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D5F" w:rsidRPr="009B207A" w:rsidRDefault="006D7D5F" w:rsidP="006D7D5F">
      <w:pPr>
        <w:keepNext/>
        <w:keepLines/>
        <w:tabs>
          <w:tab w:val="left" w:pos="851"/>
        </w:tabs>
        <w:autoSpaceDE w:val="0"/>
        <w:autoSpaceDN w:val="0"/>
        <w:spacing w:after="0" w:line="240" w:lineRule="auto"/>
        <w:jc w:val="center"/>
        <w:rPr>
          <w:rFonts w:ascii="Times New Roman" w:eastAsia="Times New Roman" w:hAnsi="Times New Roman" w:cs="Times New Roman"/>
          <w:b/>
          <w:sz w:val="24"/>
          <w:szCs w:val="20"/>
          <w:lang w:eastAsia="ru-RU"/>
        </w:rPr>
      </w:pPr>
      <w:bookmarkStart w:id="0" w:name="_GoBack"/>
      <w:bookmarkEnd w:id="0"/>
      <w:r w:rsidRPr="009B207A">
        <w:rPr>
          <w:rFonts w:ascii="Times New Roman" w:eastAsia="Times New Roman" w:hAnsi="Times New Roman" w:cs="Times New Roman"/>
          <w:b/>
          <w:sz w:val="24"/>
          <w:szCs w:val="20"/>
          <w:lang w:eastAsia="ru-RU"/>
        </w:rPr>
        <w:t xml:space="preserve">КОНТРАКТ № </w:t>
      </w:r>
      <w:r w:rsidRPr="009B207A">
        <w:rPr>
          <w:rFonts w:ascii="Times New Roman" w:eastAsia="Calibri" w:hAnsi="Times New Roman" w:cs="Times New Roman"/>
          <w:sz w:val="24"/>
          <w:szCs w:val="24"/>
          <w:lang w:eastAsia="ru-RU"/>
        </w:rPr>
        <w:t>__</w:t>
      </w:r>
      <w:r w:rsidR="001324BD">
        <w:rPr>
          <w:rFonts w:ascii="Times New Roman" w:eastAsia="Calibri" w:hAnsi="Times New Roman" w:cs="Times New Roman"/>
          <w:sz w:val="24"/>
          <w:szCs w:val="24"/>
          <w:lang w:eastAsia="ru-RU"/>
        </w:rPr>
        <w:t>1</w:t>
      </w:r>
      <w:r w:rsidRPr="009B207A">
        <w:rPr>
          <w:rFonts w:ascii="Times New Roman" w:eastAsia="Calibri" w:hAnsi="Times New Roman" w:cs="Times New Roman"/>
          <w:sz w:val="24"/>
          <w:szCs w:val="24"/>
          <w:lang w:eastAsia="ru-RU"/>
        </w:rPr>
        <w:t>____</w:t>
      </w:r>
    </w:p>
    <w:p w:rsidR="006D7D5F" w:rsidRPr="009B207A" w:rsidRDefault="006D7D5F" w:rsidP="006D7D5F">
      <w:pPr>
        <w:keepNext/>
        <w:keepLines/>
        <w:tabs>
          <w:tab w:val="left" w:pos="851"/>
        </w:tabs>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6D7D5F" w:rsidRPr="009B63A1" w:rsidRDefault="006D7D5F" w:rsidP="006D7D5F">
      <w:pPr>
        <w:keepNext/>
        <w:keepLines/>
        <w:tabs>
          <w:tab w:val="left" w:pos="851"/>
        </w:tabs>
        <w:autoSpaceDE w:val="0"/>
        <w:autoSpaceDN w:val="0"/>
        <w:adjustRightInd w:val="0"/>
        <w:spacing w:after="0" w:line="240" w:lineRule="auto"/>
        <w:jc w:val="center"/>
        <w:rPr>
          <w:rFonts w:ascii="Times New Roman" w:eastAsia="Calibri" w:hAnsi="Times New Roman" w:cs="Times New Roman"/>
          <w:bCs/>
          <w:color w:val="000000"/>
          <w:sz w:val="24"/>
          <w:szCs w:val="24"/>
          <w:lang w:eastAsia="ru-RU"/>
        </w:rPr>
      </w:pPr>
      <w:r w:rsidRPr="009B207A">
        <w:rPr>
          <w:rFonts w:ascii="Times New Roman" w:eastAsia="Times New Roman" w:hAnsi="Times New Roman" w:cs="Times New Roman"/>
          <w:sz w:val="24"/>
          <w:szCs w:val="24"/>
          <w:lang w:eastAsia="ru-RU"/>
        </w:rPr>
        <w:t>Идентификационный код закупки:</w:t>
      </w:r>
      <w:r w:rsidRPr="009B207A">
        <w:rPr>
          <w:rFonts w:ascii="Times New Roman" w:eastAsia="Calibri" w:hAnsi="Times New Roman" w:cs="Times New Roman"/>
          <w:sz w:val="24"/>
          <w:szCs w:val="24"/>
          <w:lang w:eastAsia="ru-RU"/>
        </w:rPr>
        <w:t xml:space="preserve"> 203761005692076100100100050014399244</w:t>
      </w:r>
    </w:p>
    <w:p w:rsidR="006D7D5F" w:rsidRPr="009B63A1" w:rsidRDefault="006D7D5F" w:rsidP="006D7D5F">
      <w:pPr>
        <w:keepNext/>
        <w:keepLines/>
        <w:tabs>
          <w:tab w:val="left" w:pos="851"/>
        </w:tabs>
        <w:autoSpaceDE w:val="0"/>
        <w:autoSpaceDN w:val="0"/>
        <w:adjustRightInd w:val="0"/>
        <w:spacing w:after="0" w:line="240" w:lineRule="auto"/>
        <w:ind w:left="-709"/>
        <w:rPr>
          <w:rFonts w:ascii="Times New Roman" w:eastAsia="Calibri" w:hAnsi="Times New Roman" w:cs="Times New Roman"/>
          <w:color w:val="000000"/>
          <w:sz w:val="24"/>
          <w:szCs w:val="24"/>
          <w:lang w:eastAsia="ru-RU"/>
        </w:rPr>
      </w:pPr>
    </w:p>
    <w:p w:rsidR="006D7D5F" w:rsidRPr="009B63A1" w:rsidRDefault="006D7D5F" w:rsidP="006D7D5F">
      <w:pPr>
        <w:keepNext/>
        <w:keepLines/>
        <w:tabs>
          <w:tab w:val="left" w:pos="851"/>
        </w:tabs>
        <w:autoSpaceDE w:val="0"/>
        <w:autoSpaceDN w:val="0"/>
        <w:adjustRightInd w:val="0"/>
        <w:spacing w:after="0" w:line="240" w:lineRule="auto"/>
        <w:rPr>
          <w:rFonts w:ascii="Times New Roman" w:eastAsia="Calibri" w:hAnsi="Times New Roman" w:cs="Times New Roman"/>
          <w:color w:val="000000"/>
          <w:sz w:val="24"/>
          <w:szCs w:val="24"/>
          <w:lang w:eastAsia="ru-RU"/>
        </w:rPr>
      </w:pPr>
      <w:r w:rsidRPr="009B63A1">
        <w:rPr>
          <w:rFonts w:ascii="Times New Roman" w:eastAsia="Calibri" w:hAnsi="Times New Roman" w:cs="Times New Roman"/>
          <w:color w:val="000000"/>
          <w:sz w:val="24"/>
          <w:szCs w:val="24"/>
          <w:lang w:eastAsia="ru-RU"/>
        </w:rPr>
        <w:t>г. Рыбинск</w:t>
      </w:r>
      <w:r w:rsidRPr="009B63A1">
        <w:rPr>
          <w:rFonts w:ascii="Times New Roman" w:eastAsia="Calibri" w:hAnsi="Times New Roman" w:cs="Times New Roman"/>
          <w:color w:val="000000"/>
          <w:sz w:val="24"/>
          <w:szCs w:val="24"/>
          <w:lang w:eastAsia="ru-RU"/>
        </w:rPr>
        <w:tab/>
      </w:r>
      <w:r w:rsidRPr="009B63A1">
        <w:rPr>
          <w:rFonts w:ascii="Times New Roman" w:eastAsia="Calibri" w:hAnsi="Times New Roman" w:cs="Times New Roman"/>
          <w:color w:val="000000"/>
          <w:sz w:val="24"/>
          <w:szCs w:val="24"/>
          <w:lang w:eastAsia="ru-RU"/>
        </w:rPr>
        <w:tab/>
        <w:t xml:space="preserve">                                                             «</w:t>
      </w:r>
      <w:r w:rsidR="00B30B31">
        <w:rPr>
          <w:rFonts w:ascii="Times New Roman" w:eastAsia="Calibri" w:hAnsi="Times New Roman" w:cs="Times New Roman"/>
          <w:color w:val="000000"/>
          <w:sz w:val="24"/>
          <w:szCs w:val="24"/>
          <w:lang w:eastAsia="ru-RU"/>
        </w:rPr>
        <w:t>19</w:t>
      </w:r>
      <w:r w:rsidRPr="009B63A1">
        <w:rPr>
          <w:rFonts w:ascii="Times New Roman" w:eastAsia="Calibri" w:hAnsi="Times New Roman" w:cs="Times New Roman"/>
          <w:color w:val="000000"/>
          <w:sz w:val="24"/>
          <w:szCs w:val="24"/>
          <w:lang w:eastAsia="ru-RU"/>
        </w:rPr>
        <w:t>»</w:t>
      </w:r>
      <w:r w:rsidR="00B30B31">
        <w:rPr>
          <w:rFonts w:ascii="Times New Roman" w:eastAsia="Calibri" w:hAnsi="Times New Roman" w:cs="Times New Roman"/>
          <w:color w:val="000000"/>
          <w:sz w:val="24"/>
          <w:szCs w:val="24"/>
          <w:lang w:eastAsia="ru-RU"/>
        </w:rPr>
        <w:t xml:space="preserve"> </w:t>
      </w:r>
      <w:proofErr w:type="spellStart"/>
      <w:r w:rsidR="00B30B31">
        <w:rPr>
          <w:rFonts w:ascii="Times New Roman" w:eastAsia="Calibri" w:hAnsi="Times New Roman" w:cs="Times New Roman"/>
          <w:color w:val="000000"/>
          <w:sz w:val="24"/>
          <w:szCs w:val="24"/>
          <w:lang w:val="en-US" w:eastAsia="ru-RU"/>
        </w:rPr>
        <w:t>мая</w:t>
      </w:r>
      <w:proofErr w:type="spellEnd"/>
      <w:r w:rsidR="00B30B31">
        <w:rPr>
          <w:rFonts w:ascii="Times New Roman" w:eastAsia="Calibri" w:hAnsi="Times New Roman" w:cs="Times New Roman"/>
          <w:color w:val="000000"/>
          <w:sz w:val="24"/>
          <w:szCs w:val="24"/>
          <w:lang w:val="en-US" w:eastAsia="ru-RU"/>
        </w:rPr>
        <w:t xml:space="preserve"> </w:t>
      </w:r>
      <w:r w:rsidRPr="009B63A1">
        <w:rPr>
          <w:rFonts w:ascii="Times New Roman" w:eastAsia="Calibri" w:hAnsi="Times New Roman" w:cs="Times New Roman"/>
          <w:color w:val="000000"/>
          <w:sz w:val="24"/>
          <w:szCs w:val="24"/>
          <w:lang w:eastAsia="ru-RU"/>
        </w:rPr>
        <w:t>_2020 г.</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 xml:space="preserve"> </w:t>
      </w:r>
      <w:r w:rsidRPr="00C25C32">
        <w:rPr>
          <w:rFonts w:ascii="Times New Roman" w:eastAsia="Times New Roman" w:hAnsi="Times New Roman" w:cs="Times New Roman"/>
          <w:sz w:val="24"/>
          <w:szCs w:val="24"/>
          <w:lang w:eastAsia="ru-RU"/>
        </w:rPr>
        <w:tab/>
      </w:r>
      <w:r w:rsidRPr="00C25C32">
        <w:rPr>
          <w:rFonts w:ascii="Times New Roman" w:eastAsia="SimSun" w:hAnsi="Times New Roman" w:cs="Times New Roman"/>
          <w:b/>
          <w:kern w:val="2"/>
          <w:sz w:val="24"/>
          <w:szCs w:val="24"/>
          <w:lang w:eastAsia="ar-SA"/>
        </w:rPr>
        <w:t>Муниципальное учреждение культуры «Культурно-досуговый комплекс «Переборы»</w:t>
      </w:r>
      <w:r w:rsidRPr="00C25C32">
        <w:rPr>
          <w:rFonts w:ascii="Times New Roman" w:eastAsia="Times New Roman" w:hAnsi="Times New Roman" w:cs="Times New Roman"/>
          <w:sz w:val="24"/>
          <w:szCs w:val="24"/>
          <w:lang w:eastAsia="ru-RU"/>
        </w:rPr>
        <w:t>,</w:t>
      </w:r>
      <w:r w:rsidRPr="00C25C32">
        <w:rPr>
          <w:rFonts w:ascii="Times New Roman" w:eastAsia="Times New Roman" w:hAnsi="Times New Roman" w:cs="Times New Roman"/>
          <w:b/>
          <w:bCs/>
          <w:sz w:val="24"/>
          <w:szCs w:val="24"/>
          <w:lang w:eastAsia="ru-RU"/>
        </w:rPr>
        <w:t xml:space="preserve"> </w:t>
      </w:r>
      <w:r w:rsidRPr="00C25C32">
        <w:rPr>
          <w:rFonts w:ascii="Times New Roman" w:eastAsia="Times New Roman" w:hAnsi="Times New Roman" w:cs="Times New Roman"/>
          <w:sz w:val="24"/>
          <w:szCs w:val="24"/>
          <w:lang w:eastAsia="ru-RU"/>
        </w:rPr>
        <w:t xml:space="preserve">в лице  </w:t>
      </w:r>
      <w:proofErr w:type="spellStart"/>
      <w:r w:rsidR="00334A36">
        <w:rPr>
          <w:rFonts w:ascii="Times New Roman" w:eastAsia="Times New Roman" w:hAnsi="Times New Roman" w:cs="Times New Roman"/>
          <w:sz w:val="24"/>
          <w:szCs w:val="24"/>
          <w:lang w:eastAsia="ru-RU"/>
        </w:rPr>
        <w:t>и.о</w:t>
      </w:r>
      <w:proofErr w:type="spellEnd"/>
      <w:r w:rsidR="00334A36">
        <w:rPr>
          <w:rFonts w:ascii="Times New Roman" w:eastAsia="Times New Roman" w:hAnsi="Times New Roman" w:cs="Times New Roman"/>
          <w:sz w:val="24"/>
          <w:szCs w:val="24"/>
          <w:lang w:eastAsia="ru-RU"/>
        </w:rPr>
        <w:t xml:space="preserve">. </w:t>
      </w:r>
      <w:r w:rsidR="00334A36" w:rsidRPr="00334A36">
        <w:rPr>
          <w:rFonts w:ascii="Times New Roman" w:eastAsia="Times New Roman" w:hAnsi="Times New Roman" w:cs="Times New Roman"/>
          <w:sz w:val="24"/>
          <w:szCs w:val="24"/>
          <w:lang w:eastAsia="ru-RU"/>
        </w:rPr>
        <w:t>директора Богомоловой Елены Алексеевны</w:t>
      </w:r>
      <w:r w:rsidRPr="00334A36">
        <w:rPr>
          <w:rFonts w:ascii="Times New Roman" w:eastAsia="Times New Roman" w:hAnsi="Times New Roman" w:cs="Times New Roman"/>
          <w:sz w:val="24"/>
          <w:szCs w:val="24"/>
          <w:lang w:eastAsia="ru-RU"/>
        </w:rPr>
        <w:t>, действующего на основании Устава с одной стороны, и</w:t>
      </w:r>
      <w:r w:rsidR="00334A36" w:rsidRPr="00334A36">
        <w:rPr>
          <w:rFonts w:ascii="Times New Roman" w:eastAsia="Times New Roman" w:hAnsi="Times New Roman" w:cs="Times New Roman"/>
          <w:sz w:val="24"/>
          <w:szCs w:val="24"/>
          <w:lang w:eastAsia="ru-RU"/>
        </w:rPr>
        <w:t xml:space="preserve"> </w:t>
      </w:r>
      <w:r w:rsidR="00334A36" w:rsidRPr="00334A36">
        <w:rPr>
          <w:rFonts w:ascii="Times New Roman" w:hAnsi="Times New Roman" w:cs="Times New Roman"/>
          <w:color w:val="000000"/>
          <w:sz w:val="24"/>
          <w:szCs w:val="24"/>
        </w:rPr>
        <w:t>ОБЩЕСТВО С ОГРАНИЧЕННОЙ ОТВЕТСТВЕННОСТЬЮ "КОМПАНИЯ КРЕПЫШ"</w:t>
      </w:r>
      <w:r w:rsidRPr="00334A36">
        <w:rPr>
          <w:rFonts w:ascii="Times New Roman" w:eastAsia="Times New Roman" w:hAnsi="Times New Roman" w:cs="Times New Roman"/>
          <w:sz w:val="24"/>
          <w:szCs w:val="24"/>
          <w:lang w:eastAsia="ru-RU"/>
        </w:rPr>
        <w:t xml:space="preserve">, именуемое в дальнейшем «Подрядчик», в лице </w:t>
      </w:r>
      <w:r w:rsidR="00334A36" w:rsidRPr="00334A36">
        <w:rPr>
          <w:rFonts w:ascii="Times New Roman" w:eastAsia="Times New Roman" w:hAnsi="Times New Roman" w:cs="Times New Roman"/>
          <w:sz w:val="24"/>
          <w:szCs w:val="24"/>
          <w:lang w:eastAsia="ru-RU"/>
        </w:rPr>
        <w:t xml:space="preserve">генерального директора </w:t>
      </w:r>
      <w:r w:rsidR="00334A36" w:rsidRPr="00334A36">
        <w:rPr>
          <w:rFonts w:ascii="Times New Roman" w:hAnsi="Times New Roman" w:cs="Times New Roman"/>
          <w:color w:val="000000"/>
          <w:sz w:val="24"/>
          <w:szCs w:val="24"/>
        </w:rPr>
        <w:t>ЛУБЕНИНА ИЛЬИ ЕВГЕНЬЕВИЧА</w:t>
      </w:r>
      <w:r w:rsidRPr="00334A36">
        <w:rPr>
          <w:rFonts w:ascii="Times New Roman" w:eastAsia="Times New Roman" w:hAnsi="Times New Roman" w:cs="Times New Roman"/>
          <w:sz w:val="24"/>
          <w:szCs w:val="24"/>
          <w:lang w:eastAsia="ru-RU"/>
        </w:rPr>
        <w:t xml:space="preserve">, действующего на </w:t>
      </w:r>
      <w:r w:rsidRPr="00092ED2">
        <w:rPr>
          <w:rFonts w:ascii="Times New Roman" w:eastAsia="Times New Roman" w:hAnsi="Times New Roman" w:cs="Times New Roman"/>
          <w:sz w:val="24"/>
          <w:szCs w:val="24"/>
          <w:lang w:eastAsia="ru-RU"/>
        </w:rPr>
        <w:t xml:space="preserve">основании </w:t>
      </w:r>
      <w:r w:rsidR="00334A36" w:rsidRPr="00092ED2">
        <w:rPr>
          <w:rFonts w:ascii="Times New Roman" w:eastAsia="Times New Roman" w:hAnsi="Times New Roman" w:cs="Times New Roman"/>
          <w:sz w:val="24"/>
          <w:szCs w:val="24"/>
          <w:lang w:eastAsia="ru-RU"/>
        </w:rPr>
        <w:t>Устава</w:t>
      </w:r>
      <w:r w:rsidRPr="00092ED2">
        <w:rPr>
          <w:rFonts w:ascii="Times New Roman" w:eastAsia="Times New Roman" w:hAnsi="Times New Roman" w:cs="Times New Roman"/>
          <w:sz w:val="24"/>
          <w:szCs w:val="24"/>
          <w:lang w:eastAsia="ru-RU"/>
        </w:rPr>
        <w:t xml:space="preserve">, с другой стороны, вместе именуемые в дальнейшем «Стороны», </w:t>
      </w:r>
      <w:r w:rsidRPr="00092ED2">
        <w:rPr>
          <w:rFonts w:ascii="Times New Roman" w:eastAsia="MS Mincho" w:hAnsi="Times New Roman" w:cs="Times New Roman"/>
          <w:sz w:val="24"/>
          <w:szCs w:val="24"/>
          <w:lang w:eastAsia="ru-RU"/>
        </w:rPr>
        <w:t xml:space="preserve">в </w:t>
      </w:r>
      <w:r w:rsidRPr="00092ED2">
        <w:rPr>
          <w:rFonts w:ascii="Times New Roman" w:eastAsia="Calibri" w:hAnsi="Times New Roman" w:cs="Times New Roman"/>
          <w:sz w:val="24"/>
          <w:szCs w:val="24"/>
          <w:lang w:eastAsia="ru-RU"/>
        </w:rPr>
        <w:t xml:space="preserve">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от 05.04.2013 №44-ФЗ), </w:t>
      </w:r>
      <w:r w:rsidRPr="00092ED2">
        <w:rPr>
          <w:rFonts w:ascii="Times New Roman" w:eastAsia="Times New Roman" w:hAnsi="Times New Roman" w:cs="Times New Roman"/>
          <w:sz w:val="24"/>
          <w:szCs w:val="24"/>
          <w:lang w:eastAsia="ru-RU"/>
        </w:rPr>
        <w:t xml:space="preserve">по результатам электронного аукциона (протокол № </w:t>
      </w:r>
      <w:hyperlink r:id="rId8" w:tgtFrame="_blank" w:history="1">
        <w:r w:rsidR="00092ED2" w:rsidRPr="00092ED2">
          <w:rPr>
            <w:rStyle w:val="a5"/>
            <w:rFonts w:ascii="Times New Roman" w:hAnsi="Times New Roman" w:cs="Times New Roman"/>
            <w:color w:val="auto"/>
            <w:sz w:val="24"/>
            <w:szCs w:val="24"/>
            <w:bdr w:val="none" w:sz="0" w:space="0" w:color="auto" w:frame="1"/>
            <w:shd w:val="clear" w:color="auto" w:fill="FFFFFF"/>
          </w:rPr>
          <w:t>№0171200001920000649-5-1</w:t>
        </w:r>
      </w:hyperlink>
      <w:r w:rsidRPr="00092ED2">
        <w:rPr>
          <w:rFonts w:ascii="Times New Roman" w:eastAsia="Times New Roman" w:hAnsi="Times New Roman" w:cs="Times New Roman"/>
          <w:sz w:val="24"/>
          <w:szCs w:val="24"/>
          <w:lang w:eastAsia="ru-RU"/>
        </w:rPr>
        <w:t xml:space="preserve">  от </w:t>
      </w:r>
      <w:r w:rsidR="00092ED2" w:rsidRPr="00092ED2">
        <w:rPr>
          <w:rFonts w:ascii="Times New Roman" w:eastAsia="Times New Roman" w:hAnsi="Times New Roman" w:cs="Times New Roman"/>
          <w:sz w:val="24"/>
          <w:szCs w:val="24"/>
          <w:lang w:eastAsia="ru-RU"/>
        </w:rPr>
        <w:t xml:space="preserve"> 08мая </w:t>
      </w:r>
      <w:r w:rsidRPr="00092ED2">
        <w:rPr>
          <w:rFonts w:ascii="Times New Roman" w:eastAsia="Times New Roman" w:hAnsi="Times New Roman" w:cs="Times New Roman"/>
          <w:sz w:val="24"/>
          <w:szCs w:val="24"/>
          <w:lang w:eastAsia="ru-RU"/>
        </w:rPr>
        <w:t xml:space="preserve"> 2020 года), заключили настоящий контракт </w:t>
      </w:r>
      <w:r w:rsidRPr="00C25C32">
        <w:rPr>
          <w:rFonts w:ascii="Times New Roman" w:eastAsia="Times New Roman" w:hAnsi="Times New Roman" w:cs="Times New Roman"/>
          <w:sz w:val="24"/>
          <w:szCs w:val="24"/>
          <w:lang w:eastAsia="ru-RU"/>
        </w:rPr>
        <w:t>о нижеследующем:</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D7D5F" w:rsidRPr="00C25C32" w:rsidRDefault="006D7D5F" w:rsidP="006D7D5F">
      <w:pPr>
        <w:keepNext/>
        <w:keepLines/>
        <w:tabs>
          <w:tab w:val="left" w:pos="851"/>
        </w:tabs>
        <w:autoSpaceDE w:val="0"/>
        <w:autoSpaceDN w:val="0"/>
        <w:adjustRightInd w:val="0"/>
        <w:spacing w:after="0" w:line="240" w:lineRule="auto"/>
        <w:ind w:left="-709" w:firstLine="709"/>
        <w:jc w:val="center"/>
        <w:rPr>
          <w:rFonts w:ascii="Times New Roman" w:eastAsia="Calibri" w:hAnsi="Times New Roman" w:cs="Times New Roman"/>
          <w:color w:val="000000"/>
          <w:sz w:val="24"/>
          <w:szCs w:val="24"/>
          <w:lang w:eastAsia="ru-RU"/>
        </w:rPr>
      </w:pPr>
      <w:r w:rsidRPr="00C25C32">
        <w:rPr>
          <w:rFonts w:ascii="Times New Roman" w:eastAsia="SimSun" w:hAnsi="Times New Roman" w:cs="Times New Roman"/>
          <w:b/>
          <w:kern w:val="3"/>
          <w:sz w:val="24"/>
          <w:szCs w:val="24"/>
          <w:lang w:eastAsia="ru-RU"/>
        </w:rPr>
        <w:t>1. Предмет Контракта</w:t>
      </w:r>
    </w:p>
    <w:p w:rsidR="006D7D5F" w:rsidRPr="00C25C32" w:rsidRDefault="006D7D5F" w:rsidP="006D7D5F">
      <w:pPr>
        <w:keepNext/>
        <w:keepLines/>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C25C32">
        <w:rPr>
          <w:rFonts w:ascii="Times New Roman" w:eastAsia="Calibri" w:hAnsi="Times New Roman" w:cs="Times New Roman"/>
          <w:color w:val="000000"/>
          <w:sz w:val="24"/>
          <w:szCs w:val="24"/>
          <w:lang w:eastAsia="ru-RU"/>
        </w:rPr>
        <w:t xml:space="preserve">1.1. </w:t>
      </w:r>
      <w:r w:rsidRPr="00C25C32">
        <w:rPr>
          <w:rFonts w:ascii="Times New Roman" w:eastAsia="Times New Roman" w:hAnsi="Times New Roman" w:cs="Times New Roman"/>
          <w:sz w:val="24"/>
          <w:szCs w:val="24"/>
          <w:lang w:eastAsia="ru-RU"/>
        </w:rPr>
        <w:t xml:space="preserve">Заказчик поручает, а Подрядчик принимает на себя обязательства  по </w:t>
      </w:r>
      <w:r w:rsidRPr="00C25C32">
        <w:rPr>
          <w:rFonts w:ascii="Times New Roman" w:eastAsia="Calibri" w:hAnsi="Times New Roman" w:cs="Times New Roman"/>
          <w:color w:val="101010"/>
          <w:sz w:val="24"/>
          <w:szCs w:val="24"/>
          <w:lang w:eastAsia="ru-RU"/>
        </w:rPr>
        <w:t xml:space="preserve">выполнению комплекса работ по </w:t>
      </w:r>
      <w:r w:rsidRPr="00C25C32">
        <w:rPr>
          <w:rFonts w:ascii="Times New Roman" w:eastAsia="Times New Roman" w:hAnsi="Times New Roman" w:cs="Times New Roman"/>
          <w:sz w:val="24"/>
          <w:szCs w:val="24"/>
          <w:lang w:eastAsia="ru-RU"/>
        </w:rPr>
        <w:t>Благоустройству общественных территорий: детского парка микрорайона Переборы  (далее – Объект, работы).</w:t>
      </w:r>
    </w:p>
    <w:p w:rsidR="006D7D5F" w:rsidRPr="00C25C32" w:rsidRDefault="006D7D5F" w:rsidP="006D7D5F">
      <w:pPr>
        <w:keepNext/>
        <w:keepLines/>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C25C32">
        <w:rPr>
          <w:rFonts w:ascii="Times New Roman" w:eastAsia="Calibri" w:hAnsi="Times New Roman" w:cs="Times New Roman"/>
          <w:sz w:val="24"/>
          <w:szCs w:val="24"/>
          <w:lang w:eastAsia="ru-RU"/>
        </w:rPr>
        <w:t>1.2.</w:t>
      </w:r>
      <w:r w:rsidRPr="00C25C32">
        <w:rPr>
          <w:rFonts w:ascii="Times New Roman" w:eastAsia="Times New Roman" w:hAnsi="Times New Roman" w:cs="Times New Roman"/>
          <w:sz w:val="24"/>
          <w:szCs w:val="24"/>
          <w:lang w:eastAsia="ru-RU"/>
        </w:rPr>
        <w:t xml:space="preserve"> Подрядчик обязуется выполнить полный комплекс Работ по Контракту собственными и (или) привлеченными силами в сроки, и сдать в установленном порядке результат Работ заказчику на Объекте годном к эксплуатации в сроки, установленные п. 2.1</w:t>
      </w:r>
      <w:r w:rsidRPr="00C25C32">
        <w:rPr>
          <w:rFonts w:ascii="Times New Roman" w:eastAsia="Times New Roman" w:hAnsi="Times New Roman" w:cs="Times New Roman"/>
          <w:spacing w:val="-7"/>
          <w:sz w:val="24"/>
          <w:szCs w:val="24"/>
          <w:lang w:eastAsia="ru-RU"/>
        </w:rPr>
        <w:t>. Контракта.</w:t>
      </w:r>
    </w:p>
    <w:p w:rsidR="006D7D5F" w:rsidRPr="00C25C32" w:rsidRDefault="006D7D5F" w:rsidP="006D7D5F">
      <w:pPr>
        <w:keepNext/>
        <w:keepLines/>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C25C32">
        <w:rPr>
          <w:rFonts w:ascii="Times New Roman" w:eastAsia="Calibri" w:hAnsi="Times New Roman" w:cs="Times New Roman"/>
          <w:color w:val="000000"/>
          <w:sz w:val="24"/>
          <w:szCs w:val="24"/>
          <w:lang w:eastAsia="ru-RU"/>
        </w:rPr>
        <w:t xml:space="preserve">1.3. </w:t>
      </w:r>
      <w:r w:rsidRPr="00C25C32">
        <w:rPr>
          <w:rFonts w:ascii="Times New Roman" w:eastAsia="Times New Roman" w:hAnsi="Times New Roman" w:cs="Times New Roman"/>
          <w:sz w:val="24"/>
          <w:szCs w:val="24"/>
          <w:lang w:eastAsia="ru-RU"/>
        </w:rPr>
        <w:t>Заказчик обязуется осуществить приемку выполненных Работ и оплатить их в соответствии с условиями Контракта и действующим законодательством Российской Федерации.</w:t>
      </w: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color w:val="000000"/>
          <w:sz w:val="24"/>
          <w:szCs w:val="24"/>
          <w:lang w:eastAsia="ru-RU"/>
        </w:rPr>
      </w:pPr>
      <w:r w:rsidRPr="00C25C32">
        <w:rPr>
          <w:rFonts w:ascii="Times New Roman" w:eastAsia="Calibri" w:hAnsi="Times New Roman" w:cs="Times New Roman"/>
          <w:sz w:val="24"/>
          <w:szCs w:val="24"/>
          <w:lang w:eastAsia="ru-RU"/>
        </w:rPr>
        <w:t>1.4. Объем выполняемых работ: в соответствии с Техническим заданием, проектно-сметной документацией (Приложение №1 к Техническому заданию), эскизами (Приложение №2 к Техническому заданию).</w:t>
      </w: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color w:val="000000"/>
          <w:sz w:val="24"/>
          <w:szCs w:val="24"/>
          <w:lang w:eastAsia="ru-RU"/>
        </w:rPr>
      </w:pPr>
      <w:r w:rsidRPr="00C25C32">
        <w:rPr>
          <w:rFonts w:ascii="Times New Roman" w:eastAsia="Times New Roman" w:hAnsi="Times New Roman" w:cs="Times New Roman"/>
          <w:color w:val="000000"/>
          <w:sz w:val="24"/>
          <w:szCs w:val="24"/>
          <w:lang w:eastAsia="ru-RU"/>
        </w:rPr>
        <w:t xml:space="preserve">1.5. Подрядчик ознакомлен с документацией на выполнение работ и не имеет по </w:t>
      </w:r>
      <w:r>
        <w:rPr>
          <w:rFonts w:ascii="Times New Roman" w:eastAsia="Times New Roman" w:hAnsi="Times New Roman" w:cs="Times New Roman"/>
          <w:color w:val="000000"/>
          <w:sz w:val="24"/>
          <w:szCs w:val="24"/>
          <w:lang w:eastAsia="ru-RU"/>
        </w:rPr>
        <w:t>ней</w:t>
      </w:r>
      <w:r w:rsidRPr="00C25C32">
        <w:rPr>
          <w:rFonts w:ascii="Times New Roman" w:eastAsia="Times New Roman" w:hAnsi="Times New Roman" w:cs="Times New Roman"/>
          <w:color w:val="000000"/>
          <w:sz w:val="24"/>
          <w:szCs w:val="24"/>
          <w:lang w:eastAsia="ru-RU"/>
        </w:rPr>
        <w:t xml:space="preserve"> замечаний, увеличивающих цену Контракта и сроки выполнения Работы по Контракту.</w:t>
      </w: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color w:val="000000"/>
          <w:sz w:val="24"/>
          <w:szCs w:val="24"/>
          <w:lang w:eastAsia="ru-RU"/>
        </w:rPr>
      </w:pP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b/>
          <w:bCs/>
          <w:kern w:val="32"/>
          <w:sz w:val="24"/>
          <w:szCs w:val="24"/>
          <w:lang w:eastAsia="ru-RU"/>
        </w:rPr>
      </w:pPr>
      <w:r w:rsidRPr="00C25C32">
        <w:rPr>
          <w:rFonts w:ascii="Times New Roman" w:eastAsia="Times New Roman" w:hAnsi="Times New Roman" w:cs="Times New Roman"/>
          <w:b/>
          <w:bCs/>
          <w:kern w:val="32"/>
          <w:sz w:val="24"/>
          <w:szCs w:val="24"/>
          <w:lang w:eastAsia="ru-RU"/>
        </w:rPr>
        <w:t>2. Сроки, место выполнения Работы</w:t>
      </w: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2.1. Срок выполнения работ:</w:t>
      </w:r>
    </w:p>
    <w:p w:rsidR="006D7D5F" w:rsidRPr="00A86126"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 xml:space="preserve">С даты </w:t>
      </w:r>
      <w:r w:rsidRPr="00A86126">
        <w:rPr>
          <w:rFonts w:ascii="Times New Roman" w:eastAsia="Times New Roman" w:hAnsi="Times New Roman" w:cs="Times New Roman"/>
          <w:sz w:val="24"/>
          <w:szCs w:val="24"/>
          <w:lang w:eastAsia="ru-RU"/>
        </w:rPr>
        <w:t>заключения контракта до 25.08.2020.</w:t>
      </w: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sz w:val="24"/>
          <w:szCs w:val="24"/>
          <w:lang w:eastAsia="ru-RU"/>
        </w:rPr>
      </w:pPr>
      <w:r w:rsidRPr="00A86126">
        <w:rPr>
          <w:rFonts w:ascii="Times New Roman" w:eastAsia="Times New Roman" w:hAnsi="Times New Roman" w:cs="Times New Roman"/>
          <w:sz w:val="24"/>
          <w:szCs w:val="24"/>
          <w:lang w:eastAsia="ru-RU"/>
        </w:rPr>
        <w:t xml:space="preserve">Работы выполняются в соответствии с Графиком </w:t>
      </w:r>
      <w:r>
        <w:rPr>
          <w:rFonts w:ascii="Times New Roman" w:eastAsia="Times New Roman" w:hAnsi="Times New Roman" w:cs="Times New Roman"/>
          <w:sz w:val="24"/>
          <w:szCs w:val="24"/>
          <w:lang w:eastAsia="ru-RU"/>
        </w:rPr>
        <w:t>производства</w:t>
      </w:r>
      <w:r w:rsidRPr="00A86126">
        <w:rPr>
          <w:rFonts w:ascii="Times New Roman" w:eastAsia="Times New Roman" w:hAnsi="Times New Roman" w:cs="Times New Roman"/>
          <w:sz w:val="24"/>
          <w:szCs w:val="24"/>
          <w:lang w:eastAsia="ru-RU"/>
        </w:rPr>
        <w:t xml:space="preserve"> работ, который предоставляется Подрядчиком Заказчику в течение 10</w:t>
      </w:r>
      <w:r w:rsidRPr="00C25C32">
        <w:rPr>
          <w:rFonts w:ascii="Times New Roman" w:eastAsia="Times New Roman" w:hAnsi="Times New Roman" w:cs="Times New Roman"/>
          <w:sz w:val="24"/>
          <w:szCs w:val="24"/>
          <w:lang w:eastAsia="ru-RU"/>
        </w:rPr>
        <w:t xml:space="preserve"> дней с даты заключения Контракта.</w:t>
      </w: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 xml:space="preserve">2.2. Место выполнения работ: </w:t>
      </w:r>
      <w:r w:rsidRPr="00C25C32">
        <w:rPr>
          <w:rFonts w:ascii="Times New Roman" w:eastAsia="Calibri" w:hAnsi="Times New Roman" w:cs="Times New Roman"/>
          <w:sz w:val="24"/>
          <w:szCs w:val="24"/>
          <w:lang w:eastAsia="ru-RU"/>
        </w:rPr>
        <w:t xml:space="preserve">Ярославская область, </w:t>
      </w:r>
      <w:r w:rsidRPr="00C25C32">
        <w:rPr>
          <w:rFonts w:ascii="Times New Roman" w:eastAsia="Times New Roman" w:hAnsi="Times New Roman" w:cs="Times New Roman"/>
          <w:sz w:val="24"/>
          <w:szCs w:val="24"/>
          <w:lang w:eastAsia="ru-RU"/>
        </w:rPr>
        <w:t xml:space="preserve">город Рыбинск, парк по адресу проспект 50 лет Октября </w:t>
      </w: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strike/>
          <w:sz w:val="24"/>
          <w:szCs w:val="24"/>
          <w:lang w:eastAsia="ru-RU"/>
        </w:rPr>
      </w:pPr>
      <w:r w:rsidRPr="00C25C32">
        <w:rPr>
          <w:rFonts w:ascii="Times New Roman" w:eastAsia="Times New Roman" w:hAnsi="Times New Roman" w:cs="Times New Roman"/>
          <w:sz w:val="24"/>
          <w:szCs w:val="24"/>
          <w:lang w:eastAsia="ru-RU"/>
        </w:rPr>
        <w:t xml:space="preserve">2.3. Подрядчик имеет право выполнить Работы досрочно </w:t>
      </w: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2.4. Указанные в п.2.1. даты являются исходными для определения мер ответственности в случае нарушения сроков выполнения Работ.</w:t>
      </w: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Times New Roman" w:hAnsi="Times New Roman" w:cs="Times New Roman"/>
          <w:sz w:val="24"/>
          <w:szCs w:val="24"/>
          <w:lang w:eastAsia="ru-RU"/>
        </w:rPr>
      </w:pPr>
    </w:p>
    <w:p w:rsidR="006D7D5F" w:rsidRPr="00C25C32" w:rsidRDefault="006D7D5F" w:rsidP="006D7D5F">
      <w:pPr>
        <w:keepNext/>
        <w:keepLines/>
        <w:autoSpaceDE w:val="0"/>
        <w:autoSpaceDN w:val="0"/>
        <w:adjustRightInd w:val="0"/>
        <w:spacing w:after="0" w:line="240" w:lineRule="auto"/>
        <w:ind w:right="-285" w:firstLine="709"/>
        <w:jc w:val="both"/>
        <w:rPr>
          <w:rFonts w:ascii="Times New Roman" w:eastAsia="Calibri" w:hAnsi="Times New Roman" w:cs="Times New Roman"/>
          <w:b/>
          <w:bCs/>
          <w:sz w:val="24"/>
          <w:szCs w:val="24"/>
          <w:lang w:eastAsia="ru-RU"/>
        </w:rPr>
      </w:pPr>
      <w:r w:rsidRPr="00C25C32">
        <w:rPr>
          <w:rFonts w:ascii="Times New Roman" w:eastAsia="Calibri" w:hAnsi="Times New Roman" w:cs="Times New Roman"/>
          <w:b/>
          <w:bCs/>
          <w:sz w:val="24"/>
          <w:szCs w:val="24"/>
          <w:lang w:eastAsia="ru-RU"/>
        </w:rPr>
        <w:t>3. Обеспечение исполнения Контракта</w:t>
      </w:r>
    </w:p>
    <w:p w:rsidR="006D7D5F" w:rsidRPr="00C25C32" w:rsidRDefault="006D7D5F" w:rsidP="006D7D5F">
      <w:pPr>
        <w:keepNext/>
        <w:keepLines/>
        <w:spacing w:after="0" w:line="240" w:lineRule="auto"/>
        <w:ind w:firstLine="709"/>
        <w:jc w:val="both"/>
        <w:rPr>
          <w:rFonts w:ascii="Times New Roman" w:eastAsia="Calibri" w:hAnsi="Times New Roman" w:cs="Times New Roman"/>
          <w:sz w:val="24"/>
          <w:szCs w:val="24"/>
        </w:rPr>
      </w:pPr>
      <w:r w:rsidRPr="00C25C32">
        <w:rPr>
          <w:rFonts w:ascii="Times New Roman" w:eastAsia="Calibri" w:hAnsi="Times New Roman" w:cs="Times New Roman"/>
          <w:sz w:val="24"/>
          <w:szCs w:val="24"/>
        </w:rPr>
        <w:t>3.1. До заключения Контракта подрядчик должен предоставить Заказчику обеспечение исполнения Контракта в виде безотзывной банковской гарантии или внесением денежных средств на указанный счет Заказчика в размере 1026440,19 рублей.</w:t>
      </w:r>
    </w:p>
    <w:p w:rsidR="006D7D5F" w:rsidRPr="00C25C32" w:rsidRDefault="006D7D5F" w:rsidP="006D7D5F">
      <w:pPr>
        <w:keepNext/>
        <w:keepLines/>
        <w:spacing w:after="0" w:line="240" w:lineRule="auto"/>
        <w:ind w:right="142"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3.2. Размер обеспечения исполнения Контракта должен быть изменен при применении антидемпинговых мер. В случае принятия антидемпинговых мер стороны руководствуются положениями статьи 37 Федерального закона от 05.04.2013 № 44-ФЗ.</w:t>
      </w:r>
    </w:p>
    <w:p w:rsidR="006D7D5F" w:rsidRPr="00C25C32" w:rsidRDefault="006D7D5F" w:rsidP="006D7D5F">
      <w:pPr>
        <w:keepNext/>
        <w:keepLines/>
        <w:spacing w:after="0" w:line="240" w:lineRule="auto"/>
        <w:ind w:firstLine="709"/>
        <w:jc w:val="both"/>
        <w:rPr>
          <w:rFonts w:ascii="Times New Roman" w:eastAsia="Calibri" w:hAnsi="Times New Roman" w:cs="Times New Roman"/>
          <w:sz w:val="24"/>
          <w:szCs w:val="24"/>
        </w:rPr>
      </w:pPr>
      <w:r w:rsidRPr="00C25C32">
        <w:rPr>
          <w:rFonts w:ascii="Times New Roman" w:eastAsia="Calibri" w:hAnsi="Times New Roman" w:cs="Times New Roman"/>
          <w:sz w:val="24"/>
          <w:szCs w:val="24"/>
        </w:rPr>
        <w:lastRenderedPageBreak/>
        <w:t>3.3. Реквизиты счета заказчика для перечисления денежных средств, в случае если подрядчиком выбрано внесение денежных средств:</w:t>
      </w:r>
      <w:r w:rsidRPr="00C25C32">
        <w:rPr>
          <w:rFonts w:ascii="Times New Roman" w:eastAsia="Times New Roman" w:hAnsi="Times New Roman" w:cs="Times New Roman"/>
          <w:sz w:val="24"/>
          <w:szCs w:val="24"/>
          <w:lang w:eastAsia="ru-RU"/>
        </w:rPr>
        <w:t xml:space="preserve"> </w:t>
      </w:r>
      <w:proofErr w:type="gramStart"/>
      <w:r w:rsidRPr="00C25C32">
        <w:rPr>
          <w:rFonts w:ascii="Times New Roman" w:eastAsia="Calibri" w:hAnsi="Times New Roman" w:cs="Times New Roman"/>
          <w:sz w:val="24"/>
          <w:szCs w:val="24"/>
        </w:rPr>
        <w:t>р</w:t>
      </w:r>
      <w:proofErr w:type="gramEnd"/>
      <w:r w:rsidRPr="00C25C32">
        <w:rPr>
          <w:rFonts w:ascii="Times New Roman" w:eastAsia="Calibri" w:hAnsi="Times New Roman" w:cs="Times New Roman"/>
          <w:sz w:val="24"/>
          <w:szCs w:val="24"/>
        </w:rPr>
        <w:t>/</w:t>
      </w:r>
      <w:proofErr w:type="spellStart"/>
      <w:r w:rsidRPr="00C25C32">
        <w:rPr>
          <w:rFonts w:ascii="Times New Roman" w:eastAsia="Calibri" w:hAnsi="Times New Roman" w:cs="Times New Roman"/>
          <w:sz w:val="24"/>
          <w:szCs w:val="24"/>
        </w:rPr>
        <w:t>сч</w:t>
      </w:r>
      <w:proofErr w:type="spellEnd"/>
      <w:r w:rsidRPr="00C25C32">
        <w:rPr>
          <w:rFonts w:ascii="Times New Roman" w:eastAsia="Calibri" w:hAnsi="Times New Roman" w:cs="Times New Roman"/>
          <w:sz w:val="24"/>
          <w:szCs w:val="24"/>
        </w:rPr>
        <w:t>.: счет № 40701810245253000046 в Отделение Ярославль г. Ярославль, БИК 047888001, получатель: Департамент финансов Администрации городского округа г. Рыбинск (Муниципальное учреждение культуры «Культурно-досуговый комплекс  «Переборы», л/с 300.15.306.0 тип средств 05.05.00), ИНН 7610056920 / КПП 761001001  ОГРН 1027601113693 код ОКТМО 78 715 000.</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sz w:val="24"/>
          <w:szCs w:val="24"/>
        </w:rPr>
      </w:pPr>
      <w:r w:rsidRPr="00C25C32">
        <w:rPr>
          <w:rFonts w:ascii="Times New Roman" w:eastAsia="Calibri" w:hAnsi="Times New Roman" w:cs="Times New Roman"/>
          <w:sz w:val="24"/>
          <w:szCs w:val="24"/>
        </w:rPr>
        <w:t>3.4. Срок возврата заказчиком подрядчику денежных средств, внесенных в качестве обеспечения исполнения контракта (если такая форма обеспечения исполнения контракта применяется подрядчиком, в том числе части этих денежных средств в случае уменьшения размера обеспечения исполнения контракта в соответствии с частями 7, 7.1 и 7.2 статьи 96 Федерального закона от 05.04.2013 № 44-ФЗ</w:t>
      </w:r>
      <w:r>
        <w:rPr>
          <w:rFonts w:ascii="Times New Roman" w:eastAsia="Calibri" w:hAnsi="Times New Roman" w:cs="Times New Roman"/>
          <w:sz w:val="24"/>
          <w:szCs w:val="24"/>
        </w:rPr>
        <w:t>)</w:t>
      </w:r>
      <w:r w:rsidRPr="00C25C32">
        <w:rPr>
          <w:rFonts w:ascii="Times New Roman" w:eastAsia="Calibri" w:hAnsi="Times New Roman" w:cs="Times New Roman"/>
          <w:sz w:val="24"/>
          <w:szCs w:val="24"/>
        </w:rPr>
        <w:t>, не должен превышать тридцать дней с даты исполнения подрядчиком обязательств, предусмотренных контрактом</w:t>
      </w:r>
      <w:r>
        <w:rPr>
          <w:rFonts w:ascii="Times New Roman" w:eastAsia="Calibri" w:hAnsi="Times New Roman" w:cs="Times New Roman"/>
          <w:sz w:val="24"/>
          <w:szCs w:val="24"/>
        </w:rPr>
        <w:t>.</w:t>
      </w:r>
      <w:r w:rsidRPr="00C25C32">
        <w:rPr>
          <w:rFonts w:ascii="Times New Roman" w:eastAsia="Calibri" w:hAnsi="Times New Roman" w:cs="Times New Roman"/>
          <w:sz w:val="24"/>
          <w:szCs w:val="24"/>
        </w:rPr>
        <w:t xml:space="preserve"> </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Calibri" w:hAnsi="Times New Roman" w:cs="Times New Roman"/>
          <w:sz w:val="24"/>
          <w:szCs w:val="24"/>
        </w:rPr>
        <w:t xml:space="preserve">3.5. </w:t>
      </w:r>
      <w:r w:rsidRPr="00C25C32">
        <w:rPr>
          <w:rFonts w:ascii="Times New Roman" w:eastAsia="Times New Roman" w:hAnsi="Times New Roman" w:cs="Times New Roman"/>
          <w:sz w:val="24"/>
          <w:szCs w:val="24"/>
          <w:lang w:eastAsia="ru-RU"/>
        </w:rPr>
        <w:t xml:space="preserve">В случае выбора </w:t>
      </w:r>
      <w:r w:rsidRPr="00C25C32">
        <w:rPr>
          <w:rFonts w:ascii="Times New Roman" w:eastAsia="Calibri" w:hAnsi="Times New Roman" w:cs="Times New Roman"/>
          <w:sz w:val="24"/>
          <w:szCs w:val="24"/>
        </w:rPr>
        <w:t xml:space="preserve">подрядчиком </w:t>
      </w:r>
      <w:r w:rsidRPr="00C25C32">
        <w:rPr>
          <w:rFonts w:ascii="Times New Roman" w:eastAsia="Times New Roman" w:hAnsi="Times New Roman" w:cs="Times New Roman"/>
          <w:sz w:val="24"/>
          <w:szCs w:val="24"/>
          <w:lang w:eastAsia="ru-RU"/>
        </w:rPr>
        <w:t xml:space="preserve">обеспечения исполнения контракта в виде банковской гарантии, такая банковская гарантия должна обеспечивать все обязательства принципала перед бенефициаром по контракту, в том числе </w:t>
      </w:r>
      <w:r w:rsidRPr="00C25C32">
        <w:rPr>
          <w:rFonts w:ascii="Times New Roman" w:eastAsia="Calibri" w:hAnsi="Times New Roman" w:cs="Times New Roman"/>
          <w:sz w:val="24"/>
          <w:szCs w:val="24"/>
        </w:rPr>
        <w:t>неисполнение или ненадлежащее исполнение обязательств,</w:t>
      </w:r>
      <w:r w:rsidRPr="00C25C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уплату неустоек (пени и штрафы), убытков.</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i/>
          <w:sz w:val="24"/>
          <w:szCs w:val="24"/>
        </w:rPr>
      </w:pPr>
      <w:r w:rsidRPr="00C25C32">
        <w:rPr>
          <w:rFonts w:ascii="Times New Roman" w:eastAsia="Times New Roman" w:hAnsi="Times New Roman" w:cs="Times New Roman"/>
          <w:sz w:val="24"/>
          <w:szCs w:val="24"/>
          <w:lang w:eastAsia="ru-RU"/>
        </w:rPr>
        <w:t xml:space="preserve">3.6. </w:t>
      </w:r>
      <w:r w:rsidRPr="00C25C32">
        <w:rPr>
          <w:rFonts w:ascii="Times New Roman" w:eastAsia="Calibri" w:hAnsi="Times New Roman" w:cs="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r w:rsidRPr="00C25C32">
        <w:rPr>
          <w:rFonts w:ascii="Times New Roman" w:eastAsia="Calibri" w:hAnsi="Times New Roman" w:cs="Times New Roman"/>
          <w:i/>
          <w:sz w:val="24"/>
          <w:szCs w:val="24"/>
        </w:rPr>
        <w:t>.</w:t>
      </w:r>
    </w:p>
    <w:p w:rsidR="006D7D5F" w:rsidRPr="00C25C32" w:rsidRDefault="006D7D5F" w:rsidP="006D7D5F">
      <w:pPr>
        <w:keepNext/>
        <w:keepLines/>
        <w:spacing w:after="0" w:line="240" w:lineRule="auto"/>
        <w:ind w:firstLine="709"/>
        <w:jc w:val="both"/>
        <w:rPr>
          <w:rFonts w:ascii="Times New Roman" w:eastAsia="Calibri" w:hAnsi="Times New Roman" w:cs="Times New Roman"/>
          <w:sz w:val="24"/>
          <w:szCs w:val="24"/>
        </w:rPr>
      </w:pPr>
      <w:r w:rsidRPr="00C25C32">
        <w:rPr>
          <w:rFonts w:ascii="Times New Roman" w:eastAsia="Calibri" w:hAnsi="Times New Roman" w:cs="Times New Roman"/>
          <w:sz w:val="24"/>
          <w:szCs w:val="24"/>
        </w:rPr>
        <w:t>3.7. Срок действия банковской гарантии определяется в соответствии с требованиями Федерального закона от 05.04.2013 № 44-ФЗ подрядчиком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от 05.04.2013 № 44-ФЗ.</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sz w:val="24"/>
          <w:szCs w:val="24"/>
        </w:rPr>
      </w:pPr>
      <w:r w:rsidRPr="00C25C32">
        <w:rPr>
          <w:rFonts w:ascii="Times New Roman" w:eastAsia="Calibri" w:hAnsi="Times New Roman" w:cs="Times New Roman"/>
          <w:sz w:val="24"/>
          <w:szCs w:val="24"/>
        </w:rPr>
        <w:t xml:space="preserve">3.8. В случае отзыва в соответствии с </w:t>
      </w:r>
      <w:hyperlink r:id="rId9" w:history="1">
        <w:r w:rsidRPr="00C25C32">
          <w:rPr>
            <w:rFonts w:ascii="Times New Roman" w:eastAsia="Calibri" w:hAnsi="Times New Roman" w:cs="Times New Roman"/>
            <w:sz w:val="24"/>
            <w:szCs w:val="24"/>
          </w:rPr>
          <w:t>законодательством</w:t>
        </w:r>
      </w:hyperlink>
      <w:r w:rsidRPr="00C25C32">
        <w:rPr>
          <w:rFonts w:ascii="Times New Roman" w:eastAsia="Calibri" w:hAnsi="Times New Roman" w:cs="Times New Roman"/>
          <w:sz w:val="24"/>
          <w:szCs w:val="24"/>
        </w:rPr>
        <w:t xml:space="preserve">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1 месяца со дня надлежащего уведомления заказчиком подрядчика о необходимости предоставить соответствующее обеспечение. </w:t>
      </w:r>
      <w:r w:rsidRPr="00C25C32">
        <w:rPr>
          <w:rFonts w:ascii="Times New Roman" w:eastAsia="Calibri" w:hAnsi="Times New Roman" w:cs="Times New Roman"/>
          <w:iCs/>
          <w:sz w:val="24"/>
          <w:szCs w:val="24"/>
        </w:rPr>
        <w:t xml:space="preserve">Размер такого обеспечения может быть уменьшен в порядке и случаях, которые предусмотрены частями </w:t>
      </w:r>
      <w:r w:rsidRPr="00C25C32">
        <w:rPr>
          <w:rFonts w:ascii="Times New Roman" w:eastAsia="Calibri" w:hAnsi="Times New Roman" w:cs="Times New Roman"/>
          <w:sz w:val="24"/>
          <w:szCs w:val="24"/>
        </w:rPr>
        <w:t>7, 7.1, 7.2 и 7.3 статьи 96 Федерального закона от 05.04.2013 № 44-ФЗ.</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sz w:val="24"/>
          <w:szCs w:val="24"/>
        </w:rPr>
      </w:pPr>
      <w:r w:rsidRPr="00C25C32">
        <w:rPr>
          <w:rFonts w:ascii="Times New Roman" w:eastAsia="Calibri" w:hAnsi="Times New Roman" w:cs="Times New Roman"/>
          <w:sz w:val="24"/>
          <w:szCs w:val="24"/>
        </w:rPr>
        <w:t xml:space="preserve">3.9.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от 05.04.2013 № 44-ФЗ. </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 xml:space="preserve">3.10. В случае если </w:t>
      </w:r>
      <w:r w:rsidRPr="00C25C32">
        <w:rPr>
          <w:rFonts w:ascii="Times New Roman" w:eastAsia="Calibri" w:hAnsi="Times New Roman" w:cs="Times New Roman"/>
          <w:sz w:val="24"/>
          <w:szCs w:val="24"/>
        </w:rPr>
        <w:t xml:space="preserve">подрядчик </w:t>
      </w:r>
      <w:r w:rsidRPr="00C25C32">
        <w:rPr>
          <w:rFonts w:ascii="Times New Roman" w:eastAsia="Times New Roman" w:hAnsi="Times New Roman" w:cs="Times New Roman"/>
          <w:sz w:val="24"/>
          <w:szCs w:val="24"/>
          <w:lang w:eastAsia="ru-RU"/>
        </w:rPr>
        <w:t xml:space="preserve">является казенным учреждением, положения Федерального закона от 05.04.2013 № 44-ФЗ об обеспечении исполнения контракта к </w:t>
      </w:r>
      <w:r>
        <w:rPr>
          <w:rFonts w:ascii="Times New Roman" w:eastAsia="Times New Roman" w:hAnsi="Times New Roman" w:cs="Times New Roman"/>
          <w:sz w:val="24"/>
          <w:szCs w:val="24"/>
          <w:lang w:eastAsia="ru-RU"/>
        </w:rPr>
        <w:t>нему</w:t>
      </w:r>
      <w:r w:rsidRPr="00C25C32">
        <w:rPr>
          <w:rFonts w:ascii="Times New Roman" w:eastAsia="Times New Roman" w:hAnsi="Times New Roman" w:cs="Times New Roman"/>
          <w:sz w:val="24"/>
          <w:szCs w:val="24"/>
          <w:lang w:eastAsia="ru-RU"/>
        </w:rPr>
        <w:t xml:space="preserve"> не применяются.</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i/>
          <w:sz w:val="24"/>
          <w:szCs w:val="24"/>
        </w:rPr>
      </w:pPr>
      <w:r w:rsidRPr="00C25C32">
        <w:rPr>
          <w:rFonts w:ascii="Times New Roman" w:eastAsia="Calibri" w:hAnsi="Times New Roman" w:cs="Times New Roman"/>
          <w:sz w:val="24"/>
          <w:szCs w:val="24"/>
        </w:rPr>
        <w:t>3.12. В случае полного (частичного) невыполнения основного обязательства по контракту подрядчиком заказчик удерживает предоставленное поставщиком (подрядчиком, исполнителем)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подрядчик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r w:rsidRPr="00C25C32">
        <w:rPr>
          <w:rFonts w:ascii="Times New Roman" w:eastAsia="Calibri" w:hAnsi="Times New Roman" w:cs="Times New Roman"/>
          <w:i/>
          <w:sz w:val="24"/>
          <w:szCs w:val="24"/>
        </w:rPr>
        <w:t>.</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i/>
          <w:sz w:val="24"/>
          <w:szCs w:val="24"/>
        </w:rPr>
      </w:pPr>
    </w:p>
    <w:p w:rsidR="006D7D5F" w:rsidRPr="00C25C32" w:rsidRDefault="006D7D5F" w:rsidP="006D7D5F">
      <w:pPr>
        <w:keepNext/>
        <w:keepLines/>
        <w:suppressAutoHyphens/>
        <w:spacing w:after="0" w:line="240" w:lineRule="auto"/>
        <w:ind w:firstLine="709"/>
        <w:jc w:val="center"/>
        <w:rPr>
          <w:rFonts w:ascii="Times New Roman" w:eastAsia="Calibri" w:hAnsi="Times New Roman" w:cs="Times New Roman"/>
          <w:b/>
          <w:bCs/>
          <w:sz w:val="24"/>
          <w:szCs w:val="24"/>
          <w:lang w:eastAsia="ru-RU"/>
        </w:rPr>
      </w:pPr>
      <w:r w:rsidRPr="00C25C32">
        <w:rPr>
          <w:rFonts w:ascii="Times New Roman" w:eastAsia="Calibri" w:hAnsi="Times New Roman" w:cs="Times New Roman"/>
          <w:b/>
          <w:bCs/>
          <w:sz w:val="24"/>
          <w:szCs w:val="24"/>
          <w:lang w:eastAsia="ru-RU"/>
        </w:rPr>
        <w:lastRenderedPageBreak/>
        <w:t>4. Цена Контракта и порядок оплаты</w:t>
      </w:r>
    </w:p>
    <w:p w:rsidR="006D7D5F" w:rsidRDefault="006D7D5F" w:rsidP="006D7D5F">
      <w:pPr>
        <w:keepNext/>
        <w:keepLines/>
        <w:suppressAutoHyphens/>
        <w:spacing w:after="0" w:line="240" w:lineRule="auto"/>
        <w:ind w:firstLine="709"/>
        <w:jc w:val="both"/>
        <w:rPr>
          <w:rFonts w:ascii="Times New Roman" w:eastAsia="Calibri" w:hAnsi="Times New Roman" w:cs="Times New Roman"/>
          <w:color w:val="333333"/>
          <w:sz w:val="24"/>
          <w:szCs w:val="24"/>
          <w:shd w:val="clear" w:color="auto" w:fill="FFFFFF"/>
          <w:lang w:eastAsia="ru-RU"/>
        </w:rPr>
      </w:pPr>
      <w:r w:rsidRPr="00C25C32">
        <w:rPr>
          <w:rFonts w:ascii="Times New Roman" w:eastAsia="Calibri" w:hAnsi="Times New Roman" w:cs="Times New Roman"/>
          <w:sz w:val="24"/>
          <w:szCs w:val="24"/>
          <w:lang w:eastAsia="ru-RU"/>
        </w:rPr>
        <w:t xml:space="preserve">4.1. </w:t>
      </w:r>
      <w:r w:rsidRPr="00C25C32">
        <w:rPr>
          <w:rFonts w:ascii="Times New Roman" w:eastAsia="Times New Roman" w:hAnsi="Times New Roman" w:cs="Times New Roman"/>
          <w:sz w:val="24"/>
          <w:szCs w:val="24"/>
          <w:lang w:eastAsia="ru-RU"/>
        </w:rPr>
        <w:t xml:space="preserve">Цена Контракта </w:t>
      </w:r>
      <w:r w:rsidRPr="003942AE">
        <w:rPr>
          <w:rFonts w:ascii="Times New Roman" w:eastAsia="Times New Roman" w:hAnsi="Times New Roman" w:cs="Times New Roman"/>
          <w:sz w:val="24"/>
          <w:szCs w:val="24"/>
          <w:lang w:eastAsia="ru-RU"/>
        </w:rPr>
        <w:t>составляет</w:t>
      </w:r>
      <w:r w:rsidR="003942AE" w:rsidRPr="003942AE">
        <w:rPr>
          <w:rFonts w:ascii="Times New Roman" w:eastAsia="Times New Roman" w:hAnsi="Times New Roman" w:cs="Times New Roman"/>
          <w:sz w:val="24"/>
          <w:szCs w:val="24"/>
          <w:lang w:eastAsia="ru-RU"/>
        </w:rPr>
        <w:t xml:space="preserve"> </w:t>
      </w:r>
      <w:r w:rsidR="003942AE" w:rsidRPr="003942AE">
        <w:rPr>
          <w:rFonts w:ascii="Times New Roman" w:hAnsi="Times New Roman" w:cs="Times New Roman"/>
          <w:color w:val="334059"/>
          <w:sz w:val="24"/>
          <w:szCs w:val="24"/>
          <w:shd w:val="clear" w:color="auto" w:fill="FFFFFF"/>
        </w:rPr>
        <w:t>20 528 803,80</w:t>
      </w:r>
      <w:r w:rsidR="003942AE" w:rsidRPr="003942AE">
        <w:rPr>
          <w:rFonts w:ascii="Times New Roman" w:eastAsia="Times New Roman" w:hAnsi="Times New Roman" w:cs="Times New Roman"/>
          <w:sz w:val="24"/>
          <w:szCs w:val="24"/>
          <w:lang w:eastAsia="ru-RU"/>
        </w:rPr>
        <w:t xml:space="preserve"> (Двадцать миллионов пятьсот двадцать восемь тысяч восемьсот три руб. 80коп.</w:t>
      </w:r>
      <w:r w:rsidRPr="003942AE">
        <w:rPr>
          <w:rFonts w:ascii="Times New Roman" w:eastAsia="Times New Roman" w:hAnsi="Times New Roman" w:cs="Times New Roman"/>
          <w:sz w:val="24"/>
          <w:szCs w:val="24"/>
          <w:lang w:eastAsia="ru-RU"/>
        </w:rPr>
        <w:t>) рублей. В стоимость включены: работы по благоустройству, стоимость оборудования, поставляемого при выполнении работ, пуско-наладочные работы, затраты на транспортировку, утилизацию строительного мусора, расходы на временные здания и сооружения</w:t>
      </w:r>
      <w:r>
        <w:rPr>
          <w:rFonts w:ascii="Times New Roman" w:eastAsia="Times New Roman" w:hAnsi="Times New Roman" w:cs="Times New Roman"/>
          <w:sz w:val="24"/>
          <w:szCs w:val="24"/>
          <w:lang w:eastAsia="ru-RU"/>
        </w:rPr>
        <w:t>, уплату налогов</w:t>
      </w:r>
      <w:r w:rsidRPr="00C25C32">
        <w:rPr>
          <w:rFonts w:ascii="Times New Roman" w:eastAsia="Times New Roman" w:hAnsi="Times New Roman" w:cs="Times New Roman"/>
          <w:sz w:val="24"/>
          <w:szCs w:val="24"/>
          <w:lang w:eastAsia="ru-RU"/>
        </w:rPr>
        <w:t xml:space="preserve"> и других обязательных платежей, а также иных расходов согласно техническому заданию и расходов, которые могут возникнуть у Подрядчика в ходе исполнения обязательств по Контракту.</w:t>
      </w:r>
      <w:r w:rsidRPr="00C25C32">
        <w:rPr>
          <w:rFonts w:ascii="Times New Roman" w:eastAsia="Calibri" w:hAnsi="Times New Roman" w:cs="Times New Roman"/>
          <w:color w:val="333333"/>
          <w:sz w:val="24"/>
          <w:szCs w:val="24"/>
          <w:shd w:val="clear" w:color="auto" w:fill="FFFFFF"/>
          <w:lang w:eastAsia="ru-RU"/>
        </w:rPr>
        <w:t xml:space="preserve"> </w:t>
      </w:r>
    </w:p>
    <w:p w:rsidR="006D7D5F"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w:t>
      </w:r>
      <w:r w:rsidRPr="00185666">
        <w:rPr>
          <w:rFonts w:ascii="Times New Roman" w:eastAsia="Calibri" w:hAnsi="Times New Roman" w:cs="Times New Roman"/>
          <w:sz w:val="24"/>
          <w:szCs w:val="24"/>
          <w:lang w:eastAsia="ru-RU"/>
        </w:rPr>
        <w:t>ена каждого этапа устанавливается в размере</w:t>
      </w:r>
      <w:r>
        <w:rPr>
          <w:rFonts w:ascii="Times New Roman" w:eastAsia="Calibri" w:hAnsi="Times New Roman" w:cs="Times New Roman"/>
          <w:sz w:val="24"/>
          <w:szCs w:val="24"/>
          <w:lang w:eastAsia="ru-RU"/>
        </w:rPr>
        <w:t xml:space="preserve">, </w:t>
      </w:r>
      <w:r w:rsidRPr="00185666">
        <w:rPr>
          <w:rFonts w:ascii="Times New Roman" w:eastAsia="Calibri" w:hAnsi="Times New Roman" w:cs="Times New Roman"/>
          <w:sz w:val="24"/>
          <w:szCs w:val="24"/>
          <w:lang w:eastAsia="ru-RU"/>
        </w:rPr>
        <w:t>сниженно</w:t>
      </w:r>
      <w:r>
        <w:rPr>
          <w:rFonts w:ascii="Times New Roman" w:eastAsia="Calibri" w:hAnsi="Times New Roman" w:cs="Times New Roman"/>
          <w:sz w:val="24"/>
          <w:szCs w:val="24"/>
          <w:lang w:eastAsia="ru-RU"/>
        </w:rPr>
        <w:t>м</w:t>
      </w:r>
      <w:r w:rsidRPr="0018566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относительно цены в локальных сметных расчетах, которые являются частью проектно-сметной документации (Приложение к Техническому заданию), </w:t>
      </w:r>
      <w:r w:rsidRPr="00185666">
        <w:rPr>
          <w:rFonts w:ascii="Times New Roman" w:eastAsia="Calibri" w:hAnsi="Times New Roman" w:cs="Times New Roman"/>
          <w:sz w:val="24"/>
          <w:szCs w:val="24"/>
          <w:lang w:eastAsia="ru-RU"/>
        </w:rPr>
        <w:t>пропорционально снижению начальной (максимальной) цены контракта</w:t>
      </w:r>
      <w:r>
        <w:rPr>
          <w:rFonts w:ascii="Times New Roman" w:eastAsia="Calibri" w:hAnsi="Times New Roman" w:cs="Times New Roman"/>
          <w:sz w:val="24"/>
          <w:szCs w:val="24"/>
          <w:lang w:eastAsia="ru-RU"/>
        </w:rPr>
        <w:t>.</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4.2</w:t>
      </w:r>
      <w:r w:rsidRPr="00C25C32">
        <w:rPr>
          <w:rFonts w:ascii="Times New Roman" w:eastAsia="Calibri" w:hAnsi="Times New Roman" w:cs="Times New Roman"/>
          <w:color w:val="000000"/>
          <w:sz w:val="24"/>
          <w:szCs w:val="24"/>
          <w:lang w:eastAsia="ru-RU"/>
        </w:rPr>
        <w:t xml:space="preserve"> Источник финансирования: средства бюджетных учреждений</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ar-SA"/>
        </w:rPr>
      </w:pPr>
      <w:r w:rsidRPr="00C25C32">
        <w:rPr>
          <w:rFonts w:ascii="Times New Roman" w:eastAsia="Calibri" w:hAnsi="Times New Roman" w:cs="Times New Roman"/>
          <w:sz w:val="24"/>
          <w:szCs w:val="24"/>
          <w:lang w:eastAsia="ru-RU"/>
        </w:rPr>
        <w:t xml:space="preserve">4.3. </w:t>
      </w:r>
      <w:r w:rsidRPr="00C25C32">
        <w:rPr>
          <w:rFonts w:ascii="Times New Roman" w:eastAsia="Calibri" w:hAnsi="Times New Roman" w:cs="Times New Roman"/>
          <w:sz w:val="24"/>
          <w:szCs w:val="24"/>
          <w:lang w:eastAsia="ar-SA"/>
        </w:rPr>
        <w:t xml:space="preserve">Сумма, подлежащая уплате </w:t>
      </w:r>
      <w:r w:rsidRPr="00C25C32">
        <w:rPr>
          <w:rFonts w:ascii="Times New Roman" w:eastAsia="Times New Roman" w:hAnsi="Times New Roman" w:cs="Times New Roman"/>
          <w:sz w:val="24"/>
          <w:szCs w:val="24"/>
          <w:lang w:eastAsia="ru-RU"/>
        </w:rPr>
        <w:t xml:space="preserve">заказчиком </w:t>
      </w:r>
      <w:r w:rsidRPr="00C25C32">
        <w:rPr>
          <w:rFonts w:ascii="Times New Roman" w:eastAsia="Calibri" w:hAnsi="Times New Roman" w:cs="Times New Roman"/>
          <w:sz w:val="24"/>
          <w:szCs w:val="24"/>
          <w:lang w:eastAsia="ar-SA"/>
        </w:rPr>
        <w:t>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ar-SA"/>
        </w:rPr>
      </w:pPr>
      <w:r w:rsidRPr="00C25C32">
        <w:rPr>
          <w:rFonts w:ascii="Times New Roman" w:eastAsia="Calibri" w:hAnsi="Times New Roman" w:cs="Times New Roman"/>
          <w:bCs/>
          <w:sz w:val="24"/>
          <w:szCs w:val="24"/>
          <w:lang w:eastAsia="ar-SA"/>
        </w:rPr>
        <w:t xml:space="preserve">Цена </w:t>
      </w:r>
      <w:r w:rsidRPr="00C25C32">
        <w:rPr>
          <w:rFonts w:ascii="Times New Roman" w:eastAsia="Calibri" w:hAnsi="Times New Roman" w:cs="Times New Roman"/>
          <w:sz w:val="24"/>
          <w:szCs w:val="24"/>
          <w:lang w:eastAsia="ar-SA"/>
        </w:rPr>
        <w:t xml:space="preserve">Контракта является </w:t>
      </w:r>
      <w:r w:rsidRPr="00C25C32">
        <w:rPr>
          <w:rFonts w:ascii="Times New Roman" w:eastAsia="Calibri" w:hAnsi="Times New Roman" w:cs="Times New Roman"/>
          <w:bCs/>
          <w:sz w:val="24"/>
          <w:szCs w:val="24"/>
          <w:lang w:eastAsia="ar-SA"/>
        </w:rPr>
        <w:t>твердой</w:t>
      </w:r>
      <w:r w:rsidRPr="00C25C32">
        <w:rPr>
          <w:rFonts w:ascii="Times New Roman" w:eastAsia="Calibri" w:hAnsi="Times New Roman" w:cs="Times New Roman"/>
          <w:sz w:val="24"/>
          <w:szCs w:val="24"/>
          <w:lang w:eastAsia="ar-SA"/>
        </w:rPr>
        <w:t xml:space="preserve"> и определяется на весь срок исполнения Контракта,  изменению не подлежит, за исключением следующих случаев:</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ar-SA"/>
        </w:rPr>
      </w:pPr>
      <w:r w:rsidRPr="00C25C32">
        <w:rPr>
          <w:rFonts w:ascii="Times New Roman" w:eastAsia="Calibri" w:hAnsi="Times New Roman" w:cs="Times New Roman"/>
          <w:sz w:val="24"/>
          <w:szCs w:val="24"/>
          <w:lang w:eastAsia="ar-SA"/>
        </w:rPr>
        <w:t>- цена Контракта может быть снижена по соглашению Сторон без изменения предусмотренных Контрактом объема работ, качества выполняемых работ и иных условий Контракта;</w:t>
      </w:r>
    </w:p>
    <w:p w:rsidR="006D7D5F" w:rsidRPr="00C25C32" w:rsidRDefault="006D7D5F" w:rsidP="006D7D5F">
      <w:pPr>
        <w:keepNext/>
        <w:keepLines/>
        <w:suppressAutoHyphen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 если по предложению Заказчика увеличивается или уменьшается предусмотренный Контрактом объем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w:t>
      </w:r>
    </w:p>
    <w:p w:rsidR="006D7D5F"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 4.4. Оплата Работ производится заказчиком в течение 30 календарных дней с даты подписания заказчиком Актов о приемке выполненных работ (форме КС-2), Справки о стоимости выполненных работ и затрат (форма КС-3), с применением коэффициента понижения стоимости, равного соотношению цены Контракта, определенной в результате проведения электронного аукциона, к начальной (максимальной) цене Контракта, К= _.</w:t>
      </w:r>
      <w:r>
        <w:rPr>
          <w:rFonts w:ascii="Times New Roman" w:eastAsia="Calibri" w:hAnsi="Times New Roman" w:cs="Times New Roman"/>
          <w:sz w:val="24"/>
          <w:szCs w:val="24"/>
          <w:lang w:eastAsia="ru-RU"/>
        </w:rPr>
        <w:t xml:space="preserve"> </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Оплата выполненных работ осуществляется поэтапно в соответствии </w:t>
      </w:r>
      <w:r w:rsidRPr="00D543C7">
        <w:rPr>
          <w:rFonts w:ascii="Times New Roman" w:eastAsia="Calibri" w:hAnsi="Times New Roman" w:cs="Times New Roman"/>
          <w:sz w:val="24"/>
          <w:szCs w:val="24"/>
          <w:lang w:eastAsia="ru-RU"/>
        </w:rPr>
        <w:t xml:space="preserve">с Графиком производства работ, который предоставляется Подрядчиком </w:t>
      </w:r>
      <w:r>
        <w:rPr>
          <w:rFonts w:ascii="Times New Roman" w:eastAsia="Calibri" w:hAnsi="Times New Roman" w:cs="Times New Roman"/>
          <w:sz w:val="24"/>
          <w:szCs w:val="24"/>
          <w:lang w:eastAsia="ru-RU"/>
        </w:rPr>
        <w:t>и согласовывается с Заказчиком</w:t>
      </w:r>
      <w:r w:rsidRPr="00D543C7">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Этапы (при необходимости) устанавливаются в графике производства работ</w:t>
      </w:r>
    </w:p>
    <w:p w:rsidR="006D7D5F" w:rsidRPr="00C25C32" w:rsidRDefault="006D7D5F" w:rsidP="006D7D5F">
      <w:pPr>
        <w:keepNext/>
        <w:keepLines/>
        <w:suppressAutoHyphen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Calibri" w:hAnsi="Times New Roman" w:cs="Times New Roman"/>
          <w:sz w:val="24"/>
          <w:szCs w:val="24"/>
          <w:lang w:eastAsia="ru-RU"/>
        </w:rPr>
        <w:t xml:space="preserve">4.5. </w:t>
      </w:r>
      <w:r w:rsidRPr="00C25C32">
        <w:rPr>
          <w:rFonts w:ascii="Times New Roman" w:eastAsia="Times New Roman" w:hAnsi="Times New Roman" w:cs="Times New Roman"/>
          <w:sz w:val="24"/>
          <w:szCs w:val="24"/>
          <w:lang w:eastAsia="ru-RU"/>
        </w:rPr>
        <w:t>Оплата производится только за фактически выполненный объем Работ.</w:t>
      </w:r>
    </w:p>
    <w:p w:rsidR="006D7D5F" w:rsidRDefault="006D7D5F" w:rsidP="006D7D5F">
      <w:pPr>
        <w:keepNext/>
        <w:keepLines/>
        <w:suppressAutoHyphens/>
        <w:spacing w:after="0" w:line="240" w:lineRule="auto"/>
        <w:ind w:firstLine="709"/>
        <w:jc w:val="both"/>
        <w:rPr>
          <w:rFonts w:ascii="Times New Roman" w:eastAsia="Times New Roman" w:hAnsi="Times New Roman" w:cs="Times New Roman"/>
          <w:bCs/>
          <w:sz w:val="24"/>
          <w:szCs w:val="24"/>
          <w:lang w:eastAsia="ru-RU"/>
        </w:rPr>
      </w:pPr>
      <w:r w:rsidRPr="00C25C32">
        <w:rPr>
          <w:rFonts w:ascii="Times New Roman" w:eastAsia="Times New Roman" w:hAnsi="Times New Roman" w:cs="Times New Roman"/>
          <w:sz w:val="24"/>
          <w:szCs w:val="24"/>
          <w:lang w:eastAsia="ru-RU"/>
        </w:rPr>
        <w:t xml:space="preserve">4.6. </w:t>
      </w:r>
      <w:r w:rsidRPr="00C25C32">
        <w:rPr>
          <w:rFonts w:ascii="Times New Roman" w:eastAsia="Times New Roman" w:hAnsi="Times New Roman" w:cs="Times New Roman"/>
          <w:bCs/>
          <w:sz w:val="24"/>
          <w:szCs w:val="24"/>
          <w:lang w:eastAsia="ru-RU"/>
        </w:rPr>
        <w:t>В случае неисполнения или ненадлежащего исполнения обязательств, предусмотренных Контрактом, заказчик вправе произвести оплату по Контракту за вычетом соответствующего размера неустойки (штрафа, пени).</w:t>
      </w:r>
    </w:p>
    <w:p w:rsidR="006D7D5F" w:rsidRPr="00C25C32" w:rsidRDefault="006D7D5F" w:rsidP="006D7D5F">
      <w:pPr>
        <w:keepNext/>
        <w:keepLines/>
        <w:suppressAutoHyphens/>
        <w:spacing w:after="0" w:line="240" w:lineRule="auto"/>
        <w:ind w:firstLine="709"/>
        <w:jc w:val="both"/>
        <w:rPr>
          <w:rFonts w:ascii="Times New Roman" w:eastAsia="Times New Roman" w:hAnsi="Times New Roman" w:cs="Times New Roman"/>
          <w:bCs/>
          <w:sz w:val="24"/>
          <w:szCs w:val="24"/>
          <w:lang w:eastAsia="ru-RU"/>
        </w:rPr>
      </w:pPr>
    </w:p>
    <w:p w:rsidR="006D7D5F" w:rsidRPr="00C25C32" w:rsidRDefault="006D7D5F" w:rsidP="006D7D5F">
      <w:pPr>
        <w:keepNext/>
        <w:keepLines/>
        <w:suppressAutoHyphens/>
        <w:spacing w:after="0" w:line="240" w:lineRule="auto"/>
        <w:ind w:firstLine="709"/>
        <w:jc w:val="center"/>
        <w:rPr>
          <w:rFonts w:ascii="Times New Roman" w:eastAsia="MS Mincho" w:hAnsi="Times New Roman" w:cs="Times New Roman"/>
          <w:sz w:val="24"/>
          <w:szCs w:val="24"/>
          <w:lang w:eastAsia="ru-RU"/>
        </w:rPr>
      </w:pPr>
      <w:r w:rsidRPr="00C25C32">
        <w:rPr>
          <w:rFonts w:ascii="Times New Roman" w:eastAsia="MS Mincho" w:hAnsi="Times New Roman" w:cs="Times New Roman"/>
          <w:b/>
          <w:bCs/>
          <w:sz w:val="24"/>
          <w:szCs w:val="24"/>
          <w:lang w:eastAsia="ru-RU"/>
        </w:rPr>
        <w:t>5. Права и обязанности Подрядчика</w:t>
      </w:r>
      <w:r w:rsidRPr="00C25C32">
        <w:rPr>
          <w:rFonts w:ascii="Times New Roman" w:eastAsia="MS Mincho" w:hAnsi="Times New Roman" w:cs="Times New Roman"/>
          <w:sz w:val="24"/>
          <w:szCs w:val="24"/>
          <w:lang w:eastAsia="ru-RU"/>
        </w:rPr>
        <w:t>.</w:t>
      </w:r>
    </w:p>
    <w:p w:rsidR="006D7D5F" w:rsidRPr="00C25C32" w:rsidRDefault="006D7D5F" w:rsidP="006D7D5F">
      <w:pPr>
        <w:keepNext/>
        <w:keepLines/>
        <w:suppressAutoHyphens/>
        <w:spacing w:after="0" w:line="240" w:lineRule="auto"/>
        <w:ind w:firstLine="709"/>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 Подрядчик обязан:</w:t>
      </w:r>
    </w:p>
    <w:p w:rsidR="006D7D5F" w:rsidRPr="00C25C32" w:rsidRDefault="006D7D5F" w:rsidP="006D7D5F">
      <w:pPr>
        <w:keepNext/>
        <w:keepLines/>
        <w:suppressAutoHyphens/>
        <w:spacing w:after="0" w:line="240" w:lineRule="auto"/>
        <w:ind w:firstLine="709"/>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5.1.1. Выполнить все работы по настоящему Контракту собственными силами и (или) силами привлеченных субподрядчиков в соответствии с  Техническим заданием (Приложение №1 к Контракту), в сроки, указанные в п.2.1. Контракта.</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lastRenderedPageBreak/>
        <w:t>5.1.2. В течение 5 (пяти) рабочих дней с даты заключения Контракта принять от заказчика: проектно-сметную документацию на бумажном носителе и иную техническую документацию.</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 5.1.3.  В течение 10 (десяти) дней с даты заключения Контракта  разработать и передать на утверждение </w:t>
      </w:r>
      <w:proofErr w:type="gramStart"/>
      <w:r w:rsidRPr="00C25C32">
        <w:rPr>
          <w:rFonts w:ascii="Times New Roman" w:eastAsia="Calibri" w:hAnsi="Times New Roman" w:cs="Times New Roman"/>
          <w:sz w:val="24"/>
          <w:szCs w:val="24"/>
          <w:lang w:eastAsia="ru-RU"/>
        </w:rPr>
        <w:t>с</w:t>
      </w:r>
      <w:proofErr w:type="gramEnd"/>
      <w:r w:rsidRPr="00C25C32">
        <w:rPr>
          <w:rFonts w:ascii="Times New Roman" w:eastAsia="Calibri" w:hAnsi="Times New Roman" w:cs="Times New Roman"/>
          <w:sz w:val="24"/>
          <w:szCs w:val="24"/>
          <w:lang w:eastAsia="ru-RU"/>
        </w:rPr>
        <w:t xml:space="preserve"> </w:t>
      </w:r>
      <w:proofErr w:type="gramStart"/>
      <w:r w:rsidRPr="00C25C32">
        <w:rPr>
          <w:rFonts w:ascii="Times New Roman" w:eastAsia="Calibri" w:hAnsi="Times New Roman" w:cs="Times New Roman"/>
          <w:sz w:val="24"/>
          <w:szCs w:val="24"/>
          <w:lang w:eastAsia="ru-RU"/>
        </w:rPr>
        <w:t>заказчик</w:t>
      </w:r>
      <w:r>
        <w:rPr>
          <w:rFonts w:ascii="Times New Roman" w:eastAsia="Calibri" w:hAnsi="Times New Roman" w:cs="Times New Roman"/>
          <w:sz w:val="24"/>
          <w:szCs w:val="24"/>
          <w:lang w:eastAsia="ru-RU"/>
        </w:rPr>
        <w:t>у</w:t>
      </w:r>
      <w:proofErr w:type="gramEnd"/>
      <w:r w:rsidRPr="00C25C32">
        <w:rPr>
          <w:rFonts w:ascii="Times New Roman" w:eastAsia="Calibri" w:hAnsi="Times New Roman" w:cs="Times New Roman"/>
          <w:sz w:val="24"/>
          <w:szCs w:val="24"/>
          <w:lang w:eastAsia="ru-RU"/>
        </w:rPr>
        <w:t xml:space="preserve"> График производства работ</w:t>
      </w:r>
      <w:r>
        <w:rPr>
          <w:rFonts w:ascii="Times New Roman" w:eastAsia="Calibri" w:hAnsi="Times New Roman" w:cs="Times New Roman"/>
          <w:sz w:val="24"/>
          <w:szCs w:val="24"/>
          <w:lang w:eastAsia="ru-RU"/>
        </w:rPr>
        <w:t xml:space="preserve"> с указанием этапов работ (при необходимости)</w:t>
      </w:r>
      <w:r w:rsidRPr="00C25C32">
        <w:rPr>
          <w:rFonts w:ascii="Times New Roman" w:eastAsia="Calibri" w:hAnsi="Times New Roman" w:cs="Times New Roman"/>
          <w:sz w:val="24"/>
          <w:szCs w:val="24"/>
          <w:lang w:eastAsia="ru-RU"/>
        </w:rPr>
        <w:t xml:space="preserve">. </w:t>
      </w:r>
    </w:p>
    <w:p w:rsidR="006D7D5F" w:rsidRPr="00C25C32" w:rsidRDefault="006D7D5F" w:rsidP="006D7D5F">
      <w:pPr>
        <w:keepNext/>
        <w:keepLines/>
        <w:suppressAutoHyphen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5.1.4.</w:t>
      </w:r>
      <w:r w:rsidRPr="00C25C32">
        <w:rPr>
          <w:rFonts w:ascii="Times New Roman" w:eastAsia="Calibri" w:hAnsi="Times New Roman" w:cs="Times New Roman"/>
          <w:sz w:val="24"/>
          <w:szCs w:val="24"/>
          <w:lang w:eastAsia="ru-RU"/>
        </w:rPr>
        <w:t xml:space="preserve"> Назначить ответственных лиц за выполнение Работы по Контракту и </w:t>
      </w:r>
      <w:r w:rsidRPr="00C25C32">
        <w:rPr>
          <w:rFonts w:ascii="Times New Roman" w:eastAsia="Times New Roman" w:hAnsi="Times New Roman" w:cs="Times New Roman"/>
          <w:sz w:val="24"/>
          <w:szCs w:val="24"/>
          <w:lang w:eastAsia="ru-RU"/>
        </w:rPr>
        <w:t xml:space="preserve">уведомить в письменной форме заказчика  в течение 3 (трех) рабочих дней </w:t>
      </w:r>
      <w:proofErr w:type="gramStart"/>
      <w:r w:rsidRPr="00C25C32">
        <w:rPr>
          <w:rFonts w:ascii="Times New Roman" w:eastAsia="Times New Roman" w:hAnsi="Times New Roman" w:cs="Times New Roman"/>
          <w:sz w:val="24"/>
          <w:szCs w:val="24"/>
          <w:lang w:eastAsia="ru-RU"/>
        </w:rPr>
        <w:t>с даты заключения</w:t>
      </w:r>
      <w:proofErr w:type="gramEnd"/>
      <w:r w:rsidRPr="00C25C32">
        <w:rPr>
          <w:rFonts w:ascii="Times New Roman" w:eastAsia="Times New Roman" w:hAnsi="Times New Roman" w:cs="Times New Roman"/>
          <w:sz w:val="24"/>
          <w:szCs w:val="24"/>
          <w:lang w:eastAsia="ru-RU"/>
        </w:rPr>
        <w:t xml:space="preserve"> Контракта. </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5.1.5.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5.1.6. Вести учет объемов и стоимости принятых и оплаченных работ по благоустройству, в том числе субподрядчиками.</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5.1.7. Привлечь к выполнению работ по Контракту субподрядчиков, соисполнителей из числа субъектов малого предпринимательства (СМП) и (или) социально ориентированных некоммерческих организаций (СОНО) в объеме 20% от цены Контракта. В случае если подрядчик является </w:t>
      </w:r>
      <w:r>
        <w:rPr>
          <w:rFonts w:ascii="Times New Roman" w:eastAsia="Calibri" w:hAnsi="Times New Roman" w:cs="Times New Roman"/>
          <w:sz w:val="24"/>
          <w:szCs w:val="24"/>
          <w:lang w:eastAsia="ru-RU"/>
        </w:rPr>
        <w:t>СМП, СОНО</w:t>
      </w:r>
      <w:r w:rsidRPr="00C25C32">
        <w:rPr>
          <w:rFonts w:ascii="Times New Roman" w:eastAsia="Calibri" w:hAnsi="Times New Roman" w:cs="Times New Roman"/>
          <w:sz w:val="24"/>
          <w:szCs w:val="24"/>
          <w:lang w:eastAsia="ru-RU"/>
        </w:rPr>
        <w:t xml:space="preserve">, данное требование к нему не предъявляется. За несоблюдение данного условия Подрядчик несет ответственность в соответствии с </w:t>
      </w:r>
      <w:hyperlink r:id="rId10" w:history="1">
        <w:r w:rsidRPr="00C25C32">
          <w:rPr>
            <w:rFonts w:ascii="Times New Roman" w:eastAsia="Calibri" w:hAnsi="Times New Roman" w:cs="Times New Roman"/>
            <w:sz w:val="24"/>
            <w:szCs w:val="24"/>
            <w:lang w:eastAsia="ru-RU"/>
          </w:rPr>
          <w:t>разделом 11</w:t>
        </w:r>
      </w:hyperlink>
      <w:r w:rsidRPr="00C25C32">
        <w:rPr>
          <w:rFonts w:ascii="Times New Roman" w:eastAsia="Calibri" w:hAnsi="Times New Roman" w:cs="Times New Roman"/>
          <w:sz w:val="24"/>
          <w:szCs w:val="24"/>
          <w:lang w:eastAsia="ru-RU"/>
        </w:rPr>
        <w:t xml:space="preserve"> Контракта. </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5.1.8. Предоставить заказчику в срок не более 5 рабочих дней со дня заключения договора с субподрядчиком, соисполнителем</w:t>
      </w:r>
      <w:r>
        <w:rPr>
          <w:rFonts w:ascii="Times New Roman" w:eastAsia="Calibri" w:hAnsi="Times New Roman" w:cs="Times New Roman"/>
          <w:sz w:val="24"/>
          <w:szCs w:val="24"/>
          <w:lang w:eastAsia="ru-RU"/>
        </w:rPr>
        <w:t xml:space="preserve"> из  числа СМП, СОНО</w:t>
      </w:r>
      <w:r w:rsidRPr="00C25C32">
        <w:rPr>
          <w:rFonts w:ascii="Times New Roman" w:eastAsia="Calibri" w:hAnsi="Times New Roman" w:cs="Times New Roman"/>
          <w:sz w:val="24"/>
          <w:szCs w:val="24"/>
          <w:lang w:eastAsia="ru-RU"/>
        </w:rPr>
        <w:t>.</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Состав документов, предоставляемых заказчику:</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а) декларация о принадлежности субподрядчика, соисполнителя к СМП, СОНО, составленная в простой письменной форме, подписанная руководителем (иным уполномоченным лицом) СМП, СОНО и заверенная печатью (при наличии печати);</w:t>
      </w:r>
    </w:p>
    <w:p w:rsidR="006D7D5F"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б) копия договора (договоров), заключенного с субподрядчиком, соисполнителем заверенная Подрядчиком.</w:t>
      </w:r>
    </w:p>
    <w:p w:rsidR="006D7D5F"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случае, если Подрядчик является СМП, СОНО, он предоставляет декларацию о своей принадлежности к СМП, СОНО, </w:t>
      </w:r>
      <w:r w:rsidRPr="00185666">
        <w:rPr>
          <w:rFonts w:ascii="Times New Roman" w:eastAsia="Calibri" w:hAnsi="Times New Roman" w:cs="Times New Roman"/>
          <w:sz w:val="24"/>
          <w:szCs w:val="24"/>
          <w:lang w:eastAsia="ru-RU"/>
        </w:rPr>
        <w:t>составленн</w:t>
      </w:r>
      <w:r>
        <w:rPr>
          <w:rFonts w:ascii="Times New Roman" w:eastAsia="Calibri" w:hAnsi="Times New Roman" w:cs="Times New Roman"/>
          <w:sz w:val="24"/>
          <w:szCs w:val="24"/>
          <w:lang w:eastAsia="ru-RU"/>
        </w:rPr>
        <w:t>ую</w:t>
      </w:r>
      <w:r w:rsidRPr="00185666">
        <w:rPr>
          <w:rFonts w:ascii="Times New Roman" w:eastAsia="Calibri" w:hAnsi="Times New Roman" w:cs="Times New Roman"/>
          <w:sz w:val="24"/>
          <w:szCs w:val="24"/>
          <w:lang w:eastAsia="ru-RU"/>
        </w:rPr>
        <w:t xml:space="preserve"> в простой письменной форме, подписанн</w:t>
      </w:r>
      <w:r>
        <w:rPr>
          <w:rFonts w:ascii="Times New Roman" w:eastAsia="Calibri" w:hAnsi="Times New Roman" w:cs="Times New Roman"/>
          <w:sz w:val="24"/>
          <w:szCs w:val="24"/>
          <w:lang w:eastAsia="ru-RU"/>
        </w:rPr>
        <w:t>ую</w:t>
      </w:r>
      <w:r w:rsidRPr="00185666">
        <w:rPr>
          <w:rFonts w:ascii="Times New Roman" w:eastAsia="Calibri" w:hAnsi="Times New Roman" w:cs="Times New Roman"/>
          <w:sz w:val="24"/>
          <w:szCs w:val="24"/>
          <w:lang w:eastAsia="ru-RU"/>
        </w:rPr>
        <w:t xml:space="preserve"> руководителем (иным уполномоченным лицом) </w:t>
      </w:r>
      <w:r>
        <w:rPr>
          <w:rFonts w:ascii="Times New Roman" w:eastAsia="Calibri" w:hAnsi="Times New Roman" w:cs="Times New Roman"/>
          <w:sz w:val="24"/>
          <w:szCs w:val="24"/>
          <w:lang w:eastAsia="ru-RU"/>
        </w:rPr>
        <w:t>Подрядчика</w:t>
      </w:r>
      <w:r w:rsidRPr="00185666">
        <w:rPr>
          <w:rFonts w:ascii="Times New Roman" w:eastAsia="Calibri" w:hAnsi="Times New Roman" w:cs="Times New Roman"/>
          <w:sz w:val="24"/>
          <w:szCs w:val="24"/>
          <w:lang w:eastAsia="ru-RU"/>
        </w:rPr>
        <w:t xml:space="preserve"> и заверенн</w:t>
      </w:r>
      <w:r>
        <w:rPr>
          <w:rFonts w:ascii="Times New Roman" w:eastAsia="Calibri" w:hAnsi="Times New Roman" w:cs="Times New Roman"/>
          <w:sz w:val="24"/>
          <w:szCs w:val="24"/>
          <w:lang w:eastAsia="ru-RU"/>
        </w:rPr>
        <w:t>ую</w:t>
      </w:r>
      <w:r w:rsidRPr="00185666">
        <w:rPr>
          <w:rFonts w:ascii="Times New Roman" w:eastAsia="Calibri" w:hAnsi="Times New Roman" w:cs="Times New Roman"/>
          <w:sz w:val="24"/>
          <w:szCs w:val="24"/>
          <w:lang w:eastAsia="ru-RU"/>
        </w:rPr>
        <w:t xml:space="preserve"> печатью (при наличии печати)</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5.1.9. В случае замены субподрядчика, соисполнителя из числа СМП, СОНО на этапе исполнения Контракта на другого субподрядчика, соисполнителя из числа СМП, СОНО представлять заказчику документы, указанные в пункте 5.1.</w:t>
      </w:r>
      <w:r>
        <w:rPr>
          <w:rFonts w:ascii="Times New Roman" w:eastAsia="Calibri" w:hAnsi="Times New Roman" w:cs="Times New Roman"/>
          <w:sz w:val="24"/>
          <w:szCs w:val="24"/>
          <w:lang w:eastAsia="ru-RU"/>
        </w:rPr>
        <w:t>8</w:t>
      </w:r>
      <w:r w:rsidRPr="00C25C32">
        <w:rPr>
          <w:rFonts w:ascii="Times New Roman" w:eastAsia="Calibri" w:hAnsi="Times New Roman" w:cs="Times New Roman"/>
          <w:sz w:val="24"/>
          <w:szCs w:val="24"/>
          <w:lang w:eastAsia="ru-RU"/>
        </w:rPr>
        <w:t xml:space="preserve"> настоящего Контракта, в течение 5 дней со дня заключения договора с новым субподрядчиком, соисполнителем.</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5.1.10. В течение 10 (десяти) рабочих дней со дня оплаты Подрядчиком выполненных обязательств по договору с субподрядчиком, соисполнителем из числа СМП, СОНО представлять заказчику следующие документы:</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и привлеченным им субподрядчиком, соисполнителем</w:t>
      </w:r>
      <w:r>
        <w:rPr>
          <w:rFonts w:ascii="Times New Roman" w:eastAsia="Calibri" w:hAnsi="Times New Roman" w:cs="Times New Roman"/>
          <w:sz w:val="24"/>
          <w:szCs w:val="24"/>
          <w:lang w:eastAsia="ru-RU"/>
        </w:rPr>
        <w:t xml:space="preserve"> из числа СМП, СОНО</w:t>
      </w:r>
      <w:r w:rsidRPr="00C25C32">
        <w:rPr>
          <w:rFonts w:ascii="Times New Roman" w:eastAsia="Calibri" w:hAnsi="Times New Roman" w:cs="Times New Roman"/>
          <w:sz w:val="24"/>
          <w:szCs w:val="24"/>
          <w:lang w:eastAsia="ru-RU"/>
        </w:rPr>
        <w:t>;</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б) копии платежных поручений, подтверждающих перечисление денежных средств Подрядчиком субподрядчику, соисполнителю </w:t>
      </w:r>
      <w:r>
        <w:rPr>
          <w:rFonts w:ascii="Times New Roman" w:eastAsia="Calibri" w:hAnsi="Times New Roman" w:cs="Times New Roman"/>
          <w:sz w:val="24"/>
          <w:szCs w:val="24"/>
          <w:lang w:eastAsia="ru-RU"/>
        </w:rPr>
        <w:t xml:space="preserve">из числа СМП, СОНО </w:t>
      </w:r>
      <w:r w:rsidRPr="00C25C32">
        <w:rPr>
          <w:rFonts w:ascii="Times New Roman" w:eastAsia="Calibri" w:hAnsi="Times New Roman" w:cs="Times New Roman"/>
          <w:sz w:val="24"/>
          <w:szCs w:val="24"/>
          <w:lang w:eastAsia="ru-RU"/>
        </w:rPr>
        <w:t>- в случае если договором, заключенным между Подрядчиком и привлеченным им субподрядчиком, соисполнителем предусмотрена оплата выполненных обязательств до срока оплаты выполненных работ,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Подрядчиком обязательств, выполненных субподрядчиком, соисполнителем).</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lastRenderedPageBreak/>
        <w:t>5.1.11. Оплачивать поставленные субподрядчиком, соисполнителем из числа СМП, СОНО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15 (пятнадцати)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5.1.12. Подрядчик несет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из числа СМП, СОНО в том числе:</w:t>
      </w:r>
    </w:p>
    <w:p w:rsidR="006D7D5F" w:rsidRPr="00C25C32" w:rsidRDefault="006D7D5F" w:rsidP="006D7D5F">
      <w:pPr>
        <w:keepNext/>
        <w:keepLines/>
        <w:tabs>
          <w:tab w:val="left" w:pos="851"/>
          <w:tab w:val="left" w:pos="992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а) за представление документов, указанных в пункте 5.1.</w:t>
      </w:r>
      <w:r>
        <w:rPr>
          <w:rFonts w:ascii="Times New Roman" w:eastAsia="Calibri" w:hAnsi="Times New Roman" w:cs="Times New Roman"/>
          <w:sz w:val="24"/>
          <w:szCs w:val="24"/>
          <w:lang w:eastAsia="ru-RU"/>
        </w:rPr>
        <w:t>8</w:t>
      </w:r>
      <w:r w:rsidRPr="00C25C32">
        <w:rPr>
          <w:rFonts w:ascii="Times New Roman" w:eastAsia="Calibri" w:hAnsi="Times New Roman" w:cs="Times New Roman"/>
          <w:sz w:val="24"/>
          <w:szCs w:val="24"/>
          <w:lang w:eastAsia="ru-RU"/>
        </w:rPr>
        <w:t>-5.1.</w:t>
      </w:r>
      <w:r>
        <w:rPr>
          <w:rFonts w:ascii="Times New Roman" w:eastAsia="Calibri" w:hAnsi="Times New Roman" w:cs="Times New Roman"/>
          <w:sz w:val="24"/>
          <w:szCs w:val="24"/>
          <w:lang w:eastAsia="ru-RU"/>
        </w:rPr>
        <w:t>10</w:t>
      </w:r>
      <w:r w:rsidRPr="00C25C32">
        <w:rPr>
          <w:rFonts w:ascii="Times New Roman" w:eastAsia="Calibri" w:hAnsi="Times New Roman" w:cs="Times New Roman"/>
          <w:sz w:val="24"/>
          <w:szCs w:val="24"/>
          <w:lang w:eastAsia="ru-RU"/>
        </w:rPr>
        <w:t>, содержащих недостоверные сведения, либо их непредставление или представление таких документов с нарушением установленных сроков;</w:t>
      </w:r>
    </w:p>
    <w:p w:rsidR="006D7D5F" w:rsidRPr="00C25C32" w:rsidRDefault="006D7D5F" w:rsidP="006D7D5F">
      <w:pPr>
        <w:keepNext/>
        <w:keepLines/>
        <w:tabs>
          <w:tab w:val="left" w:pos="851"/>
          <w:tab w:val="left" w:pos="992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б) за </w:t>
      </w:r>
      <w:proofErr w:type="spellStart"/>
      <w:r w:rsidRPr="00C25C32">
        <w:rPr>
          <w:rFonts w:ascii="Times New Roman" w:eastAsia="Calibri" w:hAnsi="Times New Roman" w:cs="Times New Roman"/>
          <w:sz w:val="24"/>
          <w:szCs w:val="24"/>
          <w:lang w:eastAsia="ru-RU"/>
        </w:rPr>
        <w:t>непривлечение</w:t>
      </w:r>
      <w:proofErr w:type="spellEnd"/>
      <w:r w:rsidRPr="00C25C32">
        <w:rPr>
          <w:rFonts w:ascii="Times New Roman" w:eastAsia="Calibri" w:hAnsi="Times New Roman" w:cs="Times New Roman"/>
          <w:sz w:val="24"/>
          <w:szCs w:val="24"/>
          <w:lang w:eastAsia="ru-RU"/>
        </w:rPr>
        <w:t xml:space="preserve"> субподрядчиков, соисполнителей, в объеме, установленном в п. 5.1.</w:t>
      </w:r>
      <w:r>
        <w:rPr>
          <w:rFonts w:ascii="Times New Roman" w:eastAsia="Calibri" w:hAnsi="Times New Roman" w:cs="Times New Roman"/>
          <w:sz w:val="24"/>
          <w:szCs w:val="24"/>
          <w:lang w:eastAsia="ru-RU"/>
        </w:rPr>
        <w:t>7</w:t>
      </w:r>
      <w:r w:rsidRPr="00C25C32">
        <w:rPr>
          <w:rFonts w:ascii="Times New Roman" w:eastAsia="Calibri" w:hAnsi="Times New Roman" w:cs="Times New Roman"/>
          <w:sz w:val="24"/>
          <w:szCs w:val="24"/>
          <w:lang w:eastAsia="ru-RU"/>
        </w:rPr>
        <w:t>. Контракта.</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5.1.13. Обеспечить Объект необходимыми строительными материалами, изделиями, конструкциями, инженерным оборудованием, оборудованием в соответствии с </w:t>
      </w:r>
      <w:r>
        <w:rPr>
          <w:rFonts w:ascii="Times New Roman" w:eastAsia="Calibri" w:hAnsi="Times New Roman" w:cs="Times New Roman"/>
          <w:sz w:val="24"/>
          <w:szCs w:val="24"/>
          <w:lang w:eastAsia="ru-RU"/>
        </w:rPr>
        <w:t>проектно-</w:t>
      </w:r>
      <w:r w:rsidRPr="00C25C32">
        <w:rPr>
          <w:rFonts w:ascii="Times New Roman" w:eastAsia="Calibri" w:hAnsi="Times New Roman" w:cs="Times New Roman"/>
          <w:sz w:val="24"/>
          <w:szCs w:val="24"/>
          <w:lang w:eastAsia="ru-RU"/>
        </w:rPr>
        <w:t>сметной документацией, осуществить за свой счет приемку, выгрузку  и складирование их на Объекте.</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bCs/>
          <w:sz w:val="24"/>
          <w:szCs w:val="24"/>
          <w:lang w:eastAsia="ru-RU"/>
        </w:rPr>
        <w:t xml:space="preserve">5.1.14. </w:t>
      </w:r>
      <w:r w:rsidRPr="00C25C32">
        <w:rPr>
          <w:rFonts w:ascii="Times New Roman" w:eastAsia="Calibri" w:hAnsi="Times New Roman" w:cs="Times New Roman"/>
          <w:sz w:val="24"/>
          <w:szCs w:val="24"/>
          <w:lang w:eastAsia="ru-RU"/>
        </w:rPr>
        <w:t>Контролировать все поставляемые для благоустройства материалы, изделия, конструкции и инженерное оборудование на наличие соответствующих сертификатов, технических паспортов и</w:t>
      </w:r>
      <w:r>
        <w:rPr>
          <w:rFonts w:ascii="Times New Roman" w:eastAsia="Calibri" w:hAnsi="Times New Roman" w:cs="Times New Roman"/>
          <w:sz w:val="24"/>
          <w:szCs w:val="24"/>
          <w:lang w:eastAsia="ru-RU"/>
        </w:rPr>
        <w:t>ли</w:t>
      </w:r>
      <w:r w:rsidRPr="00C25C32">
        <w:rPr>
          <w:rFonts w:ascii="Times New Roman" w:eastAsia="Calibri" w:hAnsi="Times New Roman" w:cs="Times New Roman"/>
          <w:sz w:val="24"/>
          <w:szCs w:val="24"/>
          <w:lang w:eastAsia="ru-RU"/>
        </w:rPr>
        <w:t xml:space="preserve"> других документов, удостоверяющих их качество и безопасность в соответствии с требованиями качества и безопасности, в случаях, предусмотренных законодательством Российской Федерации.</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5.1.15. Обеспечить на весь период производства Работ, надлежащее санитарное состояние объекта и прилегающей к ней территории с соблюдением требований соответствующих нормативных документов. </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5.1.16. Содержать в исправном состоянии ограждение площадки.</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5.1.17. </w:t>
      </w:r>
      <w:r w:rsidRPr="00C25C32">
        <w:rPr>
          <w:rFonts w:ascii="Times New Roman" w:eastAsia="Calibri" w:hAnsi="Times New Roman" w:cs="Times New Roman"/>
          <w:sz w:val="24"/>
          <w:szCs w:val="24"/>
          <w:u w:val="single"/>
          <w:lang w:eastAsia="ru-RU"/>
        </w:rPr>
        <w:t>Обеспечить</w:t>
      </w:r>
      <w:r w:rsidRPr="00C25C32">
        <w:rPr>
          <w:rFonts w:ascii="Times New Roman" w:eastAsia="Calibri" w:hAnsi="Times New Roman" w:cs="Times New Roman"/>
          <w:sz w:val="24"/>
          <w:szCs w:val="24"/>
          <w:lang w:eastAsia="ru-RU"/>
        </w:rPr>
        <w:t>:</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trike/>
          <w:sz w:val="24"/>
          <w:szCs w:val="24"/>
          <w:lang w:eastAsia="ru-RU"/>
        </w:rPr>
      </w:pPr>
      <w:r w:rsidRPr="00C25C32">
        <w:rPr>
          <w:rFonts w:ascii="Times New Roman" w:eastAsia="Calibri" w:hAnsi="Times New Roman" w:cs="Times New Roman"/>
          <w:sz w:val="24"/>
          <w:szCs w:val="24"/>
          <w:lang w:eastAsia="ru-RU"/>
        </w:rPr>
        <w:t>• производство работ в сроки установленные Контрактом;</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производство Работы в полном соответствии с проектно-сметной документацией (Приложение к Техническому заданию);</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в ходе выполнения Работы регулярный вывоз строительного мусора с объекта и прилегающей к ней пятиметровой зоны, не допуская накопления строительного мусора свыше 8,0 м</w:t>
      </w:r>
      <w:r w:rsidRPr="00C25C32">
        <w:rPr>
          <w:rFonts w:ascii="Times New Roman" w:eastAsia="Calibri" w:hAnsi="Times New Roman" w:cs="Times New Roman"/>
          <w:sz w:val="24"/>
          <w:szCs w:val="24"/>
          <w:vertAlign w:val="superscript"/>
          <w:lang w:eastAsia="ru-RU"/>
        </w:rPr>
        <w:t>3</w:t>
      </w:r>
      <w:r w:rsidRPr="00C25C32">
        <w:rPr>
          <w:rFonts w:ascii="Times New Roman" w:eastAsia="Calibri" w:hAnsi="Times New Roman" w:cs="Times New Roman"/>
          <w:sz w:val="24"/>
          <w:szCs w:val="24"/>
          <w:lang w:eastAsia="ru-RU"/>
        </w:rPr>
        <w:t>;</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5.1.18. Вести и следить за надлежащим оформлением журналов выполненных работ и своевременно оформлять исполнительную документацию и акты на скрытые работы. </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5.1.19. Устранять все замечания</w:t>
      </w:r>
      <w:r>
        <w:rPr>
          <w:rFonts w:ascii="Times New Roman" w:eastAsia="Calibri" w:hAnsi="Times New Roman" w:cs="Times New Roman"/>
          <w:sz w:val="24"/>
          <w:szCs w:val="24"/>
          <w:lang w:eastAsia="ru-RU"/>
        </w:rPr>
        <w:t xml:space="preserve"> Заказчика</w:t>
      </w:r>
      <w:r w:rsidRPr="00C25C32">
        <w:rPr>
          <w:rFonts w:ascii="Times New Roman" w:eastAsia="Calibri" w:hAnsi="Times New Roman" w:cs="Times New Roman"/>
          <w:sz w:val="24"/>
          <w:szCs w:val="24"/>
          <w:lang w:eastAsia="ru-RU"/>
        </w:rPr>
        <w:t xml:space="preserve">, выявленные в процессе благоустройства, </w:t>
      </w:r>
      <w:r>
        <w:rPr>
          <w:rFonts w:ascii="Times New Roman" w:eastAsia="Calibri" w:hAnsi="Times New Roman" w:cs="Times New Roman"/>
          <w:sz w:val="24"/>
          <w:szCs w:val="24"/>
          <w:lang w:eastAsia="ru-RU"/>
        </w:rPr>
        <w:t>по</w:t>
      </w:r>
      <w:r w:rsidRPr="00C25C32">
        <w:rPr>
          <w:rFonts w:ascii="Times New Roman" w:eastAsia="Calibri" w:hAnsi="Times New Roman" w:cs="Times New Roman"/>
          <w:color w:val="000000"/>
          <w:spacing w:val="3"/>
          <w:sz w:val="24"/>
          <w:szCs w:val="24"/>
          <w:lang w:eastAsia="ru-RU"/>
        </w:rPr>
        <w:t xml:space="preserve"> качеств</w:t>
      </w:r>
      <w:r>
        <w:rPr>
          <w:rFonts w:ascii="Times New Roman" w:eastAsia="Calibri" w:hAnsi="Times New Roman" w:cs="Times New Roman"/>
          <w:color w:val="000000"/>
          <w:spacing w:val="3"/>
          <w:sz w:val="24"/>
          <w:szCs w:val="24"/>
          <w:lang w:eastAsia="ru-RU"/>
        </w:rPr>
        <w:t>у</w:t>
      </w:r>
      <w:r w:rsidRPr="00C25C32">
        <w:rPr>
          <w:rFonts w:ascii="Times New Roman" w:eastAsia="Calibri" w:hAnsi="Times New Roman" w:cs="Times New Roman"/>
          <w:color w:val="000000"/>
          <w:spacing w:val="3"/>
          <w:sz w:val="24"/>
          <w:szCs w:val="24"/>
          <w:lang w:eastAsia="ru-RU"/>
        </w:rPr>
        <w:t xml:space="preserve"> и объем</w:t>
      </w:r>
      <w:r>
        <w:rPr>
          <w:rFonts w:ascii="Times New Roman" w:eastAsia="Calibri" w:hAnsi="Times New Roman" w:cs="Times New Roman"/>
          <w:color w:val="000000"/>
          <w:spacing w:val="3"/>
          <w:sz w:val="24"/>
          <w:szCs w:val="24"/>
          <w:lang w:eastAsia="ru-RU"/>
        </w:rPr>
        <w:t>у</w:t>
      </w:r>
      <w:r w:rsidRPr="00C25C32">
        <w:rPr>
          <w:rFonts w:ascii="Times New Roman" w:eastAsia="Calibri" w:hAnsi="Times New Roman" w:cs="Times New Roman"/>
          <w:color w:val="000000"/>
          <w:spacing w:val="3"/>
          <w:sz w:val="24"/>
          <w:szCs w:val="24"/>
          <w:lang w:eastAsia="ru-RU"/>
        </w:rPr>
        <w:t xml:space="preserve"> выполняемой Работы</w:t>
      </w:r>
      <w:r w:rsidRPr="00C25C32">
        <w:rPr>
          <w:rFonts w:ascii="Times New Roman" w:eastAsia="Calibri" w:hAnsi="Times New Roman" w:cs="Times New Roman"/>
          <w:sz w:val="24"/>
          <w:szCs w:val="24"/>
          <w:lang w:eastAsia="ru-RU"/>
        </w:rPr>
        <w:t>, предусмотренным Контрактом.</w:t>
      </w:r>
    </w:p>
    <w:p w:rsidR="006D7D5F" w:rsidRPr="00C25C32" w:rsidRDefault="006D7D5F" w:rsidP="006D7D5F">
      <w:pPr>
        <w:keepNext/>
        <w:keepLines/>
        <w:tabs>
          <w:tab w:val="left" w:pos="851"/>
          <w:tab w:val="left" w:pos="993"/>
          <w:tab w:val="left" w:pos="1276"/>
          <w:tab w:val="left" w:pos="1418"/>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5.1.20. Обеспечивать возможность осуществления Заказчиком строительного контроля и его представителем или организацией, определенной заказчиком, качества используемых материалов,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Работы, исполнительную документацию.</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5.1.21.  Обеспечить своевременное устранение недостатков и дефектов, выявленных при приемке Работы и в течение гарантийного срока эксплуатации Объекта в соответствии с разделом 9 Контракта. Исправлять дефекты, допущенные при выполнении Работы, за свой счет в согласованные с заказчиком сроки. При невыполнении Подрядчиком этих обязательств заказчик вправе для исправления некачественно выполненной Работы привлечь другую организацию за счет Подрядчика. </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lastRenderedPageBreak/>
        <w:t xml:space="preserve">5.1.22. Предъявлять заказчику в количестве 3 (трех) экземпляров для подтверждения объемов и качества </w:t>
      </w:r>
      <w:r w:rsidRPr="00074F54">
        <w:rPr>
          <w:rFonts w:ascii="Times New Roman" w:eastAsia="Calibri" w:hAnsi="Times New Roman" w:cs="Times New Roman"/>
          <w:sz w:val="24"/>
          <w:szCs w:val="24"/>
          <w:lang w:eastAsia="ru-RU"/>
        </w:rPr>
        <w:t>работ акты о приемке выполненных работ (форма КС-2), справку о стоимости выполненных работ и затрат (форма КС-3), акт ввода детского игрового оборудования в эксплуатацию, оригинал счета на оплату и счет-фактуру (если Подрядчик является плательщиком НДС) в соответствии с разделом 8 контракта, а также гарантийный паспорт (приложение №2 к Контракту). Одновременно предоставлять заказчику для рассмотрения исполнительную документацию</w:t>
      </w:r>
      <w:r w:rsidRPr="00C25C32">
        <w:rPr>
          <w:rFonts w:ascii="Times New Roman" w:eastAsia="Calibri" w:hAnsi="Times New Roman" w:cs="Times New Roman"/>
          <w:sz w:val="24"/>
          <w:szCs w:val="24"/>
          <w:lang w:eastAsia="ru-RU"/>
        </w:rPr>
        <w:t xml:space="preserve"> в объеме выполненных работ, в том числе: исполнительные съемки, заключения испытаний выполненных работ, а также паспорта, сертификаты качества, протоколы испытаний на применяемые материалы, в случаях, предусмотренных законодательством РФ, гарантийные талоны и другие документы, в случаях предусмотренных законодательством РФ. Копии документов, удостоверяющих качество выполненной Работы, должны быть заверены подписью и печатью Подрядчика (при наличии печати).</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Отсутствие исполнительной документации на объем представленных к приемке Работы является основанием для отказа в приемке Работ.</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5.2.   Подрядчик имеет право:</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bCs/>
          <w:iCs/>
          <w:sz w:val="24"/>
          <w:szCs w:val="24"/>
          <w:lang w:eastAsia="ru-RU"/>
        </w:rPr>
      </w:pPr>
      <w:r w:rsidRPr="00C25C32">
        <w:rPr>
          <w:rFonts w:ascii="Times New Roman" w:eastAsia="Calibri" w:hAnsi="Times New Roman" w:cs="Times New Roman"/>
          <w:sz w:val="24"/>
          <w:szCs w:val="24"/>
          <w:lang w:eastAsia="ru-RU"/>
        </w:rPr>
        <w:t>5.2.1.</w:t>
      </w:r>
      <w:r w:rsidRPr="00C25C32">
        <w:rPr>
          <w:rFonts w:ascii="Times New Roman" w:eastAsia="Calibri" w:hAnsi="Times New Roman" w:cs="Times New Roman"/>
          <w:bCs/>
          <w:sz w:val="24"/>
          <w:szCs w:val="24"/>
          <w:lang w:eastAsia="ru-RU"/>
        </w:rPr>
        <w:t xml:space="preserve"> </w:t>
      </w:r>
      <w:r w:rsidRPr="00C25C32">
        <w:rPr>
          <w:rFonts w:ascii="Times New Roman" w:eastAsia="Calibri" w:hAnsi="Times New Roman" w:cs="Times New Roman"/>
          <w:bCs/>
          <w:iCs/>
          <w:sz w:val="24"/>
          <w:szCs w:val="24"/>
          <w:lang w:eastAsia="ru-RU"/>
        </w:rPr>
        <w:t>Получать оплату за выполненные надлежащим образом и в срок Работы в порядке, установленном настоящим Контрактом.</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bCs/>
          <w:iCs/>
          <w:sz w:val="24"/>
          <w:szCs w:val="24"/>
          <w:lang w:eastAsia="ru-RU"/>
        </w:rPr>
        <w:t xml:space="preserve">5.2.2. </w:t>
      </w:r>
      <w:r w:rsidRPr="00C25C32">
        <w:rPr>
          <w:rFonts w:ascii="Times New Roman" w:eastAsia="Calibri" w:hAnsi="Times New Roman" w:cs="Times New Roman"/>
          <w:sz w:val="24"/>
          <w:szCs w:val="24"/>
          <w:lang w:eastAsia="ru-RU"/>
        </w:rPr>
        <w:t xml:space="preserve">Запрашивать и получать от заказчика необходимые </w:t>
      </w:r>
      <w:r w:rsidRPr="00C25C32">
        <w:rPr>
          <w:rFonts w:ascii="Times New Roman" w:eastAsia="Calibri" w:hAnsi="Times New Roman" w:cs="Times New Roman"/>
          <w:color w:val="000000"/>
          <w:sz w:val="24"/>
          <w:szCs w:val="24"/>
          <w:lang w:eastAsia="ru-RU"/>
        </w:rPr>
        <w:t xml:space="preserve">разъяснения и уточнения, </w:t>
      </w:r>
      <w:r w:rsidRPr="00C25C32">
        <w:rPr>
          <w:rFonts w:ascii="Times New Roman" w:eastAsia="Times New Roman" w:hAnsi="Times New Roman" w:cs="Times New Roman"/>
          <w:sz w:val="24"/>
          <w:szCs w:val="24"/>
          <w:lang w:eastAsia="ru-RU"/>
        </w:rPr>
        <w:t>возникающие в ходе выполнения Работы</w:t>
      </w:r>
      <w:r w:rsidRPr="00C25C32">
        <w:rPr>
          <w:rFonts w:ascii="Times New Roman" w:eastAsia="Calibri" w:hAnsi="Times New Roman" w:cs="Times New Roman"/>
          <w:color w:val="000000"/>
          <w:sz w:val="24"/>
          <w:szCs w:val="24"/>
          <w:lang w:eastAsia="ru-RU"/>
        </w:rPr>
        <w:t xml:space="preserve"> в рамках настоящего Контракта</w:t>
      </w:r>
      <w:r w:rsidRPr="00C25C32">
        <w:rPr>
          <w:rFonts w:ascii="Times New Roman" w:eastAsia="Calibri" w:hAnsi="Times New Roman" w:cs="Times New Roman"/>
          <w:sz w:val="24"/>
          <w:szCs w:val="24"/>
          <w:lang w:eastAsia="ru-RU"/>
        </w:rPr>
        <w:t>.</w:t>
      </w:r>
    </w:p>
    <w:p w:rsidR="006D7D5F" w:rsidRPr="00C25C32" w:rsidRDefault="006D7D5F" w:rsidP="006D7D5F">
      <w:pPr>
        <w:keepNext/>
        <w:keepLines/>
        <w:tabs>
          <w:tab w:val="left" w:pos="851"/>
        </w:tab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Calibri" w:hAnsi="Times New Roman" w:cs="Times New Roman"/>
          <w:sz w:val="24"/>
          <w:szCs w:val="24"/>
          <w:lang w:eastAsia="ru-RU"/>
        </w:rPr>
        <w:t>5.2.3. При необходимости пр</w:t>
      </w:r>
      <w:r w:rsidRPr="00C25C32">
        <w:rPr>
          <w:rFonts w:ascii="Times New Roman" w:eastAsia="Times New Roman" w:hAnsi="Times New Roman" w:cs="Times New Roman"/>
          <w:sz w:val="24"/>
          <w:szCs w:val="24"/>
          <w:lang w:eastAsia="ru-RU"/>
        </w:rPr>
        <w:t>ивлекать к исполнению своих обязательств по Контракту третьих лиц (субподрядчиков, соисполнителей):</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Times New Roman" w:hAnsi="Times New Roman" w:cs="Times New Roman"/>
          <w:sz w:val="24"/>
          <w:szCs w:val="24"/>
          <w:lang w:eastAsia="ru-RU"/>
        </w:rPr>
        <w:t xml:space="preserve">- </w:t>
      </w:r>
      <w:r w:rsidRPr="00C25C32">
        <w:rPr>
          <w:rFonts w:ascii="Times New Roman" w:eastAsia="Calibri" w:hAnsi="Times New Roman" w:cs="Times New Roman"/>
          <w:sz w:val="24"/>
          <w:szCs w:val="24"/>
          <w:lang w:eastAsia="ru-RU"/>
        </w:rPr>
        <w:t>субподрядчиков, обладающих лицензиями, в случаях, предусмотренных законодательством РФ, специальными знаниями, навыками, квалификацией, специальным оборудованием, письменно уведомив об этом заказчика в срок не позднее 5 (пяти) рабочих дней со дня заключения соответствующего (</w:t>
      </w:r>
      <w:proofErr w:type="spellStart"/>
      <w:r w:rsidRPr="00C25C32">
        <w:rPr>
          <w:rFonts w:ascii="Times New Roman" w:eastAsia="Calibri" w:hAnsi="Times New Roman" w:cs="Times New Roman"/>
          <w:sz w:val="24"/>
          <w:szCs w:val="24"/>
          <w:lang w:eastAsia="ru-RU"/>
        </w:rPr>
        <w:t>щих</w:t>
      </w:r>
      <w:proofErr w:type="spellEnd"/>
      <w:r w:rsidRPr="00C25C32">
        <w:rPr>
          <w:rFonts w:ascii="Times New Roman" w:eastAsia="Calibri" w:hAnsi="Times New Roman" w:cs="Times New Roman"/>
          <w:sz w:val="24"/>
          <w:szCs w:val="24"/>
          <w:lang w:eastAsia="ru-RU"/>
        </w:rPr>
        <w:t>) договора (договоров).</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5.2.4. Подрядчик вправе в случае неисполнения или ненадлежащего исполнения субподрядчиком, соисполнителем из числа СМП, СОНО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r>
        <w:rPr>
          <w:rFonts w:ascii="Times New Roman" w:eastAsia="Calibri" w:hAnsi="Times New Roman" w:cs="Times New Roman"/>
          <w:sz w:val="24"/>
          <w:szCs w:val="24"/>
          <w:lang w:eastAsia="ru-RU"/>
        </w:rPr>
        <w:t xml:space="preserve"> из числа СМП, СОНО</w:t>
      </w:r>
      <w:r w:rsidRPr="00C25C32">
        <w:rPr>
          <w:rFonts w:ascii="Times New Roman" w:eastAsia="Calibri" w:hAnsi="Times New Roman" w:cs="Times New Roman"/>
          <w:sz w:val="24"/>
          <w:szCs w:val="24"/>
          <w:lang w:eastAsia="ru-RU"/>
        </w:rPr>
        <w:t>.</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5.2.5. </w:t>
      </w:r>
      <w:r w:rsidRPr="00C25C32">
        <w:rPr>
          <w:rFonts w:ascii="Times New Roman" w:eastAsia="Times New Roman" w:hAnsi="Times New Roman" w:cs="Times New Roman"/>
          <w:sz w:val="24"/>
          <w:szCs w:val="24"/>
          <w:lang w:eastAsia="ru-RU"/>
        </w:rPr>
        <w:t>Выполнить Работу по настоящему Контракту досрочно по согласованию с Заказчиком,</w:t>
      </w:r>
      <w:r w:rsidRPr="00C25C32">
        <w:rPr>
          <w:rFonts w:ascii="Times New Roman" w:eastAsia="Calibri" w:hAnsi="Times New Roman" w:cs="Times New Roman"/>
          <w:color w:val="FF0000"/>
          <w:sz w:val="24"/>
          <w:szCs w:val="24"/>
          <w:lang w:eastAsia="ru-RU"/>
        </w:rPr>
        <w:t xml:space="preserve"> </w:t>
      </w:r>
      <w:r w:rsidRPr="00C25C32">
        <w:rPr>
          <w:rFonts w:ascii="Times New Roman" w:eastAsia="Calibri" w:hAnsi="Times New Roman" w:cs="Times New Roman"/>
          <w:sz w:val="24"/>
          <w:szCs w:val="24"/>
          <w:lang w:eastAsia="ru-RU"/>
        </w:rPr>
        <w:t>при этом увеличения цены Контракта требовать не вправе.</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5.2.6. Имеет иные права, определенные настоящим Контрактом и действующими правовыми актами Российской Федерации.</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6D7D5F" w:rsidRPr="00C25C32" w:rsidRDefault="006D7D5F" w:rsidP="006D7D5F">
      <w:pPr>
        <w:keepNext/>
        <w:keepLines/>
        <w:tabs>
          <w:tab w:val="left" w:pos="851"/>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bCs/>
          <w:sz w:val="24"/>
          <w:szCs w:val="24"/>
          <w:lang w:eastAsia="ru-RU"/>
        </w:rPr>
      </w:pPr>
      <w:r w:rsidRPr="00C25C32">
        <w:rPr>
          <w:rFonts w:ascii="Times New Roman" w:eastAsia="Times New Roman" w:hAnsi="Times New Roman" w:cs="Times New Roman"/>
          <w:b/>
          <w:bCs/>
          <w:sz w:val="24"/>
          <w:szCs w:val="24"/>
          <w:lang w:eastAsia="ru-RU"/>
        </w:rPr>
        <w:t>6. Обязанности и права заказчика</w:t>
      </w:r>
    </w:p>
    <w:p w:rsidR="006D7D5F" w:rsidRPr="00C25C32" w:rsidRDefault="006D7D5F" w:rsidP="006D7D5F">
      <w:pPr>
        <w:keepNext/>
        <w:keepLines/>
        <w:tabs>
          <w:tab w:val="left" w:pos="851"/>
        </w:tabs>
        <w:overflowPunct w:val="0"/>
        <w:autoSpaceDE w:val="0"/>
        <w:autoSpaceDN w:val="0"/>
        <w:adjustRightInd w:val="0"/>
        <w:spacing w:after="0" w:line="240" w:lineRule="auto"/>
        <w:ind w:firstLine="709"/>
        <w:textAlignment w:val="baseline"/>
        <w:rPr>
          <w:rFonts w:ascii="Times New Roman" w:eastAsia="Times New Roman" w:hAnsi="Times New Roman" w:cs="Times New Roman"/>
          <w:bCs/>
          <w:sz w:val="24"/>
          <w:szCs w:val="24"/>
          <w:lang w:eastAsia="ru-RU"/>
        </w:rPr>
      </w:pPr>
      <w:r w:rsidRPr="00C25C32">
        <w:rPr>
          <w:rFonts w:ascii="Times New Roman" w:eastAsia="Times New Roman" w:hAnsi="Times New Roman" w:cs="Times New Roman"/>
          <w:bCs/>
          <w:sz w:val="24"/>
          <w:szCs w:val="24"/>
          <w:lang w:eastAsia="ru-RU"/>
        </w:rPr>
        <w:t>6.1.  Заказчик обязан:</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6.1.1.</w:t>
      </w:r>
      <w:r w:rsidRPr="00C25C32">
        <w:rPr>
          <w:rFonts w:ascii="Times New Roman" w:eastAsia="Times New Roman" w:hAnsi="Times New Roman" w:cs="Times New Roman"/>
          <w:sz w:val="24"/>
          <w:szCs w:val="24"/>
          <w:lang w:eastAsia="ru-RU"/>
        </w:rPr>
        <w:t xml:space="preserve"> </w:t>
      </w:r>
      <w:r w:rsidRPr="00C25C32">
        <w:rPr>
          <w:rFonts w:ascii="Times New Roman" w:eastAsia="Calibri" w:hAnsi="Times New Roman" w:cs="Times New Roman"/>
          <w:sz w:val="24"/>
          <w:szCs w:val="24"/>
          <w:lang w:eastAsia="ru-RU"/>
        </w:rPr>
        <w:t>О</w:t>
      </w:r>
      <w:r w:rsidRPr="00C25C32">
        <w:rPr>
          <w:rFonts w:ascii="Times New Roman" w:eastAsia="Calibri" w:hAnsi="Times New Roman" w:cs="Times New Roman"/>
          <w:color w:val="000000"/>
          <w:sz w:val="24"/>
          <w:szCs w:val="24"/>
          <w:lang w:eastAsia="ru-RU"/>
        </w:rPr>
        <w:t>беспечить своевременную приемку результата выполненной Подрядчиком Работы и оплатить ее в соответствии с условиями Контракта.</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6.1.2. Рассмотреть, согласовать и утвердить предоставленный Подрядчиком График производства работ  в течение </w:t>
      </w:r>
      <w:r>
        <w:rPr>
          <w:rFonts w:ascii="Times New Roman" w:eastAsia="Calibri" w:hAnsi="Times New Roman" w:cs="Times New Roman"/>
          <w:sz w:val="24"/>
          <w:szCs w:val="24"/>
          <w:lang w:eastAsia="ru-RU"/>
        </w:rPr>
        <w:t xml:space="preserve">1 дня </w:t>
      </w:r>
      <w:proofErr w:type="gramStart"/>
      <w:r>
        <w:rPr>
          <w:rFonts w:ascii="Times New Roman" w:eastAsia="Calibri" w:hAnsi="Times New Roman" w:cs="Times New Roman"/>
          <w:sz w:val="24"/>
          <w:szCs w:val="24"/>
          <w:lang w:eastAsia="ru-RU"/>
        </w:rPr>
        <w:t>с даты</w:t>
      </w:r>
      <w:proofErr w:type="gramEnd"/>
      <w:r>
        <w:rPr>
          <w:rFonts w:ascii="Times New Roman" w:eastAsia="Calibri" w:hAnsi="Times New Roman" w:cs="Times New Roman"/>
          <w:sz w:val="24"/>
          <w:szCs w:val="24"/>
          <w:lang w:eastAsia="ru-RU"/>
        </w:rPr>
        <w:t xml:space="preserve"> его представления Подрядчиком</w:t>
      </w:r>
      <w:r w:rsidRPr="00C25C32">
        <w:rPr>
          <w:rFonts w:ascii="Times New Roman" w:eastAsia="Calibri" w:hAnsi="Times New Roman" w:cs="Times New Roman"/>
          <w:sz w:val="24"/>
          <w:szCs w:val="24"/>
          <w:lang w:eastAsia="ru-RU"/>
        </w:rPr>
        <w:t>.</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6.1.3. Провести экспертизу для проверки предоставленных Подрядчиком результатов Работы, предусмотренных Контрактом, в части их соответствия условиям Контракта. Экспертиза может проводиться Заказчиком своими силами или к ее проведению могут быть привлечены эксперты, экспертные организации.</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6.1.4. Обеспечивать контроль над своевременным выполнением Подрядчиком указаний,  предписаний и замечаний со стороны Заказчика,  по вопросам качества выполняемой Работы, соответствия выполненной Работы </w:t>
      </w:r>
      <w:r>
        <w:rPr>
          <w:rFonts w:ascii="Times New Roman" w:eastAsia="Calibri" w:hAnsi="Times New Roman" w:cs="Times New Roman"/>
          <w:sz w:val="24"/>
          <w:szCs w:val="24"/>
          <w:lang w:eastAsia="ru-RU"/>
        </w:rPr>
        <w:t>проектно-сметной документации</w:t>
      </w:r>
      <w:r w:rsidRPr="00C25C32">
        <w:rPr>
          <w:rFonts w:ascii="Times New Roman" w:eastAsia="Calibri" w:hAnsi="Times New Roman" w:cs="Times New Roman"/>
          <w:sz w:val="24"/>
          <w:szCs w:val="24"/>
          <w:lang w:eastAsia="ru-RU"/>
        </w:rPr>
        <w:t xml:space="preserve"> </w:t>
      </w:r>
      <w:proofErr w:type="gramStart"/>
      <w:r w:rsidRPr="00C25C32">
        <w:rPr>
          <w:rFonts w:ascii="Times New Roman" w:eastAsia="Calibri" w:hAnsi="Times New Roman" w:cs="Times New Roman"/>
          <w:sz w:val="24"/>
          <w:szCs w:val="24"/>
          <w:lang w:eastAsia="ru-RU"/>
        </w:rPr>
        <w:t xml:space="preserve">( </w:t>
      </w:r>
      <w:proofErr w:type="gramEnd"/>
      <w:r w:rsidRPr="00C25C32">
        <w:rPr>
          <w:rFonts w:ascii="Times New Roman" w:eastAsia="Calibri" w:hAnsi="Times New Roman" w:cs="Times New Roman"/>
          <w:sz w:val="24"/>
          <w:szCs w:val="24"/>
          <w:lang w:eastAsia="ru-RU"/>
        </w:rPr>
        <w:t>Приложение к Техническому заданию).</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lastRenderedPageBreak/>
        <w:t>6.1.5. Осуществлять контроль за соблюдением Подрядчиком сроков выполнения Работ.</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6.1.6. Выполнить иные обязательства, предусмотренные настоящим Контрактом.</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6.1.7. Оказывать содействие Подрядчику  при выполнении Работы по настоящему Контракту. </w:t>
      </w:r>
    </w:p>
    <w:p w:rsidR="006D7D5F" w:rsidRPr="00C25C32" w:rsidRDefault="006D7D5F" w:rsidP="006D7D5F">
      <w:pPr>
        <w:keepNext/>
        <w:keepLines/>
        <w:tabs>
          <w:tab w:val="left" w:pos="851"/>
        </w:tab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Calibri" w:hAnsi="Times New Roman" w:cs="Times New Roman"/>
          <w:sz w:val="24"/>
          <w:szCs w:val="24"/>
          <w:lang w:eastAsia="ru-RU"/>
        </w:rPr>
        <w:t xml:space="preserve">6.2.  </w:t>
      </w:r>
      <w:r w:rsidRPr="00C25C32">
        <w:rPr>
          <w:rFonts w:ascii="Times New Roman" w:eastAsia="Times New Roman" w:hAnsi="Times New Roman" w:cs="Times New Roman"/>
          <w:sz w:val="24"/>
          <w:szCs w:val="24"/>
          <w:lang w:eastAsia="ru-RU"/>
        </w:rPr>
        <w:t>Заказчик имеет право:</w:t>
      </w:r>
    </w:p>
    <w:p w:rsidR="006D7D5F" w:rsidRPr="00C25C32" w:rsidRDefault="006D7D5F" w:rsidP="006D7D5F">
      <w:pPr>
        <w:keepNext/>
        <w:keepLines/>
        <w:tabs>
          <w:tab w:val="left" w:pos="851"/>
        </w:tab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6.2.1. Осуществлять контроль и надзор за ходом и качеством выполняемой Работы, соблюдением сроков ее выполнения, соблюдением условий Контракта</w:t>
      </w:r>
      <w:r>
        <w:rPr>
          <w:rFonts w:ascii="Times New Roman" w:eastAsia="Times New Roman" w:hAnsi="Times New Roman" w:cs="Times New Roman"/>
          <w:sz w:val="24"/>
          <w:szCs w:val="24"/>
          <w:lang w:eastAsia="ru-RU"/>
        </w:rPr>
        <w:t>,</w:t>
      </w:r>
      <w:r w:rsidRPr="00C25C32">
        <w:rPr>
          <w:rFonts w:ascii="Times New Roman" w:eastAsia="Times New Roman" w:hAnsi="Times New Roman" w:cs="Times New Roman"/>
          <w:sz w:val="24"/>
          <w:szCs w:val="24"/>
          <w:lang w:eastAsia="ru-RU"/>
        </w:rPr>
        <w:t xml:space="preserve"> не вмешиваясь в оперативно-хозяйственную деятельность Подрядчика.</w:t>
      </w:r>
    </w:p>
    <w:p w:rsidR="006D7D5F" w:rsidRPr="00C25C32" w:rsidRDefault="006D7D5F" w:rsidP="006D7D5F">
      <w:pPr>
        <w:keepNext/>
        <w:keepLines/>
        <w:shd w:val="clear" w:color="auto" w:fill="FFFFFF"/>
        <w:tabs>
          <w:tab w:val="left" w:pos="720"/>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Times New Roman" w:hAnsi="Times New Roman" w:cs="Times New Roman"/>
          <w:sz w:val="24"/>
          <w:szCs w:val="24"/>
          <w:lang w:eastAsia="ru-RU"/>
        </w:rPr>
        <w:t xml:space="preserve">6.2.2. </w:t>
      </w:r>
      <w:r w:rsidRPr="00C25C32">
        <w:rPr>
          <w:rFonts w:ascii="Times New Roman" w:eastAsia="Calibri" w:hAnsi="Times New Roman" w:cs="Times New Roman"/>
          <w:sz w:val="24"/>
          <w:szCs w:val="24"/>
          <w:lang w:eastAsia="ru-RU"/>
        </w:rPr>
        <w:t>Запрашивать у Подрядчика информацию о ходе и состоянии выполняемой Работы.</w:t>
      </w:r>
    </w:p>
    <w:p w:rsidR="006D7D5F" w:rsidRPr="00C25C32" w:rsidRDefault="006D7D5F" w:rsidP="006D7D5F">
      <w:pPr>
        <w:keepNext/>
        <w:keepLines/>
        <w:tabs>
          <w:tab w:val="left" w:pos="851"/>
        </w:tab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Calibri" w:hAnsi="Times New Roman" w:cs="Times New Roman"/>
          <w:sz w:val="24"/>
          <w:szCs w:val="24"/>
          <w:lang w:eastAsia="ru-RU"/>
        </w:rPr>
        <w:t xml:space="preserve">6.2.3. </w:t>
      </w:r>
      <w:r w:rsidRPr="00C25C32">
        <w:rPr>
          <w:rFonts w:ascii="Times New Roman" w:eastAsia="Times New Roman" w:hAnsi="Times New Roman" w:cs="Times New Roman"/>
          <w:sz w:val="24"/>
          <w:szCs w:val="24"/>
          <w:lang w:eastAsia="ru-RU"/>
        </w:rPr>
        <w:t xml:space="preserve">Требовать от Подрядчика надлежащего исполнения обязательств в соответствии с условиями настоящего Контракта. </w:t>
      </w:r>
    </w:p>
    <w:p w:rsidR="006D7D5F" w:rsidRPr="00C25C32" w:rsidRDefault="006D7D5F" w:rsidP="006D7D5F">
      <w:pPr>
        <w:keepNext/>
        <w:keepLines/>
        <w:tabs>
          <w:tab w:val="left" w:pos="851"/>
        </w:tab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 xml:space="preserve">6.2.4. Требовать от Подрядчика представления надлежащим образом оформленной исполнительной документации и материалов, подтверждающих исполнение обязательств в соответствии с настоящим Контрактом. </w:t>
      </w:r>
    </w:p>
    <w:p w:rsidR="006D7D5F" w:rsidRPr="00C25C32" w:rsidRDefault="006D7D5F" w:rsidP="006D7D5F">
      <w:pPr>
        <w:keepNext/>
        <w:keepLines/>
        <w:tabs>
          <w:tab w:val="left" w:pos="851"/>
        </w:tabs>
        <w:spacing w:after="0" w:line="240" w:lineRule="auto"/>
        <w:ind w:firstLine="709"/>
        <w:jc w:val="center"/>
        <w:rPr>
          <w:rFonts w:ascii="Times New Roman" w:eastAsia="Calibri" w:hAnsi="Times New Roman" w:cs="Times New Roman"/>
          <w:b/>
          <w:bCs/>
          <w:sz w:val="24"/>
          <w:szCs w:val="24"/>
          <w:lang w:eastAsia="ru-RU"/>
        </w:rPr>
      </w:pPr>
    </w:p>
    <w:p w:rsidR="006D7D5F" w:rsidRPr="00C25C32" w:rsidRDefault="006D7D5F" w:rsidP="006D7D5F">
      <w:pPr>
        <w:keepNext/>
        <w:keepLines/>
        <w:tabs>
          <w:tab w:val="left" w:pos="851"/>
        </w:tabs>
        <w:spacing w:after="0" w:line="240" w:lineRule="auto"/>
        <w:ind w:firstLine="709"/>
        <w:jc w:val="center"/>
        <w:rPr>
          <w:rFonts w:ascii="Times New Roman" w:eastAsia="Calibri" w:hAnsi="Times New Roman" w:cs="Times New Roman"/>
          <w:b/>
          <w:bCs/>
          <w:sz w:val="24"/>
          <w:szCs w:val="24"/>
          <w:lang w:eastAsia="ru-RU"/>
        </w:rPr>
      </w:pPr>
      <w:r w:rsidRPr="00C25C32">
        <w:rPr>
          <w:rFonts w:ascii="Times New Roman" w:eastAsia="Calibri" w:hAnsi="Times New Roman" w:cs="Times New Roman"/>
          <w:b/>
          <w:bCs/>
          <w:sz w:val="24"/>
          <w:szCs w:val="24"/>
          <w:lang w:eastAsia="ru-RU"/>
        </w:rPr>
        <w:t>7. Скрытые работы</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7.1. Освидетельствование скрытых работ производится по мере окончания устройства (монтажа) конструктивных элементов, отнесенных к категории скрытых (работы или конструктивные элементы, которые частично или полностью будут закрыты при последующих работах). Подрядчик обеспечивает уведомление Заказчика, </w:t>
      </w:r>
      <w:r w:rsidRPr="00C25C32">
        <w:rPr>
          <w:rFonts w:ascii="Times New Roman" w:eastAsia="Calibri" w:hAnsi="Times New Roman" w:cs="Times New Roman"/>
          <w:color w:val="000000"/>
          <w:spacing w:val="3"/>
          <w:sz w:val="24"/>
          <w:szCs w:val="24"/>
          <w:lang w:eastAsia="ru-RU"/>
        </w:rPr>
        <w:t>представителя организации, осуществляющий строительный контроль и надзор за качеством и объемом выполняемой Работы,</w:t>
      </w:r>
      <w:r w:rsidRPr="00C25C32">
        <w:rPr>
          <w:rFonts w:ascii="Times New Roman" w:eastAsia="Calibri" w:hAnsi="Times New Roman" w:cs="Times New Roman"/>
          <w:sz w:val="24"/>
          <w:szCs w:val="24"/>
          <w:lang w:eastAsia="ru-RU"/>
        </w:rPr>
        <w:t xml:space="preserve"> о дате и времени проведения освидетельствования скрытых работ не позднее, чем за 3 (три) рабочих дня до даты их приемки.</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7.2. Освидетельствование скрытых работ в течение 2 (двух) дней с момента их окончания проводит комиссия в составе </w:t>
      </w:r>
      <w:r w:rsidRPr="00C25C32">
        <w:rPr>
          <w:rFonts w:ascii="Times New Roman" w:eastAsia="Calibri" w:hAnsi="Times New Roman" w:cs="Times New Roman"/>
          <w:color w:val="000000"/>
          <w:spacing w:val="3"/>
          <w:sz w:val="24"/>
          <w:szCs w:val="24"/>
          <w:lang w:eastAsia="ru-RU"/>
        </w:rPr>
        <w:t>представителя организации, осуществляющей строительный контроль и надзор за качеством выполняемых работ,</w:t>
      </w:r>
      <w:r w:rsidRPr="00C25C32">
        <w:rPr>
          <w:rFonts w:ascii="Times New Roman" w:eastAsia="Calibri" w:hAnsi="Times New Roman" w:cs="Times New Roman"/>
          <w:sz w:val="24"/>
          <w:szCs w:val="24"/>
          <w:lang w:eastAsia="ru-RU"/>
        </w:rPr>
        <w:t xml:space="preserve"> представителя Подрядчика и представителя Заказчика. Заказчик вправе принять решение о привлечении представителей проектной организации, экспертов, лаборантов, геодезистов, для произведения обследований и испытаний обследуемых конструктивных элементов компетентной независимой организацией.</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7.3. При освидетельствовании скрытых работ производится: проверка правильности их выполнения в натуре, ознакомление с технической документацией, исполнительной документацией, изучение материалов технического надзора, независимого контроля качества работ.</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7.4. По результатам освидетельствования скрытых работ оформляется акт, в соответствии с </w:t>
      </w:r>
      <w:r>
        <w:rPr>
          <w:rFonts w:ascii="Times New Roman" w:eastAsia="Calibri" w:hAnsi="Times New Roman" w:cs="Times New Roman"/>
          <w:sz w:val="24"/>
          <w:szCs w:val="24"/>
          <w:lang w:eastAsia="ru-RU"/>
        </w:rPr>
        <w:t>требованиями законодательства РФ к оформлению такого акта</w:t>
      </w:r>
      <w:r w:rsidRPr="00C25C32">
        <w:rPr>
          <w:rFonts w:ascii="Times New Roman" w:eastAsia="Calibri" w:hAnsi="Times New Roman" w:cs="Times New Roman"/>
          <w:sz w:val="24"/>
          <w:szCs w:val="24"/>
          <w:lang w:eastAsia="ru-RU"/>
        </w:rPr>
        <w:t xml:space="preserve">. </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7.5. Акты освидетельствования скрытых работ составляются в трех экземплярах и после подписания хранятся у Заказчика (2 экз.) и Подрядчика (1 экз.).</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7.6. До завершения процедуры освидетельствования скрытых работ выполнение последующих работ запрещается.</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7.7. Освидетельствование скрытых работ и составление актов в случаях, когда последующие работы предстоит начать после длительного перерыва, следует производить непосредственно перед производством последующих работ.</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7.8. Затраты на освидетельствование и последующее восстановление конструкций во всех случаях производятся за счет Подрядчика. Выявленные при вскрытии конструкций дефекты и брак устраняет Подрядчик.</w:t>
      </w:r>
    </w:p>
    <w:p w:rsidR="006D7D5F" w:rsidRPr="00C25C32" w:rsidRDefault="006D7D5F" w:rsidP="006D7D5F">
      <w:pPr>
        <w:keepNext/>
        <w:keepLines/>
        <w:tabs>
          <w:tab w:val="left" w:pos="851"/>
        </w:tabs>
        <w:spacing w:after="0" w:line="240" w:lineRule="auto"/>
        <w:ind w:firstLine="709"/>
        <w:jc w:val="center"/>
        <w:rPr>
          <w:rFonts w:ascii="Times New Roman" w:eastAsia="Calibri" w:hAnsi="Times New Roman" w:cs="Times New Roman"/>
          <w:b/>
          <w:bCs/>
          <w:sz w:val="24"/>
          <w:szCs w:val="24"/>
          <w:lang w:eastAsia="ru-RU"/>
        </w:rPr>
      </w:pPr>
      <w:r w:rsidRPr="00C25C32">
        <w:rPr>
          <w:rFonts w:ascii="Times New Roman" w:eastAsia="Calibri" w:hAnsi="Times New Roman" w:cs="Times New Roman"/>
          <w:b/>
          <w:bCs/>
          <w:sz w:val="24"/>
          <w:szCs w:val="24"/>
          <w:lang w:eastAsia="ru-RU"/>
        </w:rPr>
        <w:t>8. Порядок и сроки приемки Работ</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lastRenderedPageBreak/>
        <w:t>8.1. Приемка выполненных работ осуществляется и оформляется в соответствии с условиями Контракта с составлением акт</w:t>
      </w:r>
      <w:r>
        <w:rPr>
          <w:rFonts w:ascii="Times New Roman" w:eastAsia="Calibri" w:hAnsi="Times New Roman" w:cs="Times New Roman"/>
          <w:sz w:val="24"/>
          <w:szCs w:val="24"/>
          <w:lang w:eastAsia="ru-RU"/>
        </w:rPr>
        <w:t>ов</w:t>
      </w:r>
      <w:r w:rsidRPr="00C25C32">
        <w:rPr>
          <w:rFonts w:ascii="Times New Roman" w:eastAsia="Calibri" w:hAnsi="Times New Roman" w:cs="Times New Roman"/>
          <w:sz w:val="24"/>
          <w:szCs w:val="24"/>
          <w:lang w:eastAsia="ru-RU"/>
        </w:rPr>
        <w:t xml:space="preserve"> о приемке выполненных работ (форма КС-2), справки о стоимости выполненных работ и затрат (форма КС-3). </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sz w:val="24"/>
          <w:szCs w:val="24"/>
          <w:lang w:eastAsia="ru-RU"/>
        </w:rPr>
        <w:t xml:space="preserve">8.1.1. </w:t>
      </w:r>
      <w:r w:rsidRPr="00C25C32">
        <w:rPr>
          <w:rFonts w:ascii="Times New Roman" w:eastAsia="Calibri" w:hAnsi="Times New Roman" w:cs="Times New Roman"/>
          <w:bCs/>
          <w:sz w:val="24"/>
          <w:szCs w:val="24"/>
          <w:lang w:eastAsia="ru-RU"/>
        </w:rPr>
        <w:t xml:space="preserve">Для сдачи Заказчику выполненных Работ Подрядчик в течение 5 дней с момента завершения этапа работ </w:t>
      </w:r>
      <w:r>
        <w:rPr>
          <w:rFonts w:ascii="Times New Roman" w:eastAsia="Calibri" w:hAnsi="Times New Roman" w:cs="Times New Roman"/>
          <w:bCs/>
          <w:sz w:val="24"/>
          <w:szCs w:val="24"/>
          <w:lang w:eastAsia="ru-RU"/>
        </w:rPr>
        <w:t xml:space="preserve">в соответствии с графиком производства работ </w:t>
      </w:r>
      <w:r w:rsidRPr="00C25C32">
        <w:rPr>
          <w:rFonts w:ascii="Times New Roman" w:eastAsia="Calibri" w:hAnsi="Times New Roman" w:cs="Times New Roman"/>
          <w:bCs/>
          <w:sz w:val="24"/>
          <w:szCs w:val="24"/>
          <w:lang w:eastAsia="ru-RU"/>
        </w:rPr>
        <w:t xml:space="preserve">предоставляет </w:t>
      </w:r>
      <w:r w:rsidRPr="00C25C32">
        <w:rPr>
          <w:rFonts w:ascii="Times New Roman" w:eastAsia="Calibri" w:hAnsi="Times New Roman" w:cs="Times New Roman"/>
          <w:sz w:val="24"/>
          <w:szCs w:val="24"/>
          <w:lang w:eastAsia="ru-RU"/>
        </w:rPr>
        <w:t>Заказчику</w:t>
      </w:r>
      <w:r w:rsidRPr="00C25C32">
        <w:rPr>
          <w:rFonts w:ascii="Times New Roman" w:eastAsia="Calibri" w:hAnsi="Times New Roman" w:cs="Times New Roman"/>
          <w:bCs/>
          <w:sz w:val="24"/>
          <w:szCs w:val="24"/>
          <w:lang w:eastAsia="ru-RU"/>
        </w:rPr>
        <w:t xml:space="preserve"> в количестве 3 (трех) экземпляров на бумажном носителе и по требованию Заказчика в электронном виде Акт о приемке выполненных работ (</w:t>
      </w:r>
      <w:r w:rsidRPr="00970699">
        <w:rPr>
          <w:rFonts w:ascii="Times New Roman" w:eastAsia="Calibri" w:hAnsi="Times New Roman" w:cs="Times New Roman"/>
          <w:bCs/>
          <w:sz w:val="24"/>
          <w:szCs w:val="24"/>
          <w:lang w:eastAsia="ru-RU"/>
        </w:rPr>
        <w:t xml:space="preserve">форма КС-2), </w:t>
      </w:r>
      <w:r w:rsidRPr="00970699">
        <w:rPr>
          <w:rFonts w:ascii="Times New Roman" w:eastAsia="Calibri" w:hAnsi="Times New Roman" w:cs="Times New Roman"/>
          <w:sz w:val="24"/>
          <w:szCs w:val="24"/>
          <w:lang w:eastAsia="ru-RU"/>
        </w:rPr>
        <w:t>Справку о стоимости выполненных работ и затрат (форма КС-3), акт ввода детского игрового оборудования в эксплуатацию а также счет и счет</w:t>
      </w:r>
      <w:r w:rsidRPr="00970699">
        <w:rPr>
          <w:rFonts w:ascii="Times New Roman" w:eastAsia="Calibri" w:hAnsi="Times New Roman" w:cs="Times New Roman"/>
          <w:bCs/>
          <w:sz w:val="24"/>
          <w:szCs w:val="24"/>
          <w:lang w:eastAsia="ru-RU"/>
        </w:rPr>
        <w:t>-фактуру (в случае если Подрядчик является плательщиком НДС), соответствие которых подтверждено представителем Заказчика</w:t>
      </w:r>
      <w:r w:rsidRPr="00C25C32">
        <w:rPr>
          <w:rFonts w:ascii="Times New Roman" w:eastAsia="Calibri" w:hAnsi="Times New Roman" w:cs="Times New Roman"/>
          <w:bCs/>
          <w:sz w:val="24"/>
          <w:szCs w:val="24"/>
          <w:lang w:eastAsia="ru-RU"/>
        </w:rPr>
        <w:t xml:space="preserve"> или организацией, определенной Заказчиком и осуществляющей  строительный контроль на Объекте. Указанн</w:t>
      </w:r>
      <w:r>
        <w:rPr>
          <w:rFonts w:ascii="Times New Roman" w:eastAsia="Calibri" w:hAnsi="Times New Roman" w:cs="Times New Roman"/>
          <w:bCs/>
          <w:sz w:val="24"/>
          <w:szCs w:val="24"/>
          <w:lang w:eastAsia="ru-RU"/>
        </w:rPr>
        <w:t>ые в настоящем пункте документы</w:t>
      </w:r>
      <w:r w:rsidRPr="00C25C32">
        <w:rPr>
          <w:rFonts w:ascii="Times New Roman" w:eastAsia="Calibri" w:hAnsi="Times New Roman" w:cs="Times New Roman"/>
          <w:bCs/>
          <w:sz w:val="24"/>
          <w:szCs w:val="24"/>
          <w:lang w:eastAsia="ru-RU"/>
        </w:rPr>
        <w:t xml:space="preserve"> Подрядчик направляет с сопроводительным письмом, на котором Заказчик ставит отметку о получении. </w:t>
      </w:r>
    </w:p>
    <w:p w:rsidR="006D7D5F" w:rsidRPr="00C25C32" w:rsidRDefault="006D7D5F" w:rsidP="006D7D5F">
      <w:pPr>
        <w:keepNext/>
        <w:keepLines/>
        <w:tabs>
          <w:tab w:val="left" w:pos="851"/>
        </w:tabs>
        <w:autoSpaceDE w:val="0"/>
        <w:autoSpaceDN w:val="0"/>
        <w:adjustRightInd w:val="0"/>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 xml:space="preserve">8.1.2. Заказчик в течение 5 (пяти) рабочих дней </w:t>
      </w:r>
      <w:proofErr w:type="gramStart"/>
      <w:r>
        <w:rPr>
          <w:rFonts w:ascii="Times New Roman" w:eastAsia="Calibri" w:hAnsi="Times New Roman" w:cs="Times New Roman"/>
          <w:bCs/>
          <w:sz w:val="24"/>
          <w:szCs w:val="24"/>
          <w:lang w:eastAsia="ru-RU"/>
        </w:rPr>
        <w:t>с даты получения</w:t>
      </w:r>
      <w:proofErr w:type="gramEnd"/>
      <w:r>
        <w:rPr>
          <w:rFonts w:ascii="Times New Roman" w:eastAsia="Calibri" w:hAnsi="Times New Roman" w:cs="Times New Roman"/>
          <w:bCs/>
          <w:sz w:val="24"/>
          <w:szCs w:val="24"/>
          <w:lang w:eastAsia="ru-RU"/>
        </w:rPr>
        <w:t xml:space="preserve"> документов, предусмотренных п.8.1.1 Контракта, </w:t>
      </w:r>
      <w:r w:rsidRPr="00C25C32">
        <w:rPr>
          <w:rFonts w:ascii="Times New Roman" w:eastAsia="Calibri" w:hAnsi="Times New Roman" w:cs="Times New Roman"/>
          <w:bCs/>
          <w:sz w:val="24"/>
          <w:szCs w:val="24"/>
          <w:lang w:eastAsia="ru-RU"/>
        </w:rPr>
        <w:t>осуществляет приемку и  оформляет результаты приемки в тот же срок, по</w:t>
      </w:r>
      <w:r>
        <w:rPr>
          <w:rFonts w:ascii="Times New Roman" w:eastAsia="Calibri" w:hAnsi="Times New Roman" w:cs="Times New Roman"/>
          <w:bCs/>
          <w:sz w:val="24"/>
          <w:szCs w:val="24"/>
          <w:lang w:eastAsia="ru-RU"/>
        </w:rPr>
        <w:t>д</w:t>
      </w:r>
      <w:r w:rsidRPr="00C25C32">
        <w:rPr>
          <w:rFonts w:ascii="Times New Roman" w:eastAsia="Calibri" w:hAnsi="Times New Roman" w:cs="Times New Roman"/>
          <w:bCs/>
          <w:sz w:val="24"/>
          <w:szCs w:val="24"/>
          <w:lang w:eastAsia="ru-RU"/>
        </w:rPr>
        <w:t xml:space="preserve">писывает представленные в соответствии с п.8.1.1. Контракта при отсутствии замечаний  документы и направляет их на оплату или направляет в адрес Подрядчика мотивированный  отказ с указанием выявленных недостатков и недоделок </w:t>
      </w:r>
      <w:r w:rsidRPr="00C25C32">
        <w:rPr>
          <w:rFonts w:ascii="Times New Roman" w:eastAsia="Calibri" w:hAnsi="Times New Roman" w:cs="Times New Roman"/>
          <w:sz w:val="24"/>
          <w:szCs w:val="24"/>
          <w:lang w:eastAsia="ru-RU"/>
        </w:rPr>
        <w:t>и сроков их устранения</w:t>
      </w:r>
      <w:r w:rsidRPr="00C25C32">
        <w:rPr>
          <w:rFonts w:ascii="Times New Roman" w:eastAsia="Calibri" w:hAnsi="Times New Roman" w:cs="Times New Roman"/>
          <w:bCs/>
          <w:sz w:val="24"/>
          <w:szCs w:val="24"/>
          <w:lang w:eastAsia="ru-RU"/>
        </w:rPr>
        <w:t>.</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8.1.3. Подписанный Заказчиком, специалистом, осуществляющим строительный контроль и Подрядчиком акт о приемке выполненных работ (</w:t>
      </w:r>
      <w:hyperlink r:id="rId11" w:history="1">
        <w:r w:rsidRPr="007548BD">
          <w:rPr>
            <w:rFonts w:ascii="Times New Roman" w:eastAsia="Calibri" w:hAnsi="Times New Roman" w:cs="Times New Roman"/>
            <w:color w:val="0000FF"/>
            <w:sz w:val="24"/>
            <w:szCs w:val="24"/>
            <w:u w:val="single"/>
            <w:lang w:eastAsia="ru-RU"/>
          </w:rPr>
          <w:t>форма КС-2</w:t>
        </w:r>
      </w:hyperlink>
      <w:r w:rsidRPr="007548BD">
        <w:rPr>
          <w:rFonts w:ascii="Times New Roman" w:eastAsia="Calibri" w:hAnsi="Times New Roman" w:cs="Times New Roman"/>
          <w:sz w:val="24"/>
          <w:szCs w:val="24"/>
          <w:lang w:eastAsia="ru-RU"/>
        </w:rPr>
        <w:t>), справка о стоимости выполненных работ и затрат (</w:t>
      </w:r>
      <w:hyperlink r:id="rId12" w:history="1">
        <w:r w:rsidRPr="007548BD">
          <w:rPr>
            <w:rFonts w:ascii="Times New Roman" w:eastAsia="Calibri" w:hAnsi="Times New Roman" w:cs="Times New Roman"/>
            <w:color w:val="0000FF"/>
            <w:sz w:val="24"/>
            <w:szCs w:val="24"/>
            <w:u w:val="single"/>
            <w:lang w:eastAsia="ru-RU"/>
          </w:rPr>
          <w:t>форма КС-3</w:t>
        </w:r>
      </w:hyperlink>
      <w:r w:rsidRPr="007548BD">
        <w:rPr>
          <w:rFonts w:ascii="Times New Roman" w:eastAsia="Calibri" w:hAnsi="Times New Roman" w:cs="Times New Roman"/>
          <w:sz w:val="24"/>
          <w:szCs w:val="24"/>
          <w:lang w:eastAsia="ru-RU"/>
        </w:rPr>
        <w:t>), акт ввода детского игрового оборудования в эксплуатацию и предъявленный Подрядчиком Заказчику счет на оплату цены Контракта и/или счет-фактура (для плательщиков НДС) являются основанием для оплаты Подрядчику выполненной Работы.</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8.1.4. В случае установления Заказчиком при приемке Работ несоответствия качества, объема выполненных  Подрядчиком Работ, </w:t>
      </w:r>
      <w:r>
        <w:rPr>
          <w:rFonts w:ascii="Times New Roman" w:eastAsia="Calibri" w:hAnsi="Times New Roman" w:cs="Times New Roman"/>
          <w:sz w:val="24"/>
          <w:szCs w:val="24"/>
          <w:lang w:eastAsia="ru-RU"/>
        </w:rPr>
        <w:t>документы, предусмотренные пунктом 8.1.1 Контракта,</w:t>
      </w:r>
      <w:r w:rsidRPr="00C25C32">
        <w:rPr>
          <w:rFonts w:ascii="Times New Roman" w:eastAsia="Calibri" w:hAnsi="Times New Roman" w:cs="Times New Roman"/>
          <w:sz w:val="24"/>
          <w:szCs w:val="24"/>
          <w:lang w:eastAsia="ru-RU"/>
        </w:rPr>
        <w:t xml:space="preserve"> Заказчиком не подписывается до момента устранения выявленных нарушений. </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 8.1.5. При обнаружении Заказчиком (или его ответственным представителем) в ходе приемки Объекта некачественно выполненных работ (недоделок), сторонами составляется акт, в котором фиксируется перечень некачественно выполненных работ (недоделок), сроки их устранения Подрядчиком и количество рабочих дней, в течение которых Заказчик произведет приемку Объекта (</w:t>
      </w:r>
      <w:r>
        <w:rPr>
          <w:rFonts w:ascii="Times New Roman" w:eastAsia="Calibri" w:hAnsi="Times New Roman" w:cs="Times New Roman"/>
          <w:sz w:val="24"/>
          <w:szCs w:val="24"/>
          <w:lang w:eastAsia="ru-RU"/>
        </w:rPr>
        <w:t>после устранения</w:t>
      </w:r>
      <w:r w:rsidRPr="00C25C32">
        <w:rPr>
          <w:rFonts w:ascii="Times New Roman" w:eastAsia="Calibri" w:hAnsi="Times New Roman" w:cs="Times New Roman"/>
          <w:sz w:val="24"/>
          <w:szCs w:val="24"/>
          <w:lang w:eastAsia="ru-RU"/>
        </w:rPr>
        <w:t xml:space="preserve"> Подрядчиком некачественно выполненных работ (недоделок). При отказе (уклонении) Подрядчика от подписания указанного акта, в нем делается отметка об этом и подписанный Заказчиком акт подтверждается третьей стороной (экспертом) по выбору Заказчика.</w:t>
      </w:r>
    </w:p>
    <w:p w:rsidR="006D7D5F" w:rsidRDefault="006D7D5F" w:rsidP="006D7D5F">
      <w:pPr>
        <w:keepNext/>
        <w:keepLines/>
        <w:tabs>
          <w:tab w:val="left" w:pos="851"/>
          <w:tab w:val="left" w:pos="1276"/>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8.1.6. Подрядчик обязан устранить все обнаруженные некачественно выполненные работы (недоделки) за свой счет в сроки, указанные в акте, обеспечив при этом сохранность Объекта или его части, в которой производится устранение некачественно выполненных работ (недоделок). Устранение Подрядчиком в установленные сроки выявленных некачественно выполненных работ (недоделок) не освобождает его от уплаты </w:t>
      </w:r>
      <w:r>
        <w:rPr>
          <w:rFonts w:ascii="Times New Roman" w:eastAsia="Calibri" w:hAnsi="Times New Roman" w:cs="Times New Roman"/>
          <w:sz w:val="24"/>
          <w:szCs w:val="24"/>
          <w:lang w:eastAsia="ru-RU"/>
        </w:rPr>
        <w:t>неустойки</w:t>
      </w:r>
      <w:r w:rsidRPr="00C25C32">
        <w:rPr>
          <w:rFonts w:ascii="Times New Roman" w:eastAsia="Calibri" w:hAnsi="Times New Roman" w:cs="Times New Roman"/>
          <w:sz w:val="24"/>
          <w:szCs w:val="24"/>
          <w:lang w:eastAsia="ru-RU"/>
        </w:rPr>
        <w:t>, предусмотренн</w:t>
      </w:r>
      <w:r>
        <w:rPr>
          <w:rFonts w:ascii="Times New Roman" w:eastAsia="Calibri" w:hAnsi="Times New Roman" w:cs="Times New Roman"/>
          <w:sz w:val="24"/>
          <w:szCs w:val="24"/>
          <w:lang w:eastAsia="ru-RU"/>
        </w:rPr>
        <w:t>ой</w:t>
      </w:r>
      <w:r w:rsidRPr="00C25C32">
        <w:rPr>
          <w:rFonts w:ascii="Times New Roman" w:eastAsia="Calibri" w:hAnsi="Times New Roman" w:cs="Times New Roman"/>
          <w:sz w:val="24"/>
          <w:szCs w:val="24"/>
          <w:lang w:eastAsia="ru-RU"/>
        </w:rPr>
        <w:t xml:space="preserve"> Контрактом.</w:t>
      </w:r>
    </w:p>
    <w:p w:rsidR="006D7D5F" w:rsidRPr="00E824B9" w:rsidRDefault="006D7D5F" w:rsidP="006D7D5F">
      <w:pPr>
        <w:keepNext/>
        <w:keepLines/>
        <w:tabs>
          <w:tab w:val="left" w:pos="851"/>
          <w:tab w:val="left" w:pos="1276"/>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8.1.7. Заказчик проводит</w:t>
      </w:r>
      <w:r w:rsidRPr="00E824B9">
        <w:rPr>
          <w:rFonts w:ascii="Times New Roman" w:eastAsia="Calibri" w:hAnsi="Times New Roman" w:cs="Times New Roman"/>
          <w:sz w:val="24"/>
          <w:szCs w:val="24"/>
          <w:lang w:eastAsia="ru-RU"/>
        </w:rPr>
        <w:t xml:space="preserve"> экспертизу для проверки предоставленных Подрядчиком результатов Работы, предусмотренных Контрактом, в части их соответствия условиям Контракта. Экспертиза может проводиться Заказчиком своими силами или к ее проведению могут быть привлечены эксперты, экспертные организации.</w:t>
      </w:r>
    </w:p>
    <w:p w:rsidR="006D7D5F" w:rsidRPr="00C25C32" w:rsidRDefault="006D7D5F" w:rsidP="006D7D5F">
      <w:pPr>
        <w:keepNext/>
        <w:keepLines/>
        <w:tabs>
          <w:tab w:val="left" w:pos="851"/>
          <w:tab w:val="left" w:pos="1276"/>
        </w:tabs>
        <w:spacing w:after="0" w:line="240" w:lineRule="auto"/>
        <w:ind w:firstLine="709"/>
        <w:jc w:val="both"/>
        <w:rPr>
          <w:rFonts w:ascii="Times New Roman" w:eastAsia="Calibri" w:hAnsi="Times New Roman" w:cs="Times New Roman"/>
          <w:sz w:val="24"/>
          <w:szCs w:val="24"/>
          <w:lang w:eastAsia="ru-RU"/>
        </w:rPr>
      </w:pPr>
    </w:p>
    <w:p w:rsidR="006D7D5F" w:rsidRPr="00C25C32" w:rsidRDefault="006D7D5F" w:rsidP="006D7D5F">
      <w:pPr>
        <w:keepNext/>
        <w:keepLines/>
        <w:tabs>
          <w:tab w:val="left" w:pos="851"/>
          <w:tab w:val="left" w:pos="1276"/>
        </w:tabs>
        <w:spacing w:after="0" w:line="240" w:lineRule="auto"/>
        <w:ind w:firstLine="709"/>
        <w:jc w:val="both"/>
        <w:rPr>
          <w:rFonts w:ascii="Times New Roman" w:eastAsia="Calibri" w:hAnsi="Times New Roman" w:cs="Times New Roman"/>
          <w:sz w:val="24"/>
          <w:szCs w:val="24"/>
          <w:lang w:eastAsia="ru-RU"/>
        </w:rPr>
      </w:pPr>
    </w:p>
    <w:p w:rsidR="006D7D5F" w:rsidRPr="00C25C32" w:rsidRDefault="006D7D5F" w:rsidP="006D7D5F">
      <w:pPr>
        <w:keepNext/>
        <w:keepLines/>
        <w:tabs>
          <w:tab w:val="left" w:pos="851"/>
        </w:tabs>
        <w:spacing w:after="0" w:line="240" w:lineRule="auto"/>
        <w:ind w:firstLine="709"/>
        <w:jc w:val="center"/>
        <w:rPr>
          <w:rFonts w:ascii="Times New Roman" w:eastAsia="Calibri" w:hAnsi="Times New Roman" w:cs="Times New Roman"/>
          <w:b/>
          <w:bCs/>
          <w:sz w:val="24"/>
          <w:szCs w:val="24"/>
          <w:lang w:eastAsia="ru-RU"/>
        </w:rPr>
      </w:pPr>
      <w:r w:rsidRPr="00C25C32">
        <w:rPr>
          <w:rFonts w:ascii="Times New Roman" w:eastAsia="Calibri" w:hAnsi="Times New Roman" w:cs="Times New Roman"/>
          <w:b/>
          <w:bCs/>
          <w:sz w:val="24"/>
          <w:szCs w:val="24"/>
          <w:lang w:eastAsia="ru-RU"/>
        </w:rPr>
        <w:t xml:space="preserve"> 9. Гарантии</w:t>
      </w:r>
    </w:p>
    <w:p w:rsidR="006D7D5F" w:rsidRPr="00734AD1"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lastRenderedPageBreak/>
        <w:t xml:space="preserve">9.1. Подрядчик гарантирует, что качество Работы по Контракту и качество строительных материалов и конструкций, оборудования, комплектующих изделий, </w:t>
      </w:r>
      <w:r w:rsidRPr="00734AD1">
        <w:rPr>
          <w:rFonts w:ascii="Times New Roman" w:eastAsia="Calibri" w:hAnsi="Times New Roman" w:cs="Times New Roman"/>
          <w:sz w:val="24"/>
          <w:szCs w:val="24"/>
          <w:lang w:eastAsia="ru-RU"/>
        </w:rPr>
        <w:t>поставляемых Подрядчиком, и/или его поставщиками и субподрядчиками, соисполнителями для вып</w:t>
      </w:r>
      <w:r>
        <w:rPr>
          <w:rFonts w:ascii="Times New Roman" w:eastAsia="Calibri" w:hAnsi="Times New Roman" w:cs="Times New Roman"/>
          <w:sz w:val="24"/>
          <w:szCs w:val="24"/>
          <w:lang w:eastAsia="ru-RU"/>
        </w:rPr>
        <w:t>олнения работ по Контракту, буду</w:t>
      </w:r>
      <w:r w:rsidRPr="00734AD1">
        <w:rPr>
          <w:rFonts w:ascii="Times New Roman" w:eastAsia="Calibri" w:hAnsi="Times New Roman" w:cs="Times New Roman"/>
          <w:sz w:val="24"/>
          <w:szCs w:val="24"/>
          <w:lang w:eastAsia="ru-RU"/>
        </w:rPr>
        <w:t>т соответствовать требованиям технического задания (Приложение №1 к Контракту), условиям Контракта.</w:t>
      </w:r>
    </w:p>
    <w:p w:rsidR="006D7D5F" w:rsidRPr="00734AD1" w:rsidRDefault="006D7D5F" w:rsidP="006D7D5F">
      <w:pPr>
        <w:keepNext/>
        <w:keepLines/>
        <w:tabs>
          <w:tab w:val="left" w:pos="993"/>
        </w:tabs>
        <w:spacing w:after="0" w:line="240" w:lineRule="auto"/>
        <w:ind w:firstLine="709"/>
        <w:rPr>
          <w:rFonts w:ascii="Times New Roman" w:eastAsia="Times New Roman" w:hAnsi="Times New Roman" w:cs="Times New Roman"/>
          <w:sz w:val="24"/>
          <w:szCs w:val="24"/>
          <w:lang w:eastAsia="ru-RU"/>
        </w:rPr>
      </w:pPr>
      <w:r w:rsidRPr="00734AD1">
        <w:rPr>
          <w:rFonts w:ascii="Times New Roman" w:eastAsia="Times New Roman" w:hAnsi="Times New Roman" w:cs="Times New Roman"/>
          <w:sz w:val="24"/>
          <w:szCs w:val="24"/>
          <w:lang w:eastAsia="ru-RU"/>
        </w:rPr>
        <w:t>Гарантийный срок на результат выполненных работ, используемые материалы составляет:</w:t>
      </w:r>
    </w:p>
    <w:p w:rsidR="006D7D5F" w:rsidRPr="00E824B9" w:rsidRDefault="006D7D5F" w:rsidP="006D7D5F">
      <w:pPr>
        <w:keepNext/>
        <w:keepLines/>
        <w:numPr>
          <w:ilvl w:val="0"/>
          <w:numId w:val="2"/>
        </w:numPr>
        <w:shd w:val="clear" w:color="auto" w:fill="FFFFFF"/>
        <w:tabs>
          <w:tab w:val="left" w:pos="0"/>
          <w:tab w:val="left" w:pos="851"/>
        </w:tabs>
        <w:spacing w:after="0" w:line="240" w:lineRule="auto"/>
        <w:jc w:val="both"/>
        <w:rPr>
          <w:rFonts w:ascii="Times New Roman" w:eastAsia="Times New Roman" w:hAnsi="Times New Roman" w:cs="Times New Roman"/>
          <w:sz w:val="24"/>
          <w:szCs w:val="24"/>
          <w:lang w:eastAsia="ru-RU"/>
        </w:rPr>
      </w:pPr>
      <w:r w:rsidRPr="00E824B9">
        <w:rPr>
          <w:rFonts w:ascii="Times New Roman" w:eastAsia="Times New Roman" w:hAnsi="Times New Roman" w:cs="Times New Roman"/>
          <w:sz w:val="24"/>
          <w:szCs w:val="24"/>
          <w:lang w:eastAsia="ru-RU"/>
        </w:rPr>
        <w:t>покрытие тротуаров – 5 лет</w:t>
      </w:r>
    </w:p>
    <w:p w:rsidR="006D7D5F" w:rsidRPr="00E824B9" w:rsidRDefault="006D7D5F" w:rsidP="006D7D5F">
      <w:pPr>
        <w:keepNext/>
        <w:keepLines/>
        <w:numPr>
          <w:ilvl w:val="0"/>
          <w:numId w:val="2"/>
        </w:numPr>
        <w:shd w:val="clear" w:color="auto" w:fill="FFFFFF"/>
        <w:tabs>
          <w:tab w:val="left" w:pos="0"/>
          <w:tab w:val="left" w:pos="851"/>
        </w:tabs>
        <w:spacing w:after="0" w:line="240" w:lineRule="auto"/>
        <w:jc w:val="both"/>
        <w:rPr>
          <w:rFonts w:ascii="Times New Roman" w:eastAsia="Times New Roman" w:hAnsi="Times New Roman" w:cs="Times New Roman"/>
          <w:sz w:val="24"/>
          <w:szCs w:val="24"/>
          <w:lang w:eastAsia="ru-RU"/>
        </w:rPr>
      </w:pPr>
      <w:r w:rsidRPr="00E824B9">
        <w:rPr>
          <w:rFonts w:ascii="Times New Roman" w:eastAsia="Times New Roman" w:hAnsi="Times New Roman" w:cs="Times New Roman"/>
          <w:sz w:val="24"/>
          <w:szCs w:val="24"/>
          <w:lang w:eastAsia="ru-RU"/>
        </w:rPr>
        <w:t xml:space="preserve">освещение ( светильники, </w:t>
      </w:r>
      <w:proofErr w:type="spellStart"/>
      <w:r w:rsidRPr="00E824B9">
        <w:rPr>
          <w:rFonts w:ascii="Times New Roman" w:eastAsia="Times New Roman" w:hAnsi="Times New Roman" w:cs="Times New Roman"/>
          <w:sz w:val="24"/>
          <w:szCs w:val="24"/>
          <w:lang w:eastAsia="ru-RU"/>
        </w:rPr>
        <w:t>эл</w:t>
      </w:r>
      <w:proofErr w:type="gramStart"/>
      <w:r w:rsidRPr="00E824B9">
        <w:rPr>
          <w:rFonts w:ascii="Times New Roman" w:eastAsia="Times New Roman" w:hAnsi="Times New Roman" w:cs="Times New Roman"/>
          <w:sz w:val="24"/>
          <w:szCs w:val="24"/>
          <w:lang w:eastAsia="ru-RU"/>
        </w:rPr>
        <w:t>.щ</w:t>
      </w:r>
      <w:proofErr w:type="gramEnd"/>
      <w:r w:rsidRPr="00E824B9">
        <w:rPr>
          <w:rFonts w:ascii="Times New Roman" w:eastAsia="Times New Roman" w:hAnsi="Times New Roman" w:cs="Times New Roman"/>
          <w:sz w:val="24"/>
          <w:szCs w:val="24"/>
          <w:lang w:eastAsia="ru-RU"/>
        </w:rPr>
        <w:t>ит</w:t>
      </w:r>
      <w:proofErr w:type="spellEnd"/>
      <w:r w:rsidRPr="00E824B9">
        <w:rPr>
          <w:rFonts w:ascii="Times New Roman" w:eastAsia="Times New Roman" w:hAnsi="Times New Roman" w:cs="Times New Roman"/>
          <w:sz w:val="24"/>
          <w:szCs w:val="24"/>
          <w:lang w:eastAsia="ru-RU"/>
        </w:rPr>
        <w:t>) –2 года</w:t>
      </w:r>
    </w:p>
    <w:p w:rsidR="006D7D5F" w:rsidRPr="00E824B9" w:rsidRDefault="006D7D5F" w:rsidP="006D7D5F">
      <w:pPr>
        <w:keepNext/>
        <w:keepLines/>
        <w:numPr>
          <w:ilvl w:val="0"/>
          <w:numId w:val="2"/>
        </w:numPr>
        <w:shd w:val="clear" w:color="auto" w:fill="FFFFFF"/>
        <w:tabs>
          <w:tab w:val="left" w:pos="0"/>
          <w:tab w:val="left" w:pos="851"/>
        </w:tabs>
        <w:spacing w:after="0" w:line="240" w:lineRule="auto"/>
        <w:jc w:val="both"/>
        <w:rPr>
          <w:rFonts w:ascii="Times New Roman" w:eastAsia="Times New Roman" w:hAnsi="Times New Roman" w:cs="Times New Roman"/>
          <w:sz w:val="24"/>
          <w:szCs w:val="24"/>
          <w:lang w:eastAsia="ru-RU"/>
        </w:rPr>
      </w:pPr>
      <w:r w:rsidRPr="00E824B9">
        <w:rPr>
          <w:rFonts w:ascii="Times New Roman" w:eastAsia="Times New Roman" w:hAnsi="Times New Roman" w:cs="Times New Roman"/>
          <w:sz w:val="24"/>
          <w:szCs w:val="24"/>
          <w:lang w:eastAsia="ru-RU"/>
        </w:rPr>
        <w:t>МАФ (скамейка, урна) – 5 лет</w:t>
      </w:r>
    </w:p>
    <w:p w:rsidR="006D7D5F" w:rsidRPr="00E824B9" w:rsidRDefault="006D7D5F" w:rsidP="006D7D5F">
      <w:pPr>
        <w:keepNext/>
        <w:keepLines/>
        <w:numPr>
          <w:ilvl w:val="0"/>
          <w:numId w:val="2"/>
        </w:numPr>
        <w:shd w:val="clear" w:color="auto" w:fill="FFFFFF"/>
        <w:tabs>
          <w:tab w:val="left" w:pos="0"/>
          <w:tab w:val="left" w:pos="851"/>
        </w:tabs>
        <w:spacing w:after="0" w:line="240" w:lineRule="auto"/>
        <w:jc w:val="both"/>
        <w:rPr>
          <w:rFonts w:ascii="Times New Roman" w:eastAsia="Times New Roman" w:hAnsi="Times New Roman" w:cs="Times New Roman"/>
          <w:sz w:val="24"/>
          <w:szCs w:val="24"/>
          <w:lang w:eastAsia="ru-RU"/>
        </w:rPr>
      </w:pPr>
      <w:r w:rsidRPr="00E824B9">
        <w:rPr>
          <w:rFonts w:ascii="Times New Roman" w:eastAsia="Times New Roman" w:hAnsi="Times New Roman" w:cs="Times New Roman"/>
          <w:sz w:val="24"/>
          <w:szCs w:val="24"/>
          <w:lang w:eastAsia="ru-RU"/>
        </w:rPr>
        <w:t>Детское игровое оборудование и сооружения– 3 года</w:t>
      </w:r>
    </w:p>
    <w:p w:rsidR="006D7D5F" w:rsidRPr="00C25C32" w:rsidRDefault="006D7D5F" w:rsidP="006D7D5F">
      <w:pPr>
        <w:keepNext/>
        <w:keepLines/>
        <w:shd w:val="clear" w:color="auto" w:fill="FFFFFF"/>
        <w:tabs>
          <w:tab w:val="left" w:pos="0"/>
          <w:tab w:val="left" w:pos="851"/>
        </w:tabs>
        <w:spacing w:after="0" w:line="240" w:lineRule="auto"/>
        <w:ind w:firstLine="709"/>
        <w:jc w:val="both"/>
        <w:rPr>
          <w:rFonts w:ascii="Times New Roman" w:eastAsia="Calibri" w:hAnsi="Times New Roman" w:cs="Times New Roman"/>
          <w:spacing w:val="-1"/>
          <w:sz w:val="24"/>
          <w:szCs w:val="24"/>
          <w:lang w:eastAsia="ru-RU"/>
        </w:rPr>
      </w:pPr>
      <w:r w:rsidRPr="00734AD1">
        <w:rPr>
          <w:rFonts w:ascii="Times New Roman" w:eastAsia="Calibri" w:hAnsi="Times New Roman" w:cs="Times New Roman"/>
          <w:sz w:val="24"/>
          <w:szCs w:val="24"/>
          <w:lang w:eastAsia="ru-RU"/>
        </w:rPr>
        <w:t>9.2. Все поставляемые для строительства материалы и оборудование должны иметь соответствующие действующие сертификаты, технические паспорта и другие документы, удостоверяющие их качество</w:t>
      </w:r>
      <w:r w:rsidRPr="00C25C32">
        <w:rPr>
          <w:rFonts w:ascii="Times New Roman" w:eastAsia="Calibri" w:hAnsi="Times New Roman" w:cs="Times New Roman"/>
          <w:sz w:val="24"/>
          <w:szCs w:val="24"/>
          <w:lang w:eastAsia="ru-RU"/>
        </w:rPr>
        <w:t xml:space="preserve"> в случаях, предусмотренных законодательством РФ, и соответствие проектным решениям.  Копии этих документов должны быть предоставлены Заказчику за 5 дней до начала производства работ, выполняемых с использованием этих материалов и оборудования.</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9.3. Подрядчик гарантирует:</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выполнение Работы в полном объеме, предусмотренном Контрактом, техническим заданием (Приложение № 1 к Контракту) и проектно-сметной документаци</w:t>
      </w:r>
      <w:r>
        <w:rPr>
          <w:rFonts w:ascii="Times New Roman" w:eastAsia="Calibri" w:hAnsi="Times New Roman" w:cs="Times New Roman"/>
          <w:sz w:val="24"/>
          <w:szCs w:val="24"/>
          <w:lang w:eastAsia="ru-RU"/>
        </w:rPr>
        <w:t>ей</w:t>
      </w:r>
      <w:r w:rsidRPr="00C25C32">
        <w:rPr>
          <w:rFonts w:ascii="Times New Roman" w:eastAsia="Calibri" w:hAnsi="Times New Roman" w:cs="Times New Roman"/>
          <w:sz w:val="24"/>
          <w:szCs w:val="24"/>
          <w:lang w:eastAsia="ru-RU"/>
        </w:rPr>
        <w:t xml:space="preserve"> (Приложение к Техническому заданию), определяющ</w:t>
      </w:r>
      <w:r>
        <w:rPr>
          <w:rFonts w:ascii="Times New Roman" w:eastAsia="Calibri" w:hAnsi="Times New Roman" w:cs="Times New Roman"/>
          <w:sz w:val="24"/>
          <w:szCs w:val="24"/>
          <w:lang w:eastAsia="ru-RU"/>
        </w:rPr>
        <w:t>ей объем, содержание Работ</w:t>
      </w:r>
      <w:r w:rsidRPr="00C25C32">
        <w:rPr>
          <w:rFonts w:ascii="Times New Roman" w:eastAsia="Calibri" w:hAnsi="Times New Roman" w:cs="Times New Roman"/>
          <w:sz w:val="24"/>
          <w:szCs w:val="24"/>
          <w:lang w:eastAsia="ru-RU"/>
        </w:rPr>
        <w:t xml:space="preserve"> и других, предъявляемых требований в сроки, определенные Контрактом;</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своевременное устранение некачественно выполненных работ (недоделок), выявленных при приемке Работы по Контракту</w:t>
      </w:r>
      <w:r>
        <w:rPr>
          <w:rFonts w:ascii="Times New Roman" w:eastAsia="Calibri" w:hAnsi="Times New Roman" w:cs="Times New Roman"/>
          <w:sz w:val="24"/>
          <w:szCs w:val="24"/>
          <w:lang w:eastAsia="ru-RU"/>
        </w:rPr>
        <w:t xml:space="preserve"> и в течение гарантийного срока</w:t>
      </w:r>
      <w:r w:rsidRPr="00C25C32">
        <w:rPr>
          <w:rFonts w:ascii="Times New Roman" w:eastAsia="Calibri" w:hAnsi="Times New Roman" w:cs="Times New Roman"/>
          <w:sz w:val="24"/>
          <w:szCs w:val="24"/>
          <w:lang w:eastAsia="ru-RU"/>
        </w:rPr>
        <w:t>;</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качество установленного оборудования на Объекте.</w:t>
      </w:r>
    </w:p>
    <w:p w:rsidR="006D7D5F" w:rsidRPr="00C25C32" w:rsidRDefault="006D7D5F" w:rsidP="006D7D5F">
      <w:pPr>
        <w:keepNext/>
        <w:keepLines/>
        <w:tabs>
          <w:tab w:val="left" w:pos="0"/>
          <w:tab w:val="left" w:pos="426"/>
          <w:tab w:val="left" w:pos="709"/>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Times New Roman" w:hAnsi="Times New Roman" w:cs="Times New Roman"/>
          <w:color w:val="000000"/>
          <w:spacing w:val="4"/>
          <w:sz w:val="24"/>
          <w:szCs w:val="24"/>
          <w:lang w:eastAsia="ru-RU"/>
        </w:rPr>
        <w:t xml:space="preserve"> </w:t>
      </w:r>
      <w:r w:rsidRPr="00C25C32">
        <w:rPr>
          <w:rFonts w:ascii="Times New Roman" w:eastAsia="Calibri" w:hAnsi="Times New Roman" w:cs="Times New Roman"/>
          <w:sz w:val="24"/>
          <w:szCs w:val="24"/>
          <w:lang w:eastAsia="ru-RU"/>
        </w:rPr>
        <w:t>9.4. Гарантии качества распространяются на все Работы и конструктивные элементы, выполненные Подрядчиком с субподрядчиками (в случаях их привлечения) по настоящему Контракту. Гарантийные обязательства оформляются в виде гарантийного паспорта (Приложение №2 к Контракту)</w:t>
      </w:r>
    </w:p>
    <w:p w:rsidR="006D7D5F" w:rsidRPr="00C25C32" w:rsidRDefault="006D7D5F" w:rsidP="006D7D5F">
      <w:pPr>
        <w:keepNext/>
        <w:keepLines/>
        <w:tabs>
          <w:tab w:val="left" w:pos="0"/>
          <w:tab w:val="left" w:pos="426"/>
          <w:tab w:val="left" w:pos="709"/>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Если в период гарантийной эксплуатации Объекта обнаружатся дефекты, которые являются следствием ненадлежащего выполнения Подрядчиком принятых на себя обязательств по выполнению Работы, Заказчик составляет акт, где фиксируется дата обнаружения дефекта и предполагаемая дата его устранения.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дней со дня получения письменного извещения Заказчика. </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9.5. Подрядчик обязан устранить любой дефект за свой счет в срок, указанный в акте.</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9.6. В случае</w:t>
      </w:r>
      <w:proofErr w:type="gramStart"/>
      <w:r w:rsidRPr="00C25C32">
        <w:rPr>
          <w:rFonts w:ascii="Times New Roman" w:eastAsia="Calibri" w:hAnsi="Times New Roman" w:cs="Times New Roman"/>
          <w:sz w:val="24"/>
          <w:szCs w:val="24"/>
          <w:lang w:eastAsia="ru-RU"/>
        </w:rPr>
        <w:t>,</w:t>
      </w:r>
      <w:proofErr w:type="gramEnd"/>
      <w:r w:rsidRPr="00C25C32">
        <w:rPr>
          <w:rFonts w:ascii="Times New Roman" w:eastAsia="Calibri" w:hAnsi="Times New Roman" w:cs="Times New Roman"/>
          <w:sz w:val="24"/>
          <w:szCs w:val="24"/>
          <w:lang w:eastAsia="ru-RU"/>
        </w:rPr>
        <w:t xml:space="preserve"> если  Подрядчик откажется от составления или подписания акта, окончательным документом по фиксированию обнаруженного дефекта и его характеристика является акт экспертизы, составленный экспертом, выбранным Заказчиком в соответствии с Федеральным законом от 05.04.2013 №44-ФЗ. В случае установления дефекта, произошедшего по вине Подрядчика, все расходы, связанные с работой эксперта, оплачивает Подрядчик.</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9.7.  В случае, если Подрядчик в течении срока, указанного в акте, не устранит дефекты, указанные в акте, Заказчик вправе без ущемления своих прав по гарантии устранить дефекты, силами других организаций. При этом Подрядчик по требованию Заказчика обязан возместить расходы на указанные работы по устранению дефектов.</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lastRenderedPageBreak/>
        <w:t>9.8. В случае выявления дефектов отдельных конструктивных элементов сооружений в пределах гарантийного срока, гарантийный срок на этот элемент или часть сооружения прерывается в соответствии с положениями статьи 755 ГК РФ на все время, на протяжении которого объект не мог эксплуатироваться вследствие выявленных недостатков.</w:t>
      </w:r>
    </w:p>
    <w:p w:rsidR="006D7D5F" w:rsidRPr="00C25C32" w:rsidRDefault="006D7D5F" w:rsidP="006D7D5F">
      <w:pPr>
        <w:keepNext/>
        <w:keepLines/>
        <w:spacing w:after="0" w:line="240" w:lineRule="auto"/>
        <w:ind w:firstLine="709"/>
        <w:jc w:val="center"/>
        <w:rPr>
          <w:rFonts w:ascii="Times New Roman" w:eastAsia="Calibri" w:hAnsi="Times New Roman" w:cs="Times New Roman"/>
          <w:b/>
          <w:kern w:val="1"/>
          <w:sz w:val="24"/>
          <w:szCs w:val="24"/>
          <w:lang w:eastAsia="ar-SA"/>
        </w:rPr>
      </w:pPr>
    </w:p>
    <w:p w:rsidR="006D7D5F" w:rsidRPr="00C25C32" w:rsidRDefault="006D7D5F" w:rsidP="006D7D5F">
      <w:pPr>
        <w:keepNext/>
        <w:keepLines/>
        <w:spacing w:after="0" w:line="240" w:lineRule="auto"/>
        <w:ind w:firstLine="709"/>
        <w:jc w:val="center"/>
        <w:rPr>
          <w:rFonts w:ascii="Times New Roman" w:eastAsia="Calibri" w:hAnsi="Times New Roman" w:cs="Times New Roman"/>
          <w:b/>
          <w:kern w:val="1"/>
          <w:sz w:val="24"/>
          <w:szCs w:val="24"/>
          <w:lang w:eastAsia="ar-SA"/>
        </w:rPr>
      </w:pPr>
      <w:r w:rsidRPr="00C25C32">
        <w:rPr>
          <w:rFonts w:ascii="Times New Roman" w:eastAsia="Calibri" w:hAnsi="Times New Roman" w:cs="Times New Roman"/>
          <w:b/>
          <w:kern w:val="1"/>
          <w:sz w:val="24"/>
          <w:szCs w:val="24"/>
          <w:lang w:eastAsia="ar-SA"/>
        </w:rPr>
        <w:t>10. Обеспечение гарантийных обязательств</w:t>
      </w:r>
    </w:p>
    <w:p w:rsidR="006D7D5F" w:rsidRPr="00C25C32" w:rsidRDefault="006D7D5F" w:rsidP="006D7D5F">
      <w:pPr>
        <w:keepNext/>
        <w:keepLines/>
        <w:spacing w:after="0" w:line="240" w:lineRule="auto"/>
        <w:ind w:firstLine="709"/>
        <w:jc w:val="center"/>
        <w:rPr>
          <w:rFonts w:ascii="Times New Roman" w:eastAsia="Calibri" w:hAnsi="Times New Roman" w:cs="Times New Roman"/>
          <w:b/>
          <w:kern w:val="1"/>
          <w:sz w:val="24"/>
          <w:szCs w:val="24"/>
          <w:lang w:eastAsia="ar-SA"/>
        </w:rPr>
      </w:pPr>
    </w:p>
    <w:p w:rsidR="006D7D5F" w:rsidRPr="00C25C32" w:rsidRDefault="006D7D5F" w:rsidP="006D7D5F">
      <w:pPr>
        <w:keepNext/>
        <w:keepLine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10.1. Гарантийные обязательства могут обеспечиваться предоставлением банковской гарантии, выданной банком и соответствующей требованиям статьи 45 Федерального закона от 05.04.2013 № 44-ФЗ, или внесением денежных средств на счет Заказчика, указанный в пункте 10.4 Контракта. Способ обеспечения гарантийных обязательств Контракта определяется Подрядчиком самостоятельно. </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Обеспечение гарантийных обязательств должно быть предоставлено подрядчиком в срок, определенный контрактом для предоставления подрядчиком документов о приемке в соответствии с пунктом 8.1.1 Контракта.</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10.2. Размер обеспечения гарантийных обязательств составляет 1 026 440,19 руб. </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10.3.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13" w:history="1">
        <w:r w:rsidRPr="00C25C32">
          <w:rPr>
            <w:rFonts w:ascii="Times New Roman" w:eastAsia="Calibri" w:hAnsi="Times New Roman" w:cs="Times New Roman"/>
            <w:sz w:val="24"/>
            <w:szCs w:val="24"/>
            <w:lang w:eastAsia="ru-RU"/>
          </w:rPr>
          <w:t>статьей 95</w:t>
        </w:r>
      </w:hyperlink>
      <w:r w:rsidRPr="00C25C32">
        <w:rPr>
          <w:rFonts w:ascii="Times New Roman" w:eastAsia="Calibri" w:hAnsi="Times New Roman" w:cs="Times New Roman"/>
          <w:sz w:val="24"/>
          <w:szCs w:val="24"/>
          <w:lang w:eastAsia="ru-RU"/>
        </w:rPr>
        <w:t xml:space="preserve"> Федерального закона от 05.04.2013 № 44-ФЗ.</w:t>
      </w:r>
    </w:p>
    <w:p w:rsidR="006D7D5F" w:rsidRPr="00C25C32" w:rsidRDefault="006D7D5F" w:rsidP="006D7D5F">
      <w:pPr>
        <w:keepNext/>
        <w:keepLines/>
        <w:suppressAutoHyphens/>
        <w:spacing w:after="0" w:line="240" w:lineRule="auto"/>
        <w:ind w:firstLine="709"/>
        <w:jc w:val="both"/>
        <w:rPr>
          <w:rFonts w:ascii="Times New Roman" w:eastAsia="Times New Roman" w:hAnsi="Times New Roman" w:cs="Times New Roman"/>
          <w:sz w:val="24"/>
          <w:szCs w:val="24"/>
          <w:lang w:eastAsia="ar-SA"/>
        </w:rPr>
      </w:pPr>
      <w:r w:rsidRPr="00C25C32">
        <w:rPr>
          <w:rFonts w:ascii="Times New Roman" w:eastAsia="Calibri" w:hAnsi="Times New Roman" w:cs="Times New Roman"/>
          <w:sz w:val="24"/>
          <w:szCs w:val="24"/>
          <w:lang w:eastAsia="ru-RU"/>
        </w:rPr>
        <w:t xml:space="preserve">10.4. Денежные средства, вносимые в обеспечение гарантийных обязательств, должны быть перечислены на счет: </w:t>
      </w:r>
      <w:r w:rsidRPr="00C25C32">
        <w:rPr>
          <w:rFonts w:ascii="Times New Roman" w:eastAsia="Times New Roman" w:hAnsi="Times New Roman" w:cs="Times New Roman"/>
          <w:sz w:val="24"/>
          <w:szCs w:val="24"/>
          <w:lang w:eastAsia="ar-SA"/>
        </w:rPr>
        <w:t xml:space="preserve">счет № 40701810245253000046 в Отделение Ярославль г. Ярославль, БИК 047888001, получатель: Департамент финансов Администрации городского округа г. Рыбинск (Муниципальное учреждение культуры «Культурно-досуговый комплекс  «Переборы», </w:t>
      </w:r>
      <w:proofErr w:type="gramStart"/>
      <w:r w:rsidRPr="00C25C32">
        <w:rPr>
          <w:rFonts w:ascii="Times New Roman" w:eastAsia="Times New Roman" w:hAnsi="Times New Roman" w:cs="Times New Roman"/>
          <w:sz w:val="24"/>
          <w:szCs w:val="24"/>
          <w:lang w:eastAsia="ar-SA"/>
        </w:rPr>
        <w:t>л</w:t>
      </w:r>
      <w:proofErr w:type="gramEnd"/>
      <w:r w:rsidRPr="00C25C32">
        <w:rPr>
          <w:rFonts w:ascii="Times New Roman" w:eastAsia="Times New Roman" w:hAnsi="Times New Roman" w:cs="Times New Roman"/>
          <w:sz w:val="24"/>
          <w:szCs w:val="24"/>
          <w:lang w:eastAsia="ar-SA"/>
        </w:rPr>
        <w:t>/с 300.15.306.0 тип средств 05.05.00), ИНН 7610056920 / КПП 761001001  ОГРН 1027601113693 код ОКТМО 78 715 000.</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10.5. 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 xml:space="preserve">10.6. </w:t>
      </w:r>
      <w:r w:rsidRPr="00E824B9">
        <w:rPr>
          <w:rFonts w:ascii="Times New Roman" w:eastAsia="Calibri" w:hAnsi="Times New Roman" w:cs="Times New Roman"/>
          <w:bCs/>
          <w:sz w:val="24"/>
          <w:szCs w:val="24"/>
          <w:lang w:eastAsia="ru-RU"/>
        </w:rPr>
        <w:t xml:space="preserve">Срок возврата заказчиком </w:t>
      </w:r>
      <w:r>
        <w:rPr>
          <w:rFonts w:ascii="Times New Roman" w:eastAsia="Calibri" w:hAnsi="Times New Roman" w:cs="Times New Roman"/>
          <w:bCs/>
          <w:sz w:val="24"/>
          <w:szCs w:val="24"/>
          <w:lang w:eastAsia="ru-RU"/>
        </w:rPr>
        <w:t xml:space="preserve">подрядчику </w:t>
      </w:r>
      <w:r w:rsidRPr="00E824B9">
        <w:rPr>
          <w:rFonts w:ascii="Times New Roman" w:eastAsia="Calibri" w:hAnsi="Times New Roman" w:cs="Times New Roman"/>
          <w:bCs/>
          <w:sz w:val="24"/>
          <w:szCs w:val="24"/>
          <w:lang w:eastAsia="ru-RU"/>
        </w:rPr>
        <w:t xml:space="preserve">денежных средств, внесенных в качестве обеспечения </w:t>
      </w:r>
      <w:r>
        <w:rPr>
          <w:rFonts w:ascii="Times New Roman" w:eastAsia="Calibri" w:hAnsi="Times New Roman" w:cs="Times New Roman"/>
          <w:bCs/>
          <w:sz w:val="24"/>
          <w:szCs w:val="24"/>
          <w:lang w:eastAsia="ru-RU"/>
        </w:rPr>
        <w:t>гарантийных обязательств</w:t>
      </w:r>
      <w:r w:rsidRPr="00E824B9">
        <w:rPr>
          <w:rFonts w:ascii="Times New Roman" w:eastAsia="Calibri" w:hAnsi="Times New Roman" w:cs="Times New Roman"/>
          <w:bCs/>
          <w:sz w:val="24"/>
          <w:szCs w:val="24"/>
          <w:lang w:eastAsia="ru-RU"/>
        </w:rPr>
        <w:t xml:space="preserve"> (если такая форма обеспечения </w:t>
      </w:r>
      <w:r>
        <w:rPr>
          <w:rFonts w:ascii="Times New Roman" w:eastAsia="Calibri" w:hAnsi="Times New Roman" w:cs="Times New Roman"/>
          <w:bCs/>
          <w:sz w:val="24"/>
          <w:szCs w:val="24"/>
          <w:lang w:eastAsia="ru-RU"/>
        </w:rPr>
        <w:t>гарантийных обязательств</w:t>
      </w:r>
      <w:r w:rsidRPr="00E824B9">
        <w:rPr>
          <w:rFonts w:ascii="Times New Roman" w:eastAsia="Calibri" w:hAnsi="Times New Roman" w:cs="Times New Roman"/>
          <w:bCs/>
          <w:sz w:val="24"/>
          <w:szCs w:val="24"/>
          <w:lang w:eastAsia="ru-RU"/>
        </w:rPr>
        <w:t xml:space="preserve"> применяется </w:t>
      </w:r>
      <w:r>
        <w:rPr>
          <w:rFonts w:ascii="Times New Roman" w:eastAsia="Calibri" w:hAnsi="Times New Roman" w:cs="Times New Roman"/>
          <w:bCs/>
          <w:sz w:val="24"/>
          <w:szCs w:val="24"/>
          <w:lang w:eastAsia="ru-RU"/>
        </w:rPr>
        <w:t xml:space="preserve">подрядчиком) </w:t>
      </w:r>
      <w:r w:rsidRPr="00E824B9">
        <w:rPr>
          <w:rFonts w:ascii="Times New Roman" w:eastAsia="Calibri" w:hAnsi="Times New Roman" w:cs="Times New Roman"/>
          <w:bCs/>
          <w:sz w:val="24"/>
          <w:szCs w:val="24"/>
          <w:lang w:eastAsia="ru-RU"/>
        </w:rPr>
        <w:t xml:space="preserve">не должен превышать тридцать дней с даты исполнения </w:t>
      </w:r>
      <w:r>
        <w:rPr>
          <w:rFonts w:ascii="Times New Roman" w:eastAsia="Calibri" w:hAnsi="Times New Roman" w:cs="Times New Roman"/>
          <w:bCs/>
          <w:sz w:val="24"/>
          <w:szCs w:val="24"/>
          <w:lang w:eastAsia="ru-RU"/>
        </w:rPr>
        <w:t xml:space="preserve">подрядчиком гарантийных </w:t>
      </w:r>
      <w:r w:rsidRPr="00E824B9">
        <w:rPr>
          <w:rFonts w:ascii="Times New Roman" w:eastAsia="Calibri" w:hAnsi="Times New Roman" w:cs="Times New Roman"/>
          <w:bCs/>
          <w:sz w:val="24"/>
          <w:szCs w:val="24"/>
          <w:lang w:eastAsia="ru-RU"/>
        </w:rPr>
        <w:t>обязательств, предусмотренных контрактом.</w:t>
      </w:r>
      <w:r>
        <w:rPr>
          <w:rFonts w:ascii="Times New Roman" w:eastAsia="Calibri" w:hAnsi="Times New Roman" w:cs="Times New Roman"/>
          <w:bCs/>
          <w:sz w:val="24"/>
          <w:szCs w:val="24"/>
          <w:lang w:eastAsia="ru-RU"/>
        </w:rPr>
        <w:t xml:space="preserve"> </w:t>
      </w:r>
      <w:r w:rsidRPr="00C25C32">
        <w:rPr>
          <w:rFonts w:ascii="Times New Roman" w:eastAsia="Calibri" w:hAnsi="Times New Roman" w:cs="Times New Roman"/>
          <w:bCs/>
          <w:sz w:val="24"/>
          <w:szCs w:val="24"/>
          <w:lang w:eastAsia="ru-RU"/>
        </w:rPr>
        <w:t>Денежные средства возвращаются на расчетный счет, указанный Поставщиком в требовании о возврате денежных средств.</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iCs/>
          <w:sz w:val="24"/>
          <w:szCs w:val="24"/>
          <w:lang w:eastAsia="ru-RU"/>
        </w:rPr>
      </w:pPr>
      <w:r w:rsidRPr="00C25C32">
        <w:rPr>
          <w:rFonts w:ascii="Times New Roman" w:eastAsia="Calibri" w:hAnsi="Times New Roman" w:cs="Times New Roman"/>
          <w:bCs/>
          <w:sz w:val="24"/>
          <w:szCs w:val="24"/>
          <w:lang w:eastAsia="ru-RU"/>
        </w:rPr>
        <w:t xml:space="preserve">10.7. </w:t>
      </w:r>
      <w:r w:rsidRPr="00C25C32">
        <w:rPr>
          <w:rFonts w:ascii="Times New Roman" w:eastAsia="Calibri" w:hAnsi="Times New Roman" w:cs="Times New Roman"/>
          <w:bCs/>
          <w:iCs/>
          <w:sz w:val="24"/>
          <w:szCs w:val="24"/>
          <w:lang w:eastAsia="ru-RU"/>
        </w:rPr>
        <w:t xml:space="preserve">В случае, если подрядчик является казенным учреждением, положения Федерального закона от 05.04.2013 № 44-ФЗ об обеспечении гарантийных обязательств к </w:t>
      </w:r>
      <w:r>
        <w:rPr>
          <w:rFonts w:ascii="Times New Roman" w:eastAsia="Calibri" w:hAnsi="Times New Roman" w:cs="Times New Roman"/>
          <w:bCs/>
          <w:iCs/>
          <w:sz w:val="24"/>
          <w:szCs w:val="24"/>
          <w:lang w:eastAsia="ru-RU"/>
        </w:rPr>
        <w:t>нему</w:t>
      </w:r>
      <w:r w:rsidRPr="00C25C32">
        <w:rPr>
          <w:rFonts w:ascii="Times New Roman" w:eastAsia="Calibri" w:hAnsi="Times New Roman" w:cs="Times New Roman"/>
          <w:bCs/>
          <w:iCs/>
          <w:sz w:val="24"/>
          <w:szCs w:val="24"/>
          <w:lang w:eastAsia="ru-RU"/>
        </w:rPr>
        <w:t xml:space="preserve"> не применяются.</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p>
    <w:p w:rsidR="006D7D5F" w:rsidRPr="00C25C32" w:rsidRDefault="006D7D5F" w:rsidP="006D7D5F">
      <w:pPr>
        <w:keepNext/>
        <w:keepLines/>
        <w:suppressAutoHyphens/>
        <w:spacing w:after="0" w:line="240" w:lineRule="auto"/>
        <w:ind w:firstLine="709"/>
        <w:jc w:val="center"/>
        <w:rPr>
          <w:rFonts w:ascii="Times New Roman" w:eastAsia="Calibri" w:hAnsi="Times New Roman" w:cs="Times New Roman"/>
          <w:b/>
          <w:bCs/>
          <w:sz w:val="24"/>
          <w:szCs w:val="24"/>
          <w:lang w:eastAsia="ru-RU"/>
        </w:rPr>
      </w:pPr>
      <w:r w:rsidRPr="00C25C32">
        <w:rPr>
          <w:rFonts w:ascii="Times New Roman" w:eastAsia="Calibri" w:hAnsi="Times New Roman" w:cs="Times New Roman"/>
          <w:b/>
          <w:bCs/>
          <w:sz w:val="24"/>
          <w:szCs w:val="24"/>
          <w:lang w:eastAsia="ru-RU"/>
        </w:rPr>
        <w:t>11.   Ответственность сторон</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11.1.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11.2.</w:t>
      </w:r>
      <w:bookmarkStart w:id="1" w:name="Par1"/>
      <w:bookmarkEnd w:id="1"/>
      <w:r w:rsidRPr="00C25C32">
        <w:rPr>
          <w:rFonts w:ascii="Times New Roman" w:eastAsia="Times New Roman" w:hAnsi="Times New Roman" w:cs="Times New Roman"/>
          <w:sz w:val="24"/>
          <w:szCs w:val="24"/>
          <w:lang w:eastAsia="ru-RU"/>
        </w:rPr>
        <w:t xml:space="preserve">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а) 10 процентов цены контракта (этапа) в случае, если цена контракта (этапа) не превышает 3 млн. рублей;</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lastRenderedPageBreak/>
        <w:t>б) 5 процентов цены контракта (этапа) в случае, если цена контракта (этапа) составляет от 3 млн. рублей до 50 млн. рублей (включительно);</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в) 1 процент цены контракта (этапа) в случае, если цена контракта (этапа) составляет от 50 млн. рублей до 100 млн. рублей (включительно);</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г) 0,5 процента цены контракта (этапа) в случае, если цена контракта (этапа) составляет от 100 млн. рублей до 500 млн. рублей (включительно);</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д) 0,4 процента цены контракта (этапа) в случае, если цена контракта (этапа) составляет от 500 млн. рублей до 1 млрд. рублей (включительно);</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е) 0,3 процента цены контракта (этапа) в случае, если цена контракта (этапа) составляет от 1 млрд. рублей до 2 млрд. рублей (включительно);</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ж) 0,25 процента цены контракта (этапа) в случае, если цена контракта (этапа) составляет от 2 млрд. рублей до 5 млрд. рублей (включительно);</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з) 0,2 процента цены контракта (этапа) в случае, если цена контракта (этапа) составляет от 5 млрд. рублей до 10 млрд. рублей (включительно);</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и) 0,1 процента цены контракта (этапа) в случае, если цена контракта (этапа) превышает 10 млрд. рублей.</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 xml:space="preserve">11.3. </w:t>
      </w:r>
      <w:bookmarkStart w:id="2" w:name="Par11"/>
      <w:bookmarkEnd w:id="2"/>
      <w:r w:rsidRPr="00C25C32">
        <w:rPr>
          <w:rFonts w:ascii="Times New Roman" w:eastAsia="Calibri" w:hAnsi="Times New Roman" w:cs="Times New Roman"/>
          <w:sz w:val="24"/>
          <w:szCs w:val="24"/>
        </w:rPr>
        <w:t>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от 05.04.2013 №44-ФЗ), предложившим наиболее высокую цену за право заключения контракта, размер штрафа, за исключением просрочки исполнения обязательств (в том числе гарантийного обязательства), предусмотренных контрактом, рассчитывается и устанавливается в следующем порядке:</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а) в случае, если цена контракта не превышает начальную (максимальную) цену контракта:</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10 процентов начальной (максимальной) цены контракта, если цена контракта не превышает 3 млн. рублей;</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5 процентов начальной (максимальной) цены контракта, если цена контракта составляет от 3 млн. рублей до 50 млн. рублей (включительно);</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1 процент начальной (максимальной) цены контракта, если цена контракта составляет от 50 млн. рублей до 100 млн. рублей (включительно);</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б) в случае, если цена контракта превышает начальную (максимальную) цену контракта:</w:t>
      </w:r>
    </w:p>
    <w:p w:rsidR="006D7D5F" w:rsidRPr="00C25C32" w:rsidRDefault="006D7D5F" w:rsidP="006D7D5F">
      <w:pPr>
        <w:keepNext/>
        <w:keepLines/>
        <w:adjustRightInd w:val="0"/>
        <w:spacing w:after="0" w:line="240" w:lineRule="auto"/>
        <w:ind w:firstLine="709"/>
        <w:jc w:val="both"/>
        <w:rPr>
          <w:rFonts w:ascii="Times New Roman" w:eastAsia="Calibri" w:hAnsi="Times New Roman" w:cs="Times New Roman"/>
          <w:b/>
          <w:bCs/>
          <w:sz w:val="24"/>
          <w:szCs w:val="24"/>
        </w:rPr>
      </w:pPr>
      <w:r w:rsidRPr="00C25C32">
        <w:rPr>
          <w:rFonts w:ascii="Times New Roman" w:eastAsia="Times New Roman" w:hAnsi="Times New Roman" w:cs="Times New Roman"/>
          <w:sz w:val="24"/>
          <w:szCs w:val="24"/>
          <w:lang w:eastAsia="ru-RU"/>
        </w:rPr>
        <w:t>10 процентов цены контракта, если цена контракта не превышает 3 млн. рублей;</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5 процентов цены контракта, если цена контракта составляет от 3 млн. рублей до 50 млн. рублей (включительно);</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1 процент цены контракта, если цена контракта составляет от 50 млн. рублей до 100 млн. рублей (включительно).</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 xml:space="preserve"> 11.4.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а) 1000 рублей, если цена контракта не превышает 3 млн. рублей;</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 (включительно);</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г) 100000 рублей, если цена контракта превышает 100 млн. рублей.</w:t>
      </w:r>
      <w:bookmarkStart w:id="3" w:name="Par26"/>
      <w:bookmarkEnd w:id="3"/>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lastRenderedPageBreak/>
        <w:t xml:space="preserve">11.5. </w:t>
      </w:r>
      <w:r w:rsidRPr="00C25C32">
        <w:rPr>
          <w:rFonts w:ascii="Times New Roman" w:eastAsia="Calibri" w:hAnsi="Times New Roman" w:cs="Times New Roman"/>
          <w:sz w:val="24"/>
          <w:szCs w:val="24"/>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11.6.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11.7.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а) 1000 рублей, если цена контракта не превышает 3 млн. рублей (включительно);</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 (включительно);</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г) 100000 рублей, если цена контракта превышает 100 млн. рублей.</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Calibri" w:hAnsi="Times New Roman" w:cs="Times New Roman"/>
          <w:sz w:val="24"/>
          <w:szCs w:val="24"/>
        </w:rPr>
        <w:t xml:space="preserve">11.8. В случае просрочки исполнения заказчиком обязательств, предусмотренных контрактом, подрядчик вправе потребовать уплаты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sz w:val="24"/>
          <w:szCs w:val="24"/>
        </w:rPr>
      </w:pPr>
      <w:r w:rsidRPr="00C25C32">
        <w:rPr>
          <w:rFonts w:ascii="Times New Roman" w:eastAsia="Times New Roman" w:hAnsi="Times New Roman" w:cs="Times New Roman"/>
          <w:sz w:val="24"/>
          <w:szCs w:val="24"/>
          <w:lang w:eastAsia="ru-RU"/>
        </w:rPr>
        <w:t xml:space="preserve">11.9. </w:t>
      </w:r>
      <w:r w:rsidRPr="00C25C32">
        <w:rPr>
          <w:rFonts w:ascii="Times New Roman" w:eastAsia="Calibri" w:hAnsi="Times New Roman" w:cs="Times New Roman"/>
          <w:sz w:val="24"/>
          <w:szCs w:val="24"/>
        </w:rPr>
        <w:t>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sz w:val="24"/>
          <w:szCs w:val="24"/>
        </w:rPr>
      </w:pPr>
      <w:r w:rsidRPr="00C25C32">
        <w:rPr>
          <w:rFonts w:ascii="Times New Roman" w:eastAsia="Times New Roman" w:hAnsi="Times New Roman" w:cs="Times New Roman"/>
          <w:sz w:val="24"/>
          <w:szCs w:val="24"/>
          <w:lang w:eastAsia="ru-RU"/>
        </w:rPr>
        <w:t xml:space="preserve">11.10. </w:t>
      </w:r>
      <w:r w:rsidRPr="00C25C32">
        <w:rPr>
          <w:rFonts w:ascii="Times New Roman" w:eastAsia="Calibri" w:hAnsi="Times New Roman" w:cs="Times New Roman"/>
          <w:sz w:val="24"/>
          <w:szCs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6D7D5F" w:rsidRPr="00C25C32" w:rsidRDefault="006D7D5F" w:rsidP="006D7D5F">
      <w:pPr>
        <w:keepNext/>
        <w:keepLines/>
        <w:spacing w:after="0" w:line="240" w:lineRule="auto"/>
        <w:ind w:firstLine="709"/>
        <w:jc w:val="both"/>
        <w:rPr>
          <w:rFonts w:ascii="Times New Roman" w:eastAsia="Times New Roman" w:hAnsi="Times New Roman" w:cs="Times New Roman"/>
          <w:sz w:val="24"/>
          <w:szCs w:val="24"/>
          <w:lang w:eastAsia="ru-RU"/>
        </w:rPr>
      </w:pPr>
      <w:r w:rsidRPr="00C25C32">
        <w:rPr>
          <w:rFonts w:ascii="Times New Roman" w:eastAsia="Times New Roman" w:hAnsi="Times New Roman" w:cs="Times New Roman"/>
          <w:sz w:val="24"/>
          <w:szCs w:val="24"/>
          <w:lang w:eastAsia="ru-RU"/>
        </w:rPr>
        <w:t xml:space="preserve"> 11.11.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sz w:val="24"/>
          <w:szCs w:val="24"/>
        </w:rPr>
      </w:pPr>
      <w:r w:rsidRPr="00C25C32">
        <w:rPr>
          <w:rFonts w:ascii="Times New Roman" w:eastAsia="Times New Roman" w:hAnsi="Times New Roman" w:cs="Times New Roman"/>
          <w:sz w:val="24"/>
          <w:szCs w:val="24"/>
          <w:lang w:eastAsia="ru-RU"/>
        </w:rPr>
        <w:t xml:space="preserve">11.12. </w:t>
      </w:r>
      <w:r w:rsidRPr="00C25C32">
        <w:rPr>
          <w:rFonts w:ascii="Times New Roman" w:eastAsia="Calibri" w:hAnsi="Times New Roman" w:cs="Times New Roman"/>
          <w:sz w:val="24"/>
          <w:szCs w:val="24"/>
        </w:rPr>
        <w:t>Если подрядчиком не предоставлено новое обеспечение исполнения контракта в соответствии с частью 30 статьи 34 Федерального закона от 05.04.2013 № 44-ФЗ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за каждый день просрочки указанного обязательства заказчиком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начиная со дня, следующего после дня истечения установленного контрактом срока исполнения обязательства.</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Calibri" w:hAnsi="Times New Roman" w:cs="Times New Roman"/>
          <w:i/>
          <w:sz w:val="24"/>
          <w:szCs w:val="24"/>
        </w:rPr>
      </w:pPr>
      <w:r w:rsidRPr="00C25C32">
        <w:rPr>
          <w:rFonts w:ascii="Times New Roman" w:eastAsia="Times New Roman" w:hAnsi="Times New Roman" w:cs="Times New Roman"/>
          <w:sz w:val="24"/>
          <w:szCs w:val="24"/>
          <w:lang w:eastAsia="ru-RU"/>
        </w:rPr>
        <w:t xml:space="preserve">11.13. </w:t>
      </w:r>
      <w:r w:rsidRPr="00C25C32">
        <w:rPr>
          <w:rFonts w:ascii="Times New Roman" w:eastAsia="Calibri" w:hAnsi="Times New Roman" w:cs="Times New Roman"/>
          <w:sz w:val="24"/>
          <w:szCs w:val="24"/>
        </w:rPr>
        <w:t xml:space="preserve">За неисполнение условия о привлечении к исполнению контракта субподрядчиков, соисполнителей из числа </w:t>
      </w:r>
      <w:r>
        <w:rPr>
          <w:rFonts w:ascii="Times New Roman" w:eastAsia="Calibri" w:hAnsi="Times New Roman" w:cs="Times New Roman"/>
          <w:sz w:val="24"/>
          <w:szCs w:val="24"/>
        </w:rPr>
        <w:t>СМП, СОНО</w:t>
      </w:r>
      <w:r w:rsidRPr="00C25C32">
        <w:rPr>
          <w:rFonts w:ascii="Times New Roman" w:eastAsia="Calibri" w:hAnsi="Times New Roman" w:cs="Times New Roman"/>
          <w:sz w:val="24"/>
          <w:szCs w:val="24"/>
        </w:rPr>
        <w:t xml:space="preserve"> в виде штрафа, штраф устанавливается в размере 5 процентов объема такого привлечения, установленного контрактом</w:t>
      </w:r>
      <w:r w:rsidRPr="00C25C32">
        <w:rPr>
          <w:rFonts w:ascii="Times New Roman" w:eastAsia="Calibri" w:hAnsi="Times New Roman" w:cs="Times New Roman"/>
          <w:i/>
          <w:sz w:val="24"/>
          <w:szCs w:val="24"/>
        </w:rPr>
        <w:t>.</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MS Mincho" w:hAnsi="Times New Roman" w:cs="Times New Roman"/>
          <w:b/>
          <w:bCs/>
          <w:sz w:val="24"/>
          <w:szCs w:val="24"/>
        </w:rPr>
      </w:pPr>
      <w:r w:rsidRPr="00C25C32">
        <w:rPr>
          <w:rFonts w:ascii="Times New Roman" w:eastAsia="Calibri" w:hAnsi="Times New Roman" w:cs="Times New Roman"/>
          <w:sz w:val="24"/>
          <w:szCs w:val="24"/>
        </w:rPr>
        <w:lastRenderedPageBreak/>
        <w:t>11.14. За представление документов, указанных в пунктах 5.1.</w:t>
      </w:r>
      <w:r>
        <w:rPr>
          <w:rFonts w:ascii="Times New Roman" w:eastAsia="Calibri" w:hAnsi="Times New Roman" w:cs="Times New Roman"/>
          <w:sz w:val="24"/>
          <w:szCs w:val="24"/>
        </w:rPr>
        <w:t>8</w:t>
      </w:r>
      <w:r w:rsidRPr="00C25C32">
        <w:rPr>
          <w:rFonts w:ascii="Times New Roman" w:eastAsia="Calibri" w:hAnsi="Times New Roman" w:cs="Times New Roman"/>
          <w:sz w:val="24"/>
          <w:szCs w:val="24"/>
        </w:rPr>
        <w:t>-5.1.</w:t>
      </w:r>
      <w:r>
        <w:rPr>
          <w:rFonts w:ascii="Times New Roman" w:eastAsia="Calibri" w:hAnsi="Times New Roman" w:cs="Times New Roman"/>
          <w:sz w:val="24"/>
          <w:szCs w:val="24"/>
        </w:rPr>
        <w:t>10</w:t>
      </w:r>
      <w:r w:rsidRPr="00C25C32">
        <w:rPr>
          <w:rFonts w:ascii="Times New Roman" w:eastAsia="Calibri" w:hAnsi="Times New Roman" w:cs="Times New Roman"/>
          <w:sz w:val="24"/>
          <w:szCs w:val="24"/>
        </w:rPr>
        <w:t xml:space="preserve"> контракта, содержащих недостоверные сведения, либо их непредставление или представление таких документов с нарушением установленных сроков подрядчик уплачивает заказчику пеню в размере в размере одной трехсотой действующей на дату уплаты пени ключевой ставки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C25C32">
        <w:rPr>
          <w:rFonts w:ascii="Times New Roman" w:eastAsia="MS Mincho" w:hAnsi="Times New Roman" w:cs="Times New Roman"/>
          <w:b/>
          <w:bCs/>
          <w:sz w:val="24"/>
          <w:szCs w:val="24"/>
        </w:rPr>
        <w:t>.</w:t>
      </w:r>
    </w:p>
    <w:p w:rsidR="006D7D5F" w:rsidRPr="00C25C32" w:rsidRDefault="006D7D5F" w:rsidP="006D7D5F">
      <w:pPr>
        <w:keepNext/>
        <w:keepLines/>
        <w:autoSpaceDE w:val="0"/>
        <w:autoSpaceDN w:val="0"/>
        <w:adjustRightInd w:val="0"/>
        <w:spacing w:after="0" w:line="240" w:lineRule="auto"/>
        <w:ind w:firstLine="709"/>
        <w:jc w:val="both"/>
        <w:rPr>
          <w:rFonts w:ascii="Times New Roman" w:eastAsia="MS Mincho" w:hAnsi="Times New Roman" w:cs="Times New Roman"/>
          <w:b/>
          <w:bCs/>
          <w:sz w:val="24"/>
          <w:szCs w:val="24"/>
        </w:rPr>
      </w:pPr>
    </w:p>
    <w:p w:rsidR="006D7D5F" w:rsidRPr="00C25C32" w:rsidRDefault="006D7D5F" w:rsidP="006D7D5F">
      <w:pPr>
        <w:keepNext/>
        <w:keepLines/>
        <w:suppressAutoHyphens/>
        <w:spacing w:after="0" w:line="240" w:lineRule="auto"/>
        <w:ind w:firstLine="709"/>
        <w:jc w:val="center"/>
        <w:rPr>
          <w:rFonts w:ascii="Times New Roman" w:eastAsia="MS Mincho" w:hAnsi="Times New Roman" w:cs="Times New Roman"/>
          <w:b/>
          <w:bCs/>
          <w:sz w:val="24"/>
          <w:szCs w:val="24"/>
          <w:lang w:eastAsia="ru-RU"/>
        </w:rPr>
      </w:pPr>
      <w:r w:rsidRPr="00C25C32">
        <w:rPr>
          <w:rFonts w:ascii="Times New Roman" w:eastAsia="MS Mincho" w:hAnsi="Times New Roman" w:cs="Times New Roman"/>
          <w:b/>
          <w:bCs/>
          <w:sz w:val="24"/>
          <w:szCs w:val="24"/>
          <w:lang w:eastAsia="ru-RU"/>
        </w:rPr>
        <w:t>12. Действия обстоятельств непреодолимой силы</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sz w:val="24"/>
          <w:szCs w:val="24"/>
          <w:lang w:eastAsia="ru-RU"/>
        </w:rPr>
        <w:t xml:space="preserve">12.1. </w:t>
      </w:r>
      <w:r w:rsidRPr="00C25C32">
        <w:rPr>
          <w:rFonts w:ascii="Times New Roman" w:eastAsia="Calibri" w:hAnsi="Times New Roman" w:cs="Times New Roman"/>
          <w:bCs/>
          <w:sz w:val="24"/>
          <w:szCs w:val="24"/>
          <w:lang w:eastAsia="ru-RU"/>
        </w:rPr>
        <w:t>Ни одна из Сторон не несет ответственность перед другой Стороной за  частичное или полное неисполнение обязательств по настоящему Контракту, обусловленное действием обстоятельств непреодолимой силы, т.е. чрезвычайных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объявленная или фактическая война, гражданские волнения, эпидемии, блокада, эмбарго, пожары, землетрясения, наводнения и другие природные стихийные бедствия, а так же издание актов государственных органов.</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sz w:val="24"/>
          <w:szCs w:val="24"/>
          <w:lang w:eastAsia="ru-RU"/>
        </w:rPr>
        <w:t xml:space="preserve">12.2. </w:t>
      </w:r>
      <w:r w:rsidRPr="00C25C32">
        <w:rPr>
          <w:rFonts w:ascii="Times New Roman" w:eastAsia="Calibri" w:hAnsi="Times New Roman" w:cs="Times New Roman"/>
          <w:bCs/>
          <w:sz w:val="24"/>
          <w:szCs w:val="24"/>
          <w:lang w:eastAsia="ru-RU"/>
        </w:rPr>
        <w:t>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sz w:val="24"/>
          <w:szCs w:val="24"/>
          <w:lang w:eastAsia="ru-RU"/>
        </w:rPr>
        <w:t xml:space="preserve">12.3. </w:t>
      </w:r>
      <w:r w:rsidRPr="00C25C32">
        <w:rPr>
          <w:rFonts w:ascii="Times New Roman" w:eastAsia="Calibri" w:hAnsi="Times New Roman" w:cs="Times New Roman"/>
          <w:bCs/>
          <w:sz w:val="24"/>
          <w:szCs w:val="24"/>
          <w:lang w:eastAsia="ru-RU"/>
        </w:rPr>
        <w:t>Сторона, не исполняющая обязательства по настоящему Контракту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Контракту.</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12.4. Если обстоятельства непреодолимой силы действуют на протяжении 3 (трех) последовательных месяцев, настоящий Контракт может быть расторгнут любой из Сторон путем направления письменного уведомления другой Стороне.</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 xml:space="preserve">12.5. По прекращении действия указанных обстоятельств, сторона должна без промедлений известить об этом другую сторону в письменном виде. При этом сторона должна указать срок, в который предполагает исполнить обязательства по настоящему Контракту. </w:t>
      </w:r>
    </w:p>
    <w:p w:rsidR="006D7D5F" w:rsidRPr="00C25C32" w:rsidRDefault="006D7D5F" w:rsidP="006D7D5F">
      <w:pPr>
        <w:keepNext/>
        <w:keepLines/>
        <w:suppressAutoHyphens/>
        <w:spacing w:after="0" w:line="240" w:lineRule="auto"/>
        <w:ind w:firstLine="709"/>
        <w:jc w:val="center"/>
        <w:rPr>
          <w:rFonts w:ascii="Times New Roman" w:eastAsia="Calibri" w:hAnsi="Times New Roman" w:cs="Times New Roman"/>
          <w:b/>
          <w:kern w:val="1"/>
          <w:sz w:val="24"/>
          <w:szCs w:val="24"/>
          <w:lang w:eastAsia="ar-SA"/>
        </w:rPr>
      </w:pPr>
      <w:r w:rsidRPr="00C25C32">
        <w:rPr>
          <w:rFonts w:ascii="Times New Roman" w:eastAsia="MS Mincho" w:hAnsi="Times New Roman" w:cs="Times New Roman"/>
          <w:b/>
          <w:bCs/>
          <w:sz w:val="24"/>
          <w:szCs w:val="24"/>
          <w:lang w:eastAsia="ru-RU"/>
        </w:rPr>
        <w:t xml:space="preserve">13. </w:t>
      </w:r>
      <w:r w:rsidRPr="00C25C32">
        <w:rPr>
          <w:rFonts w:ascii="Times New Roman" w:eastAsia="Calibri" w:hAnsi="Times New Roman" w:cs="Times New Roman"/>
          <w:b/>
          <w:kern w:val="1"/>
          <w:sz w:val="24"/>
          <w:szCs w:val="24"/>
          <w:lang w:eastAsia="ar-SA"/>
        </w:rPr>
        <w:t>Срок действия, порядок изменения и расторжения контракта</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13.1.  Настоящий Контракт вступает в силу со дня заключения и действует до 02.10.2020</w:t>
      </w:r>
      <w:r>
        <w:rPr>
          <w:rFonts w:ascii="Times New Roman" w:eastAsia="Calibri" w:hAnsi="Times New Roman" w:cs="Times New Roman"/>
          <w:bCs/>
          <w:sz w:val="24"/>
          <w:szCs w:val="24"/>
          <w:lang w:eastAsia="ru-RU"/>
        </w:rPr>
        <w:t>.</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13.2. Прекращение (окончание) срока действия настоящего Контракта  не освобождает Стороны от ответственности за неисполнение или ненадлежащее исполнение Контракта, если таковые имели место при исполнении условий настоящего Контракта.</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13.3.  Расторжение настоящего Контракта допускается по соглашению Сторон, по решению суда, в случае одностороннего отказа Стороны Контракта от исполнения Контракта в соответствии гражданским законодательством.</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13.4. В случае расторжения настоящего Контракта по соглашению сторон Контракт прекращает свое действие со дня, когда стороны достигли соглашения о расторжении заключенного между ними Контракта.</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13.5.  Стороны вправе в одностороннем порядке отказаться от исполнения Контракта в соответствии с положениями частей 8-23 статьи 95 Федерального закона от 05.04.2013 44-ФЗ.</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r w:rsidRPr="00C25C32">
        <w:rPr>
          <w:rFonts w:ascii="Times New Roman" w:eastAsia="Calibri" w:hAnsi="Times New Roman" w:cs="Times New Roman"/>
          <w:bCs/>
          <w:sz w:val="24"/>
          <w:szCs w:val="24"/>
          <w:lang w:eastAsia="ru-RU"/>
        </w:rPr>
        <w:t>13.6.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Федеральным законом от 05.04.2013 № 44-ФЗ и пунктом 4.3. Контракта.</w:t>
      </w:r>
    </w:p>
    <w:p w:rsidR="006D7D5F" w:rsidRPr="00C25C32" w:rsidRDefault="006D7D5F" w:rsidP="006D7D5F">
      <w:pPr>
        <w:keepNext/>
        <w:keepLines/>
        <w:suppressAutoHyphens/>
        <w:spacing w:after="0" w:line="240" w:lineRule="auto"/>
        <w:ind w:firstLine="709"/>
        <w:jc w:val="both"/>
        <w:rPr>
          <w:rFonts w:ascii="Times New Roman" w:eastAsia="Calibri" w:hAnsi="Times New Roman" w:cs="Times New Roman"/>
          <w:bCs/>
          <w:sz w:val="24"/>
          <w:szCs w:val="24"/>
          <w:lang w:eastAsia="ru-RU"/>
        </w:rPr>
      </w:pPr>
    </w:p>
    <w:p w:rsidR="006D7D5F" w:rsidRPr="00C25C32" w:rsidRDefault="006D7D5F" w:rsidP="006D7D5F">
      <w:pPr>
        <w:keepNext/>
        <w:keepLines/>
        <w:suppressAutoHyphens/>
        <w:spacing w:after="0" w:line="240" w:lineRule="auto"/>
        <w:ind w:firstLine="709"/>
        <w:jc w:val="center"/>
        <w:rPr>
          <w:rFonts w:ascii="Times New Roman" w:eastAsia="MS Mincho" w:hAnsi="Times New Roman" w:cs="Times New Roman"/>
          <w:b/>
          <w:bCs/>
          <w:sz w:val="24"/>
          <w:szCs w:val="24"/>
          <w:lang w:eastAsia="ru-RU"/>
        </w:rPr>
      </w:pPr>
      <w:r w:rsidRPr="00C25C32">
        <w:rPr>
          <w:rFonts w:ascii="Times New Roman" w:eastAsia="Calibri" w:hAnsi="Times New Roman" w:cs="Times New Roman"/>
          <w:b/>
          <w:sz w:val="24"/>
          <w:szCs w:val="24"/>
          <w:lang w:eastAsia="ru-RU"/>
        </w:rPr>
        <w:t xml:space="preserve">14. </w:t>
      </w:r>
      <w:r w:rsidRPr="00C25C32">
        <w:rPr>
          <w:rFonts w:ascii="Times New Roman" w:eastAsia="MS Mincho" w:hAnsi="Times New Roman" w:cs="Times New Roman"/>
          <w:b/>
          <w:bCs/>
          <w:sz w:val="24"/>
          <w:szCs w:val="24"/>
          <w:lang w:eastAsia="ru-RU"/>
        </w:rPr>
        <w:t>Антикоррупционная оговорка</w:t>
      </w:r>
    </w:p>
    <w:p w:rsidR="006D7D5F" w:rsidRPr="00C25C32" w:rsidRDefault="006D7D5F" w:rsidP="006D7D5F">
      <w:pPr>
        <w:keepNext/>
        <w:keepLine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C25C32">
        <w:rPr>
          <w:rFonts w:ascii="Times New Roman" w:eastAsia="Times New Roman" w:hAnsi="Times New Roman" w:cs="Times New Roman"/>
          <w:color w:val="000000"/>
          <w:sz w:val="24"/>
          <w:szCs w:val="24"/>
          <w:lang w:eastAsia="ru-RU"/>
        </w:rPr>
        <w:lastRenderedPageBreak/>
        <w:t>14.1. При исполнении своих обязательств по Контракту, Стороны, их работники или посредники не выплачивают, не предлагают и не разрешают выплату каких-либо денежных средств,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6D7D5F" w:rsidRPr="00C25C32" w:rsidRDefault="006D7D5F" w:rsidP="006D7D5F">
      <w:pPr>
        <w:keepNext/>
        <w:keepLine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C25C32">
        <w:rPr>
          <w:rFonts w:ascii="Times New Roman" w:eastAsia="Times New Roman" w:hAnsi="Times New Roman" w:cs="Times New Roman"/>
          <w:color w:val="000000"/>
          <w:sz w:val="24"/>
          <w:szCs w:val="24"/>
          <w:lang w:eastAsia="ru-RU"/>
        </w:rPr>
        <w:t>14.2. При исполнении своих обязательств по Контракту, Стороны, их работники или посредники не осуществляют действия, квалифицируемые действующим законодательством, как дача (получение) взятки, коммерческий подкуп.</w:t>
      </w:r>
    </w:p>
    <w:p w:rsidR="006D7D5F" w:rsidRPr="00C25C32" w:rsidRDefault="006D7D5F" w:rsidP="006D7D5F">
      <w:pPr>
        <w:keepNext/>
        <w:keepLine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C25C32">
        <w:rPr>
          <w:rFonts w:ascii="Times New Roman" w:eastAsia="Times New Roman" w:hAnsi="Times New Roman" w:cs="Times New Roman"/>
          <w:color w:val="000000"/>
          <w:sz w:val="24"/>
          <w:szCs w:val="24"/>
          <w:lang w:eastAsia="ru-RU"/>
        </w:rPr>
        <w:t xml:space="preserve">14.3. В случаях возникновения у Стороны подозрений, что произошло или может произойти нарушение каких-либо положений </w:t>
      </w:r>
      <w:proofErr w:type="spellStart"/>
      <w:r w:rsidRPr="00C25C32">
        <w:rPr>
          <w:rFonts w:ascii="Times New Roman" w:eastAsia="Times New Roman" w:hAnsi="Times New Roman" w:cs="Times New Roman"/>
          <w:color w:val="000000"/>
          <w:sz w:val="24"/>
          <w:szCs w:val="24"/>
          <w:lang w:eastAsia="ru-RU"/>
        </w:rPr>
        <w:t>п.п</w:t>
      </w:r>
      <w:proofErr w:type="spellEnd"/>
      <w:r w:rsidRPr="00C25C32">
        <w:rPr>
          <w:rFonts w:ascii="Times New Roman" w:eastAsia="Times New Roman" w:hAnsi="Times New Roman" w:cs="Times New Roman"/>
          <w:color w:val="000000"/>
          <w:sz w:val="24"/>
          <w:szCs w:val="24"/>
          <w:lang w:eastAsia="ru-RU"/>
        </w:rPr>
        <w:t>. 14.1, 14.2 настоящего Контракта соответствующая Сторона обязуется уведомить другую Сторону в письменной форме.</w:t>
      </w:r>
    </w:p>
    <w:p w:rsidR="006D7D5F" w:rsidRPr="00C25C32" w:rsidRDefault="006D7D5F" w:rsidP="006D7D5F">
      <w:pPr>
        <w:keepNext/>
        <w:keepLines/>
        <w:suppressAutoHyphens/>
        <w:spacing w:after="0" w:line="240" w:lineRule="auto"/>
        <w:ind w:firstLine="709"/>
        <w:jc w:val="center"/>
        <w:rPr>
          <w:rFonts w:ascii="Times New Roman" w:eastAsia="Calibri" w:hAnsi="Times New Roman" w:cs="Times New Roman"/>
          <w:b/>
          <w:bCs/>
          <w:sz w:val="24"/>
          <w:szCs w:val="24"/>
          <w:lang w:eastAsia="ru-RU"/>
        </w:rPr>
      </w:pPr>
      <w:r w:rsidRPr="00C25C32">
        <w:rPr>
          <w:rFonts w:ascii="Times New Roman" w:eastAsia="MS Mincho" w:hAnsi="Times New Roman" w:cs="Times New Roman"/>
          <w:b/>
          <w:bCs/>
          <w:sz w:val="24"/>
          <w:szCs w:val="24"/>
          <w:lang w:eastAsia="ru-RU"/>
        </w:rPr>
        <w:t xml:space="preserve">15. </w:t>
      </w:r>
      <w:r w:rsidRPr="00C25C32">
        <w:rPr>
          <w:rFonts w:ascii="Times New Roman" w:eastAsia="Calibri" w:hAnsi="Times New Roman" w:cs="Times New Roman"/>
          <w:b/>
          <w:bCs/>
          <w:sz w:val="24"/>
          <w:szCs w:val="24"/>
          <w:lang w:eastAsia="ru-RU"/>
        </w:rPr>
        <w:t xml:space="preserve"> Арбитраж</w:t>
      </w:r>
    </w:p>
    <w:p w:rsidR="006D7D5F" w:rsidRPr="00C25C32" w:rsidRDefault="006D7D5F" w:rsidP="006D7D5F">
      <w:pPr>
        <w:keepNext/>
        <w:keepLines/>
        <w:suppressAutoHyphens/>
        <w:spacing w:after="0" w:line="240" w:lineRule="auto"/>
        <w:ind w:firstLine="709"/>
        <w:jc w:val="both"/>
        <w:rPr>
          <w:rFonts w:ascii="Times New Roman" w:eastAsia="MS Mincho" w:hAnsi="Times New Roman" w:cs="Times New Roman"/>
          <w:b/>
          <w:bCs/>
          <w:sz w:val="24"/>
          <w:szCs w:val="24"/>
          <w:lang w:eastAsia="ru-RU"/>
        </w:rPr>
      </w:pPr>
      <w:r w:rsidRPr="00C25C32">
        <w:rPr>
          <w:rFonts w:ascii="Times New Roman" w:eastAsia="Calibri" w:hAnsi="Times New Roman" w:cs="Times New Roman"/>
          <w:sz w:val="24"/>
          <w:szCs w:val="24"/>
          <w:lang w:eastAsia="ru-RU"/>
        </w:rPr>
        <w:t>Все споры и/или разногласия, которые могут возникнуть из Контракта или в связи с ним будут, по возможности, разрешаться путем переговоров между Сторонами. В случае, если Стороны не придут к соглашению, то дело подлежит разрешению в Арбитражном суде Ярославской области.</w:t>
      </w:r>
    </w:p>
    <w:p w:rsidR="006D7D5F" w:rsidRPr="00C25C32" w:rsidRDefault="006D7D5F" w:rsidP="006D7D5F">
      <w:pPr>
        <w:keepNext/>
        <w:keepLines/>
        <w:tabs>
          <w:tab w:val="left" w:pos="851"/>
        </w:tabs>
        <w:spacing w:after="0" w:line="240" w:lineRule="auto"/>
        <w:ind w:firstLine="709"/>
        <w:jc w:val="center"/>
        <w:rPr>
          <w:rFonts w:ascii="Times New Roman" w:eastAsia="MS Mincho" w:hAnsi="Times New Roman" w:cs="Times New Roman"/>
          <w:b/>
          <w:bCs/>
          <w:sz w:val="24"/>
          <w:szCs w:val="24"/>
          <w:lang w:eastAsia="ru-RU"/>
        </w:rPr>
      </w:pPr>
    </w:p>
    <w:p w:rsidR="006D7D5F" w:rsidRPr="00C25C32" w:rsidRDefault="006D7D5F" w:rsidP="006D7D5F">
      <w:pPr>
        <w:keepNext/>
        <w:keepLines/>
        <w:tabs>
          <w:tab w:val="left" w:pos="851"/>
        </w:tabs>
        <w:spacing w:after="0" w:line="240" w:lineRule="auto"/>
        <w:ind w:firstLine="709"/>
        <w:jc w:val="center"/>
        <w:rPr>
          <w:rFonts w:ascii="Times New Roman" w:eastAsia="MS Mincho" w:hAnsi="Times New Roman" w:cs="Times New Roman"/>
          <w:b/>
          <w:bCs/>
          <w:sz w:val="24"/>
          <w:szCs w:val="24"/>
          <w:lang w:eastAsia="ru-RU"/>
        </w:rPr>
      </w:pPr>
      <w:r w:rsidRPr="00C25C32">
        <w:rPr>
          <w:rFonts w:ascii="Times New Roman" w:eastAsia="MS Mincho" w:hAnsi="Times New Roman" w:cs="Times New Roman"/>
          <w:b/>
          <w:bCs/>
          <w:sz w:val="24"/>
          <w:szCs w:val="24"/>
          <w:lang w:eastAsia="ru-RU"/>
        </w:rPr>
        <w:t>16. Особые условия</w:t>
      </w:r>
    </w:p>
    <w:p w:rsidR="006D7D5F" w:rsidRPr="00C25C32" w:rsidRDefault="006D7D5F" w:rsidP="006D7D5F">
      <w:pPr>
        <w:keepNext/>
        <w:keepLines/>
        <w:tabs>
          <w:tab w:val="left" w:pos="851"/>
        </w:tabs>
        <w:spacing w:after="0" w:line="240" w:lineRule="auto"/>
        <w:ind w:firstLine="709"/>
        <w:jc w:val="both"/>
        <w:rPr>
          <w:rFonts w:ascii="Times New Roman" w:eastAsia="MS Mincho" w:hAnsi="Times New Roman" w:cs="Times New Roman"/>
          <w:sz w:val="24"/>
          <w:szCs w:val="24"/>
          <w:lang w:eastAsia="ru-RU"/>
        </w:rPr>
      </w:pPr>
      <w:r w:rsidRPr="00C25C32">
        <w:rPr>
          <w:rFonts w:ascii="Times New Roman" w:eastAsia="MS Mincho" w:hAnsi="Times New Roman" w:cs="Times New Roman"/>
          <w:sz w:val="24"/>
          <w:szCs w:val="24"/>
          <w:lang w:eastAsia="ru-RU"/>
        </w:rPr>
        <w:t>16.1. Любая договоренность между Сторонами, влекущая за собой новые обстоятельства, не предусмотренные Контрактом, является действительной, если она подтверждена Сторонами в письменной форме в виде дополнительного соглашения и не противоречит положениям Закона</w:t>
      </w:r>
      <w:r w:rsidRPr="00C25C32">
        <w:rPr>
          <w:rFonts w:ascii="Times New Roman" w:eastAsia="Calibri" w:hAnsi="Times New Roman" w:cs="Times New Roman"/>
          <w:sz w:val="24"/>
          <w:szCs w:val="24"/>
          <w:lang w:eastAsia="ru-RU"/>
        </w:rPr>
        <w:t>.</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16.2. При исполнении условий Контракта Стороны руководствуются нормами законодательства Российской Федерации.</w:t>
      </w:r>
    </w:p>
    <w:p w:rsidR="006D7D5F" w:rsidRPr="00C25C32" w:rsidRDefault="006D7D5F" w:rsidP="006D7D5F">
      <w:pPr>
        <w:keepNext/>
        <w:keepLines/>
        <w:tabs>
          <w:tab w:val="left" w:pos="851"/>
        </w:tabs>
        <w:autoSpaceDE w:val="0"/>
        <w:autoSpaceDN w:val="0"/>
        <w:spacing w:after="0" w:line="240" w:lineRule="auto"/>
        <w:ind w:firstLine="709"/>
        <w:jc w:val="both"/>
        <w:rPr>
          <w:rFonts w:ascii="Times New Roman" w:eastAsia="MS Mincho" w:hAnsi="Times New Roman" w:cs="Times New Roman"/>
          <w:sz w:val="24"/>
          <w:szCs w:val="24"/>
          <w:lang w:eastAsia="ru-RU"/>
        </w:rPr>
      </w:pPr>
      <w:r w:rsidRPr="00C25C32">
        <w:rPr>
          <w:rFonts w:ascii="Times New Roman" w:eastAsia="MS Mincho" w:hAnsi="Times New Roman" w:cs="Times New Roman"/>
          <w:sz w:val="24"/>
          <w:szCs w:val="24"/>
          <w:lang w:eastAsia="ru-RU"/>
        </w:rPr>
        <w:t>16.3.</w:t>
      </w:r>
      <w:r w:rsidRPr="00C25C32">
        <w:rPr>
          <w:rFonts w:ascii="Times New Roman" w:eastAsia="Calibri" w:hAnsi="Times New Roman" w:cs="Times New Roman"/>
          <w:sz w:val="24"/>
          <w:szCs w:val="24"/>
          <w:lang w:eastAsia="ru-RU"/>
        </w:rPr>
        <w:t xml:space="preserve"> Контракт составлен в форме электронного документа, подписанного Сторонами усиленной ЭЦП в Единой информационной системе ев сфере закупок в соответствии с законодательством Российской Федерации. После заключения Контракта Стороны вправе изготовить и подписать копии Контракта в письменной форме на бумажном носителе для каждой из Сторон,</w:t>
      </w:r>
      <w:r w:rsidRPr="00C25C32">
        <w:rPr>
          <w:rFonts w:ascii="Times New Roman" w:eastAsia="MS Mincho" w:hAnsi="Times New Roman" w:cs="Times New Roman"/>
          <w:sz w:val="24"/>
          <w:szCs w:val="24"/>
          <w:lang w:eastAsia="ru-RU"/>
        </w:rPr>
        <w:t xml:space="preserve"> которые имеют одинаковую юридическую силу. </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 xml:space="preserve">16.4. </w:t>
      </w:r>
      <w:r>
        <w:rPr>
          <w:rFonts w:ascii="Times New Roman" w:eastAsia="Calibri" w:hAnsi="Times New Roman" w:cs="Times New Roman"/>
          <w:sz w:val="24"/>
          <w:szCs w:val="24"/>
          <w:lang w:eastAsia="ru-RU"/>
        </w:rPr>
        <w:t>П</w:t>
      </w:r>
      <w:r w:rsidRPr="00C25C32">
        <w:rPr>
          <w:rFonts w:ascii="Times New Roman" w:eastAsia="Calibri" w:hAnsi="Times New Roman" w:cs="Times New Roman"/>
          <w:sz w:val="24"/>
          <w:szCs w:val="24"/>
          <w:lang w:eastAsia="ru-RU"/>
        </w:rPr>
        <w:t>еречисленные Приложения являются неотъемлемой частью Контракта:</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sz w:val="24"/>
          <w:szCs w:val="24"/>
          <w:lang w:eastAsia="ru-RU"/>
        </w:rPr>
      </w:pPr>
      <w:r w:rsidRPr="00C25C32">
        <w:rPr>
          <w:rFonts w:ascii="Times New Roman" w:eastAsia="Calibri" w:hAnsi="Times New Roman" w:cs="Times New Roman"/>
          <w:sz w:val="24"/>
          <w:szCs w:val="24"/>
          <w:lang w:eastAsia="ru-RU"/>
        </w:rPr>
        <w:t>Приложение №1 - Техническое задание;</w:t>
      </w:r>
    </w:p>
    <w:p w:rsidR="006D7D5F" w:rsidRPr="00C25C32" w:rsidRDefault="006D7D5F" w:rsidP="006D7D5F">
      <w:pPr>
        <w:keepNext/>
        <w:keepLines/>
        <w:tabs>
          <w:tab w:val="left" w:pos="851"/>
        </w:tabs>
        <w:spacing w:after="0" w:line="240" w:lineRule="auto"/>
        <w:ind w:firstLine="709"/>
        <w:jc w:val="both"/>
        <w:rPr>
          <w:rFonts w:ascii="Times New Roman" w:eastAsia="Calibri" w:hAnsi="Times New Roman" w:cs="Times New Roman"/>
          <w:color w:val="101010"/>
          <w:sz w:val="24"/>
          <w:szCs w:val="24"/>
          <w:lang w:eastAsia="ru-RU"/>
        </w:rPr>
      </w:pPr>
      <w:r w:rsidRPr="00C25C32">
        <w:rPr>
          <w:rFonts w:ascii="Times New Roman" w:eastAsia="Calibri" w:hAnsi="Times New Roman" w:cs="Times New Roman"/>
          <w:color w:val="101010"/>
          <w:sz w:val="24"/>
          <w:szCs w:val="24"/>
          <w:lang w:eastAsia="ru-RU"/>
        </w:rPr>
        <w:t>Приложение №2 – Гарантийный паспорт (форма)</w:t>
      </w:r>
    </w:p>
    <w:p w:rsidR="006D7D5F" w:rsidRPr="009B63A1" w:rsidRDefault="006D7D5F" w:rsidP="006D7D5F">
      <w:pPr>
        <w:keepNext/>
        <w:keepLines/>
        <w:tabs>
          <w:tab w:val="left" w:pos="851"/>
        </w:tabs>
        <w:spacing w:after="0" w:line="240" w:lineRule="auto"/>
        <w:ind w:firstLine="709"/>
        <w:jc w:val="both"/>
        <w:rPr>
          <w:rFonts w:ascii="Times New Roman" w:eastAsia="Times New Roman" w:hAnsi="Times New Roman" w:cs="Times New Roman"/>
          <w:sz w:val="24"/>
          <w:szCs w:val="24"/>
          <w:lang w:eastAsia="ru-RU"/>
        </w:rPr>
      </w:pPr>
    </w:p>
    <w:p w:rsidR="006D7D5F" w:rsidRPr="009B63A1" w:rsidRDefault="006D7D5F" w:rsidP="006D7D5F">
      <w:pPr>
        <w:keepNext/>
        <w:keepLines/>
        <w:tabs>
          <w:tab w:val="left" w:pos="851"/>
        </w:tabs>
        <w:spacing w:after="0" w:line="240" w:lineRule="auto"/>
        <w:jc w:val="center"/>
        <w:rPr>
          <w:rFonts w:ascii="Times New Roman" w:eastAsia="MS Mincho" w:hAnsi="Times New Roman" w:cs="Times New Roman"/>
          <w:b/>
          <w:bCs/>
          <w:sz w:val="24"/>
          <w:szCs w:val="24"/>
          <w:lang w:eastAsia="ru-RU"/>
        </w:rPr>
      </w:pPr>
      <w:r w:rsidRPr="009B63A1">
        <w:rPr>
          <w:rFonts w:ascii="Times New Roman" w:eastAsia="MS Mincho" w:hAnsi="Times New Roman" w:cs="Times New Roman"/>
          <w:b/>
          <w:bCs/>
          <w:sz w:val="24"/>
          <w:szCs w:val="24"/>
          <w:lang w:eastAsia="ru-RU"/>
        </w:rPr>
        <w:t>17. Реквизиты сторон</w:t>
      </w:r>
    </w:p>
    <w:p w:rsidR="006D7D5F" w:rsidRPr="009B63A1" w:rsidRDefault="006D7D5F" w:rsidP="006D7D5F">
      <w:pPr>
        <w:keepNext/>
        <w:keepLines/>
        <w:tabs>
          <w:tab w:val="left" w:pos="851"/>
        </w:tabs>
        <w:spacing w:after="0" w:line="240" w:lineRule="auto"/>
        <w:jc w:val="center"/>
        <w:rPr>
          <w:rFonts w:ascii="Times New Roman" w:eastAsia="MS Mincho" w:hAnsi="Times New Roman" w:cs="Times New Roman"/>
          <w:b/>
          <w:bCs/>
          <w:sz w:val="24"/>
          <w:szCs w:val="20"/>
          <w:lang w:eastAsia="ru-RU"/>
        </w:rPr>
      </w:pPr>
    </w:p>
    <w:p w:rsidR="006D7D5F" w:rsidRPr="009B63A1" w:rsidRDefault="006D7D5F" w:rsidP="006D7D5F">
      <w:pPr>
        <w:keepNext/>
        <w:keepLines/>
        <w:tabs>
          <w:tab w:val="left" w:pos="851"/>
        </w:tabs>
        <w:spacing w:after="0" w:line="240" w:lineRule="auto"/>
        <w:jc w:val="both"/>
        <w:rPr>
          <w:rFonts w:ascii="Times New Roman" w:eastAsia="MS Mincho" w:hAnsi="Times New Roman" w:cs="Times New Roman"/>
          <w:b/>
          <w:bCs/>
          <w:sz w:val="24"/>
          <w:szCs w:val="20"/>
          <w:lang w:eastAsia="ru-RU"/>
        </w:rPr>
      </w:pPr>
      <w:r w:rsidRPr="009B63A1">
        <w:rPr>
          <w:rFonts w:ascii="Times New Roman" w:eastAsia="Calibri" w:hAnsi="Times New Roman" w:cs="Times New Roman"/>
          <w:b/>
          <w:bCs/>
          <w:kern w:val="16"/>
          <w:sz w:val="24"/>
          <w:szCs w:val="20"/>
          <w:lang w:eastAsia="ru-RU"/>
        </w:rPr>
        <w:t>ЗАКАЗЧИК:</w:t>
      </w:r>
      <w:r w:rsidRPr="009B63A1">
        <w:rPr>
          <w:rFonts w:ascii="Times New Roman" w:eastAsia="Calibri" w:hAnsi="Times New Roman" w:cs="Times New Roman"/>
          <w:b/>
          <w:bCs/>
          <w:kern w:val="16"/>
          <w:sz w:val="24"/>
          <w:szCs w:val="20"/>
          <w:lang w:eastAsia="ru-RU"/>
        </w:rPr>
        <w:tab/>
      </w:r>
      <w:r w:rsidRPr="009B63A1">
        <w:rPr>
          <w:rFonts w:ascii="Times New Roman" w:eastAsia="Calibri" w:hAnsi="Times New Roman" w:cs="Times New Roman"/>
          <w:b/>
          <w:bCs/>
          <w:kern w:val="16"/>
          <w:sz w:val="24"/>
          <w:szCs w:val="20"/>
          <w:lang w:eastAsia="ru-RU"/>
        </w:rPr>
        <w:tab/>
      </w:r>
      <w:r w:rsidRPr="009B63A1">
        <w:rPr>
          <w:rFonts w:ascii="Times New Roman" w:eastAsia="Calibri" w:hAnsi="Times New Roman" w:cs="Times New Roman"/>
          <w:b/>
          <w:bCs/>
          <w:kern w:val="16"/>
          <w:sz w:val="24"/>
          <w:szCs w:val="20"/>
          <w:lang w:eastAsia="ru-RU"/>
        </w:rPr>
        <w:tab/>
      </w:r>
      <w:r w:rsidR="007B5435">
        <w:rPr>
          <w:rFonts w:ascii="Times New Roman" w:eastAsia="Calibri" w:hAnsi="Times New Roman" w:cs="Times New Roman"/>
          <w:b/>
          <w:bCs/>
          <w:kern w:val="16"/>
          <w:sz w:val="24"/>
          <w:szCs w:val="20"/>
          <w:lang w:eastAsia="ru-RU"/>
        </w:rPr>
        <w:t xml:space="preserve">                            </w:t>
      </w:r>
      <w:r w:rsidRPr="009B63A1">
        <w:rPr>
          <w:rFonts w:ascii="Times New Roman" w:eastAsia="Calibri" w:hAnsi="Times New Roman" w:cs="Times New Roman"/>
          <w:b/>
          <w:bCs/>
          <w:kern w:val="16"/>
          <w:sz w:val="24"/>
          <w:szCs w:val="20"/>
          <w:lang w:eastAsia="ru-RU"/>
        </w:rPr>
        <w:t>ПОДРЯДЧИК:</w:t>
      </w: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860"/>
      </w:tblGrid>
      <w:tr w:rsidR="006D7D5F" w:rsidRPr="0039361C" w:rsidTr="0039361C">
        <w:tc>
          <w:tcPr>
            <w:tcW w:w="4860" w:type="dxa"/>
          </w:tcPr>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МУК «КДК Переборы»</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Адрес: 152916 г. Рыбинск,</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 xml:space="preserve">Ярославской обл.пр.50 лет Октября, д.23 </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Тел/факс (4855) 598-207</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val="en-US" w:eastAsia="ar-SA"/>
              </w:rPr>
              <w:t>Email</w:t>
            </w:r>
            <w:r w:rsidRPr="0039361C">
              <w:rPr>
                <w:rFonts w:ascii="Times New Roman" w:eastAsia="Times New Roman" w:hAnsi="Times New Roman" w:cs="Times New Roman"/>
                <w:sz w:val="18"/>
                <w:szCs w:val="18"/>
                <w:lang w:eastAsia="ar-SA"/>
              </w:rPr>
              <w:t xml:space="preserve">:    </w:t>
            </w:r>
            <w:proofErr w:type="spellStart"/>
            <w:r w:rsidRPr="0039361C">
              <w:rPr>
                <w:rFonts w:ascii="Times New Roman" w:eastAsia="Times New Roman" w:hAnsi="Times New Roman" w:cs="Times New Roman"/>
                <w:sz w:val="18"/>
                <w:szCs w:val="18"/>
                <w:lang w:val="en-US" w:eastAsia="ar-SA"/>
              </w:rPr>
              <w:t>kdk</w:t>
            </w:r>
            <w:proofErr w:type="spellEnd"/>
            <w:r w:rsidRPr="0039361C">
              <w:rPr>
                <w:rFonts w:ascii="Times New Roman" w:eastAsia="Times New Roman" w:hAnsi="Times New Roman" w:cs="Times New Roman"/>
                <w:sz w:val="18"/>
                <w:szCs w:val="18"/>
                <w:lang w:eastAsia="ar-SA"/>
              </w:rPr>
              <w:t>_</w:t>
            </w:r>
            <w:proofErr w:type="spellStart"/>
            <w:r w:rsidRPr="0039361C">
              <w:rPr>
                <w:rFonts w:ascii="Times New Roman" w:eastAsia="Times New Roman" w:hAnsi="Times New Roman" w:cs="Times New Roman"/>
                <w:sz w:val="18"/>
                <w:szCs w:val="18"/>
                <w:lang w:val="en-US" w:eastAsia="ar-SA"/>
              </w:rPr>
              <w:t>perebory</w:t>
            </w:r>
            <w:proofErr w:type="spellEnd"/>
            <w:r w:rsidRPr="0039361C">
              <w:rPr>
                <w:rFonts w:ascii="Times New Roman" w:eastAsia="Times New Roman" w:hAnsi="Times New Roman" w:cs="Times New Roman"/>
                <w:sz w:val="18"/>
                <w:szCs w:val="18"/>
                <w:lang w:eastAsia="ar-SA"/>
              </w:rPr>
              <w:t>@</w:t>
            </w:r>
            <w:r w:rsidRPr="0039361C">
              <w:rPr>
                <w:rFonts w:ascii="Times New Roman" w:eastAsia="Times New Roman" w:hAnsi="Times New Roman" w:cs="Times New Roman"/>
                <w:sz w:val="18"/>
                <w:szCs w:val="18"/>
                <w:lang w:val="en-US" w:eastAsia="ar-SA"/>
              </w:rPr>
              <w:t>mail</w:t>
            </w:r>
            <w:r w:rsidRPr="0039361C">
              <w:rPr>
                <w:rFonts w:ascii="Times New Roman" w:eastAsia="Times New Roman" w:hAnsi="Times New Roman" w:cs="Times New Roman"/>
                <w:sz w:val="18"/>
                <w:szCs w:val="18"/>
                <w:lang w:eastAsia="ar-SA"/>
              </w:rPr>
              <w:t>.</w:t>
            </w:r>
            <w:proofErr w:type="spellStart"/>
            <w:r w:rsidRPr="0039361C">
              <w:rPr>
                <w:rFonts w:ascii="Times New Roman" w:eastAsia="Times New Roman" w:hAnsi="Times New Roman" w:cs="Times New Roman"/>
                <w:sz w:val="18"/>
                <w:szCs w:val="18"/>
                <w:lang w:val="en-US" w:eastAsia="ar-SA"/>
              </w:rPr>
              <w:t>ru</w:t>
            </w:r>
            <w:proofErr w:type="spellEnd"/>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ИНН 7610056920  КПП 761001001</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ОТДЕЛЕНИЕ ЯРОСЛАВЛЬ Г. ЯРОСЛАВЛЬ</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proofErr w:type="gramStart"/>
            <w:r w:rsidRPr="0039361C">
              <w:rPr>
                <w:rFonts w:ascii="Times New Roman" w:eastAsia="Times New Roman" w:hAnsi="Times New Roman" w:cs="Times New Roman"/>
                <w:sz w:val="18"/>
                <w:szCs w:val="18"/>
                <w:lang w:eastAsia="ar-SA"/>
              </w:rPr>
              <w:t>р</w:t>
            </w:r>
            <w:proofErr w:type="gramEnd"/>
            <w:r w:rsidRPr="0039361C">
              <w:rPr>
                <w:rFonts w:ascii="Times New Roman" w:eastAsia="Times New Roman" w:hAnsi="Times New Roman" w:cs="Times New Roman"/>
                <w:sz w:val="18"/>
                <w:szCs w:val="18"/>
                <w:lang w:eastAsia="ar-SA"/>
              </w:rPr>
              <w:t>/с 40701810245253000046</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МУК КДК «Переборы»</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 xml:space="preserve">БИК 047888001                            </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ОГРН 1027601113693</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ОКТМО 78715000</w:t>
            </w:r>
          </w:p>
          <w:p w:rsidR="006D7D5F" w:rsidRPr="0039361C" w:rsidRDefault="006D7D5F" w:rsidP="001459D9">
            <w:pPr>
              <w:keepNext/>
              <w:keepLines/>
              <w:suppressAutoHyphens/>
              <w:spacing w:after="0" w:line="240" w:lineRule="auto"/>
              <w:jc w:val="both"/>
              <w:rPr>
                <w:rFonts w:ascii="Times New Roman" w:eastAsia="Times New Roman" w:hAnsi="Times New Roman" w:cs="Times New Roman"/>
                <w:sz w:val="18"/>
                <w:szCs w:val="18"/>
                <w:lang w:eastAsia="ar-SA"/>
              </w:rPr>
            </w:pPr>
            <w:r w:rsidRPr="0039361C">
              <w:rPr>
                <w:rFonts w:ascii="Times New Roman" w:eastAsia="Times New Roman" w:hAnsi="Times New Roman" w:cs="Times New Roman"/>
                <w:sz w:val="18"/>
                <w:szCs w:val="18"/>
                <w:lang w:eastAsia="ar-SA"/>
              </w:rPr>
              <w:t>ОКПО 21716470</w:t>
            </w:r>
          </w:p>
          <w:p w:rsidR="006D7D5F" w:rsidRPr="0039361C" w:rsidRDefault="006D7D5F" w:rsidP="001459D9">
            <w:pPr>
              <w:keepNext/>
              <w:keepLines/>
              <w:autoSpaceDE w:val="0"/>
              <w:autoSpaceDN w:val="0"/>
              <w:adjustRightInd w:val="0"/>
              <w:spacing w:after="0" w:line="240" w:lineRule="auto"/>
              <w:jc w:val="both"/>
              <w:outlineLvl w:val="2"/>
              <w:rPr>
                <w:rFonts w:ascii="Times New Roman" w:eastAsia="Calibri" w:hAnsi="Times New Roman" w:cs="Times New Roman"/>
                <w:bCs/>
                <w:kern w:val="16"/>
                <w:sz w:val="18"/>
                <w:szCs w:val="18"/>
                <w:lang w:eastAsia="ru-RU"/>
              </w:rPr>
            </w:pPr>
          </w:p>
        </w:tc>
        <w:tc>
          <w:tcPr>
            <w:tcW w:w="4860" w:type="dxa"/>
          </w:tcPr>
          <w:p w:rsidR="006D7D5F" w:rsidRPr="0039361C" w:rsidRDefault="007B5435" w:rsidP="00A36249">
            <w:pPr>
              <w:keepNext/>
              <w:keepLines/>
              <w:spacing w:after="0" w:line="240" w:lineRule="auto"/>
              <w:jc w:val="both"/>
              <w:rPr>
                <w:rFonts w:ascii="Times New Roman" w:hAnsi="Times New Roman" w:cs="Times New Roman"/>
                <w:color w:val="000000"/>
                <w:sz w:val="18"/>
                <w:szCs w:val="18"/>
              </w:rPr>
            </w:pPr>
            <w:r w:rsidRPr="0039361C">
              <w:rPr>
                <w:rFonts w:ascii="Times New Roman" w:hAnsi="Times New Roman" w:cs="Times New Roman"/>
                <w:color w:val="000000"/>
                <w:sz w:val="18"/>
                <w:szCs w:val="18"/>
              </w:rPr>
              <w:t>ООО "КОМПАНИЯ КРЕПЫШ"</w:t>
            </w:r>
          </w:p>
          <w:p w:rsidR="00A36249" w:rsidRPr="0039361C" w:rsidRDefault="00A36249" w:rsidP="00684445">
            <w:pPr>
              <w:spacing w:after="0" w:line="240" w:lineRule="auto"/>
              <w:ind w:right="-59"/>
              <w:rPr>
                <w:rFonts w:ascii="Times New Roman" w:hAnsi="Times New Roman" w:cs="Times New Roman"/>
                <w:sz w:val="18"/>
                <w:szCs w:val="18"/>
              </w:rPr>
            </w:pPr>
            <w:r w:rsidRPr="0039361C">
              <w:rPr>
                <w:rFonts w:ascii="Times New Roman" w:hAnsi="Times New Roman" w:cs="Times New Roman"/>
                <w:sz w:val="18"/>
                <w:szCs w:val="18"/>
              </w:rPr>
              <w:t>ОГРН 1127610000451</w:t>
            </w:r>
          </w:p>
          <w:p w:rsidR="00A36249" w:rsidRPr="0039361C" w:rsidRDefault="00A36249" w:rsidP="00684445">
            <w:pPr>
              <w:spacing w:after="0" w:line="240" w:lineRule="auto"/>
              <w:ind w:right="-59"/>
              <w:rPr>
                <w:rFonts w:ascii="Times New Roman" w:hAnsi="Times New Roman" w:cs="Times New Roman"/>
                <w:sz w:val="18"/>
                <w:szCs w:val="18"/>
              </w:rPr>
            </w:pPr>
            <w:r w:rsidRPr="0039361C">
              <w:rPr>
                <w:rFonts w:ascii="Times New Roman" w:hAnsi="Times New Roman" w:cs="Times New Roman"/>
                <w:sz w:val="18"/>
                <w:szCs w:val="18"/>
              </w:rPr>
              <w:t xml:space="preserve"> ИНН 7610095013 КПП 761001001</w:t>
            </w:r>
          </w:p>
          <w:p w:rsidR="00A36249" w:rsidRPr="0039361C" w:rsidRDefault="00A36249" w:rsidP="00684445">
            <w:pPr>
              <w:spacing w:after="0" w:line="240" w:lineRule="auto"/>
              <w:ind w:right="-59"/>
              <w:rPr>
                <w:rFonts w:ascii="Times New Roman" w:hAnsi="Times New Roman" w:cs="Times New Roman"/>
                <w:sz w:val="18"/>
                <w:szCs w:val="18"/>
              </w:rPr>
            </w:pPr>
            <w:r w:rsidRPr="0039361C">
              <w:rPr>
                <w:rFonts w:ascii="Times New Roman" w:hAnsi="Times New Roman" w:cs="Times New Roman"/>
                <w:sz w:val="18"/>
                <w:szCs w:val="18"/>
              </w:rPr>
              <w:t>ОКПО 30977732 ОКВЭД</w:t>
            </w:r>
            <w:r w:rsidR="00661DC5" w:rsidRPr="0039361C">
              <w:rPr>
                <w:rFonts w:ascii="Times New Roman" w:hAnsi="Times New Roman" w:cs="Times New Roman"/>
                <w:sz w:val="18"/>
                <w:szCs w:val="18"/>
              </w:rPr>
              <w:t xml:space="preserve"> </w:t>
            </w:r>
            <w:r w:rsidRPr="0039361C">
              <w:rPr>
                <w:rFonts w:ascii="Times New Roman" w:hAnsi="Times New Roman" w:cs="Times New Roman"/>
                <w:sz w:val="18"/>
                <w:szCs w:val="18"/>
              </w:rPr>
              <w:t>36.40</w:t>
            </w:r>
          </w:p>
          <w:p w:rsidR="00A36249" w:rsidRPr="0039361C" w:rsidRDefault="00A36249" w:rsidP="00684445">
            <w:pPr>
              <w:spacing w:after="0" w:line="240" w:lineRule="auto"/>
              <w:ind w:right="-59"/>
              <w:rPr>
                <w:rFonts w:ascii="Times New Roman" w:hAnsi="Times New Roman" w:cs="Times New Roman"/>
                <w:sz w:val="18"/>
                <w:szCs w:val="18"/>
              </w:rPr>
            </w:pPr>
            <w:r w:rsidRPr="0039361C">
              <w:rPr>
                <w:rFonts w:ascii="Times New Roman" w:hAnsi="Times New Roman" w:cs="Times New Roman"/>
                <w:sz w:val="18"/>
                <w:szCs w:val="18"/>
              </w:rPr>
              <w:t xml:space="preserve"> Юридический  адрес:</w:t>
            </w:r>
            <w:bookmarkStart w:id="4" w:name="OLE_LINK3"/>
            <w:bookmarkStart w:id="5" w:name="OLE_LINK4"/>
            <w:bookmarkStart w:id="6" w:name="OLE_LINK5"/>
            <w:r w:rsidRPr="0039361C">
              <w:rPr>
                <w:rFonts w:ascii="Times New Roman" w:hAnsi="Times New Roman" w:cs="Times New Roman"/>
                <w:sz w:val="18"/>
                <w:szCs w:val="18"/>
              </w:rPr>
              <w:t xml:space="preserve"> 152903, </w:t>
            </w:r>
            <w:proofErr w:type="gramStart"/>
            <w:r w:rsidRPr="0039361C">
              <w:rPr>
                <w:rFonts w:ascii="Times New Roman" w:hAnsi="Times New Roman" w:cs="Times New Roman"/>
                <w:sz w:val="18"/>
                <w:szCs w:val="18"/>
              </w:rPr>
              <w:t>Ярославская</w:t>
            </w:r>
            <w:proofErr w:type="gramEnd"/>
            <w:r w:rsidRPr="0039361C">
              <w:rPr>
                <w:rFonts w:ascii="Times New Roman" w:hAnsi="Times New Roman" w:cs="Times New Roman"/>
                <w:sz w:val="18"/>
                <w:szCs w:val="18"/>
              </w:rPr>
              <w:t xml:space="preserve"> обл., г. Рыбинск, ул. Свободы д. 6 кв. 12</w:t>
            </w:r>
          </w:p>
          <w:bookmarkEnd w:id="4"/>
          <w:bookmarkEnd w:id="5"/>
          <w:bookmarkEnd w:id="6"/>
          <w:p w:rsidR="00A36249" w:rsidRPr="0039361C" w:rsidRDefault="00A36249" w:rsidP="00684445">
            <w:pPr>
              <w:spacing w:after="0" w:line="240" w:lineRule="auto"/>
              <w:ind w:right="-59"/>
              <w:rPr>
                <w:rFonts w:ascii="Times New Roman" w:hAnsi="Times New Roman" w:cs="Times New Roman"/>
                <w:bCs/>
                <w:sz w:val="18"/>
                <w:szCs w:val="18"/>
              </w:rPr>
            </w:pPr>
            <w:r w:rsidRPr="0039361C">
              <w:rPr>
                <w:rFonts w:ascii="Times New Roman" w:hAnsi="Times New Roman" w:cs="Times New Roman"/>
                <w:sz w:val="18"/>
                <w:szCs w:val="18"/>
              </w:rPr>
              <w:t xml:space="preserve"> Фактический адрес:</w:t>
            </w:r>
            <w:bookmarkStart w:id="7" w:name="OLE_LINK6"/>
            <w:bookmarkStart w:id="8" w:name="OLE_LINK7"/>
            <w:bookmarkStart w:id="9" w:name="OLE_LINK8"/>
            <w:r w:rsidRPr="0039361C">
              <w:rPr>
                <w:rFonts w:ascii="Times New Roman" w:hAnsi="Times New Roman" w:cs="Times New Roman"/>
                <w:bCs/>
                <w:sz w:val="18"/>
                <w:szCs w:val="18"/>
              </w:rPr>
              <w:t>152916, Ярославская обл., г. Рыбинск, пр. 50 Лет Октября д. 45</w:t>
            </w:r>
          </w:p>
          <w:bookmarkEnd w:id="7"/>
          <w:bookmarkEnd w:id="8"/>
          <w:bookmarkEnd w:id="9"/>
          <w:p w:rsidR="00A36249" w:rsidRPr="0039361C" w:rsidRDefault="00A36249" w:rsidP="00684445">
            <w:pPr>
              <w:spacing w:after="0" w:line="240" w:lineRule="auto"/>
              <w:ind w:right="-59"/>
              <w:rPr>
                <w:rFonts w:ascii="Times New Roman" w:hAnsi="Times New Roman" w:cs="Times New Roman"/>
                <w:sz w:val="18"/>
                <w:szCs w:val="18"/>
                <w:lang w:val="en-US"/>
              </w:rPr>
            </w:pPr>
            <w:r w:rsidRPr="0039346A">
              <w:rPr>
                <w:rFonts w:ascii="Times New Roman" w:hAnsi="Times New Roman" w:cs="Times New Roman"/>
                <w:sz w:val="18"/>
                <w:szCs w:val="18"/>
              </w:rPr>
              <w:t xml:space="preserve">  </w:t>
            </w:r>
            <w:r w:rsidRPr="0039361C">
              <w:rPr>
                <w:rFonts w:ascii="Times New Roman" w:hAnsi="Times New Roman" w:cs="Times New Roman"/>
                <w:sz w:val="18"/>
                <w:szCs w:val="18"/>
                <w:lang w:val="en-US"/>
              </w:rPr>
              <w:t xml:space="preserve">e-mail: </w:t>
            </w:r>
            <w:hyperlink r:id="rId14" w:history="1">
              <w:r w:rsidRPr="0039361C">
                <w:rPr>
                  <w:rStyle w:val="a5"/>
                  <w:rFonts w:ascii="Times New Roman" w:hAnsi="Times New Roman" w:cs="Times New Roman"/>
                  <w:color w:val="auto"/>
                  <w:sz w:val="18"/>
                  <w:szCs w:val="18"/>
                  <w:lang w:val="en-US"/>
                </w:rPr>
                <w:t>sales@krepysh76.ru</w:t>
              </w:r>
            </w:hyperlink>
            <w:r w:rsidRPr="0039361C">
              <w:rPr>
                <w:rFonts w:ascii="Times New Roman" w:hAnsi="Times New Roman" w:cs="Times New Roman"/>
                <w:sz w:val="18"/>
                <w:szCs w:val="18"/>
                <w:lang w:val="en-US"/>
              </w:rPr>
              <w:t xml:space="preserve">   </w:t>
            </w:r>
            <w:hyperlink r:id="rId15" w:history="1">
              <w:r w:rsidRPr="0039361C">
                <w:rPr>
                  <w:rStyle w:val="a5"/>
                  <w:rFonts w:ascii="Times New Roman" w:hAnsi="Times New Roman" w:cs="Times New Roman"/>
                  <w:color w:val="auto"/>
                  <w:sz w:val="18"/>
                  <w:szCs w:val="18"/>
                  <w:lang w:val="en-US"/>
                </w:rPr>
                <w:t>info@krepysh76.ru</w:t>
              </w:r>
            </w:hyperlink>
            <w:r w:rsidRPr="0039361C">
              <w:rPr>
                <w:rFonts w:ascii="Times New Roman" w:hAnsi="Times New Roman" w:cs="Times New Roman"/>
                <w:sz w:val="18"/>
                <w:szCs w:val="18"/>
                <w:lang w:val="en-US"/>
              </w:rPr>
              <w:t xml:space="preserve"> ,</w:t>
            </w:r>
            <w:r w:rsidRPr="0039361C">
              <w:rPr>
                <w:rFonts w:ascii="Times New Roman" w:hAnsi="Times New Roman" w:cs="Times New Roman"/>
                <w:bCs/>
                <w:sz w:val="18"/>
                <w:szCs w:val="18"/>
                <w:lang w:val="en-US"/>
              </w:rPr>
              <w:t xml:space="preserve"> </w:t>
            </w:r>
          </w:p>
          <w:p w:rsidR="00A36249" w:rsidRPr="0039361C" w:rsidRDefault="00A36249" w:rsidP="00684445">
            <w:pPr>
              <w:spacing w:after="0" w:line="240" w:lineRule="auto"/>
              <w:ind w:left="-72" w:right="-59" w:firstLine="60"/>
              <w:rPr>
                <w:rFonts w:ascii="Times New Roman" w:hAnsi="Times New Roman" w:cs="Times New Roman"/>
                <w:sz w:val="18"/>
                <w:szCs w:val="18"/>
              </w:rPr>
            </w:pPr>
            <w:r w:rsidRPr="0039361C">
              <w:rPr>
                <w:rFonts w:ascii="Times New Roman" w:hAnsi="Times New Roman" w:cs="Times New Roman"/>
                <w:sz w:val="18"/>
                <w:szCs w:val="18"/>
              </w:rPr>
              <w:t>Номера  телефонов:8(4855)25-02-02, 8(4852)78-92-41</w:t>
            </w:r>
          </w:p>
          <w:p w:rsidR="00A36249" w:rsidRPr="0039361C" w:rsidRDefault="00A36249" w:rsidP="00684445">
            <w:pPr>
              <w:tabs>
                <w:tab w:val="left" w:pos="7908"/>
              </w:tabs>
              <w:spacing w:after="0" w:line="240" w:lineRule="auto"/>
              <w:ind w:right="-59"/>
              <w:rPr>
                <w:rFonts w:ascii="Times New Roman" w:hAnsi="Times New Roman" w:cs="Times New Roman"/>
                <w:sz w:val="18"/>
                <w:szCs w:val="18"/>
              </w:rPr>
            </w:pPr>
            <w:r w:rsidRPr="0039361C">
              <w:rPr>
                <w:rFonts w:ascii="Times New Roman" w:hAnsi="Times New Roman" w:cs="Times New Roman"/>
                <w:sz w:val="18"/>
                <w:szCs w:val="18"/>
              </w:rPr>
              <w:t xml:space="preserve"> Дата  регистрации 13 февраля 2012 года</w:t>
            </w:r>
          </w:p>
          <w:p w:rsidR="00A36249" w:rsidRPr="0039361C" w:rsidRDefault="00A36249" w:rsidP="00684445">
            <w:pPr>
              <w:spacing w:after="0" w:line="240" w:lineRule="auto"/>
              <w:rPr>
                <w:rFonts w:ascii="Times New Roman" w:hAnsi="Times New Roman" w:cs="Times New Roman"/>
                <w:sz w:val="18"/>
                <w:szCs w:val="18"/>
              </w:rPr>
            </w:pPr>
            <w:proofErr w:type="gramStart"/>
            <w:r w:rsidRPr="0039361C">
              <w:rPr>
                <w:rFonts w:ascii="Times New Roman" w:hAnsi="Times New Roman" w:cs="Times New Roman"/>
                <w:sz w:val="18"/>
                <w:szCs w:val="18"/>
              </w:rPr>
              <w:t>р</w:t>
            </w:r>
            <w:proofErr w:type="gramEnd"/>
            <w:r w:rsidRPr="0039361C">
              <w:rPr>
                <w:rFonts w:ascii="Times New Roman" w:hAnsi="Times New Roman" w:cs="Times New Roman"/>
                <w:sz w:val="18"/>
                <w:szCs w:val="18"/>
              </w:rPr>
              <w:t>/с 40702810410680000384</w:t>
            </w:r>
            <w:r w:rsidRPr="0039361C">
              <w:rPr>
                <w:rFonts w:ascii="Times New Roman" w:hAnsi="Times New Roman" w:cs="Times New Roman"/>
                <w:sz w:val="18"/>
                <w:szCs w:val="18"/>
              </w:rPr>
              <w:br/>
              <w:t>ФИЛИАЛ № 3652 БАНКА ВТБ (ПАО)</w:t>
            </w:r>
            <w:r w:rsidRPr="0039361C">
              <w:rPr>
                <w:rFonts w:ascii="Times New Roman" w:hAnsi="Times New Roman" w:cs="Times New Roman"/>
                <w:sz w:val="18"/>
                <w:szCs w:val="18"/>
              </w:rPr>
              <w:br/>
              <w:t>БИК 042007855</w:t>
            </w:r>
            <w:r w:rsidRPr="0039361C">
              <w:rPr>
                <w:rFonts w:ascii="Times New Roman" w:hAnsi="Times New Roman" w:cs="Times New Roman"/>
                <w:sz w:val="18"/>
                <w:szCs w:val="18"/>
              </w:rPr>
              <w:br/>
              <w:t>к/с 30101810545250000855</w:t>
            </w:r>
          </w:p>
          <w:p w:rsidR="007B5435" w:rsidRPr="0039361C" w:rsidRDefault="00A36249" w:rsidP="0039361C">
            <w:pPr>
              <w:spacing w:line="240" w:lineRule="auto"/>
              <w:ind w:right="99"/>
              <w:jc w:val="both"/>
              <w:rPr>
                <w:rFonts w:ascii="Times New Roman" w:eastAsia="Calibri" w:hAnsi="Times New Roman" w:cs="Times New Roman"/>
                <w:bCs/>
                <w:sz w:val="18"/>
                <w:szCs w:val="18"/>
                <w:lang w:eastAsia="ru-RU"/>
              </w:rPr>
            </w:pPr>
            <w:r w:rsidRPr="0039361C">
              <w:rPr>
                <w:rFonts w:ascii="Times New Roman" w:hAnsi="Times New Roman" w:cs="Times New Roman"/>
                <w:sz w:val="18"/>
                <w:szCs w:val="18"/>
              </w:rPr>
              <w:t>ОКТМО:</w:t>
            </w:r>
            <w:r w:rsidRPr="0039361C">
              <w:rPr>
                <w:rStyle w:val="a6"/>
                <w:rFonts w:ascii="Times New Roman" w:hAnsi="Times New Roman" w:cs="Times New Roman"/>
                <w:b w:val="0"/>
                <w:sz w:val="18"/>
                <w:szCs w:val="18"/>
                <w:shd w:val="clear" w:color="auto" w:fill="FFFFFF"/>
              </w:rPr>
              <w:t>78715000</w:t>
            </w:r>
            <w:r w:rsidR="00684445" w:rsidRPr="0039361C">
              <w:rPr>
                <w:rStyle w:val="a6"/>
                <w:rFonts w:ascii="Times New Roman" w:hAnsi="Times New Roman" w:cs="Times New Roman"/>
                <w:b w:val="0"/>
                <w:sz w:val="18"/>
                <w:szCs w:val="18"/>
                <w:shd w:val="clear" w:color="auto" w:fill="FFFFFF"/>
              </w:rPr>
              <w:t xml:space="preserve"> </w:t>
            </w:r>
            <w:r w:rsidRPr="0039361C">
              <w:rPr>
                <w:rStyle w:val="a6"/>
                <w:rFonts w:ascii="Times New Roman" w:hAnsi="Times New Roman" w:cs="Times New Roman"/>
                <w:b w:val="0"/>
                <w:sz w:val="18"/>
                <w:szCs w:val="18"/>
                <w:shd w:val="clear" w:color="auto" w:fill="FFFFFF"/>
              </w:rPr>
              <w:t>ОКОПФ:12300</w:t>
            </w:r>
            <w:r w:rsidR="00684445" w:rsidRPr="0039361C">
              <w:rPr>
                <w:rStyle w:val="a6"/>
                <w:rFonts w:ascii="Times New Roman" w:hAnsi="Times New Roman" w:cs="Times New Roman"/>
                <w:b w:val="0"/>
                <w:sz w:val="18"/>
                <w:szCs w:val="18"/>
                <w:shd w:val="clear" w:color="auto" w:fill="FFFFFF"/>
              </w:rPr>
              <w:t xml:space="preserve"> </w:t>
            </w:r>
            <w:r w:rsidRPr="0039361C">
              <w:rPr>
                <w:rFonts w:ascii="Times New Roman" w:hAnsi="Times New Roman" w:cs="Times New Roman"/>
                <w:sz w:val="18"/>
                <w:szCs w:val="18"/>
              </w:rPr>
              <w:t>ОКПО:    30977732</w:t>
            </w:r>
          </w:p>
        </w:tc>
      </w:tr>
      <w:tr w:rsidR="006D7D5F" w:rsidRPr="0039361C" w:rsidTr="0039361C">
        <w:tc>
          <w:tcPr>
            <w:tcW w:w="4860" w:type="dxa"/>
          </w:tcPr>
          <w:p w:rsidR="00A36249" w:rsidRPr="0039361C" w:rsidRDefault="00A36249" w:rsidP="001459D9">
            <w:pPr>
              <w:keepNext/>
              <w:keepLines/>
              <w:spacing w:after="0" w:line="240" w:lineRule="auto"/>
              <w:jc w:val="both"/>
              <w:rPr>
                <w:rFonts w:ascii="Times New Roman" w:eastAsia="Calibri" w:hAnsi="Times New Roman" w:cs="Times New Roman"/>
                <w:kern w:val="16"/>
                <w:sz w:val="18"/>
                <w:szCs w:val="18"/>
                <w:lang w:eastAsia="ru-RU"/>
              </w:rPr>
            </w:pPr>
          </w:p>
          <w:p w:rsidR="006D7D5F" w:rsidRPr="0039361C" w:rsidRDefault="00A36249" w:rsidP="001459D9">
            <w:pPr>
              <w:keepNext/>
              <w:keepLines/>
              <w:spacing w:after="0" w:line="240" w:lineRule="auto"/>
              <w:jc w:val="both"/>
              <w:rPr>
                <w:rFonts w:ascii="Times New Roman" w:eastAsia="Calibri" w:hAnsi="Times New Roman" w:cs="Times New Roman"/>
                <w:kern w:val="16"/>
                <w:sz w:val="18"/>
                <w:szCs w:val="18"/>
                <w:lang w:eastAsia="ru-RU"/>
              </w:rPr>
            </w:pPr>
            <w:proofErr w:type="spellStart"/>
            <w:r w:rsidRPr="0039361C">
              <w:rPr>
                <w:rFonts w:ascii="Times New Roman" w:eastAsia="Calibri" w:hAnsi="Times New Roman" w:cs="Times New Roman"/>
                <w:kern w:val="16"/>
                <w:sz w:val="18"/>
                <w:szCs w:val="18"/>
                <w:lang w:eastAsia="ru-RU"/>
              </w:rPr>
              <w:t>И.О.Директора</w:t>
            </w:r>
            <w:proofErr w:type="spellEnd"/>
          </w:p>
          <w:p w:rsidR="006D7D5F" w:rsidRPr="0039361C" w:rsidRDefault="006D7D5F" w:rsidP="001459D9">
            <w:pPr>
              <w:keepNext/>
              <w:keepLines/>
              <w:spacing w:after="0" w:line="240" w:lineRule="auto"/>
              <w:jc w:val="both"/>
              <w:rPr>
                <w:rFonts w:ascii="Times New Roman" w:eastAsia="MS Mincho"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_________________________</w:t>
            </w:r>
            <w:proofErr w:type="spellStart"/>
            <w:r w:rsidR="00A36249" w:rsidRPr="0039361C">
              <w:rPr>
                <w:rFonts w:ascii="Times New Roman" w:eastAsia="Calibri" w:hAnsi="Times New Roman" w:cs="Times New Roman"/>
                <w:kern w:val="16"/>
                <w:sz w:val="18"/>
                <w:szCs w:val="18"/>
                <w:lang w:eastAsia="ru-RU"/>
              </w:rPr>
              <w:t>Е.А.Богомолова</w:t>
            </w:r>
            <w:proofErr w:type="spellEnd"/>
            <w:r w:rsidRPr="0039361C">
              <w:rPr>
                <w:rFonts w:ascii="Times New Roman" w:eastAsia="Calibri" w:hAnsi="Times New Roman" w:cs="Times New Roman"/>
                <w:kern w:val="16"/>
                <w:sz w:val="18"/>
                <w:szCs w:val="18"/>
                <w:lang w:eastAsia="ru-RU"/>
              </w:rPr>
              <w:t xml:space="preserve"> </w:t>
            </w:r>
          </w:p>
        </w:tc>
        <w:tc>
          <w:tcPr>
            <w:tcW w:w="4860" w:type="dxa"/>
          </w:tcPr>
          <w:p w:rsidR="006D7D5F" w:rsidRPr="0039361C" w:rsidRDefault="006D7D5F" w:rsidP="001459D9">
            <w:pPr>
              <w:keepNext/>
              <w:keepLines/>
              <w:spacing w:after="0" w:line="240" w:lineRule="auto"/>
              <w:jc w:val="both"/>
              <w:rPr>
                <w:rFonts w:ascii="Times New Roman" w:eastAsia="Calibri"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w:t>
            </w:r>
          </w:p>
          <w:p w:rsidR="00A36249" w:rsidRPr="0039361C" w:rsidRDefault="00A36249" w:rsidP="00A36249">
            <w:pPr>
              <w:keepNext/>
              <w:keepLines/>
              <w:spacing w:after="0" w:line="240" w:lineRule="auto"/>
              <w:rPr>
                <w:rFonts w:ascii="Times New Roman" w:eastAsia="Calibri"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Генеральный директор</w:t>
            </w:r>
          </w:p>
          <w:p w:rsidR="006D7D5F" w:rsidRPr="0039361C" w:rsidRDefault="00A36249" w:rsidP="001459D9">
            <w:pPr>
              <w:keepNext/>
              <w:keepLines/>
              <w:spacing w:after="0" w:line="240" w:lineRule="auto"/>
              <w:jc w:val="both"/>
              <w:rPr>
                <w:rFonts w:ascii="Times New Roman" w:eastAsia="MS Mincho"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w:t>
            </w:r>
            <w:r w:rsidR="006D7D5F" w:rsidRPr="0039361C">
              <w:rPr>
                <w:rFonts w:ascii="Times New Roman" w:eastAsia="Calibri" w:hAnsi="Times New Roman" w:cs="Times New Roman"/>
                <w:kern w:val="16"/>
                <w:sz w:val="18"/>
                <w:szCs w:val="18"/>
                <w:lang w:eastAsia="ru-RU"/>
              </w:rPr>
              <w:t>________________________</w:t>
            </w:r>
            <w:proofErr w:type="spellStart"/>
            <w:r w:rsidRPr="0039361C">
              <w:rPr>
                <w:rFonts w:ascii="Times New Roman" w:eastAsia="Calibri" w:hAnsi="Times New Roman" w:cs="Times New Roman"/>
                <w:kern w:val="16"/>
                <w:sz w:val="18"/>
                <w:szCs w:val="18"/>
                <w:lang w:eastAsia="ru-RU"/>
              </w:rPr>
              <w:t>И.Е.Лубенин</w:t>
            </w:r>
            <w:proofErr w:type="spellEnd"/>
          </w:p>
        </w:tc>
      </w:tr>
      <w:tr w:rsidR="006D7D5F" w:rsidRPr="0039361C" w:rsidTr="0039361C">
        <w:tc>
          <w:tcPr>
            <w:tcW w:w="4860" w:type="dxa"/>
          </w:tcPr>
          <w:p w:rsidR="006D7D5F" w:rsidRPr="0039361C" w:rsidRDefault="006D7D5F" w:rsidP="001459D9">
            <w:pPr>
              <w:keepNext/>
              <w:keepLines/>
              <w:spacing w:after="0" w:line="240" w:lineRule="auto"/>
              <w:ind w:firstLine="709"/>
              <w:jc w:val="both"/>
              <w:rPr>
                <w:rFonts w:ascii="Times New Roman" w:eastAsia="Calibri"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lastRenderedPageBreak/>
              <w:t xml:space="preserve">                М.П.</w:t>
            </w:r>
          </w:p>
        </w:tc>
        <w:tc>
          <w:tcPr>
            <w:tcW w:w="4860" w:type="dxa"/>
          </w:tcPr>
          <w:p w:rsidR="006D7D5F" w:rsidRPr="0039361C" w:rsidRDefault="006D7D5F" w:rsidP="001459D9">
            <w:pPr>
              <w:keepNext/>
              <w:keepLines/>
              <w:spacing w:after="0" w:line="240" w:lineRule="auto"/>
              <w:ind w:firstLine="709"/>
              <w:jc w:val="both"/>
              <w:rPr>
                <w:rFonts w:ascii="Times New Roman" w:eastAsia="Calibri"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М.П.</w:t>
            </w:r>
            <w:r w:rsidRPr="0039361C">
              <w:rPr>
                <w:rFonts w:ascii="Times New Roman" w:eastAsia="Calibri" w:hAnsi="Times New Roman" w:cs="Times New Roman"/>
                <w:kern w:val="16"/>
                <w:sz w:val="18"/>
                <w:szCs w:val="18"/>
                <w:vertAlign w:val="subscript"/>
                <w:lang w:eastAsia="ru-RU"/>
              </w:rPr>
              <w:t>(при наличии печати)</w:t>
            </w:r>
          </w:p>
        </w:tc>
      </w:tr>
    </w:tbl>
    <w:p w:rsidR="006D7D5F" w:rsidRPr="009B63A1" w:rsidRDefault="006D7D5F" w:rsidP="006D7D5F">
      <w:pPr>
        <w:keepNext/>
        <w:keepLines/>
        <w:tabs>
          <w:tab w:val="left" w:pos="851"/>
        </w:tabs>
        <w:spacing w:after="0" w:line="240" w:lineRule="auto"/>
        <w:ind w:firstLine="709"/>
        <w:rPr>
          <w:rFonts w:ascii="Times New Roman" w:eastAsia="Calibri" w:hAnsi="Times New Roman" w:cs="Times New Roman"/>
          <w:sz w:val="24"/>
          <w:szCs w:val="20"/>
          <w:lang w:eastAsia="ru-RU"/>
        </w:rPr>
      </w:pPr>
    </w:p>
    <w:p w:rsidR="006D7D5F" w:rsidRPr="009B63A1" w:rsidRDefault="006D7D5F" w:rsidP="006D7D5F">
      <w:pPr>
        <w:keepNext/>
        <w:keepLines/>
        <w:spacing w:after="0" w:line="240" w:lineRule="auto"/>
        <w:ind w:firstLine="709"/>
        <w:rPr>
          <w:rFonts w:ascii="Times New Roman" w:eastAsia="Times New Roman" w:hAnsi="Times New Roman" w:cs="Times New Roman"/>
          <w:sz w:val="24"/>
          <w:szCs w:val="20"/>
          <w:lang w:eastAsia="ru-RU"/>
        </w:rPr>
      </w:pPr>
    </w:p>
    <w:p w:rsidR="006D7D5F" w:rsidRPr="009B63A1" w:rsidRDefault="006D7D5F" w:rsidP="006D7D5F">
      <w:pPr>
        <w:keepNext/>
        <w:keepLines/>
        <w:spacing w:after="0" w:line="240" w:lineRule="auto"/>
        <w:ind w:firstLine="709"/>
        <w:rPr>
          <w:rFonts w:ascii="Times New Roman" w:eastAsia="Times New Roman" w:hAnsi="Times New Roman" w:cs="Times New Roman"/>
          <w:sz w:val="24"/>
          <w:szCs w:val="20"/>
          <w:lang w:eastAsia="ru-RU"/>
        </w:rPr>
      </w:pPr>
    </w:p>
    <w:p w:rsidR="006D7D5F" w:rsidRPr="009B63A1" w:rsidRDefault="006D7D5F" w:rsidP="006D7D5F">
      <w:pPr>
        <w:keepNext/>
        <w:keepLines/>
        <w:spacing w:after="0" w:line="240" w:lineRule="auto"/>
        <w:ind w:firstLine="709"/>
        <w:rPr>
          <w:rFonts w:ascii="Times New Roman" w:eastAsia="Times New Roman" w:hAnsi="Times New Roman" w:cs="Times New Roman"/>
          <w:sz w:val="24"/>
          <w:szCs w:val="20"/>
          <w:lang w:eastAsia="ru-RU"/>
        </w:rPr>
      </w:pPr>
    </w:p>
    <w:p w:rsidR="006D7D5F" w:rsidRPr="009B63A1" w:rsidRDefault="006D7D5F" w:rsidP="006D7D5F">
      <w:pPr>
        <w:keepNext/>
        <w:keepLines/>
        <w:spacing w:after="0" w:line="240" w:lineRule="auto"/>
        <w:ind w:firstLine="709"/>
        <w:rPr>
          <w:rFonts w:ascii="Times New Roman" w:eastAsia="Times New Roman" w:hAnsi="Times New Roman" w:cs="Times New Roman"/>
          <w:sz w:val="24"/>
          <w:szCs w:val="20"/>
          <w:lang w:eastAsia="ru-RU"/>
        </w:rPr>
      </w:pPr>
    </w:p>
    <w:p w:rsidR="006D7D5F" w:rsidRPr="009B63A1" w:rsidRDefault="006D7D5F" w:rsidP="006D7D5F">
      <w:pPr>
        <w:keepNext/>
        <w:keepLines/>
        <w:spacing w:after="0" w:line="240" w:lineRule="auto"/>
        <w:ind w:firstLine="709"/>
        <w:rPr>
          <w:rFonts w:ascii="Times New Roman" w:eastAsia="Times New Roman" w:hAnsi="Times New Roman" w:cs="Times New Roman"/>
          <w:sz w:val="24"/>
          <w:szCs w:val="20"/>
          <w:lang w:eastAsia="ru-RU"/>
        </w:rPr>
      </w:pPr>
    </w:p>
    <w:p w:rsidR="006D7D5F" w:rsidRPr="009B63A1" w:rsidRDefault="006D7D5F" w:rsidP="006D7D5F">
      <w:pPr>
        <w:keepNext/>
        <w:keepLines/>
        <w:spacing w:after="0" w:line="240" w:lineRule="auto"/>
        <w:jc w:val="right"/>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4"/>
          <w:lang w:eastAsia="ru-RU"/>
        </w:rPr>
        <w:br w:type="page"/>
      </w:r>
      <w:r w:rsidRPr="009B63A1">
        <w:rPr>
          <w:rFonts w:ascii="Times New Roman" w:eastAsia="Times New Roman" w:hAnsi="Times New Roman" w:cs="Times New Roman"/>
          <w:sz w:val="24"/>
          <w:szCs w:val="24"/>
          <w:lang w:eastAsia="ru-RU"/>
        </w:rPr>
        <w:lastRenderedPageBreak/>
        <w:t>Приложение №1</w:t>
      </w:r>
    </w:p>
    <w:p w:rsidR="006D7D5F" w:rsidRPr="009B63A1" w:rsidRDefault="006D7D5F" w:rsidP="006D7D5F">
      <w:pPr>
        <w:keepNext/>
        <w:keepLines/>
        <w:tabs>
          <w:tab w:val="left" w:pos="426"/>
        </w:tabs>
        <w:spacing w:after="0" w:line="240" w:lineRule="auto"/>
        <w:ind w:firstLine="709"/>
        <w:contextualSpacing/>
        <w:jc w:val="right"/>
        <w:outlineLvl w:val="0"/>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4"/>
          <w:lang w:eastAsia="ru-RU"/>
        </w:rPr>
        <w:t xml:space="preserve">к контракту  </w:t>
      </w:r>
    </w:p>
    <w:p w:rsidR="006D7D5F" w:rsidRPr="009B63A1" w:rsidRDefault="006D7D5F" w:rsidP="006D7D5F">
      <w:pPr>
        <w:keepNext/>
        <w:keepLines/>
        <w:tabs>
          <w:tab w:val="left" w:pos="426"/>
        </w:tabs>
        <w:spacing w:after="0" w:line="240" w:lineRule="auto"/>
        <w:ind w:firstLine="709"/>
        <w:contextualSpacing/>
        <w:jc w:val="right"/>
        <w:outlineLvl w:val="0"/>
        <w:rPr>
          <w:rFonts w:ascii="Calibri" w:eastAsia="Calibri" w:hAnsi="Calibri" w:cs="Times New Roman"/>
          <w:b/>
          <w:sz w:val="24"/>
          <w:szCs w:val="20"/>
          <w:lang w:eastAsia="ru-RU"/>
        </w:rPr>
      </w:pPr>
      <w:r w:rsidRPr="009B63A1">
        <w:rPr>
          <w:rFonts w:ascii="Times New Roman" w:eastAsia="Times New Roman" w:hAnsi="Times New Roman" w:cs="Times New Roman"/>
          <w:sz w:val="24"/>
          <w:szCs w:val="24"/>
          <w:lang w:eastAsia="ru-RU"/>
        </w:rPr>
        <w:t xml:space="preserve">№ </w:t>
      </w:r>
      <w:r w:rsidRPr="009B63A1">
        <w:rPr>
          <w:rFonts w:ascii="Times New Roman" w:eastAsia="Calibri" w:hAnsi="Times New Roman" w:cs="Times New Roman"/>
          <w:sz w:val="24"/>
          <w:szCs w:val="24"/>
          <w:lang w:eastAsia="ru-RU"/>
        </w:rPr>
        <w:t>_</w:t>
      </w:r>
      <w:r w:rsidR="00EC412B">
        <w:rPr>
          <w:rFonts w:ascii="Times New Roman" w:eastAsia="Calibri" w:hAnsi="Times New Roman" w:cs="Times New Roman"/>
          <w:sz w:val="24"/>
          <w:szCs w:val="24"/>
          <w:lang w:eastAsia="ru-RU"/>
        </w:rPr>
        <w:t>1</w:t>
      </w:r>
      <w:r w:rsidRPr="009B63A1">
        <w:rPr>
          <w:rFonts w:ascii="Times New Roman" w:eastAsia="Calibri" w:hAnsi="Times New Roman" w:cs="Times New Roman"/>
          <w:sz w:val="24"/>
          <w:szCs w:val="24"/>
          <w:lang w:eastAsia="ru-RU"/>
        </w:rPr>
        <w:t>___от «_</w:t>
      </w:r>
      <w:r w:rsidR="00B30B31">
        <w:rPr>
          <w:rFonts w:ascii="Times New Roman" w:eastAsia="Calibri" w:hAnsi="Times New Roman" w:cs="Times New Roman"/>
          <w:sz w:val="24"/>
          <w:szCs w:val="24"/>
          <w:lang w:val="en-US" w:eastAsia="ru-RU"/>
        </w:rPr>
        <w:t>19</w:t>
      </w:r>
      <w:r w:rsidRPr="009B63A1">
        <w:rPr>
          <w:rFonts w:ascii="Times New Roman" w:eastAsia="Calibri" w:hAnsi="Times New Roman" w:cs="Times New Roman"/>
          <w:sz w:val="24"/>
          <w:szCs w:val="24"/>
          <w:lang w:eastAsia="ru-RU"/>
        </w:rPr>
        <w:t>__»</w:t>
      </w:r>
      <w:proofErr w:type="spellStart"/>
      <w:r w:rsidR="00B30B31">
        <w:rPr>
          <w:rFonts w:ascii="Times New Roman" w:eastAsia="Calibri" w:hAnsi="Times New Roman" w:cs="Times New Roman"/>
          <w:sz w:val="24"/>
          <w:szCs w:val="24"/>
          <w:lang w:val="en-US" w:eastAsia="ru-RU"/>
        </w:rPr>
        <w:t>мая</w:t>
      </w:r>
      <w:proofErr w:type="spellEnd"/>
      <w:r w:rsidRPr="009B63A1">
        <w:rPr>
          <w:rFonts w:ascii="Times New Roman" w:eastAsia="Calibri" w:hAnsi="Times New Roman" w:cs="Times New Roman"/>
          <w:sz w:val="24"/>
          <w:szCs w:val="24"/>
          <w:lang w:eastAsia="ru-RU"/>
        </w:rPr>
        <w:t>__________2020 г.</w:t>
      </w:r>
    </w:p>
    <w:p w:rsidR="006D7D5F" w:rsidRPr="009B63A1" w:rsidRDefault="006D7D5F" w:rsidP="006D7D5F">
      <w:pPr>
        <w:keepNext/>
        <w:keepLines/>
        <w:spacing w:after="0" w:line="240" w:lineRule="auto"/>
        <w:ind w:left="142" w:right="-1" w:firstLine="709"/>
        <w:jc w:val="center"/>
        <w:rPr>
          <w:rFonts w:ascii="Times New Roman" w:eastAsia="Times New Roman" w:hAnsi="Times New Roman" w:cs="Times New Roman"/>
          <w:b/>
          <w:sz w:val="24"/>
          <w:szCs w:val="24"/>
          <w:lang w:eastAsia="ru-RU"/>
        </w:rPr>
      </w:pPr>
    </w:p>
    <w:p w:rsidR="006D7D5F" w:rsidRPr="009B63A1" w:rsidRDefault="006D7D5F" w:rsidP="006D7D5F">
      <w:pPr>
        <w:keepNext/>
        <w:keepLines/>
        <w:spacing w:after="0" w:line="240" w:lineRule="auto"/>
        <w:jc w:val="center"/>
        <w:rPr>
          <w:rFonts w:ascii="Times New Roman" w:eastAsia="Times New Roman" w:hAnsi="Times New Roman" w:cs="Times New Roman"/>
          <w:b/>
          <w:sz w:val="24"/>
          <w:szCs w:val="24"/>
          <w:lang w:eastAsia="ru-RU"/>
        </w:rPr>
      </w:pPr>
      <w:r w:rsidRPr="009B63A1">
        <w:rPr>
          <w:rFonts w:ascii="Times New Roman" w:eastAsia="Times New Roman" w:hAnsi="Times New Roman" w:cs="Times New Roman"/>
          <w:b/>
          <w:sz w:val="24"/>
          <w:szCs w:val="24"/>
          <w:lang w:eastAsia="ru-RU"/>
        </w:rPr>
        <w:t>Техническое задание*</w:t>
      </w:r>
    </w:p>
    <w:p w:rsidR="006D7D5F" w:rsidRPr="00E94261" w:rsidRDefault="006D7D5F" w:rsidP="006D7D5F">
      <w:pPr>
        <w:keepNext/>
        <w:keepLines/>
        <w:tabs>
          <w:tab w:val="left" w:pos="254"/>
          <w:tab w:val="center" w:pos="4677"/>
        </w:tabs>
        <w:spacing w:after="0" w:line="240" w:lineRule="auto"/>
        <w:jc w:val="both"/>
        <w:rPr>
          <w:rFonts w:ascii="Times New Roman" w:eastAsia="Times New Roman" w:hAnsi="Times New Roman" w:cs="Times New Roman"/>
          <w:i/>
          <w:sz w:val="16"/>
          <w:szCs w:val="16"/>
          <w:lang w:eastAsia="ru-RU"/>
        </w:rPr>
      </w:pPr>
      <w:r w:rsidRPr="00E94261">
        <w:rPr>
          <w:rFonts w:ascii="Times New Roman" w:eastAsia="Times New Roman" w:hAnsi="Times New Roman" w:cs="Times New Roman"/>
          <w:i/>
          <w:sz w:val="16"/>
          <w:szCs w:val="16"/>
          <w:lang w:eastAsia="ru-RU"/>
        </w:rPr>
        <w:t>*в случаях содержания ссылок на нормативно-технические документы, в которые были внесены изменения (актуализация документов), либо признания документов утратившими силу, принятия их новых редакций или новых документов, взамен утративших силу в порядке, установленном законодательством Российской Федерации, используются требования документов с учетом изменений, актуализированных редакций документов либо документов, принятых взамен утративших силу</w:t>
      </w:r>
    </w:p>
    <w:p w:rsidR="006D7D5F" w:rsidRPr="00E94261" w:rsidRDefault="006D7D5F" w:rsidP="006D7D5F">
      <w:pPr>
        <w:keepNext/>
        <w:keepLines/>
        <w:spacing w:after="0" w:line="240" w:lineRule="auto"/>
        <w:ind w:left="142" w:right="-1" w:firstLine="709"/>
        <w:jc w:val="both"/>
        <w:rPr>
          <w:rFonts w:ascii="Times New Roman" w:eastAsia="Times New Roman" w:hAnsi="Times New Roman" w:cs="Times New Roman"/>
          <w:i/>
          <w:sz w:val="18"/>
          <w:szCs w:val="18"/>
          <w:lang w:eastAsia="ru-RU"/>
        </w:rPr>
      </w:pPr>
    </w:p>
    <w:p w:rsidR="006D7D5F" w:rsidRPr="0091466B" w:rsidRDefault="006D7D5F" w:rsidP="006D7D5F">
      <w:pPr>
        <w:keepNext/>
        <w:keepLines/>
        <w:spacing w:after="0" w:line="240" w:lineRule="auto"/>
        <w:ind w:right="-1"/>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Предмет</w:t>
      </w:r>
      <w:r w:rsidRPr="00077EB7">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контракта</w:t>
      </w:r>
      <w:r w:rsidRPr="00077EB7">
        <w:rPr>
          <w:rFonts w:ascii="Times New Roman" w:eastAsia="Times New Roman" w:hAnsi="Times New Roman" w:cs="Times New Roman"/>
          <w:b/>
          <w:lang w:eastAsia="ru-RU"/>
        </w:rPr>
        <w:t xml:space="preserve">: </w:t>
      </w:r>
      <w:r w:rsidRPr="00077EB7">
        <w:rPr>
          <w:rFonts w:ascii="Times New Roman" w:eastAsia="Times New Roman" w:hAnsi="Times New Roman" w:cs="Times New Roman"/>
          <w:lang w:eastAsia="ru-RU"/>
        </w:rPr>
        <w:t xml:space="preserve">Выполнение комплекса работ по Благоустройству общественных территорий: детского парка </w:t>
      </w:r>
      <w:r w:rsidRPr="0091466B">
        <w:rPr>
          <w:rFonts w:ascii="Times New Roman" w:eastAsia="Times New Roman" w:hAnsi="Times New Roman" w:cs="Times New Roman"/>
          <w:lang w:eastAsia="ru-RU"/>
        </w:rPr>
        <w:t>микрорайона Переборы</w:t>
      </w:r>
    </w:p>
    <w:p w:rsidR="006D7D5F" w:rsidRPr="0091466B" w:rsidRDefault="006D7D5F" w:rsidP="006D7D5F">
      <w:pPr>
        <w:keepNext/>
        <w:keepLines/>
        <w:spacing w:after="0" w:line="240" w:lineRule="auto"/>
        <w:jc w:val="both"/>
        <w:rPr>
          <w:rFonts w:ascii="Times New Roman" w:eastAsia="Times New Roman" w:hAnsi="Times New Roman" w:cs="Times New Roman"/>
          <w:lang w:eastAsia="ru-RU"/>
        </w:rPr>
      </w:pPr>
      <w:r w:rsidRPr="0091466B">
        <w:rPr>
          <w:rFonts w:ascii="Times New Roman" w:eastAsia="Times New Roman" w:hAnsi="Times New Roman" w:cs="Times New Roman"/>
          <w:b/>
          <w:lang w:eastAsia="ru-RU"/>
        </w:rPr>
        <w:t>1. Виды и объем выполняемых работ:</w:t>
      </w:r>
      <w:r w:rsidRPr="0091466B">
        <w:rPr>
          <w:rFonts w:ascii="Times New Roman" w:eastAsia="Times New Roman" w:hAnsi="Times New Roman" w:cs="Times New Roman"/>
          <w:lang w:eastAsia="ru-RU"/>
        </w:rPr>
        <w:t xml:space="preserve"> в соответствии с проектно-сметной документацией (Приложение № 1 </w:t>
      </w:r>
      <w:r>
        <w:rPr>
          <w:rFonts w:ascii="Times New Roman" w:eastAsia="Times New Roman" w:hAnsi="Times New Roman" w:cs="Times New Roman"/>
          <w:lang w:eastAsia="ru-RU"/>
        </w:rPr>
        <w:t>Техническому заданию</w:t>
      </w:r>
      <w:r w:rsidRPr="0091466B">
        <w:rPr>
          <w:rFonts w:ascii="Times New Roman" w:eastAsia="Times New Roman" w:hAnsi="Times New Roman" w:cs="Times New Roman"/>
          <w:lang w:eastAsia="ru-RU"/>
        </w:rPr>
        <w:t>).</w:t>
      </w:r>
    </w:p>
    <w:p w:rsidR="006D7D5F" w:rsidRPr="0091466B" w:rsidRDefault="006D7D5F" w:rsidP="006D7D5F">
      <w:pPr>
        <w:keepNext/>
        <w:keepLines/>
        <w:spacing w:after="0" w:line="240" w:lineRule="auto"/>
        <w:jc w:val="both"/>
        <w:rPr>
          <w:rFonts w:ascii="Times New Roman" w:eastAsia="Times New Roman" w:hAnsi="Times New Roman" w:cs="Times New Roman"/>
          <w:lang w:eastAsia="ru-RU"/>
        </w:rPr>
      </w:pPr>
      <w:r w:rsidRPr="0091466B">
        <w:rPr>
          <w:rFonts w:ascii="Times New Roman" w:eastAsia="Times New Roman" w:hAnsi="Times New Roman" w:cs="Times New Roman"/>
          <w:b/>
          <w:lang w:eastAsia="ru-RU"/>
        </w:rPr>
        <w:t>2. Место выполнения работ:</w:t>
      </w:r>
      <w:r w:rsidRPr="0091466B">
        <w:rPr>
          <w:rFonts w:ascii="Times New Roman" w:eastAsia="Times New Roman" w:hAnsi="Times New Roman" w:cs="Times New Roman"/>
          <w:lang w:eastAsia="ru-RU"/>
        </w:rPr>
        <w:t xml:space="preserve"> Ярославская область, г. Рыбинск, проспект 50 лет Октября</w:t>
      </w:r>
    </w:p>
    <w:p w:rsidR="006D7D5F" w:rsidRPr="00077EB7" w:rsidRDefault="006D7D5F" w:rsidP="006D7D5F">
      <w:pPr>
        <w:keepNext/>
        <w:keepLines/>
        <w:spacing w:after="0" w:line="240" w:lineRule="auto"/>
        <w:ind w:right="-1"/>
        <w:jc w:val="both"/>
        <w:rPr>
          <w:rFonts w:ascii="Times New Roman" w:eastAsia="Times New Roman" w:hAnsi="Times New Roman" w:cs="Times New Roman"/>
          <w:b/>
          <w:lang w:eastAsia="ru-RU"/>
        </w:rPr>
      </w:pPr>
      <w:r w:rsidRPr="00077EB7">
        <w:rPr>
          <w:rFonts w:ascii="Times New Roman" w:eastAsia="Times New Roman" w:hAnsi="Times New Roman" w:cs="Times New Roman"/>
          <w:b/>
          <w:lang w:eastAsia="ru-RU"/>
        </w:rPr>
        <w:t xml:space="preserve">3. Сроки выполнения работ: </w:t>
      </w:r>
      <w:r w:rsidRPr="00533A58">
        <w:rPr>
          <w:rFonts w:ascii="Times New Roman" w:eastAsia="Times New Roman" w:hAnsi="Times New Roman" w:cs="Times New Roman"/>
          <w:lang w:eastAsia="ru-RU"/>
        </w:rPr>
        <w:t>С даты заключения контракта до 25.08.2020.</w:t>
      </w:r>
      <w:r w:rsidRPr="00533A58">
        <w:rPr>
          <w:rFonts w:ascii="Times New Roman" w:eastAsia="Times New Roman" w:hAnsi="Times New Roman" w:cs="Times New Roman"/>
          <w:b/>
          <w:lang w:eastAsia="ru-RU"/>
        </w:rPr>
        <w:t xml:space="preserve"> </w:t>
      </w:r>
      <w:r w:rsidRPr="00702773">
        <w:rPr>
          <w:rFonts w:ascii="Times New Roman" w:eastAsia="Times New Roman" w:hAnsi="Times New Roman" w:cs="Times New Roman"/>
          <w:lang w:eastAsia="ru-RU"/>
        </w:rPr>
        <w:t xml:space="preserve">Работы выполняются в соответствии с Графиком </w:t>
      </w:r>
      <w:r>
        <w:rPr>
          <w:rFonts w:ascii="Times New Roman" w:eastAsia="Times New Roman" w:hAnsi="Times New Roman" w:cs="Times New Roman"/>
          <w:lang w:eastAsia="ru-RU"/>
        </w:rPr>
        <w:t>производства</w:t>
      </w:r>
      <w:r w:rsidRPr="00702773">
        <w:rPr>
          <w:rFonts w:ascii="Times New Roman" w:eastAsia="Times New Roman" w:hAnsi="Times New Roman" w:cs="Times New Roman"/>
          <w:lang w:eastAsia="ru-RU"/>
        </w:rPr>
        <w:t xml:space="preserve"> работ, который предоставляется Подрядчиком Заказчику в течение 10 дней с даты заключения Контракта.</w:t>
      </w:r>
    </w:p>
    <w:p w:rsidR="006D7D5F" w:rsidRPr="00077EB7" w:rsidRDefault="006D7D5F" w:rsidP="006D7D5F">
      <w:pPr>
        <w:keepNext/>
        <w:keepLines/>
        <w:spacing w:after="0" w:line="240" w:lineRule="auto"/>
        <w:ind w:right="-1"/>
        <w:jc w:val="both"/>
        <w:rPr>
          <w:rFonts w:ascii="Times New Roman" w:eastAsia="Times New Roman" w:hAnsi="Times New Roman" w:cs="Times New Roman"/>
          <w:b/>
          <w:lang w:eastAsia="ru-RU"/>
        </w:rPr>
      </w:pPr>
      <w:r w:rsidRPr="00077EB7">
        <w:rPr>
          <w:rFonts w:ascii="Times New Roman" w:eastAsia="Times New Roman" w:hAnsi="Times New Roman" w:cs="Times New Roman"/>
          <w:b/>
          <w:lang w:eastAsia="ru-RU"/>
        </w:rPr>
        <w:t xml:space="preserve">4. Требования к материалам, используемым при выполнении работ: </w:t>
      </w:r>
    </w:p>
    <w:p w:rsidR="006D7D5F" w:rsidRPr="00077EB7" w:rsidRDefault="006D7D5F" w:rsidP="006D7D5F">
      <w:pPr>
        <w:keepNext/>
        <w:keepLines/>
        <w:tabs>
          <w:tab w:val="left" w:pos="0"/>
        </w:tabs>
        <w:spacing w:after="0" w:line="240" w:lineRule="auto"/>
        <w:ind w:right="-1"/>
        <w:contextualSpacing/>
        <w:jc w:val="both"/>
        <w:rPr>
          <w:rFonts w:ascii="Times New Roman" w:eastAsia="Times New Roman" w:hAnsi="Times New Roman" w:cs="Times New Roman"/>
          <w:lang w:eastAsia="ru-RU"/>
        </w:rPr>
      </w:pPr>
      <w:r w:rsidRPr="00077EB7">
        <w:rPr>
          <w:rFonts w:ascii="Times New Roman" w:eastAsia="Times New Roman" w:hAnsi="Times New Roman" w:cs="Times New Roman"/>
          <w:lang w:eastAsia="ru-RU"/>
        </w:rPr>
        <w:t>Экологическая чистота материалов должна быть подтверждена гигиеническими сертификатами и паспортами качества (в случае если их наличие предусмотрено законодательством РФ).</w:t>
      </w:r>
    </w:p>
    <w:p w:rsidR="006D7D5F" w:rsidRPr="00077EB7" w:rsidRDefault="006D7D5F" w:rsidP="006D7D5F">
      <w:pPr>
        <w:keepNext/>
        <w:keepLines/>
        <w:spacing w:after="0" w:line="240" w:lineRule="auto"/>
        <w:rPr>
          <w:rFonts w:ascii="Times New Roman" w:eastAsia="Times New Roman" w:hAnsi="Times New Roman" w:cs="Times New Roman"/>
          <w:b/>
          <w:lang w:eastAsia="ru-RU"/>
        </w:rPr>
      </w:pPr>
      <w:r w:rsidRPr="00077EB7">
        <w:rPr>
          <w:rFonts w:ascii="Times New Roman" w:eastAsia="Times New Roman" w:hAnsi="Times New Roman" w:cs="Times New Roman"/>
          <w:b/>
          <w:lang w:eastAsia="ru-RU"/>
        </w:rPr>
        <w:t>5. Требования к выполнению работ:</w:t>
      </w:r>
    </w:p>
    <w:p w:rsidR="006D7D5F" w:rsidRPr="00077EB7" w:rsidRDefault="006D7D5F" w:rsidP="006D7D5F">
      <w:pPr>
        <w:keepNext/>
        <w:keepLines/>
        <w:numPr>
          <w:ilvl w:val="0"/>
          <w:numId w:val="3"/>
        </w:numPr>
        <w:spacing w:after="0" w:line="240" w:lineRule="auto"/>
        <w:ind w:right="-1"/>
        <w:contextualSpacing/>
        <w:jc w:val="both"/>
        <w:rPr>
          <w:rFonts w:ascii="Times New Roman" w:eastAsia="Calibri" w:hAnsi="Times New Roman" w:cs="Times New Roman"/>
        </w:rPr>
      </w:pPr>
      <w:r w:rsidRPr="00077EB7">
        <w:rPr>
          <w:rFonts w:ascii="Times New Roman" w:eastAsia="Calibri" w:hAnsi="Times New Roman" w:cs="Times New Roman"/>
        </w:rPr>
        <w:t xml:space="preserve">выполнить работы в соответствии с проектно-сметной документацией (Приложение №1 к </w:t>
      </w:r>
      <w:r>
        <w:rPr>
          <w:rFonts w:ascii="Times New Roman" w:eastAsia="Calibri" w:hAnsi="Times New Roman" w:cs="Times New Roman"/>
        </w:rPr>
        <w:t>Техническому заданию</w:t>
      </w:r>
      <w:r w:rsidRPr="00077EB7">
        <w:rPr>
          <w:rFonts w:ascii="Times New Roman" w:eastAsia="Calibri" w:hAnsi="Times New Roman" w:cs="Times New Roman"/>
        </w:rPr>
        <w:t xml:space="preserve">), законодательством РФ, требованиями к товарам и оборудованию, поставляемому при выполнении работ, эскизами (Приложение №2 к </w:t>
      </w:r>
      <w:r>
        <w:rPr>
          <w:rFonts w:ascii="Times New Roman" w:eastAsia="Calibri" w:hAnsi="Times New Roman" w:cs="Times New Roman"/>
        </w:rPr>
        <w:t>Техническому заданию</w:t>
      </w:r>
      <w:r w:rsidRPr="00077EB7">
        <w:rPr>
          <w:rFonts w:ascii="Times New Roman" w:eastAsia="Calibri" w:hAnsi="Times New Roman" w:cs="Times New Roman"/>
        </w:rPr>
        <w:t xml:space="preserve">) </w:t>
      </w:r>
    </w:p>
    <w:p w:rsidR="006D7D5F" w:rsidRPr="00077EB7" w:rsidRDefault="006D7D5F" w:rsidP="006D7D5F">
      <w:pPr>
        <w:keepNext/>
        <w:keepLines/>
        <w:numPr>
          <w:ilvl w:val="0"/>
          <w:numId w:val="3"/>
        </w:numPr>
        <w:spacing w:after="0" w:line="240" w:lineRule="auto"/>
        <w:ind w:right="-1"/>
        <w:contextualSpacing/>
        <w:jc w:val="both"/>
        <w:rPr>
          <w:rFonts w:ascii="Times New Roman" w:eastAsia="Calibri" w:hAnsi="Times New Roman" w:cs="Times New Roman"/>
        </w:rPr>
      </w:pPr>
      <w:r w:rsidRPr="00077EB7">
        <w:rPr>
          <w:rFonts w:ascii="Times New Roman" w:eastAsia="Calibri" w:hAnsi="Times New Roman" w:cs="Times New Roman"/>
        </w:rPr>
        <w:t xml:space="preserve">обеспечить нахождение работников Подрядчика (в том числе </w:t>
      </w:r>
      <w:r>
        <w:rPr>
          <w:rFonts w:ascii="Times New Roman" w:eastAsia="Calibri" w:hAnsi="Times New Roman" w:cs="Times New Roman"/>
        </w:rPr>
        <w:t xml:space="preserve">привлекаемых им </w:t>
      </w:r>
      <w:r w:rsidRPr="00077EB7">
        <w:rPr>
          <w:rFonts w:ascii="Times New Roman" w:eastAsia="Calibri" w:hAnsi="Times New Roman" w:cs="Times New Roman"/>
        </w:rPr>
        <w:t>субподрядчик</w:t>
      </w:r>
      <w:r>
        <w:rPr>
          <w:rFonts w:ascii="Times New Roman" w:eastAsia="Calibri" w:hAnsi="Times New Roman" w:cs="Times New Roman"/>
        </w:rPr>
        <w:t>ов</w:t>
      </w:r>
      <w:r w:rsidRPr="00077EB7">
        <w:rPr>
          <w:rFonts w:ascii="Times New Roman" w:eastAsia="Calibri" w:hAnsi="Times New Roman" w:cs="Times New Roman"/>
        </w:rPr>
        <w:t>) на Объекте в зоне выполнения работ в средствах защиты и специальной одежд</w:t>
      </w:r>
      <w:r>
        <w:rPr>
          <w:rFonts w:ascii="Times New Roman" w:eastAsia="Calibri" w:hAnsi="Times New Roman" w:cs="Times New Roman"/>
        </w:rPr>
        <w:t>е</w:t>
      </w:r>
      <w:r w:rsidRPr="00077EB7">
        <w:rPr>
          <w:rFonts w:ascii="Times New Roman" w:eastAsia="Calibri" w:hAnsi="Times New Roman" w:cs="Times New Roman"/>
        </w:rPr>
        <w:t xml:space="preserve"> с указанием наименования </w:t>
      </w:r>
      <w:r>
        <w:rPr>
          <w:rFonts w:ascii="Times New Roman" w:eastAsia="Calibri" w:hAnsi="Times New Roman" w:cs="Times New Roman"/>
        </w:rPr>
        <w:t>Подрядчика (Субподрядчика)</w:t>
      </w:r>
      <w:r w:rsidRPr="00077EB7">
        <w:rPr>
          <w:rFonts w:ascii="Times New Roman" w:eastAsia="Calibri" w:hAnsi="Times New Roman" w:cs="Times New Roman"/>
        </w:rPr>
        <w:t>;</w:t>
      </w:r>
    </w:p>
    <w:p w:rsidR="006D7D5F" w:rsidRPr="00077EB7" w:rsidRDefault="006D7D5F" w:rsidP="006D7D5F">
      <w:pPr>
        <w:keepNext/>
        <w:keepLines/>
        <w:numPr>
          <w:ilvl w:val="0"/>
          <w:numId w:val="3"/>
        </w:numPr>
        <w:spacing w:after="0" w:line="240" w:lineRule="auto"/>
        <w:ind w:right="-1"/>
        <w:contextualSpacing/>
        <w:jc w:val="both"/>
        <w:rPr>
          <w:rFonts w:ascii="Times New Roman" w:eastAsia="Calibri" w:hAnsi="Times New Roman" w:cs="Times New Roman"/>
        </w:rPr>
      </w:pPr>
      <w:r w:rsidRPr="00077EB7">
        <w:rPr>
          <w:rFonts w:ascii="Times New Roman" w:eastAsia="Calibri" w:hAnsi="Times New Roman" w:cs="Times New Roman"/>
        </w:rPr>
        <w:t>своевременно представлять Заказчику всю необходимую информацию об Объекте, в том числе на электронных носителях;</w:t>
      </w:r>
    </w:p>
    <w:p w:rsidR="006D7D5F" w:rsidRPr="00077EB7" w:rsidRDefault="006D7D5F" w:rsidP="006D7D5F">
      <w:pPr>
        <w:keepNext/>
        <w:keepLines/>
        <w:numPr>
          <w:ilvl w:val="0"/>
          <w:numId w:val="3"/>
        </w:numPr>
        <w:spacing w:after="0" w:line="240" w:lineRule="auto"/>
        <w:ind w:right="-1"/>
        <w:contextualSpacing/>
        <w:jc w:val="both"/>
        <w:rPr>
          <w:rFonts w:ascii="Times New Roman" w:eastAsia="Calibri" w:hAnsi="Times New Roman" w:cs="Times New Roman"/>
        </w:rPr>
      </w:pPr>
      <w:r w:rsidRPr="00077EB7">
        <w:rPr>
          <w:rFonts w:ascii="Times New Roman" w:eastAsia="Calibri" w:hAnsi="Times New Roman" w:cs="Times New Roman"/>
        </w:rPr>
        <w:t>вести общий журнал работ по форме КС-6, оформить и своевременно представить Заказчику исполнительную документацию по объекту;</w:t>
      </w:r>
    </w:p>
    <w:p w:rsidR="006D7D5F" w:rsidRPr="00077EB7" w:rsidRDefault="006D7D5F" w:rsidP="006D7D5F">
      <w:pPr>
        <w:keepNext/>
        <w:keepLines/>
        <w:numPr>
          <w:ilvl w:val="0"/>
          <w:numId w:val="3"/>
        </w:numPr>
        <w:spacing w:after="0" w:line="240" w:lineRule="auto"/>
        <w:ind w:right="-1"/>
        <w:contextualSpacing/>
        <w:jc w:val="both"/>
        <w:rPr>
          <w:rFonts w:ascii="Times New Roman" w:eastAsia="Calibri" w:hAnsi="Times New Roman" w:cs="Times New Roman"/>
        </w:rPr>
      </w:pPr>
      <w:r w:rsidRPr="00077EB7">
        <w:rPr>
          <w:rFonts w:ascii="Times New Roman" w:eastAsia="Calibri" w:hAnsi="Times New Roman" w:cs="Times New Roman"/>
        </w:rPr>
        <w:t>при выполнении работ в районе размещения инженерных коммуникаций Подрядчик обязан согласовать в письменном виде с их владельцем порядок производства работ в охранной зоне;</w:t>
      </w:r>
    </w:p>
    <w:p w:rsidR="006D7D5F" w:rsidRPr="00077EB7" w:rsidRDefault="006D7D5F" w:rsidP="006D7D5F">
      <w:pPr>
        <w:keepNext/>
        <w:keepLines/>
        <w:numPr>
          <w:ilvl w:val="0"/>
          <w:numId w:val="1"/>
        </w:numPr>
        <w:tabs>
          <w:tab w:val="left" w:pos="0"/>
        </w:tabs>
        <w:spacing w:after="0" w:line="240" w:lineRule="auto"/>
        <w:ind w:right="-1"/>
        <w:contextualSpacing/>
        <w:jc w:val="both"/>
        <w:rPr>
          <w:rFonts w:ascii="Times New Roman" w:eastAsia="Times New Roman" w:hAnsi="Times New Roman" w:cs="Times New Roman"/>
          <w:lang w:eastAsia="ru-RU"/>
        </w:rPr>
      </w:pPr>
      <w:r w:rsidRPr="00077EB7">
        <w:rPr>
          <w:rFonts w:ascii="Times New Roman" w:eastAsia="Times New Roman" w:hAnsi="Times New Roman" w:cs="Times New Roman"/>
          <w:lang w:eastAsia="ru-RU"/>
        </w:rPr>
        <w:t>после окончания работ произвести работы по вывозу строительного мусора.</w:t>
      </w:r>
    </w:p>
    <w:p w:rsidR="006D7D5F" w:rsidRPr="00077EB7" w:rsidRDefault="006D7D5F" w:rsidP="006D7D5F">
      <w:pPr>
        <w:keepNext/>
        <w:keepLines/>
        <w:numPr>
          <w:ilvl w:val="0"/>
          <w:numId w:val="1"/>
        </w:numPr>
        <w:tabs>
          <w:tab w:val="left" w:pos="0"/>
        </w:tabs>
        <w:spacing w:after="0" w:line="240" w:lineRule="auto"/>
        <w:ind w:right="-1"/>
        <w:contextualSpacing/>
        <w:jc w:val="both"/>
        <w:rPr>
          <w:rFonts w:ascii="Times New Roman" w:eastAsia="Times New Roman" w:hAnsi="Times New Roman" w:cs="Times New Roman"/>
          <w:lang w:eastAsia="ru-RU"/>
        </w:rPr>
      </w:pPr>
      <w:r w:rsidRPr="00077EB7">
        <w:rPr>
          <w:rFonts w:ascii="Times New Roman" w:eastAsia="Times New Roman" w:hAnsi="Times New Roman" w:cs="Times New Roman"/>
          <w:lang w:eastAsia="ru-RU"/>
        </w:rPr>
        <w:t xml:space="preserve">если </w:t>
      </w:r>
      <w:proofErr w:type="spellStart"/>
      <w:r w:rsidRPr="00077EB7">
        <w:rPr>
          <w:rFonts w:ascii="Times New Roman" w:eastAsia="Times New Roman" w:hAnsi="Times New Roman" w:cs="Times New Roman"/>
          <w:lang w:eastAsia="ru-RU"/>
        </w:rPr>
        <w:t>погодно</w:t>
      </w:r>
      <w:proofErr w:type="spellEnd"/>
      <w:r w:rsidRPr="00077EB7">
        <w:rPr>
          <w:rFonts w:ascii="Times New Roman" w:eastAsia="Times New Roman" w:hAnsi="Times New Roman" w:cs="Times New Roman"/>
          <w:lang w:eastAsia="ru-RU"/>
        </w:rPr>
        <w:t xml:space="preserve"> - климатические условия затрудняют или делают невозможным проведение работ в соответствии с техническими нормами, Подрядчик обязан уведомить об этом Заказчика в течение суток письменно.</w:t>
      </w:r>
    </w:p>
    <w:p w:rsidR="006D7D5F" w:rsidRPr="00077EB7" w:rsidRDefault="006D7D5F" w:rsidP="006D7D5F">
      <w:pPr>
        <w:keepNext/>
        <w:keepLines/>
        <w:autoSpaceDE w:val="0"/>
        <w:autoSpaceDN w:val="0"/>
        <w:spacing w:after="0" w:line="240" w:lineRule="auto"/>
        <w:ind w:right="-1" w:firstLine="708"/>
        <w:jc w:val="both"/>
        <w:rPr>
          <w:rFonts w:ascii="Times New Roman" w:eastAsia="Times New Roman" w:hAnsi="Times New Roman" w:cs="Times New Roman"/>
          <w:lang w:eastAsia="ru-RU"/>
        </w:rPr>
      </w:pPr>
      <w:r w:rsidRPr="00077EB7">
        <w:rPr>
          <w:rFonts w:ascii="Times New Roman" w:eastAsia="Times New Roman" w:hAnsi="Times New Roman" w:cs="Times New Roman"/>
          <w:lang w:eastAsia="ru-RU"/>
        </w:rPr>
        <w:t>Детское игровое оборудование, а также покрытия должны соответствовать Техническому регламенту Евразийского экономического союза ТР ЕАЭ С 042/2017 «О безопасности оборудования для детских игровых площадок» (далее – ТР ЕАЭС 042/2017).</w:t>
      </w:r>
    </w:p>
    <w:p w:rsidR="006D7D5F" w:rsidRPr="00077EB7" w:rsidRDefault="006D7D5F" w:rsidP="006D7D5F">
      <w:pPr>
        <w:keepNext/>
        <w:keepLines/>
        <w:autoSpaceDE w:val="0"/>
        <w:autoSpaceDN w:val="0"/>
        <w:adjustRightInd w:val="0"/>
        <w:spacing w:after="0" w:line="240" w:lineRule="auto"/>
        <w:jc w:val="both"/>
        <w:rPr>
          <w:rFonts w:ascii="Times New Roman" w:eastAsia="Times New Roman" w:hAnsi="Times New Roman" w:cs="Times New Roman"/>
          <w:lang w:eastAsia="ru-RU"/>
        </w:rPr>
      </w:pPr>
      <w:r w:rsidRPr="00077EB7">
        <w:rPr>
          <w:rFonts w:ascii="Times New Roman" w:eastAsia="Times New Roman" w:hAnsi="Times New Roman" w:cs="Times New Roman"/>
          <w:lang w:eastAsia="ru-RU"/>
        </w:rPr>
        <w:t>На детской игровой площадке должна быть размещена информация в виде таблички (пиктограммы), содержащая:</w:t>
      </w:r>
    </w:p>
    <w:p w:rsidR="006D7D5F" w:rsidRPr="00077EB7" w:rsidRDefault="006D7D5F" w:rsidP="006D7D5F">
      <w:pPr>
        <w:keepNext/>
        <w:keepLines/>
        <w:autoSpaceDE w:val="0"/>
        <w:autoSpaceDN w:val="0"/>
        <w:adjustRightInd w:val="0"/>
        <w:spacing w:after="0" w:line="240" w:lineRule="auto"/>
        <w:ind w:firstLine="708"/>
        <w:contextualSpacing/>
        <w:jc w:val="both"/>
        <w:rPr>
          <w:rFonts w:ascii="Times New Roman" w:eastAsia="Calibri" w:hAnsi="Times New Roman" w:cs="Times New Roman"/>
        </w:rPr>
      </w:pPr>
      <w:r w:rsidRPr="00077EB7">
        <w:rPr>
          <w:rFonts w:ascii="Times New Roman" w:eastAsia="Calibri" w:hAnsi="Times New Roman" w:cs="Times New Roman"/>
        </w:rPr>
        <w:t>- правила пользования оборудованием и сведения о возрастных группах (включая ограничения по росту и весу);</w:t>
      </w:r>
    </w:p>
    <w:p w:rsidR="006D7D5F" w:rsidRPr="00077EB7" w:rsidRDefault="006D7D5F" w:rsidP="006D7D5F">
      <w:pPr>
        <w:keepNext/>
        <w:keepLines/>
        <w:autoSpaceDE w:val="0"/>
        <w:autoSpaceDN w:val="0"/>
        <w:adjustRightInd w:val="0"/>
        <w:spacing w:after="0" w:line="240" w:lineRule="auto"/>
        <w:ind w:firstLine="708"/>
        <w:contextualSpacing/>
        <w:jc w:val="both"/>
        <w:rPr>
          <w:rFonts w:ascii="Times New Roman" w:eastAsia="Calibri" w:hAnsi="Times New Roman" w:cs="Times New Roman"/>
        </w:rPr>
      </w:pPr>
      <w:r w:rsidRPr="00077EB7">
        <w:rPr>
          <w:rFonts w:ascii="Times New Roman" w:eastAsia="Calibri" w:hAnsi="Times New Roman" w:cs="Times New Roman"/>
        </w:rPr>
        <w:t>- номера телефонов службы спасения, скорой помощи;</w:t>
      </w:r>
    </w:p>
    <w:p w:rsidR="006D7D5F" w:rsidRPr="00077EB7" w:rsidRDefault="006D7D5F" w:rsidP="006D7D5F">
      <w:pPr>
        <w:keepNext/>
        <w:keepLines/>
        <w:autoSpaceDE w:val="0"/>
        <w:autoSpaceDN w:val="0"/>
        <w:adjustRightInd w:val="0"/>
        <w:spacing w:after="0" w:line="240" w:lineRule="auto"/>
        <w:ind w:firstLine="708"/>
        <w:contextualSpacing/>
        <w:jc w:val="both"/>
        <w:rPr>
          <w:rFonts w:ascii="Times New Roman" w:eastAsia="Calibri" w:hAnsi="Times New Roman" w:cs="Times New Roman"/>
        </w:rPr>
      </w:pPr>
      <w:r w:rsidRPr="00077EB7">
        <w:rPr>
          <w:rFonts w:ascii="Times New Roman" w:eastAsia="Calibri" w:hAnsi="Times New Roman" w:cs="Times New Roman"/>
        </w:rPr>
        <w:t xml:space="preserve">- номера телефонов </w:t>
      </w:r>
      <w:proofErr w:type="spellStart"/>
      <w:r w:rsidRPr="00077EB7">
        <w:rPr>
          <w:rFonts w:ascii="Times New Roman" w:eastAsia="Calibri" w:hAnsi="Times New Roman" w:cs="Times New Roman"/>
        </w:rPr>
        <w:t>эксплуатанта</w:t>
      </w:r>
      <w:proofErr w:type="spellEnd"/>
      <w:r w:rsidRPr="00077EB7">
        <w:rPr>
          <w:rFonts w:ascii="Times New Roman" w:eastAsia="Calibri" w:hAnsi="Times New Roman" w:cs="Times New Roman"/>
        </w:rPr>
        <w:t>, по которым следует обращаться в случае неисправности или поломки оборудования.</w:t>
      </w:r>
    </w:p>
    <w:p w:rsidR="006D7D5F" w:rsidRPr="00077EB7" w:rsidRDefault="006D7D5F" w:rsidP="006D7D5F">
      <w:pPr>
        <w:keepNext/>
        <w:keepLines/>
        <w:tabs>
          <w:tab w:val="left" w:pos="0"/>
        </w:tabs>
        <w:spacing w:after="0" w:line="240" w:lineRule="auto"/>
        <w:ind w:right="-1"/>
        <w:contextualSpacing/>
        <w:jc w:val="both"/>
        <w:rPr>
          <w:rFonts w:ascii="Times New Roman" w:eastAsia="Times New Roman" w:hAnsi="Times New Roman" w:cs="Times New Roman"/>
          <w:lang w:eastAsia="ru-RU"/>
        </w:rPr>
      </w:pPr>
      <w:r w:rsidRPr="00077EB7">
        <w:rPr>
          <w:rFonts w:ascii="Times New Roman" w:eastAsia="Times New Roman" w:hAnsi="Times New Roman" w:cs="Times New Roman"/>
          <w:lang w:eastAsia="ru-RU"/>
        </w:rPr>
        <w:tab/>
        <w:t xml:space="preserve">Ввод в эксплуатацию установленного оборудования оформляется актом с указанием перечня установленного оборудования, его основных характеристик и места установки.  </w:t>
      </w:r>
    </w:p>
    <w:p w:rsidR="006D7D5F" w:rsidRPr="008D3E00" w:rsidRDefault="006D7D5F" w:rsidP="006D7D5F">
      <w:pPr>
        <w:keepNext/>
        <w:keepLines/>
        <w:spacing w:after="0" w:line="240" w:lineRule="auto"/>
        <w:rPr>
          <w:rFonts w:ascii="Times New Roman" w:eastAsia="Times New Roman" w:hAnsi="Times New Roman" w:cs="Times New Roman"/>
          <w:b/>
          <w:lang w:eastAsia="ru-RU"/>
        </w:rPr>
      </w:pPr>
      <w:r w:rsidRPr="00077EB7">
        <w:rPr>
          <w:rFonts w:ascii="Times New Roman" w:eastAsia="Times New Roman" w:hAnsi="Times New Roman" w:cs="Times New Roman"/>
          <w:b/>
          <w:lang w:eastAsia="ru-RU"/>
        </w:rPr>
        <w:t xml:space="preserve">6. </w:t>
      </w:r>
      <w:r w:rsidRPr="008D3E00">
        <w:rPr>
          <w:rFonts w:ascii="Times New Roman" w:eastAsia="Times New Roman" w:hAnsi="Times New Roman" w:cs="Times New Roman"/>
          <w:b/>
          <w:lang w:eastAsia="ru-RU"/>
        </w:rPr>
        <w:t>Гарантийный срок:</w:t>
      </w:r>
    </w:p>
    <w:p w:rsidR="006D7D5F" w:rsidRPr="008D3E00" w:rsidRDefault="006D7D5F" w:rsidP="006D7D5F">
      <w:pPr>
        <w:keepNext/>
        <w:keepLines/>
        <w:tabs>
          <w:tab w:val="left" w:pos="993"/>
        </w:tabs>
        <w:spacing w:after="0" w:line="240" w:lineRule="auto"/>
        <w:ind w:firstLine="709"/>
        <w:rPr>
          <w:rFonts w:ascii="Times New Roman" w:eastAsia="Times New Roman" w:hAnsi="Times New Roman" w:cs="Times New Roman"/>
          <w:lang w:eastAsia="ru-RU"/>
        </w:rPr>
      </w:pPr>
      <w:r w:rsidRPr="008D3E00">
        <w:rPr>
          <w:rFonts w:ascii="Times New Roman" w:eastAsia="Times New Roman" w:hAnsi="Times New Roman" w:cs="Times New Roman"/>
          <w:lang w:eastAsia="ru-RU"/>
        </w:rPr>
        <w:t>Гарантийный срок на результат выполненных работ, используемые материалы составляет:</w:t>
      </w:r>
    </w:p>
    <w:p w:rsidR="006D7D5F" w:rsidRPr="008D3E00" w:rsidRDefault="006D7D5F" w:rsidP="006D7D5F">
      <w:pPr>
        <w:keepNext/>
        <w:keepLines/>
        <w:numPr>
          <w:ilvl w:val="0"/>
          <w:numId w:val="2"/>
        </w:numPr>
        <w:tabs>
          <w:tab w:val="left" w:pos="993"/>
        </w:tabs>
        <w:suppressAutoHyphens/>
        <w:spacing w:after="0" w:line="240" w:lineRule="auto"/>
        <w:ind w:left="0" w:right="-1" w:firstLine="709"/>
        <w:rPr>
          <w:rFonts w:ascii="Times New Roman" w:eastAsia="Times New Roman" w:hAnsi="Times New Roman" w:cs="Times New Roman"/>
          <w:lang w:eastAsia="ru-RU"/>
        </w:rPr>
      </w:pPr>
      <w:r w:rsidRPr="008D3E00">
        <w:rPr>
          <w:rFonts w:ascii="Times New Roman" w:eastAsia="Times New Roman" w:hAnsi="Times New Roman" w:cs="Times New Roman"/>
          <w:lang w:eastAsia="ru-RU"/>
        </w:rPr>
        <w:t>покрытие тротуаров – 5 лет</w:t>
      </w:r>
    </w:p>
    <w:p w:rsidR="006D7D5F" w:rsidRPr="008D3E00" w:rsidRDefault="006D7D5F" w:rsidP="006D7D5F">
      <w:pPr>
        <w:keepNext/>
        <w:keepLines/>
        <w:numPr>
          <w:ilvl w:val="0"/>
          <w:numId w:val="2"/>
        </w:numPr>
        <w:tabs>
          <w:tab w:val="left" w:pos="993"/>
        </w:tabs>
        <w:suppressAutoHyphens/>
        <w:spacing w:after="0" w:line="240" w:lineRule="auto"/>
        <w:ind w:left="0" w:right="-1" w:firstLine="709"/>
        <w:rPr>
          <w:rFonts w:ascii="Times New Roman" w:eastAsia="Times New Roman" w:hAnsi="Times New Roman" w:cs="Times New Roman"/>
          <w:lang w:eastAsia="ru-RU"/>
        </w:rPr>
      </w:pPr>
      <w:r w:rsidRPr="008D3E00">
        <w:rPr>
          <w:rFonts w:ascii="Times New Roman" w:eastAsia="Times New Roman" w:hAnsi="Times New Roman" w:cs="Times New Roman"/>
          <w:lang w:eastAsia="ru-RU"/>
        </w:rPr>
        <w:t>освещение</w:t>
      </w:r>
      <w:r>
        <w:rPr>
          <w:rFonts w:ascii="Times New Roman" w:eastAsia="Times New Roman" w:hAnsi="Times New Roman" w:cs="Times New Roman"/>
          <w:lang w:eastAsia="ru-RU"/>
        </w:rPr>
        <w:t xml:space="preserve"> ( светильники, </w:t>
      </w:r>
      <w:proofErr w:type="spellStart"/>
      <w:r>
        <w:rPr>
          <w:rFonts w:ascii="Times New Roman" w:eastAsia="Times New Roman" w:hAnsi="Times New Roman" w:cs="Times New Roman"/>
          <w:lang w:eastAsia="ru-RU"/>
        </w:rPr>
        <w:t>эл</w:t>
      </w:r>
      <w:proofErr w:type="gramStart"/>
      <w:r>
        <w:rPr>
          <w:rFonts w:ascii="Times New Roman" w:eastAsia="Times New Roman" w:hAnsi="Times New Roman" w:cs="Times New Roman"/>
          <w:lang w:eastAsia="ru-RU"/>
        </w:rPr>
        <w:t>.щ</w:t>
      </w:r>
      <w:proofErr w:type="gramEnd"/>
      <w:r>
        <w:rPr>
          <w:rFonts w:ascii="Times New Roman" w:eastAsia="Times New Roman" w:hAnsi="Times New Roman" w:cs="Times New Roman"/>
          <w:lang w:eastAsia="ru-RU"/>
        </w:rPr>
        <w:t>ит</w:t>
      </w:r>
      <w:proofErr w:type="spellEnd"/>
      <w:r>
        <w:rPr>
          <w:rFonts w:ascii="Times New Roman" w:eastAsia="Times New Roman" w:hAnsi="Times New Roman" w:cs="Times New Roman"/>
          <w:lang w:eastAsia="ru-RU"/>
        </w:rPr>
        <w:t>)</w:t>
      </w:r>
      <w:r w:rsidRPr="008D3E0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–2 года</w:t>
      </w:r>
    </w:p>
    <w:p w:rsidR="006D7D5F" w:rsidRPr="008D3E00" w:rsidRDefault="006D7D5F" w:rsidP="006D7D5F">
      <w:pPr>
        <w:keepNext/>
        <w:keepLines/>
        <w:numPr>
          <w:ilvl w:val="0"/>
          <w:numId w:val="2"/>
        </w:numPr>
        <w:tabs>
          <w:tab w:val="left" w:pos="993"/>
        </w:tabs>
        <w:suppressAutoHyphens/>
        <w:spacing w:after="0" w:line="240" w:lineRule="auto"/>
        <w:ind w:left="0" w:right="-1" w:firstLine="709"/>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МАФ (скамейка, урна) </w:t>
      </w:r>
      <w:r w:rsidRPr="008D3E0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5</w:t>
      </w:r>
      <w:r w:rsidRPr="008D3E0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лет</w:t>
      </w:r>
    </w:p>
    <w:p w:rsidR="006D7D5F" w:rsidRPr="008D3E00" w:rsidRDefault="006D7D5F" w:rsidP="006D7D5F">
      <w:pPr>
        <w:keepNext/>
        <w:keepLines/>
        <w:numPr>
          <w:ilvl w:val="0"/>
          <w:numId w:val="2"/>
        </w:numPr>
        <w:tabs>
          <w:tab w:val="left" w:pos="993"/>
        </w:tabs>
        <w:suppressAutoHyphens/>
        <w:spacing w:after="0" w:line="240" w:lineRule="auto"/>
        <w:ind w:left="0" w:right="-1" w:firstLine="709"/>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Детское игровое оборудование</w:t>
      </w:r>
      <w:r w:rsidRPr="008D3E0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и сооружения</w:t>
      </w:r>
      <w:r w:rsidRPr="008D3E00">
        <w:rPr>
          <w:rFonts w:ascii="Times New Roman" w:eastAsia="Times New Roman" w:hAnsi="Times New Roman" w:cs="Times New Roman"/>
          <w:lang w:eastAsia="ru-RU"/>
        </w:rPr>
        <w:t>– 3 года</w:t>
      </w:r>
    </w:p>
    <w:p w:rsidR="006D7D5F" w:rsidRPr="00077EB7" w:rsidRDefault="006D7D5F" w:rsidP="006D7D5F">
      <w:pPr>
        <w:keepNext/>
        <w:keepLines/>
        <w:spacing w:after="0" w:line="240" w:lineRule="auto"/>
        <w:ind w:firstLine="708"/>
        <w:jc w:val="both"/>
        <w:rPr>
          <w:rFonts w:ascii="Times New Roman" w:eastAsia="Times New Roman" w:hAnsi="Times New Roman" w:cs="Times New Roman"/>
          <w:lang w:eastAsia="ru-RU"/>
        </w:rPr>
      </w:pPr>
      <w:proofErr w:type="gramStart"/>
      <w:r w:rsidRPr="00077EB7">
        <w:rPr>
          <w:rFonts w:ascii="Times New Roman" w:eastAsia="Times New Roman" w:hAnsi="Times New Roman" w:cs="Times New Roman"/>
          <w:lang w:eastAsia="ru-RU"/>
        </w:rPr>
        <w:t>с даты подписания</w:t>
      </w:r>
      <w:proofErr w:type="gramEnd"/>
      <w:r w:rsidRPr="00077EB7">
        <w:rPr>
          <w:rFonts w:ascii="Times New Roman" w:eastAsia="Times New Roman" w:hAnsi="Times New Roman" w:cs="Times New Roman"/>
          <w:lang w:eastAsia="ru-RU"/>
        </w:rPr>
        <w:t xml:space="preserve"> сторонами </w:t>
      </w:r>
      <w:r>
        <w:rPr>
          <w:rFonts w:ascii="Times New Roman" w:eastAsia="Times New Roman" w:hAnsi="Times New Roman" w:cs="Times New Roman"/>
          <w:lang w:eastAsia="ru-RU"/>
        </w:rPr>
        <w:t xml:space="preserve">последнего </w:t>
      </w:r>
      <w:r w:rsidRPr="00077EB7">
        <w:rPr>
          <w:rFonts w:ascii="Times New Roman" w:eastAsia="Times New Roman" w:hAnsi="Times New Roman" w:cs="Times New Roman"/>
          <w:lang w:eastAsia="ru-RU"/>
        </w:rPr>
        <w:t>акт</w:t>
      </w:r>
      <w:r>
        <w:rPr>
          <w:rFonts w:ascii="Times New Roman" w:eastAsia="Times New Roman" w:hAnsi="Times New Roman" w:cs="Times New Roman"/>
          <w:lang w:eastAsia="ru-RU"/>
        </w:rPr>
        <w:t>а</w:t>
      </w:r>
      <w:r w:rsidRPr="00077EB7">
        <w:rPr>
          <w:rFonts w:ascii="Times New Roman" w:eastAsia="Times New Roman" w:hAnsi="Times New Roman" w:cs="Times New Roman"/>
          <w:lang w:eastAsia="ru-RU"/>
        </w:rPr>
        <w:t xml:space="preserve"> о приемке выполненных работ по форме КС-2. </w:t>
      </w:r>
    </w:p>
    <w:p w:rsidR="006D7D5F" w:rsidRPr="00E94261" w:rsidRDefault="006D7D5F" w:rsidP="006D7D5F">
      <w:pPr>
        <w:keepNext/>
        <w:keepLines/>
        <w:spacing w:after="0" w:line="240" w:lineRule="auto"/>
        <w:ind w:firstLine="708"/>
        <w:jc w:val="both"/>
        <w:rPr>
          <w:rFonts w:ascii="Times New Roman" w:eastAsia="Times New Roman" w:hAnsi="Times New Roman" w:cs="Times New Roman"/>
          <w:b/>
          <w:sz w:val="32"/>
          <w:szCs w:val="32"/>
          <w:lang w:eastAsia="ru-RU"/>
        </w:rPr>
      </w:pPr>
      <w:r w:rsidRPr="00077EB7">
        <w:rPr>
          <w:rFonts w:ascii="Times New Roman" w:eastAsia="Times New Roman" w:hAnsi="Times New Roman" w:cs="Times New Roman"/>
          <w:lang w:eastAsia="ru-RU"/>
        </w:rPr>
        <w:t xml:space="preserve">Гарантийные обязательства оформляются в виде гарантийного паспорта </w:t>
      </w:r>
    </w:p>
    <w:p w:rsidR="006D7D5F" w:rsidRDefault="006D7D5F" w:rsidP="006D7D5F">
      <w:pPr>
        <w:keepNext/>
        <w:keepLines/>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lang w:eastAsia="ru-RU"/>
        </w:rPr>
        <w:t>Сведения</w:t>
      </w:r>
      <w:r w:rsidRPr="00077EB7">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о</w:t>
      </w:r>
      <w:r w:rsidRPr="00077EB7">
        <w:rPr>
          <w:rFonts w:ascii="Times New Roman" w:eastAsia="Times New Roman" w:hAnsi="Times New Roman" w:cs="Times New Roman"/>
          <w:b/>
          <w:lang w:eastAsia="ru-RU"/>
        </w:rPr>
        <w:t xml:space="preserve"> товара</w:t>
      </w:r>
      <w:r>
        <w:rPr>
          <w:rFonts w:ascii="Times New Roman" w:eastAsia="Times New Roman" w:hAnsi="Times New Roman" w:cs="Times New Roman"/>
          <w:b/>
          <w:lang w:eastAsia="ru-RU"/>
        </w:rPr>
        <w:t>х</w:t>
      </w:r>
      <w:r w:rsidRPr="00077EB7">
        <w:rPr>
          <w:rFonts w:ascii="Times New Roman" w:eastAsia="Times New Roman" w:hAnsi="Times New Roman" w:cs="Times New Roman"/>
          <w:b/>
          <w:lang w:eastAsia="ru-RU"/>
        </w:rPr>
        <w:t>, поставляем</w:t>
      </w:r>
      <w:r>
        <w:rPr>
          <w:rFonts w:ascii="Times New Roman" w:eastAsia="Times New Roman" w:hAnsi="Times New Roman" w:cs="Times New Roman"/>
          <w:b/>
          <w:lang w:eastAsia="ru-RU"/>
        </w:rPr>
        <w:t>ых</w:t>
      </w:r>
      <w:r w:rsidRPr="00077EB7">
        <w:rPr>
          <w:rFonts w:ascii="Times New Roman" w:eastAsia="Times New Roman" w:hAnsi="Times New Roman" w:cs="Times New Roman"/>
          <w:b/>
          <w:lang w:eastAsia="ru-RU"/>
        </w:rPr>
        <w:t xml:space="preserve"> при выполнении работ</w:t>
      </w:r>
      <w:r>
        <w:rPr>
          <w:rFonts w:ascii="Times New Roman" w:eastAsia="Times New Roman" w:hAnsi="Times New Roman" w:cs="Times New Roman"/>
          <w:b/>
          <w:lang w:eastAsia="ru-RU"/>
        </w:rPr>
        <w:t>.</w:t>
      </w:r>
      <w:r w:rsidRPr="00077EB7">
        <w:rPr>
          <w:rFonts w:ascii="Times New Roman" w:eastAsia="Times New Roman" w:hAnsi="Times New Roman" w:cs="Times New Roman"/>
          <w:i/>
          <w:color w:val="000000"/>
          <w:lang w:eastAsia="ru-RU"/>
        </w:rPr>
        <w:t xml:space="preserve"> </w:t>
      </w:r>
    </w:p>
    <w:p w:rsidR="006D7D5F" w:rsidRPr="00077EB7" w:rsidRDefault="006D7D5F" w:rsidP="006D7D5F">
      <w:pPr>
        <w:keepNext/>
        <w:keepLines/>
        <w:spacing w:after="0" w:line="240" w:lineRule="auto"/>
        <w:rPr>
          <w:rFonts w:ascii="Times New Roman" w:eastAsia="Times New Roman" w:hAnsi="Times New Roman" w:cs="Times New Roman"/>
          <w:i/>
          <w:color w:val="000000"/>
          <w:lang w:eastAsia="ru-RU"/>
        </w:rPr>
      </w:pPr>
    </w:p>
    <w:tbl>
      <w:tblPr>
        <w:tblStyle w:val="a3"/>
        <w:tblW w:w="10015" w:type="dxa"/>
        <w:tblLayout w:type="fixed"/>
        <w:tblLook w:val="04A0" w:firstRow="1" w:lastRow="0" w:firstColumn="1" w:lastColumn="0" w:noHBand="0" w:noVBand="1"/>
      </w:tblPr>
      <w:tblGrid>
        <w:gridCol w:w="627"/>
        <w:gridCol w:w="1445"/>
        <w:gridCol w:w="2521"/>
        <w:gridCol w:w="3170"/>
        <w:gridCol w:w="2252"/>
      </w:tblGrid>
      <w:tr w:rsidR="0039346A" w:rsidRPr="00E94261" w:rsidTr="0039346A">
        <w:tc>
          <w:tcPr>
            <w:tcW w:w="627" w:type="dxa"/>
            <w:vMerge w:val="restart"/>
          </w:tcPr>
          <w:p w:rsidR="0039346A" w:rsidRPr="00E94261" w:rsidRDefault="0039346A" w:rsidP="001459D9">
            <w:pPr>
              <w:keepNext/>
              <w:keepLines/>
              <w:rPr>
                <w:rFonts w:ascii="Times New Roman" w:eastAsia="Times New Roman" w:hAnsi="Times New Roman" w:cs="Times New Roman"/>
                <w:sz w:val="18"/>
                <w:szCs w:val="18"/>
                <w:lang w:eastAsia="ru-RU"/>
              </w:rPr>
            </w:pPr>
            <w:r w:rsidRPr="00E94261">
              <w:rPr>
                <w:rFonts w:ascii="Times New Roman" w:eastAsia="Times New Roman" w:hAnsi="Times New Roman" w:cs="Times New Roman"/>
                <w:sz w:val="18"/>
                <w:szCs w:val="18"/>
                <w:lang w:eastAsia="ru-RU"/>
              </w:rPr>
              <w:t>№</w:t>
            </w:r>
          </w:p>
        </w:tc>
        <w:tc>
          <w:tcPr>
            <w:tcW w:w="1445" w:type="dxa"/>
            <w:vMerge w:val="restart"/>
          </w:tcPr>
          <w:p w:rsidR="0039346A" w:rsidRPr="00E94261" w:rsidRDefault="0039346A" w:rsidP="001459D9">
            <w:pPr>
              <w:keepNext/>
              <w:keepLines/>
              <w:rPr>
                <w:rFonts w:ascii="Times New Roman" w:eastAsia="Times New Roman" w:hAnsi="Times New Roman" w:cs="Times New Roman"/>
                <w:b/>
                <w:sz w:val="18"/>
                <w:szCs w:val="18"/>
                <w:lang w:eastAsia="ru-RU"/>
              </w:rPr>
            </w:pPr>
            <w:r w:rsidRPr="00E94261">
              <w:rPr>
                <w:rFonts w:ascii="Times New Roman" w:eastAsia="Times New Roman" w:hAnsi="Times New Roman" w:cs="Times New Roman"/>
                <w:b/>
                <w:sz w:val="18"/>
                <w:szCs w:val="18"/>
                <w:lang w:eastAsia="ru-RU"/>
              </w:rPr>
              <w:t>Наименование</w:t>
            </w:r>
            <w:r>
              <w:rPr>
                <w:rFonts w:ascii="Times New Roman" w:eastAsia="Times New Roman" w:hAnsi="Times New Roman" w:cs="Times New Roman"/>
                <w:b/>
                <w:sz w:val="18"/>
                <w:szCs w:val="18"/>
                <w:lang w:eastAsia="ru-RU"/>
              </w:rPr>
              <w:t xml:space="preserve"> товара</w:t>
            </w:r>
          </w:p>
        </w:tc>
        <w:tc>
          <w:tcPr>
            <w:tcW w:w="5691" w:type="dxa"/>
            <w:gridSpan w:val="2"/>
            <w:vAlign w:val="center"/>
          </w:tcPr>
          <w:p w:rsidR="0039346A" w:rsidRPr="00E94261" w:rsidRDefault="0039346A" w:rsidP="001459D9">
            <w:pPr>
              <w:keepNext/>
              <w:keepLines/>
              <w:contextualSpacing/>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Функциональные, технические и качественные характеристики товара</w:t>
            </w:r>
          </w:p>
        </w:tc>
        <w:tc>
          <w:tcPr>
            <w:tcW w:w="2252" w:type="dxa"/>
            <w:vMerge w:val="restart"/>
          </w:tcPr>
          <w:p w:rsidR="0039346A" w:rsidRDefault="0039346A" w:rsidP="001459D9">
            <w:pPr>
              <w:keepNext/>
              <w:keepLines/>
              <w:contextualSpacing/>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Наименование страны происхождения товара*</w:t>
            </w:r>
          </w:p>
        </w:tc>
      </w:tr>
      <w:tr w:rsidR="0039346A" w:rsidRPr="00E94261" w:rsidTr="0039346A">
        <w:tc>
          <w:tcPr>
            <w:tcW w:w="627" w:type="dxa"/>
            <w:vMerge/>
          </w:tcPr>
          <w:p w:rsidR="0039346A" w:rsidRPr="00E94261"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E94261" w:rsidRDefault="0039346A" w:rsidP="001459D9">
            <w:pPr>
              <w:keepNext/>
              <w:keepLines/>
              <w:rPr>
                <w:rFonts w:ascii="Times New Roman" w:eastAsia="Times New Roman" w:hAnsi="Times New Roman" w:cs="Times New Roman"/>
                <w:b/>
                <w:sz w:val="18"/>
                <w:szCs w:val="18"/>
                <w:lang w:eastAsia="ru-RU"/>
              </w:rPr>
            </w:pPr>
          </w:p>
        </w:tc>
        <w:tc>
          <w:tcPr>
            <w:tcW w:w="2521" w:type="dxa"/>
            <w:vAlign w:val="center"/>
          </w:tcPr>
          <w:p w:rsidR="0039346A" w:rsidRPr="00E94261" w:rsidRDefault="0039346A" w:rsidP="001459D9">
            <w:pPr>
              <w:keepNext/>
              <w:keepLines/>
              <w:contextualSpacing/>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Показатель</w:t>
            </w:r>
          </w:p>
        </w:tc>
        <w:tc>
          <w:tcPr>
            <w:tcW w:w="3170" w:type="dxa"/>
            <w:vAlign w:val="center"/>
          </w:tcPr>
          <w:p w:rsidR="0039346A" w:rsidRPr="00E94261" w:rsidRDefault="0039346A" w:rsidP="001459D9">
            <w:pPr>
              <w:keepNext/>
              <w:keepLines/>
              <w:contextualSpacing/>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Значение показателя</w:t>
            </w:r>
          </w:p>
        </w:tc>
        <w:tc>
          <w:tcPr>
            <w:tcW w:w="2252" w:type="dxa"/>
            <w:vMerge/>
          </w:tcPr>
          <w:p w:rsidR="0039346A" w:rsidRDefault="0039346A" w:rsidP="001459D9">
            <w:pPr>
              <w:keepNext/>
              <w:keepLines/>
              <w:contextualSpacing/>
              <w:jc w:val="center"/>
              <w:rPr>
                <w:rFonts w:ascii="Times New Roman" w:eastAsia="Times New Roman" w:hAnsi="Times New Roman" w:cs="Times New Roman"/>
                <w:b/>
                <w:bCs/>
                <w:sz w:val="18"/>
                <w:szCs w:val="18"/>
                <w:lang w:eastAsia="ru-RU"/>
              </w:rPr>
            </w:pPr>
          </w:p>
        </w:tc>
      </w:tr>
      <w:tr w:rsidR="0039346A" w:rsidRPr="00077EB7" w:rsidTr="0039346A">
        <w:tc>
          <w:tcPr>
            <w:tcW w:w="627" w:type="dxa"/>
            <w:vMerge w:val="restart"/>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w:t>
            </w:r>
          </w:p>
        </w:tc>
        <w:tc>
          <w:tcPr>
            <w:tcW w:w="1445" w:type="dxa"/>
            <w:vMerge w:val="restart"/>
          </w:tcPr>
          <w:p w:rsidR="0039346A" w:rsidRDefault="0039346A" w:rsidP="001459D9">
            <w:pPr>
              <w:keepNext/>
              <w:keepLines/>
              <w:rPr>
                <w:rFonts w:ascii="Times New Roman" w:eastAsia="Times New Roman" w:hAnsi="Times New Roman" w:cs="Times New Roman"/>
                <w:sz w:val="18"/>
                <w:szCs w:val="18"/>
                <w:lang w:eastAsia="ru-RU"/>
              </w:rPr>
            </w:pPr>
            <w:proofErr w:type="spellStart"/>
            <w:r w:rsidRPr="00077EB7">
              <w:rPr>
                <w:rFonts w:ascii="Times New Roman" w:eastAsia="Times New Roman" w:hAnsi="Times New Roman" w:cs="Times New Roman"/>
                <w:sz w:val="18"/>
                <w:szCs w:val="18"/>
                <w:lang w:eastAsia="ru-RU"/>
              </w:rPr>
              <w:t>Качель</w:t>
            </w:r>
            <w:proofErr w:type="spellEnd"/>
            <w:r w:rsidRPr="00077EB7">
              <w:rPr>
                <w:rFonts w:ascii="Times New Roman" w:eastAsia="Times New Roman" w:hAnsi="Times New Roman" w:cs="Times New Roman"/>
                <w:sz w:val="18"/>
                <w:szCs w:val="18"/>
                <w:lang w:eastAsia="ru-RU"/>
              </w:rPr>
              <w:t xml:space="preserve"> Тип №1</w:t>
            </w:r>
          </w:p>
          <w:p w:rsidR="0039346A" w:rsidRPr="00077EB7" w:rsidRDefault="0039346A" w:rsidP="0039346A">
            <w:pPr>
              <w:keepNext/>
              <w:keepLines/>
              <w:rPr>
                <w:rFonts w:ascii="Times New Roman" w:eastAsia="Times New Roman" w:hAnsi="Times New Roman" w:cs="Times New Roman"/>
                <w:sz w:val="18"/>
                <w:szCs w:val="18"/>
                <w:lang w:eastAsia="ru-RU"/>
              </w:rPr>
            </w:pPr>
          </w:p>
        </w:tc>
        <w:tc>
          <w:tcPr>
            <w:tcW w:w="2521"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Тип</w:t>
            </w:r>
          </w:p>
        </w:tc>
        <w:tc>
          <w:tcPr>
            <w:tcW w:w="3170"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вертушка-чаша</w:t>
            </w:r>
          </w:p>
        </w:tc>
        <w:tc>
          <w:tcPr>
            <w:tcW w:w="2252" w:type="dxa"/>
            <w:vMerge w:val="restart"/>
          </w:tcPr>
          <w:p w:rsidR="0039346A" w:rsidRDefault="0039346A" w:rsidP="0039346A">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39346A" w:rsidRPr="00077EB7" w:rsidRDefault="0039346A" w:rsidP="001459D9">
            <w:pPr>
              <w:keepNext/>
              <w:keepLines/>
              <w:contextualSpacing/>
              <w:rPr>
                <w:rFonts w:ascii="Times New Roman" w:eastAsia="Times New Roman" w:hAnsi="Times New Roman" w:cs="Times New Roman"/>
                <w:bCs/>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Высота, мм</w:t>
            </w:r>
          </w:p>
        </w:tc>
        <w:tc>
          <w:tcPr>
            <w:tcW w:w="3170"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590</w:t>
            </w:r>
          </w:p>
        </w:tc>
        <w:tc>
          <w:tcPr>
            <w:tcW w:w="2252" w:type="dxa"/>
            <w:vMerge/>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Диаметр, мм</w:t>
            </w:r>
          </w:p>
        </w:tc>
        <w:tc>
          <w:tcPr>
            <w:tcW w:w="3170"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520</w:t>
            </w:r>
          </w:p>
        </w:tc>
        <w:tc>
          <w:tcPr>
            <w:tcW w:w="2252" w:type="dxa"/>
            <w:vMerge/>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Назначение</w:t>
            </w:r>
          </w:p>
        </w:tc>
        <w:tc>
          <w:tcPr>
            <w:tcW w:w="3170"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proofErr w:type="spellStart"/>
            <w:r w:rsidRPr="00077EB7">
              <w:rPr>
                <w:rFonts w:ascii="Times New Roman" w:eastAsia="Times New Roman" w:hAnsi="Times New Roman" w:cs="Times New Roman"/>
                <w:bCs/>
                <w:sz w:val="18"/>
                <w:szCs w:val="18"/>
                <w:lang w:eastAsia="ru-RU"/>
              </w:rPr>
              <w:t>Качель</w:t>
            </w:r>
            <w:proofErr w:type="spellEnd"/>
            <w:r w:rsidRPr="00077EB7">
              <w:rPr>
                <w:rFonts w:ascii="Times New Roman" w:eastAsia="Times New Roman" w:hAnsi="Times New Roman" w:cs="Times New Roman"/>
                <w:bCs/>
                <w:sz w:val="18"/>
                <w:szCs w:val="18"/>
                <w:lang w:eastAsia="ru-RU"/>
              </w:rPr>
              <w:t>, карусель</w:t>
            </w:r>
          </w:p>
        </w:tc>
        <w:tc>
          <w:tcPr>
            <w:tcW w:w="2252" w:type="dxa"/>
            <w:vMerge/>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Развитие навыков</w:t>
            </w:r>
          </w:p>
        </w:tc>
        <w:tc>
          <w:tcPr>
            <w:tcW w:w="3170"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координация движений, чувство равновесия</w:t>
            </w:r>
          </w:p>
        </w:tc>
        <w:tc>
          <w:tcPr>
            <w:tcW w:w="2252" w:type="dxa"/>
            <w:vMerge/>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Скорость вращения</w:t>
            </w:r>
          </w:p>
        </w:tc>
        <w:tc>
          <w:tcPr>
            <w:tcW w:w="3170"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регулируется в соответствии с уровнем подготовки детей</w:t>
            </w:r>
          </w:p>
        </w:tc>
        <w:tc>
          <w:tcPr>
            <w:tcW w:w="2252" w:type="dxa"/>
            <w:vMerge/>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sidRPr="00077EB7">
              <w:rPr>
                <w:rFonts w:ascii="Times New Roman" w:eastAsia="Times New Roman" w:hAnsi="Times New Roman" w:cs="Times New Roman"/>
                <w:bCs/>
                <w:sz w:val="18"/>
                <w:szCs w:val="18"/>
                <w:lang w:eastAsia="ru-RU"/>
              </w:rPr>
              <w:t>Материал чаши</w:t>
            </w:r>
          </w:p>
        </w:tc>
        <w:tc>
          <w:tcPr>
            <w:tcW w:w="3170" w:type="dxa"/>
            <w:vAlign w:val="center"/>
          </w:tcPr>
          <w:p w:rsidR="0039346A" w:rsidRPr="00077EB7" w:rsidRDefault="0039346A" w:rsidP="001459D9">
            <w:pPr>
              <w:keepNext/>
              <w:keepLines/>
              <w:contextualSpacing/>
              <w:rPr>
                <w:rFonts w:ascii="Times New Roman" w:eastAsia="Times New Roman" w:hAnsi="Times New Roman" w:cs="Times New Roman"/>
                <w:bCs/>
                <w:sz w:val="18"/>
                <w:szCs w:val="18"/>
                <w:lang w:eastAsia="ru-RU"/>
              </w:rPr>
            </w:pPr>
            <w:r>
              <w:rPr>
                <w:rFonts w:ascii="Times New Roman" w:eastAsia="Times New Roman" w:hAnsi="Times New Roman" w:cs="Times New Roman"/>
                <w:sz w:val="18"/>
                <w:szCs w:val="18"/>
                <w:lang w:eastAsia="ru-RU"/>
              </w:rPr>
              <w:t>полиэтилен</w:t>
            </w:r>
            <w:r w:rsidRPr="00077EB7">
              <w:rPr>
                <w:rFonts w:ascii="Times New Roman" w:eastAsia="Times New Roman" w:hAnsi="Times New Roman" w:cs="Times New Roman"/>
                <w:sz w:val="18"/>
                <w:szCs w:val="18"/>
                <w:lang w:eastAsia="ru-RU"/>
              </w:rPr>
              <w:t xml:space="preserve"> средней плотности, центробежного формования</w:t>
            </w:r>
          </w:p>
        </w:tc>
        <w:tc>
          <w:tcPr>
            <w:tcW w:w="2252" w:type="dxa"/>
            <w:vMerge/>
          </w:tcPr>
          <w:p w:rsidR="0039346A" w:rsidRDefault="0039346A" w:rsidP="001459D9">
            <w:pPr>
              <w:keepNext/>
              <w:keepLines/>
              <w:contextualSpacing/>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Крепление чаши к опоре</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металлический подшипник, обеспечивающий вращение чаши вокруг оси</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Трубы-опоры, мм</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101,6</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стенок трубы-опоры, мм</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2,9    </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трубы-опоры</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гальванизированная сталь</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Изделие не содержит </w:t>
            </w:r>
            <w:proofErr w:type="spellStart"/>
            <w:r w:rsidRPr="00077EB7">
              <w:rPr>
                <w:rFonts w:ascii="Times New Roman" w:eastAsia="Times New Roman" w:hAnsi="Times New Roman" w:cs="Times New Roman"/>
                <w:sz w:val="18"/>
                <w:szCs w:val="18"/>
                <w:lang w:eastAsia="ru-RU"/>
              </w:rPr>
              <w:t>напылений</w:t>
            </w:r>
            <w:proofErr w:type="spellEnd"/>
            <w:r w:rsidRPr="00077EB7">
              <w:rPr>
                <w:rFonts w:ascii="Times New Roman" w:eastAsia="Times New Roman" w:hAnsi="Times New Roman" w:cs="Times New Roman"/>
                <w:sz w:val="18"/>
                <w:szCs w:val="18"/>
                <w:lang w:eastAsia="ru-RU"/>
              </w:rPr>
              <w:t xml:space="preserve"> и покрытых краской элементов</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Соответствие</w:t>
            </w:r>
          </w:p>
        </w:tc>
        <w:tc>
          <w:tcPr>
            <w:tcW w:w="2252" w:type="dxa"/>
            <w:vMerge/>
          </w:tcPr>
          <w:p w:rsidR="0039346A"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Крепежные элементы</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винты, болты скрыты пластиковыми заглушками из полиамида (РА). </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rPr>
          <w:trHeight w:val="828"/>
        </w:trPr>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Соответствие </w:t>
            </w:r>
          </w:p>
        </w:tc>
        <w:tc>
          <w:tcPr>
            <w:tcW w:w="2252" w:type="dxa"/>
            <w:vMerge/>
          </w:tcPr>
          <w:p w:rsidR="0039346A"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rPr>
          <w:trHeight w:val="242"/>
        </w:trPr>
        <w:tc>
          <w:tcPr>
            <w:tcW w:w="627" w:type="dxa"/>
            <w:vMerge w:val="restart"/>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w:t>
            </w:r>
          </w:p>
        </w:tc>
        <w:tc>
          <w:tcPr>
            <w:tcW w:w="1445" w:type="dxa"/>
            <w:vMerge w:val="restart"/>
          </w:tcPr>
          <w:p w:rsidR="0039346A"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Гамак</w:t>
            </w:r>
          </w:p>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750</w:t>
            </w:r>
          </w:p>
        </w:tc>
        <w:tc>
          <w:tcPr>
            <w:tcW w:w="2252" w:type="dxa"/>
            <w:vMerge w:val="restart"/>
          </w:tcPr>
          <w:p w:rsidR="0039346A" w:rsidRDefault="0039346A" w:rsidP="0039346A">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rPr>
          <w:trHeight w:val="234"/>
        </w:trPr>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1190</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rPr>
          <w:trHeight w:val="225"/>
        </w:trPr>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400</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Размер зоны безопасности (</w:t>
            </w:r>
            <w:proofErr w:type="spellStart"/>
            <w:r w:rsidRPr="00077EB7">
              <w:rPr>
                <w:rFonts w:ascii="Times New Roman" w:eastAsia="Times New Roman" w:hAnsi="Times New Roman" w:cs="Times New Roman"/>
                <w:sz w:val="18"/>
                <w:szCs w:val="18"/>
                <w:lang w:eastAsia="ru-RU"/>
              </w:rPr>
              <w:t>ДхШ</w:t>
            </w:r>
            <w:proofErr w:type="spellEnd"/>
            <w:r w:rsidRPr="00077EB7">
              <w:rPr>
                <w:rFonts w:ascii="Times New Roman" w:eastAsia="Times New Roman" w:hAnsi="Times New Roman" w:cs="Times New Roman"/>
                <w:sz w:val="18"/>
                <w:szCs w:val="18"/>
                <w:lang w:eastAsia="ru-RU"/>
              </w:rPr>
              <w:t>, м)</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color w:val="000000"/>
                <w:sz w:val="18"/>
                <w:szCs w:val="18"/>
                <w:lang w:eastAsia="ru-RU"/>
              </w:rPr>
              <w:t>6,06</w:t>
            </w:r>
            <w:r>
              <w:rPr>
                <w:rFonts w:ascii="Times New Roman" w:eastAsia="Times New Roman" w:hAnsi="Times New Roman" w:cs="Times New Roman"/>
                <w:color w:val="000000"/>
                <w:sz w:val="18"/>
                <w:szCs w:val="18"/>
                <w:lang w:eastAsia="ru-RU"/>
              </w:rPr>
              <w:t xml:space="preserve"> </w:t>
            </w:r>
            <w:r w:rsidRPr="00077EB7">
              <w:rPr>
                <w:rFonts w:ascii="Times New Roman" w:eastAsia="Times New Roman" w:hAnsi="Times New Roman" w:cs="Times New Roman"/>
                <w:color w:val="000000"/>
                <w:sz w:val="18"/>
                <w:szCs w:val="18"/>
                <w:lang w:eastAsia="ru-RU"/>
              </w:rPr>
              <w:t>х 6,06</w:t>
            </w:r>
          </w:p>
        </w:tc>
        <w:tc>
          <w:tcPr>
            <w:tcW w:w="2252" w:type="dxa"/>
            <w:vMerge/>
          </w:tcPr>
          <w:p w:rsidR="0039346A" w:rsidRPr="00077EB7" w:rsidRDefault="0039346A" w:rsidP="001459D9">
            <w:pPr>
              <w:keepNext/>
              <w:keepLines/>
              <w:rPr>
                <w:rFonts w:ascii="Times New Roman" w:eastAsia="Times New Roman" w:hAnsi="Times New Roman" w:cs="Times New Roman"/>
                <w:color w:val="000000"/>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rPr>
          <w:trHeight w:val="364"/>
        </w:trPr>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tc>
        <w:tc>
          <w:tcPr>
            <w:tcW w:w="3170" w:type="dxa"/>
          </w:tcPr>
          <w:p w:rsidR="0039346A" w:rsidRPr="00077EB7" w:rsidRDefault="0039346A"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элементов с содержанием  поливинилхлорида ПВХ</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опор</w:t>
            </w:r>
          </w:p>
        </w:tc>
        <w:tc>
          <w:tcPr>
            <w:tcW w:w="3170"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color w:val="000000"/>
                <w:sz w:val="18"/>
                <w:szCs w:val="18"/>
                <w:lang w:eastAsia="ru-RU"/>
              </w:rPr>
              <w:t>гальванизированн</w:t>
            </w:r>
            <w:r>
              <w:rPr>
                <w:rFonts w:ascii="Times New Roman" w:eastAsia="Times New Roman" w:hAnsi="Times New Roman" w:cs="Times New Roman"/>
                <w:color w:val="000000"/>
                <w:sz w:val="18"/>
                <w:szCs w:val="18"/>
                <w:lang w:eastAsia="ru-RU"/>
              </w:rPr>
              <w:t>ая сталь</w:t>
            </w:r>
          </w:p>
        </w:tc>
        <w:tc>
          <w:tcPr>
            <w:tcW w:w="2252" w:type="dxa"/>
            <w:vMerge/>
          </w:tcPr>
          <w:p w:rsidR="0039346A" w:rsidRPr="00077EB7" w:rsidRDefault="0039346A" w:rsidP="001459D9">
            <w:pPr>
              <w:keepNext/>
              <w:keepLines/>
              <w:rPr>
                <w:rFonts w:ascii="Times New Roman" w:eastAsia="Times New Roman" w:hAnsi="Times New Roman" w:cs="Times New Roman"/>
                <w:color w:val="000000"/>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Наклон карусели</w:t>
            </w:r>
            <w:r>
              <w:rPr>
                <w:rFonts w:ascii="Times New Roman" w:eastAsia="Times New Roman" w:hAnsi="Times New Roman" w:cs="Times New Roman"/>
                <w:sz w:val="18"/>
                <w:szCs w:val="18"/>
                <w:lang w:eastAsia="ru-RU"/>
              </w:rPr>
              <w:t xml:space="preserve">, </w:t>
            </w:r>
            <w:r w:rsidRPr="00077EB7">
              <w:rPr>
                <w:rFonts w:ascii="Times New Roman" w:eastAsia="Times New Roman" w:hAnsi="Times New Roman" w:cs="Times New Roman"/>
                <w:sz w:val="18"/>
                <w:szCs w:val="18"/>
                <w:lang w:eastAsia="ru-RU"/>
              </w:rPr>
              <w:t>градусов к горизонтальной поверхности.</w:t>
            </w:r>
          </w:p>
        </w:tc>
        <w:tc>
          <w:tcPr>
            <w:tcW w:w="3170" w:type="dxa"/>
          </w:tcPr>
          <w:p w:rsidR="0039346A" w:rsidRPr="00077EB7" w:rsidRDefault="0039346A" w:rsidP="001459D9">
            <w:pPr>
              <w:keepNext/>
              <w:keepLines/>
              <w:shd w:val="clear" w:color="auto" w:fill="FFFFFF"/>
              <w:rPr>
                <w:rFonts w:ascii="Times New Roman" w:eastAsia="Times New Roman" w:hAnsi="Times New Roman" w:cs="Times New Roman"/>
                <w:color w:val="000000"/>
                <w:sz w:val="18"/>
                <w:szCs w:val="18"/>
                <w:lang w:eastAsia="ru-RU"/>
              </w:rPr>
            </w:pPr>
            <w:r w:rsidRPr="00077EB7">
              <w:rPr>
                <w:rFonts w:ascii="Times New Roman" w:eastAsia="Times New Roman" w:hAnsi="Times New Roman" w:cs="Times New Roman"/>
                <w:color w:val="000000"/>
                <w:sz w:val="18"/>
                <w:szCs w:val="18"/>
                <w:lang w:eastAsia="ru-RU"/>
              </w:rPr>
              <w:t xml:space="preserve">5 </w:t>
            </w:r>
          </w:p>
        </w:tc>
        <w:tc>
          <w:tcPr>
            <w:tcW w:w="2252" w:type="dxa"/>
            <w:vMerge/>
          </w:tcPr>
          <w:p w:rsidR="0039346A" w:rsidRPr="00077EB7" w:rsidRDefault="0039346A" w:rsidP="001459D9">
            <w:pPr>
              <w:keepNext/>
              <w:keepLines/>
              <w:shd w:val="clear" w:color="auto" w:fill="FFFFFF"/>
              <w:rPr>
                <w:rFonts w:ascii="Times New Roman" w:eastAsia="Times New Roman" w:hAnsi="Times New Roman" w:cs="Times New Roman"/>
                <w:color w:val="000000"/>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поверхности карусели</w:t>
            </w:r>
          </w:p>
        </w:tc>
        <w:tc>
          <w:tcPr>
            <w:tcW w:w="3170" w:type="dxa"/>
          </w:tcPr>
          <w:p w:rsidR="0039346A" w:rsidRPr="00077EB7" w:rsidRDefault="0039346A" w:rsidP="001459D9">
            <w:pPr>
              <w:keepNext/>
              <w:keepLines/>
              <w:shd w:val="clear" w:color="auto" w:fill="FFFFFF"/>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полиэтилен</w:t>
            </w:r>
            <w:r w:rsidRPr="00077EB7">
              <w:rPr>
                <w:rFonts w:ascii="Times New Roman" w:eastAsia="Times New Roman" w:hAnsi="Times New Roman" w:cs="Times New Roman"/>
                <w:color w:val="000000"/>
                <w:sz w:val="18"/>
                <w:szCs w:val="18"/>
                <w:lang w:eastAsia="ru-RU"/>
              </w:rPr>
              <w:t xml:space="preserve"> средней плотности, центробежного формования.</w:t>
            </w:r>
          </w:p>
        </w:tc>
        <w:tc>
          <w:tcPr>
            <w:tcW w:w="2252" w:type="dxa"/>
            <w:vMerge/>
          </w:tcPr>
          <w:p w:rsidR="0039346A" w:rsidRDefault="0039346A" w:rsidP="001459D9">
            <w:pPr>
              <w:keepNext/>
              <w:keepLines/>
              <w:shd w:val="clear" w:color="auto" w:fill="FFFFFF"/>
              <w:rPr>
                <w:rFonts w:ascii="Times New Roman" w:eastAsia="Times New Roman" w:hAnsi="Times New Roman" w:cs="Times New Roman"/>
                <w:color w:val="000000"/>
                <w:sz w:val="18"/>
                <w:szCs w:val="18"/>
                <w:lang w:eastAsia="ru-RU"/>
              </w:rPr>
            </w:pPr>
          </w:p>
        </w:tc>
      </w:tr>
      <w:tr w:rsidR="0039346A" w:rsidRPr="00077EB7" w:rsidTr="0039346A">
        <w:tc>
          <w:tcPr>
            <w:tcW w:w="627"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1445" w:type="dxa"/>
            <w:vMerge/>
          </w:tcPr>
          <w:p w:rsidR="0039346A" w:rsidRPr="00077EB7" w:rsidRDefault="0039346A" w:rsidP="001459D9">
            <w:pPr>
              <w:keepNext/>
              <w:keepLines/>
              <w:rPr>
                <w:rFonts w:ascii="Times New Roman" w:eastAsia="Times New Roman" w:hAnsi="Times New Roman" w:cs="Times New Roman"/>
                <w:sz w:val="18"/>
                <w:szCs w:val="18"/>
                <w:lang w:eastAsia="ru-RU"/>
              </w:rPr>
            </w:pPr>
          </w:p>
        </w:tc>
        <w:tc>
          <w:tcPr>
            <w:tcW w:w="2521" w:type="dxa"/>
          </w:tcPr>
          <w:p w:rsidR="0039346A" w:rsidRPr="00077EB7" w:rsidRDefault="0039346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Механизм вращения</w:t>
            </w:r>
          </w:p>
        </w:tc>
        <w:tc>
          <w:tcPr>
            <w:tcW w:w="3170" w:type="dxa"/>
          </w:tcPr>
          <w:p w:rsidR="0039346A" w:rsidRPr="00077EB7" w:rsidRDefault="0039346A" w:rsidP="001459D9">
            <w:pPr>
              <w:keepNext/>
              <w:keepLines/>
              <w:shd w:val="clear" w:color="auto" w:fill="FFFFFF"/>
              <w:rPr>
                <w:rFonts w:ascii="Times New Roman" w:eastAsia="Times New Roman" w:hAnsi="Times New Roman" w:cs="Times New Roman"/>
                <w:color w:val="000000"/>
                <w:sz w:val="18"/>
                <w:szCs w:val="18"/>
                <w:lang w:eastAsia="ru-RU"/>
              </w:rPr>
            </w:pPr>
            <w:proofErr w:type="gramStart"/>
            <w:r w:rsidRPr="00077EB7">
              <w:rPr>
                <w:rFonts w:ascii="Times New Roman" w:eastAsia="Times New Roman" w:hAnsi="Times New Roman" w:cs="Times New Roman"/>
                <w:color w:val="000000"/>
                <w:sz w:val="18"/>
                <w:szCs w:val="18"/>
                <w:lang w:eastAsia="ru-RU"/>
              </w:rPr>
              <w:t>выполнен</w:t>
            </w:r>
            <w:proofErr w:type="gramEnd"/>
            <w:r w:rsidRPr="00077EB7">
              <w:rPr>
                <w:rFonts w:ascii="Times New Roman" w:eastAsia="Times New Roman" w:hAnsi="Times New Roman" w:cs="Times New Roman"/>
                <w:color w:val="000000"/>
                <w:sz w:val="18"/>
                <w:szCs w:val="18"/>
                <w:lang w:eastAsia="ru-RU"/>
              </w:rPr>
              <w:t xml:space="preserve"> из полиуретановых роликов со встроенными металлическими подшипниками, расположенными попарно вдоль желоба основания вращающейся части карусели.</w:t>
            </w:r>
          </w:p>
        </w:tc>
        <w:tc>
          <w:tcPr>
            <w:tcW w:w="2252" w:type="dxa"/>
            <w:vMerge/>
          </w:tcPr>
          <w:p w:rsidR="0039346A" w:rsidRPr="00077EB7" w:rsidRDefault="0039346A" w:rsidP="001459D9">
            <w:pPr>
              <w:keepNext/>
              <w:keepLines/>
              <w:shd w:val="clear" w:color="auto" w:fill="FFFFFF"/>
              <w:rPr>
                <w:rFonts w:ascii="Times New Roman" w:eastAsia="Times New Roman" w:hAnsi="Times New Roman" w:cs="Times New Roman"/>
                <w:color w:val="000000"/>
                <w:sz w:val="18"/>
                <w:szCs w:val="18"/>
                <w:lang w:eastAsia="ru-RU"/>
              </w:rPr>
            </w:pPr>
          </w:p>
        </w:tc>
      </w:tr>
      <w:tr w:rsidR="00C57766" w:rsidRPr="00077EB7" w:rsidTr="0039346A">
        <w:tc>
          <w:tcPr>
            <w:tcW w:w="627" w:type="dxa"/>
            <w:vMerge w:val="restart"/>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w:t>
            </w:r>
          </w:p>
        </w:tc>
        <w:tc>
          <w:tcPr>
            <w:tcW w:w="1445" w:type="dxa"/>
            <w:vMerge w:val="restart"/>
          </w:tcPr>
          <w:p w:rsidR="00C57766"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Двойная песочница с фасадом</w:t>
            </w:r>
          </w:p>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lastRenderedPageBreak/>
              <w:t>Материал панели</w:t>
            </w:r>
          </w:p>
        </w:tc>
        <w:tc>
          <w:tcPr>
            <w:tcW w:w="3170" w:type="dxa"/>
          </w:tcPr>
          <w:p w:rsidR="00C57766" w:rsidRPr="00077EB7" w:rsidRDefault="00C57766" w:rsidP="001459D9">
            <w:pPr>
              <w:keepNext/>
              <w:keepLines/>
              <w:shd w:val="clear" w:color="auto" w:fill="FFFFFF"/>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полиэтилен</w:t>
            </w:r>
            <w:r w:rsidRPr="00077EB7">
              <w:rPr>
                <w:rFonts w:ascii="Times New Roman" w:eastAsia="Times New Roman" w:hAnsi="Times New Roman" w:cs="Times New Roman"/>
                <w:sz w:val="18"/>
                <w:szCs w:val="18"/>
                <w:lang w:eastAsia="ru-RU"/>
              </w:rPr>
              <w:t xml:space="preserve"> высокой плотности (HDPE),</w:t>
            </w:r>
            <w:r>
              <w:rPr>
                <w:rFonts w:ascii="Times New Roman" w:eastAsia="Times New Roman" w:hAnsi="Times New Roman" w:cs="Times New Roman"/>
                <w:sz w:val="18"/>
                <w:szCs w:val="18"/>
                <w:lang w:eastAsia="ru-RU"/>
              </w:rPr>
              <w:t xml:space="preserve"> </w:t>
            </w:r>
            <w:r w:rsidRPr="00077EB7">
              <w:rPr>
                <w:rFonts w:ascii="Times New Roman" w:eastAsia="Times New Roman" w:hAnsi="Times New Roman" w:cs="Times New Roman"/>
                <w:sz w:val="18"/>
                <w:szCs w:val="18"/>
                <w:lang w:eastAsia="ru-RU"/>
              </w:rPr>
              <w:t>толщиной 19</w:t>
            </w:r>
            <w:r>
              <w:rPr>
                <w:rFonts w:ascii="Times New Roman" w:eastAsia="Times New Roman" w:hAnsi="Times New Roman" w:cs="Times New Roman"/>
                <w:sz w:val="18"/>
                <w:szCs w:val="18"/>
                <w:lang w:eastAsia="ru-RU"/>
              </w:rPr>
              <w:t xml:space="preserve"> мм, защищен от ультрафиолета и сделан</w:t>
            </w:r>
            <w:r w:rsidRPr="00077EB7">
              <w:rPr>
                <w:rFonts w:ascii="Times New Roman" w:eastAsia="Times New Roman" w:hAnsi="Times New Roman" w:cs="Times New Roman"/>
                <w:sz w:val="18"/>
                <w:szCs w:val="18"/>
                <w:lang w:eastAsia="ru-RU"/>
              </w:rPr>
              <w:t xml:space="preserve"> из 100% </w:t>
            </w:r>
            <w:r w:rsidRPr="00077EB7">
              <w:rPr>
                <w:rFonts w:ascii="Times New Roman" w:eastAsia="Times New Roman" w:hAnsi="Times New Roman" w:cs="Times New Roman"/>
                <w:sz w:val="18"/>
                <w:szCs w:val="18"/>
                <w:lang w:eastAsia="ru-RU"/>
              </w:rPr>
              <w:lastRenderedPageBreak/>
              <w:t>перерабатываемого материала</w:t>
            </w:r>
          </w:p>
        </w:tc>
        <w:tc>
          <w:tcPr>
            <w:tcW w:w="2252" w:type="dxa"/>
            <w:vMerge w:val="restart"/>
          </w:tcPr>
          <w:p w:rsidR="00C57766" w:rsidRDefault="00C57766" w:rsidP="0039346A">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lastRenderedPageBreak/>
              <w:t>Чехия</w:t>
            </w:r>
          </w:p>
          <w:p w:rsidR="00C57766" w:rsidRDefault="00C57766" w:rsidP="001459D9">
            <w:pPr>
              <w:keepNext/>
              <w:keepLines/>
              <w:shd w:val="clear" w:color="auto" w:fill="FFFFFF"/>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C57766" w:rsidRPr="00077EB7" w:rsidRDefault="00C57766"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350</w:t>
            </w:r>
          </w:p>
        </w:tc>
        <w:tc>
          <w:tcPr>
            <w:tcW w:w="2252" w:type="dxa"/>
            <w:vMerge/>
          </w:tcPr>
          <w:p w:rsidR="00C57766" w:rsidRPr="00077EB7" w:rsidRDefault="00C57766" w:rsidP="001459D9">
            <w:pPr>
              <w:keepNext/>
              <w:keepLines/>
              <w:shd w:val="clear" w:color="auto" w:fill="FFFFFF"/>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C57766" w:rsidRPr="00077EB7" w:rsidRDefault="00C57766"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2480</w:t>
            </w:r>
          </w:p>
        </w:tc>
        <w:tc>
          <w:tcPr>
            <w:tcW w:w="2252" w:type="dxa"/>
            <w:vMerge/>
          </w:tcPr>
          <w:p w:rsidR="00C57766" w:rsidRPr="00077EB7" w:rsidRDefault="00C57766" w:rsidP="001459D9">
            <w:pPr>
              <w:keepNext/>
              <w:keepLines/>
              <w:shd w:val="clear" w:color="auto" w:fill="FFFFFF"/>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C57766" w:rsidRPr="00077EB7" w:rsidRDefault="00C57766"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1170</w:t>
            </w:r>
          </w:p>
        </w:tc>
        <w:tc>
          <w:tcPr>
            <w:tcW w:w="2252" w:type="dxa"/>
            <w:vMerge/>
          </w:tcPr>
          <w:p w:rsidR="00C57766" w:rsidRPr="00077EB7" w:rsidRDefault="00C57766" w:rsidP="001459D9">
            <w:pPr>
              <w:keepNext/>
              <w:keepLines/>
              <w:shd w:val="clear" w:color="auto" w:fill="FFFFFF"/>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tc>
        <w:tc>
          <w:tcPr>
            <w:tcW w:w="3170" w:type="dxa"/>
          </w:tcPr>
          <w:p w:rsidR="00C57766" w:rsidRPr="00077EB7" w:rsidRDefault="00C57766"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Обработка </w:t>
            </w:r>
            <w:r w:rsidRPr="00077EB7">
              <w:rPr>
                <w:rFonts w:ascii="Times New Roman" w:eastAsia="Times New Roman" w:hAnsi="Times New Roman" w:cs="Times New Roman"/>
                <w:sz w:val="18"/>
                <w:szCs w:val="18"/>
                <w:lang w:eastAsia="ru-RU"/>
              </w:rPr>
              <w:t>металлически</w:t>
            </w:r>
            <w:r>
              <w:rPr>
                <w:rFonts w:ascii="Times New Roman" w:eastAsia="Times New Roman" w:hAnsi="Times New Roman" w:cs="Times New Roman"/>
                <w:sz w:val="18"/>
                <w:szCs w:val="18"/>
                <w:lang w:eastAsia="ru-RU"/>
              </w:rPr>
              <w:t>х</w:t>
            </w:r>
            <w:r w:rsidRPr="00077EB7">
              <w:rPr>
                <w:rFonts w:ascii="Times New Roman" w:eastAsia="Times New Roman" w:hAnsi="Times New Roman" w:cs="Times New Roman"/>
                <w:sz w:val="18"/>
                <w:szCs w:val="18"/>
                <w:lang w:eastAsia="ru-RU"/>
              </w:rPr>
              <w:t xml:space="preserve"> част</w:t>
            </w:r>
            <w:r>
              <w:rPr>
                <w:rFonts w:ascii="Times New Roman" w:eastAsia="Times New Roman" w:hAnsi="Times New Roman" w:cs="Times New Roman"/>
                <w:sz w:val="18"/>
                <w:szCs w:val="18"/>
                <w:lang w:eastAsia="ru-RU"/>
              </w:rPr>
              <w:t>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C57766" w:rsidRPr="00077EB7" w:rsidRDefault="00C57766"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горячая гальванизация</w:t>
            </w:r>
          </w:p>
        </w:tc>
        <w:tc>
          <w:tcPr>
            <w:tcW w:w="2252" w:type="dxa"/>
            <w:vMerge/>
          </w:tcPr>
          <w:p w:rsidR="00C57766" w:rsidRPr="00077EB7" w:rsidRDefault="00C57766" w:rsidP="001459D9">
            <w:pPr>
              <w:keepNext/>
              <w:keepLines/>
              <w:spacing w:after="120" w:line="249" w:lineRule="auto"/>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опоры-трубы,</w:t>
            </w:r>
            <w:r>
              <w:rPr>
                <w:rFonts w:ascii="Times New Roman" w:eastAsia="Times New Roman" w:hAnsi="Times New Roman" w:cs="Times New Roman"/>
                <w:sz w:val="18"/>
                <w:szCs w:val="18"/>
                <w:lang w:eastAsia="ru-RU"/>
              </w:rPr>
              <w:t xml:space="preserve"> </w:t>
            </w:r>
            <w:r w:rsidRPr="00077EB7">
              <w:rPr>
                <w:rFonts w:ascii="Times New Roman" w:eastAsia="Times New Roman" w:hAnsi="Times New Roman" w:cs="Times New Roman"/>
                <w:sz w:val="18"/>
                <w:szCs w:val="18"/>
                <w:lang w:eastAsia="ru-RU"/>
              </w:rPr>
              <w:t>мм</w:t>
            </w:r>
          </w:p>
        </w:tc>
        <w:tc>
          <w:tcPr>
            <w:tcW w:w="3170" w:type="dxa"/>
          </w:tcPr>
          <w:p w:rsidR="00C57766" w:rsidRPr="00077EB7" w:rsidRDefault="00C57766"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101,6 </w:t>
            </w:r>
          </w:p>
        </w:tc>
        <w:tc>
          <w:tcPr>
            <w:tcW w:w="2252" w:type="dxa"/>
            <w:vMerge/>
          </w:tcPr>
          <w:p w:rsidR="00C57766" w:rsidRPr="00077EB7" w:rsidRDefault="00C57766" w:rsidP="001459D9">
            <w:pPr>
              <w:keepNext/>
              <w:keepLines/>
              <w:shd w:val="clear" w:color="auto" w:fill="FFFFFF"/>
              <w:rPr>
                <w:rFonts w:ascii="Times New Roman" w:eastAsia="Times New Roman" w:hAnsi="Times New Roman" w:cs="Times New Roman"/>
                <w:sz w:val="18"/>
                <w:szCs w:val="18"/>
                <w:lang w:eastAsia="ru-RU"/>
              </w:rPr>
            </w:pPr>
          </w:p>
        </w:tc>
      </w:tr>
      <w:tr w:rsidR="00C57766" w:rsidRPr="00077EB7" w:rsidTr="0039346A">
        <w:tc>
          <w:tcPr>
            <w:tcW w:w="627"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1445" w:type="dxa"/>
            <w:vMerge/>
          </w:tcPr>
          <w:p w:rsidR="00C57766" w:rsidRPr="00077EB7" w:rsidRDefault="00C57766" w:rsidP="001459D9">
            <w:pPr>
              <w:keepNext/>
              <w:keepLines/>
              <w:rPr>
                <w:rFonts w:ascii="Times New Roman" w:eastAsia="Times New Roman" w:hAnsi="Times New Roman" w:cs="Times New Roman"/>
                <w:sz w:val="18"/>
                <w:szCs w:val="18"/>
                <w:lang w:eastAsia="ru-RU"/>
              </w:rPr>
            </w:pPr>
          </w:p>
        </w:tc>
        <w:tc>
          <w:tcPr>
            <w:tcW w:w="2521" w:type="dxa"/>
          </w:tcPr>
          <w:p w:rsidR="00C57766" w:rsidRPr="00077EB7" w:rsidRDefault="00C57766"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опоры-трубы,</w:t>
            </w:r>
            <w:r>
              <w:rPr>
                <w:rFonts w:ascii="Times New Roman" w:eastAsia="Times New Roman" w:hAnsi="Times New Roman" w:cs="Times New Roman"/>
                <w:sz w:val="18"/>
                <w:szCs w:val="18"/>
                <w:lang w:eastAsia="ru-RU"/>
              </w:rPr>
              <w:t xml:space="preserve"> </w:t>
            </w:r>
            <w:r w:rsidRPr="00077EB7">
              <w:rPr>
                <w:rFonts w:ascii="Times New Roman" w:eastAsia="Times New Roman" w:hAnsi="Times New Roman" w:cs="Times New Roman"/>
                <w:sz w:val="18"/>
                <w:szCs w:val="18"/>
                <w:lang w:eastAsia="ru-RU"/>
              </w:rPr>
              <w:t>мм</w:t>
            </w:r>
          </w:p>
        </w:tc>
        <w:tc>
          <w:tcPr>
            <w:tcW w:w="3170" w:type="dxa"/>
          </w:tcPr>
          <w:p w:rsidR="00C57766" w:rsidRPr="00077EB7" w:rsidRDefault="00C57766" w:rsidP="001459D9">
            <w:pPr>
              <w:keepNext/>
              <w:keepLines/>
              <w:shd w:val="clear" w:color="auto" w:fill="FFFFFF"/>
              <w:rPr>
                <w:rFonts w:ascii="Times New Roman" w:eastAsia="Times New Roman" w:hAnsi="Times New Roman" w:cs="Times New Roman"/>
                <w:sz w:val="18"/>
                <w:szCs w:val="18"/>
                <w:lang w:eastAsia="ru-RU"/>
              </w:rPr>
            </w:pPr>
            <w:r w:rsidRPr="005E44A7">
              <w:rPr>
                <w:rFonts w:ascii="Times New Roman" w:eastAsia="Times New Roman" w:hAnsi="Times New Roman" w:cs="Times New Roman"/>
                <w:sz w:val="18"/>
                <w:szCs w:val="18"/>
                <w:lang w:eastAsia="ru-RU"/>
              </w:rPr>
              <w:t>2,5</w:t>
            </w:r>
          </w:p>
        </w:tc>
        <w:tc>
          <w:tcPr>
            <w:tcW w:w="2252" w:type="dxa"/>
            <w:vMerge/>
          </w:tcPr>
          <w:p w:rsidR="00C57766" w:rsidRPr="005E44A7" w:rsidRDefault="00C57766"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val="restart"/>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4</w:t>
            </w:r>
          </w:p>
        </w:tc>
        <w:tc>
          <w:tcPr>
            <w:tcW w:w="1445" w:type="dxa"/>
            <w:vMerge w:val="restart"/>
          </w:tcPr>
          <w:p w:rsidR="002660D8"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Двойной замок</w:t>
            </w:r>
          </w:p>
          <w:p w:rsidR="002660D8" w:rsidRPr="00077EB7" w:rsidRDefault="002660D8" w:rsidP="002660D8">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панели</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полиэтилен</w:t>
            </w:r>
            <w:r w:rsidRPr="00077EB7">
              <w:rPr>
                <w:rFonts w:ascii="Times New Roman" w:eastAsia="Times New Roman" w:hAnsi="Times New Roman" w:cs="Times New Roman"/>
                <w:sz w:val="18"/>
                <w:szCs w:val="18"/>
                <w:lang w:eastAsia="ru-RU"/>
              </w:rPr>
              <w:t xml:space="preserve"> высокой плотности (HDPE), толщиной 19</w:t>
            </w:r>
            <w:r>
              <w:rPr>
                <w:rFonts w:ascii="Times New Roman" w:eastAsia="Times New Roman" w:hAnsi="Times New Roman" w:cs="Times New Roman"/>
                <w:sz w:val="18"/>
                <w:szCs w:val="18"/>
                <w:lang w:eastAsia="ru-RU"/>
              </w:rPr>
              <w:t xml:space="preserve"> мм, защищен от ультрафиолета и сделан</w:t>
            </w:r>
            <w:r w:rsidRPr="00077EB7">
              <w:rPr>
                <w:rFonts w:ascii="Times New Roman" w:eastAsia="Times New Roman" w:hAnsi="Times New Roman" w:cs="Times New Roman"/>
                <w:sz w:val="18"/>
                <w:szCs w:val="18"/>
                <w:lang w:eastAsia="ru-RU"/>
              </w:rPr>
              <w:t xml:space="preserve"> из 100% перерабатываемого материала</w:t>
            </w:r>
          </w:p>
        </w:tc>
        <w:tc>
          <w:tcPr>
            <w:tcW w:w="2252" w:type="dxa"/>
            <w:vMerge w:val="restart"/>
          </w:tcPr>
          <w:p w:rsidR="002660D8" w:rsidRDefault="002660D8" w:rsidP="002660D8">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2660D8"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1490</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3280</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1080</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tc>
        <w:tc>
          <w:tcPr>
            <w:tcW w:w="3170" w:type="dxa"/>
          </w:tcPr>
          <w:p w:rsidR="002660D8" w:rsidRPr="00077EB7" w:rsidRDefault="002660D8"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Обработка </w:t>
            </w:r>
            <w:r w:rsidRPr="00077EB7">
              <w:rPr>
                <w:rFonts w:ascii="Times New Roman" w:eastAsia="Times New Roman" w:hAnsi="Times New Roman" w:cs="Times New Roman"/>
                <w:sz w:val="18"/>
                <w:szCs w:val="18"/>
                <w:lang w:eastAsia="ru-RU"/>
              </w:rPr>
              <w:t>металлически</w:t>
            </w:r>
            <w:r>
              <w:rPr>
                <w:rFonts w:ascii="Times New Roman" w:eastAsia="Times New Roman" w:hAnsi="Times New Roman" w:cs="Times New Roman"/>
                <w:sz w:val="18"/>
                <w:szCs w:val="18"/>
                <w:lang w:eastAsia="ru-RU"/>
              </w:rPr>
              <w:t>х</w:t>
            </w:r>
            <w:r w:rsidRPr="00077EB7">
              <w:rPr>
                <w:rFonts w:ascii="Times New Roman" w:eastAsia="Times New Roman" w:hAnsi="Times New Roman" w:cs="Times New Roman"/>
                <w:sz w:val="18"/>
                <w:szCs w:val="18"/>
                <w:lang w:eastAsia="ru-RU"/>
              </w:rPr>
              <w:t xml:space="preserve"> част</w:t>
            </w:r>
            <w:r>
              <w:rPr>
                <w:rFonts w:ascii="Times New Roman" w:eastAsia="Times New Roman" w:hAnsi="Times New Roman" w:cs="Times New Roman"/>
                <w:sz w:val="18"/>
                <w:szCs w:val="18"/>
                <w:lang w:eastAsia="ru-RU"/>
              </w:rPr>
              <w:t>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горячая гальванизация</w:t>
            </w:r>
          </w:p>
        </w:tc>
        <w:tc>
          <w:tcPr>
            <w:tcW w:w="2252" w:type="dxa"/>
            <w:vMerge/>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опоры-трубы, мм</w:t>
            </w:r>
          </w:p>
        </w:tc>
        <w:tc>
          <w:tcPr>
            <w:tcW w:w="3170" w:type="dxa"/>
          </w:tcPr>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r w:rsidRPr="005E44A7">
              <w:rPr>
                <w:rFonts w:ascii="Times New Roman" w:eastAsia="Times New Roman" w:hAnsi="Times New Roman" w:cs="Times New Roman"/>
                <w:sz w:val="18"/>
                <w:szCs w:val="18"/>
                <w:lang w:eastAsia="ru-RU"/>
              </w:rPr>
              <w:t xml:space="preserve">101,6 </w:t>
            </w:r>
          </w:p>
        </w:tc>
        <w:tc>
          <w:tcPr>
            <w:tcW w:w="2252" w:type="dxa"/>
            <w:vMerge/>
          </w:tcPr>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опоры-трубы, мм</w:t>
            </w:r>
          </w:p>
        </w:tc>
        <w:tc>
          <w:tcPr>
            <w:tcW w:w="3170" w:type="dxa"/>
          </w:tcPr>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r w:rsidRPr="005E44A7">
              <w:rPr>
                <w:rFonts w:ascii="Times New Roman" w:eastAsia="Times New Roman" w:hAnsi="Times New Roman" w:cs="Times New Roman"/>
                <w:sz w:val="18"/>
                <w:szCs w:val="18"/>
                <w:lang w:eastAsia="ru-RU"/>
              </w:rPr>
              <w:t>2,5</w:t>
            </w:r>
          </w:p>
        </w:tc>
        <w:tc>
          <w:tcPr>
            <w:tcW w:w="2252" w:type="dxa"/>
            <w:vMerge/>
          </w:tcPr>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val="restart"/>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5</w:t>
            </w:r>
          </w:p>
        </w:tc>
        <w:tc>
          <w:tcPr>
            <w:tcW w:w="1445" w:type="dxa"/>
            <w:vMerge w:val="restart"/>
          </w:tcPr>
          <w:p w:rsidR="002660D8"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Детский домик</w:t>
            </w:r>
          </w:p>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r w:rsidRPr="005E44A7">
              <w:rPr>
                <w:rFonts w:ascii="Times New Roman" w:eastAsia="Times New Roman" w:hAnsi="Times New Roman" w:cs="Times New Roman"/>
                <w:sz w:val="18"/>
                <w:szCs w:val="18"/>
                <w:lang w:eastAsia="ru-RU"/>
              </w:rPr>
              <w:t>1190</w:t>
            </w:r>
          </w:p>
        </w:tc>
        <w:tc>
          <w:tcPr>
            <w:tcW w:w="2252" w:type="dxa"/>
            <w:vMerge w:val="restart"/>
          </w:tcPr>
          <w:p w:rsidR="002660D8" w:rsidRDefault="002660D8" w:rsidP="002660D8">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1390</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1170</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панели</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полиэтилен</w:t>
            </w:r>
            <w:r w:rsidRPr="00077EB7">
              <w:rPr>
                <w:rFonts w:ascii="Times New Roman" w:eastAsia="Times New Roman" w:hAnsi="Times New Roman" w:cs="Times New Roman"/>
                <w:sz w:val="18"/>
                <w:szCs w:val="18"/>
                <w:lang w:eastAsia="ru-RU"/>
              </w:rPr>
              <w:t xml:space="preserve"> высокой плотности (HDPE), толщиной 19</w:t>
            </w:r>
            <w:r>
              <w:rPr>
                <w:rFonts w:ascii="Times New Roman" w:eastAsia="Times New Roman" w:hAnsi="Times New Roman" w:cs="Times New Roman"/>
                <w:sz w:val="18"/>
                <w:szCs w:val="18"/>
                <w:lang w:eastAsia="ru-RU"/>
              </w:rPr>
              <w:t xml:space="preserve"> мм, защищен от ультрафиолета и сделан</w:t>
            </w:r>
            <w:r w:rsidRPr="00077EB7">
              <w:rPr>
                <w:rFonts w:ascii="Times New Roman" w:eastAsia="Times New Roman" w:hAnsi="Times New Roman" w:cs="Times New Roman"/>
                <w:sz w:val="18"/>
                <w:szCs w:val="18"/>
                <w:lang w:eastAsia="ru-RU"/>
              </w:rPr>
              <w:t xml:space="preserve"> из 100% перерабатываемого материала</w:t>
            </w:r>
          </w:p>
        </w:tc>
        <w:tc>
          <w:tcPr>
            <w:tcW w:w="2252" w:type="dxa"/>
            <w:vMerge/>
          </w:tcPr>
          <w:p w:rsidR="002660D8"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p w:rsidR="002660D8" w:rsidRPr="00077EB7" w:rsidRDefault="002660D8" w:rsidP="001459D9">
            <w:pPr>
              <w:keepNext/>
              <w:keepLines/>
              <w:rPr>
                <w:rFonts w:ascii="Times New Roman" w:eastAsia="Times New Roman" w:hAnsi="Times New Roman" w:cs="Times New Roman"/>
                <w:sz w:val="18"/>
                <w:szCs w:val="18"/>
                <w:lang w:eastAsia="ru-RU"/>
              </w:rPr>
            </w:pPr>
          </w:p>
        </w:tc>
        <w:tc>
          <w:tcPr>
            <w:tcW w:w="3170" w:type="dxa"/>
          </w:tcPr>
          <w:p w:rsidR="002660D8" w:rsidRPr="00077EB7" w:rsidRDefault="002660D8"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p w:rsidR="002660D8" w:rsidRPr="00077EB7" w:rsidRDefault="002660D8" w:rsidP="001459D9">
            <w:pPr>
              <w:keepNext/>
              <w:keepLines/>
              <w:rPr>
                <w:rFonts w:ascii="Times New Roman" w:eastAsia="Times New Roman" w:hAnsi="Times New Roman" w:cs="Times New Roman"/>
                <w:sz w:val="18"/>
                <w:szCs w:val="18"/>
                <w:lang w:eastAsia="ru-RU"/>
              </w:rPr>
            </w:pP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болты, гайки, шайбы выполнены из </w:t>
            </w:r>
            <w:r w:rsidRPr="00077EB7">
              <w:rPr>
                <w:rFonts w:ascii="Times New Roman" w:eastAsia="Times New Roman" w:hAnsi="Times New Roman" w:cs="Times New Roman"/>
                <w:sz w:val="18"/>
                <w:szCs w:val="18"/>
                <w:lang w:eastAsia="ru-RU"/>
              </w:rPr>
              <w:lastRenderedPageBreak/>
              <w:t>нержавеющей стали и скрыты</w:t>
            </w:r>
          </w:p>
          <w:p w:rsidR="002660D8" w:rsidRPr="00077EB7" w:rsidRDefault="002660D8" w:rsidP="001459D9">
            <w:pPr>
              <w:keepNext/>
              <w:keepLines/>
              <w:rPr>
                <w:rFonts w:ascii="Times New Roman" w:eastAsia="Times New Roman" w:hAnsi="Times New Roman" w:cs="Times New Roman"/>
                <w:sz w:val="18"/>
                <w:szCs w:val="18"/>
                <w:lang w:eastAsia="ru-RU"/>
              </w:rPr>
            </w:pP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Обработка </w:t>
            </w:r>
            <w:r w:rsidRPr="00077EB7">
              <w:rPr>
                <w:rFonts w:ascii="Times New Roman" w:eastAsia="Times New Roman" w:hAnsi="Times New Roman" w:cs="Times New Roman"/>
                <w:sz w:val="18"/>
                <w:szCs w:val="18"/>
                <w:lang w:eastAsia="ru-RU"/>
              </w:rPr>
              <w:t>металлически</w:t>
            </w:r>
            <w:r>
              <w:rPr>
                <w:rFonts w:ascii="Times New Roman" w:eastAsia="Times New Roman" w:hAnsi="Times New Roman" w:cs="Times New Roman"/>
                <w:sz w:val="18"/>
                <w:szCs w:val="18"/>
                <w:lang w:eastAsia="ru-RU"/>
              </w:rPr>
              <w:t>х</w:t>
            </w:r>
            <w:r w:rsidRPr="00077EB7">
              <w:rPr>
                <w:rFonts w:ascii="Times New Roman" w:eastAsia="Times New Roman" w:hAnsi="Times New Roman" w:cs="Times New Roman"/>
                <w:sz w:val="18"/>
                <w:szCs w:val="18"/>
                <w:lang w:eastAsia="ru-RU"/>
              </w:rPr>
              <w:t xml:space="preserve"> част</w:t>
            </w:r>
            <w:r>
              <w:rPr>
                <w:rFonts w:ascii="Times New Roman" w:eastAsia="Times New Roman" w:hAnsi="Times New Roman" w:cs="Times New Roman"/>
                <w:sz w:val="18"/>
                <w:szCs w:val="18"/>
                <w:lang w:eastAsia="ru-RU"/>
              </w:rPr>
              <w:t>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горячая гальванизация</w:t>
            </w:r>
          </w:p>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c>
          <w:tcPr>
            <w:tcW w:w="2252" w:type="dxa"/>
            <w:vMerge/>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p>
        </w:tc>
      </w:tr>
      <w:tr w:rsidR="002660D8" w:rsidRPr="00077EB7" w:rsidTr="0039346A">
        <w:trPr>
          <w:trHeight w:val="487"/>
        </w:trPr>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опоры-трубы, мм</w:t>
            </w:r>
          </w:p>
        </w:tc>
        <w:tc>
          <w:tcPr>
            <w:tcW w:w="3170" w:type="dxa"/>
          </w:tcPr>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r w:rsidRPr="005E44A7">
              <w:rPr>
                <w:rFonts w:ascii="Times New Roman" w:eastAsia="Times New Roman" w:hAnsi="Times New Roman" w:cs="Times New Roman"/>
                <w:sz w:val="18"/>
                <w:szCs w:val="18"/>
                <w:lang w:eastAsia="ru-RU"/>
              </w:rPr>
              <w:t xml:space="preserve">101,6 </w:t>
            </w:r>
          </w:p>
        </w:tc>
        <w:tc>
          <w:tcPr>
            <w:tcW w:w="2252" w:type="dxa"/>
            <w:vMerge/>
          </w:tcPr>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опоры-трубы, мм</w:t>
            </w:r>
          </w:p>
        </w:tc>
        <w:tc>
          <w:tcPr>
            <w:tcW w:w="3170" w:type="dxa"/>
          </w:tcPr>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r w:rsidRPr="005E44A7">
              <w:rPr>
                <w:rFonts w:ascii="Times New Roman" w:eastAsia="Times New Roman" w:hAnsi="Times New Roman" w:cs="Times New Roman"/>
                <w:sz w:val="18"/>
                <w:szCs w:val="18"/>
                <w:lang w:eastAsia="ru-RU"/>
              </w:rPr>
              <w:t>2,5</w:t>
            </w:r>
          </w:p>
        </w:tc>
        <w:tc>
          <w:tcPr>
            <w:tcW w:w="2252" w:type="dxa"/>
            <w:vMerge/>
          </w:tcPr>
          <w:p w:rsidR="002660D8" w:rsidRPr="005E44A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rPr>
          <w:trHeight w:val="436"/>
        </w:trPr>
        <w:tc>
          <w:tcPr>
            <w:tcW w:w="627" w:type="dxa"/>
            <w:vMerge w:val="restart"/>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6</w:t>
            </w:r>
          </w:p>
        </w:tc>
        <w:tc>
          <w:tcPr>
            <w:tcW w:w="1445" w:type="dxa"/>
            <w:vMerge w:val="restart"/>
          </w:tcPr>
          <w:p w:rsidR="002660D8" w:rsidRPr="00077EB7" w:rsidRDefault="002660D8" w:rsidP="001459D9">
            <w:pPr>
              <w:keepNext/>
              <w:keepLines/>
              <w:contextualSpacing/>
              <w:rPr>
                <w:rFonts w:ascii="Times New Roman" w:eastAsia="Calibri" w:hAnsi="Times New Roman" w:cs="Times New Roman"/>
                <w:sz w:val="18"/>
                <w:szCs w:val="18"/>
              </w:rPr>
            </w:pPr>
            <w:r w:rsidRPr="00077EB7">
              <w:rPr>
                <w:rFonts w:ascii="Times New Roman" w:eastAsia="Calibri" w:hAnsi="Times New Roman" w:cs="Times New Roman"/>
                <w:sz w:val="18"/>
                <w:szCs w:val="18"/>
              </w:rPr>
              <w:t>Игровая система Тип№3</w:t>
            </w:r>
          </w:p>
          <w:p w:rsidR="002660D8" w:rsidRPr="00077EB7" w:rsidRDefault="002660D8" w:rsidP="001459D9">
            <w:pPr>
              <w:keepNext/>
              <w:keepLines/>
              <w:rPr>
                <w:rFonts w:ascii="Times New Roman" w:eastAsia="Times New Roman" w:hAnsi="Times New Roman" w:cs="Times New Roman"/>
                <w:b/>
                <w:i/>
                <w:sz w:val="18"/>
                <w:szCs w:val="18"/>
                <w:u w:val="single"/>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2660D8" w:rsidRPr="005E44A7" w:rsidRDefault="002660D8" w:rsidP="001459D9">
            <w:pPr>
              <w:keepNext/>
              <w:keepLines/>
              <w:rPr>
                <w:rFonts w:ascii="Times New Roman" w:eastAsia="Times New Roman" w:hAnsi="Times New Roman" w:cs="Times New Roman"/>
                <w:sz w:val="18"/>
                <w:szCs w:val="18"/>
                <w:lang w:eastAsia="ru-RU"/>
              </w:rPr>
            </w:pPr>
            <w:r w:rsidRPr="005E44A7">
              <w:rPr>
                <w:rFonts w:ascii="Times New Roman" w:eastAsia="Times New Roman" w:hAnsi="Times New Roman" w:cs="Times New Roman"/>
                <w:sz w:val="18"/>
                <w:szCs w:val="18"/>
                <w:lang w:eastAsia="ru-RU"/>
              </w:rPr>
              <w:t>2930</w:t>
            </w:r>
          </w:p>
        </w:tc>
        <w:tc>
          <w:tcPr>
            <w:tcW w:w="2252" w:type="dxa"/>
            <w:vMerge w:val="restart"/>
          </w:tcPr>
          <w:p w:rsidR="002660D8" w:rsidRDefault="002660D8" w:rsidP="002660D8">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2660D8" w:rsidRPr="005E44A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rPr>
          <w:trHeight w:val="273"/>
        </w:trPr>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sz w:val="18"/>
                <w:szCs w:val="18"/>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9070</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rPr>
          <w:trHeight w:val="419"/>
        </w:trPr>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sz w:val="18"/>
                <w:szCs w:val="18"/>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7830</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опоры-трубы, мм</w:t>
            </w:r>
          </w:p>
        </w:tc>
        <w:tc>
          <w:tcPr>
            <w:tcW w:w="3170" w:type="dxa"/>
          </w:tcPr>
          <w:p w:rsidR="002660D8" w:rsidRPr="006D7D18" w:rsidRDefault="002660D8" w:rsidP="001459D9">
            <w:pPr>
              <w:keepNext/>
              <w:keepLines/>
              <w:shd w:val="clear" w:color="auto" w:fill="FFFFFF"/>
              <w:rPr>
                <w:rFonts w:ascii="Times New Roman" w:eastAsia="Times New Roman" w:hAnsi="Times New Roman" w:cs="Times New Roman"/>
                <w:sz w:val="18"/>
                <w:szCs w:val="18"/>
                <w:lang w:eastAsia="ru-RU"/>
              </w:rPr>
            </w:pPr>
            <w:r w:rsidRPr="006D7D18">
              <w:rPr>
                <w:rFonts w:ascii="Times New Roman" w:eastAsia="Times New Roman" w:hAnsi="Times New Roman" w:cs="Times New Roman"/>
                <w:sz w:val="18"/>
                <w:szCs w:val="18"/>
                <w:lang w:eastAsia="ru-RU"/>
              </w:rPr>
              <w:t xml:space="preserve">101,6 </w:t>
            </w:r>
          </w:p>
        </w:tc>
        <w:tc>
          <w:tcPr>
            <w:tcW w:w="2252" w:type="dxa"/>
            <w:vMerge/>
          </w:tcPr>
          <w:p w:rsidR="002660D8" w:rsidRPr="006D7D18"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опоры-трубы, мм</w:t>
            </w:r>
          </w:p>
        </w:tc>
        <w:tc>
          <w:tcPr>
            <w:tcW w:w="3170" w:type="dxa"/>
          </w:tcPr>
          <w:p w:rsidR="002660D8" w:rsidRPr="006D7D18" w:rsidRDefault="002660D8" w:rsidP="001459D9">
            <w:pPr>
              <w:keepNext/>
              <w:keepLines/>
              <w:shd w:val="clear" w:color="auto" w:fill="FFFFFF"/>
              <w:rPr>
                <w:rFonts w:ascii="Times New Roman" w:eastAsia="Times New Roman" w:hAnsi="Times New Roman" w:cs="Times New Roman"/>
                <w:sz w:val="18"/>
                <w:szCs w:val="18"/>
                <w:lang w:eastAsia="ru-RU"/>
              </w:rPr>
            </w:pPr>
            <w:r w:rsidRPr="006D7D18">
              <w:rPr>
                <w:rFonts w:ascii="Times New Roman" w:eastAsia="Times New Roman" w:hAnsi="Times New Roman" w:cs="Times New Roman"/>
                <w:sz w:val="18"/>
                <w:szCs w:val="18"/>
                <w:lang w:eastAsia="ru-RU"/>
              </w:rPr>
              <w:t>2</w:t>
            </w:r>
          </w:p>
        </w:tc>
        <w:tc>
          <w:tcPr>
            <w:tcW w:w="2252" w:type="dxa"/>
            <w:vMerge/>
          </w:tcPr>
          <w:p w:rsidR="002660D8" w:rsidRPr="006D7D18"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Обработка металлических</w:t>
            </w:r>
            <w:r w:rsidRPr="00077EB7">
              <w:rPr>
                <w:rFonts w:ascii="Times New Roman" w:eastAsia="Times New Roman" w:hAnsi="Times New Roman" w:cs="Times New Roman"/>
                <w:sz w:val="18"/>
                <w:szCs w:val="18"/>
                <w:lang w:eastAsia="ru-RU"/>
              </w:rPr>
              <w:t xml:space="preserve"> част</w:t>
            </w:r>
            <w:r>
              <w:rPr>
                <w:rFonts w:ascii="Times New Roman" w:eastAsia="Times New Roman" w:hAnsi="Times New Roman" w:cs="Times New Roman"/>
                <w:sz w:val="18"/>
                <w:szCs w:val="18"/>
                <w:lang w:eastAsia="ru-RU"/>
              </w:rPr>
              <w:t>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сталь горячего </w:t>
            </w:r>
            <w:proofErr w:type="spellStart"/>
            <w:r w:rsidRPr="00077EB7">
              <w:rPr>
                <w:rFonts w:ascii="Times New Roman" w:eastAsia="Times New Roman" w:hAnsi="Times New Roman" w:cs="Times New Roman"/>
                <w:sz w:val="18"/>
                <w:szCs w:val="18"/>
                <w:lang w:eastAsia="ru-RU"/>
              </w:rPr>
              <w:t>цинкования</w:t>
            </w:r>
            <w:proofErr w:type="spellEnd"/>
          </w:p>
        </w:tc>
        <w:tc>
          <w:tcPr>
            <w:tcW w:w="2252" w:type="dxa"/>
            <w:vMerge/>
          </w:tcPr>
          <w:p w:rsidR="002660D8"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поперечной балки,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600</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стенок поперечной балки</w:t>
            </w:r>
            <w:r>
              <w:rPr>
                <w:rFonts w:ascii="Times New Roman" w:eastAsia="Times New Roman" w:hAnsi="Times New Roman" w:cs="Times New Roman"/>
                <w:sz w:val="18"/>
                <w:szCs w:val="18"/>
                <w:lang w:eastAsia="ru-RU"/>
              </w:rPr>
              <w:t>,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w:t>
            </w:r>
          </w:p>
        </w:tc>
        <w:tc>
          <w:tcPr>
            <w:tcW w:w="2252" w:type="dxa"/>
            <w:vMerge/>
          </w:tcPr>
          <w:p w:rsidR="002660D8"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стальной конструкции</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гальванизированная сталь</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стальной конструкции,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38</w:t>
            </w:r>
          </w:p>
        </w:tc>
        <w:tc>
          <w:tcPr>
            <w:tcW w:w="2252" w:type="dxa"/>
            <w:vMerge/>
          </w:tcPr>
          <w:p w:rsidR="002660D8"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стенок стальной конструкции,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шары</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roofErr w:type="gramStart"/>
            <w:r w:rsidRPr="00077EB7">
              <w:rPr>
                <w:rFonts w:ascii="Times New Roman" w:eastAsia="Times New Roman" w:hAnsi="Times New Roman" w:cs="Times New Roman"/>
                <w:sz w:val="18"/>
                <w:szCs w:val="18"/>
                <w:lang w:eastAsia="ru-RU"/>
              </w:rPr>
              <w:t>расположены на каждом основном столбе для соединения элементов</w:t>
            </w:r>
            <w:proofErr w:type="gramEnd"/>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Материал </w:t>
            </w:r>
            <w:proofErr w:type="spellStart"/>
            <w:r w:rsidRPr="00077EB7">
              <w:rPr>
                <w:rFonts w:ascii="Times New Roman" w:eastAsia="Times New Roman" w:hAnsi="Times New Roman" w:cs="Times New Roman"/>
                <w:sz w:val="18"/>
                <w:szCs w:val="18"/>
                <w:lang w:eastAsia="ru-RU"/>
              </w:rPr>
              <w:t>соеденительных</w:t>
            </w:r>
            <w:proofErr w:type="spellEnd"/>
            <w:r w:rsidRPr="00077EB7">
              <w:rPr>
                <w:rFonts w:ascii="Times New Roman" w:eastAsia="Times New Roman" w:hAnsi="Times New Roman" w:cs="Times New Roman"/>
                <w:sz w:val="18"/>
                <w:szCs w:val="18"/>
                <w:lang w:eastAsia="ru-RU"/>
              </w:rPr>
              <w:t xml:space="preserve"> шаров</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твердый </w:t>
            </w:r>
            <w:proofErr w:type="gramStart"/>
            <w:r w:rsidRPr="00077EB7">
              <w:rPr>
                <w:rFonts w:ascii="Times New Roman" w:eastAsia="Times New Roman" w:hAnsi="Times New Roman" w:cs="Times New Roman"/>
                <w:sz w:val="18"/>
                <w:szCs w:val="18"/>
                <w:lang w:eastAsia="ru-RU"/>
              </w:rPr>
              <w:t>пластик</w:t>
            </w:r>
            <w:proofErr w:type="gramEnd"/>
            <w:r w:rsidRPr="00077EB7">
              <w:rPr>
                <w:rFonts w:ascii="Times New Roman" w:eastAsia="Times New Roman" w:hAnsi="Times New Roman" w:cs="Times New Roman"/>
                <w:sz w:val="18"/>
                <w:szCs w:val="18"/>
                <w:lang w:eastAsia="ru-RU"/>
              </w:rPr>
              <w:t xml:space="preserve"> покрытый каучуком с алюминиевой инкрустацией</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2660D8" w:rsidRPr="00077EB7" w:rsidRDefault="002660D8"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платформы для стояния,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15</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платформы для стояния</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слоистый полиэтилен с высокой плотность</w:t>
            </w:r>
            <w:proofErr w:type="gramStart"/>
            <w:r w:rsidRPr="00077EB7">
              <w:rPr>
                <w:rFonts w:ascii="Times New Roman" w:eastAsia="Times New Roman" w:hAnsi="Times New Roman" w:cs="Times New Roman"/>
                <w:sz w:val="18"/>
                <w:szCs w:val="18"/>
                <w:lang w:eastAsia="ru-RU"/>
              </w:rPr>
              <w:t>ю-</w:t>
            </w:r>
            <w:proofErr w:type="gramEnd"/>
            <w:r w:rsidRPr="00077EB7">
              <w:rPr>
                <w:rFonts w:ascii="Times New Roman" w:eastAsia="Times New Roman" w:hAnsi="Times New Roman" w:cs="Times New Roman"/>
                <w:sz w:val="18"/>
                <w:szCs w:val="18"/>
                <w:lang w:eastAsia="ru-RU"/>
              </w:rPr>
              <w:t xml:space="preserve"> типа  HDPE</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противоскользящего резинового слоя на платформе для стояния,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тросов</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черные полиамидные тросы со стальным усилением.</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тросов,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16</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Конструкция тросов</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proofErr w:type="gramStart"/>
            <w:r w:rsidRPr="00077EB7">
              <w:rPr>
                <w:rFonts w:ascii="Times New Roman" w:eastAsia="Times New Roman" w:hAnsi="Times New Roman" w:cs="Times New Roman"/>
                <w:sz w:val="18"/>
                <w:szCs w:val="18"/>
                <w:lang w:eastAsia="ru-RU"/>
              </w:rPr>
              <w:t>сплетенные</w:t>
            </w:r>
            <w:proofErr w:type="gramEnd"/>
            <w:r w:rsidRPr="00077EB7">
              <w:rPr>
                <w:rFonts w:ascii="Times New Roman" w:eastAsia="Times New Roman" w:hAnsi="Times New Roman" w:cs="Times New Roman"/>
                <w:sz w:val="18"/>
                <w:szCs w:val="18"/>
                <w:lang w:eastAsia="ru-RU"/>
              </w:rPr>
              <w:t xml:space="preserve"> из 4 скрученных полиамидных жил, каждая со стальным гальванизированным сердечником в полипропиленовой оболочке. Жилы скручены вокруг центрального полипропиленового сердечника.</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Полная расчетная нагрузка тросов,  </w:t>
            </w:r>
            <w:proofErr w:type="spellStart"/>
            <w:r w:rsidRPr="00077EB7">
              <w:rPr>
                <w:rFonts w:ascii="Times New Roman" w:eastAsia="Times New Roman" w:hAnsi="Times New Roman" w:cs="Times New Roman"/>
                <w:sz w:val="18"/>
                <w:szCs w:val="18"/>
                <w:lang w:eastAsia="ru-RU"/>
              </w:rPr>
              <w:t>кН.</w:t>
            </w:r>
            <w:proofErr w:type="spellEnd"/>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18,8</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Поверхность шара-соединителя</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сделана из черного каучука (TPE), который формируется непосредственно на укрепленном полипропилене (</w:t>
            </w:r>
            <w:proofErr w:type="gramStart"/>
            <w:r w:rsidRPr="00077EB7">
              <w:rPr>
                <w:rFonts w:ascii="Times New Roman" w:eastAsia="Times New Roman" w:hAnsi="Times New Roman" w:cs="Times New Roman"/>
                <w:sz w:val="18"/>
                <w:szCs w:val="18"/>
                <w:lang w:eastAsia="ru-RU"/>
              </w:rPr>
              <w:t>СТР</w:t>
            </w:r>
            <w:proofErr w:type="gramEnd"/>
            <w:r w:rsidRPr="00077EB7">
              <w:rPr>
                <w:rFonts w:ascii="Times New Roman" w:eastAsia="Times New Roman" w:hAnsi="Times New Roman" w:cs="Times New Roman"/>
                <w:sz w:val="18"/>
                <w:szCs w:val="18"/>
                <w:lang w:eastAsia="ru-RU"/>
              </w:rPr>
              <w:t>)</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Ядро шара–соединителя</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алюминиевый профиль, у которого есть шесть отверстий для фиксации.</w:t>
            </w:r>
            <w:r>
              <w:rPr>
                <w:rFonts w:ascii="Times New Roman" w:eastAsia="Times New Roman" w:hAnsi="Times New Roman" w:cs="Times New Roman"/>
                <w:sz w:val="18"/>
                <w:szCs w:val="18"/>
                <w:lang w:eastAsia="ru-RU"/>
              </w:rPr>
              <w:t xml:space="preserve"> </w:t>
            </w:r>
            <w:r w:rsidRPr="00077EB7">
              <w:rPr>
                <w:rFonts w:ascii="Times New Roman" w:eastAsia="Times New Roman" w:hAnsi="Times New Roman" w:cs="Times New Roman"/>
                <w:sz w:val="18"/>
                <w:szCs w:val="18"/>
                <w:lang w:eastAsia="ru-RU"/>
              </w:rPr>
              <w:t>Отверстия для фиксации</w:t>
            </w:r>
            <w:r>
              <w:rPr>
                <w:rFonts w:ascii="Times New Roman" w:eastAsia="Times New Roman" w:hAnsi="Times New Roman" w:cs="Times New Roman"/>
                <w:sz w:val="18"/>
                <w:szCs w:val="18"/>
                <w:lang w:eastAsia="ru-RU"/>
              </w:rPr>
              <w:t>,</w:t>
            </w:r>
            <w:r w:rsidRPr="00077EB7">
              <w:rPr>
                <w:rFonts w:ascii="Times New Roman" w:eastAsia="Times New Roman" w:hAnsi="Times New Roman" w:cs="Times New Roman"/>
                <w:sz w:val="18"/>
                <w:szCs w:val="18"/>
                <w:lang w:eastAsia="ru-RU"/>
              </w:rPr>
              <w:t xml:space="preserve"> которые не используются, закрыты пластиковой </w:t>
            </w:r>
            <w:r w:rsidRPr="00077EB7">
              <w:rPr>
                <w:rFonts w:ascii="Times New Roman" w:eastAsia="Times New Roman" w:hAnsi="Times New Roman" w:cs="Times New Roman"/>
                <w:sz w:val="18"/>
                <w:szCs w:val="18"/>
                <w:lang w:eastAsia="ru-RU"/>
              </w:rPr>
              <w:lastRenderedPageBreak/>
              <w:t>заглушкой</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val="restart"/>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lastRenderedPageBreak/>
              <w:t>7</w:t>
            </w:r>
          </w:p>
        </w:tc>
        <w:tc>
          <w:tcPr>
            <w:tcW w:w="1445" w:type="dxa"/>
            <w:vMerge w:val="restart"/>
          </w:tcPr>
          <w:p w:rsidR="002660D8" w:rsidRDefault="002660D8" w:rsidP="001459D9">
            <w:pPr>
              <w:keepNext/>
              <w:keepLines/>
              <w:contextualSpacing/>
              <w:rPr>
                <w:rFonts w:ascii="Times New Roman" w:eastAsia="Calibri" w:hAnsi="Times New Roman" w:cs="Times New Roman"/>
                <w:sz w:val="18"/>
                <w:szCs w:val="18"/>
              </w:rPr>
            </w:pPr>
            <w:r w:rsidRPr="00077EB7">
              <w:rPr>
                <w:rFonts w:ascii="Times New Roman" w:eastAsia="Calibri" w:hAnsi="Times New Roman" w:cs="Times New Roman"/>
                <w:sz w:val="18"/>
                <w:szCs w:val="18"/>
              </w:rPr>
              <w:t>Карусель для малышей</w:t>
            </w:r>
          </w:p>
          <w:p w:rsidR="002660D8" w:rsidRPr="00077EB7" w:rsidRDefault="002660D8" w:rsidP="001459D9">
            <w:pPr>
              <w:keepNext/>
              <w:keepLines/>
              <w:contextualSpacing/>
              <w:rPr>
                <w:rFonts w:ascii="Times New Roman" w:eastAsia="Calibri" w:hAnsi="Times New Roman" w:cs="Times New Roman"/>
                <w:sz w:val="18"/>
                <w:szCs w:val="18"/>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2070</w:t>
            </w:r>
          </w:p>
        </w:tc>
        <w:tc>
          <w:tcPr>
            <w:tcW w:w="2252" w:type="dxa"/>
            <w:vMerge w:val="restart"/>
          </w:tcPr>
          <w:p w:rsidR="002660D8" w:rsidRDefault="002660D8" w:rsidP="002660D8">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sz w:val="18"/>
                <w:szCs w:val="18"/>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2630</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sz w:val="18"/>
                <w:szCs w:val="18"/>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Ширина, мм </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2280</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Количество сидений</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Конструкция сидения</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Специальное сиденье для малышей обеспечивает безопасность, а широкие отверстия позволяют удобно расположиться в сиденье </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Ручки</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предназначены для предотвращения наклона сиденья</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p w:rsidR="002660D8" w:rsidRPr="00077EB7" w:rsidRDefault="002660D8" w:rsidP="001459D9">
            <w:pPr>
              <w:keepNext/>
              <w:keepLines/>
              <w:rPr>
                <w:rFonts w:ascii="Times New Roman" w:eastAsia="Times New Roman" w:hAnsi="Times New Roman" w:cs="Times New Roman"/>
                <w:sz w:val="18"/>
                <w:szCs w:val="18"/>
                <w:lang w:eastAsia="ru-RU"/>
              </w:rPr>
            </w:pPr>
          </w:p>
        </w:tc>
        <w:tc>
          <w:tcPr>
            <w:tcW w:w="3170" w:type="dxa"/>
          </w:tcPr>
          <w:p w:rsidR="002660D8" w:rsidRPr="00077EB7" w:rsidRDefault="002660D8"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p w:rsidR="002660D8" w:rsidRPr="00077EB7" w:rsidRDefault="002660D8" w:rsidP="001459D9">
            <w:pPr>
              <w:keepNext/>
              <w:keepLines/>
              <w:rPr>
                <w:rFonts w:ascii="Times New Roman" w:eastAsia="Times New Roman" w:hAnsi="Times New Roman" w:cs="Times New Roman"/>
                <w:sz w:val="18"/>
                <w:szCs w:val="18"/>
                <w:lang w:eastAsia="ru-RU"/>
              </w:rPr>
            </w:pP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Обработка металлических</w:t>
            </w:r>
            <w:r w:rsidRPr="00077EB7">
              <w:rPr>
                <w:rFonts w:ascii="Times New Roman" w:eastAsia="Times New Roman" w:hAnsi="Times New Roman" w:cs="Times New Roman"/>
                <w:sz w:val="18"/>
                <w:szCs w:val="18"/>
                <w:lang w:eastAsia="ru-RU"/>
              </w:rPr>
              <w:t xml:space="preserve"> част</w:t>
            </w:r>
            <w:r>
              <w:rPr>
                <w:rFonts w:ascii="Times New Roman" w:eastAsia="Times New Roman" w:hAnsi="Times New Roman" w:cs="Times New Roman"/>
                <w:sz w:val="18"/>
                <w:szCs w:val="18"/>
                <w:lang w:eastAsia="ru-RU"/>
              </w:rPr>
              <w:t>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горячая гальванизация</w:t>
            </w:r>
          </w:p>
        </w:tc>
        <w:tc>
          <w:tcPr>
            <w:tcW w:w="2252" w:type="dxa"/>
            <w:vMerge/>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опоры-</w:t>
            </w:r>
            <w:proofErr w:type="spellStart"/>
            <w:r w:rsidRPr="00077EB7">
              <w:rPr>
                <w:rFonts w:ascii="Times New Roman" w:eastAsia="Times New Roman" w:hAnsi="Times New Roman" w:cs="Times New Roman"/>
                <w:sz w:val="18"/>
                <w:szCs w:val="18"/>
                <w:lang w:eastAsia="ru-RU"/>
              </w:rPr>
              <w:t>трубы</w:t>
            </w:r>
            <w:proofErr w:type="gramStart"/>
            <w:r w:rsidRPr="00077EB7">
              <w:rPr>
                <w:rFonts w:ascii="Times New Roman" w:eastAsia="Times New Roman" w:hAnsi="Times New Roman" w:cs="Times New Roman"/>
                <w:sz w:val="18"/>
                <w:szCs w:val="18"/>
                <w:lang w:eastAsia="ru-RU"/>
              </w:rPr>
              <w:t>,м</w:t>
            </w:r>
            <w:proofErr w:type="gramEnd"/>
            <w:r w:rsidRPr="00077EB7">
              <w:rPr>
                <w:rFonts w:ascii="Times New Roman" w:eastAsia="Times New Roman" w:hAnsi="Times New Roman" w:cs="Times New Roman"/>
                <w:sz w:val="18"/>
                <w:szCs w:val="18"/>
                <w:lang w:eastAsia="ru-RU"/>
              </w:rPr>
              <w:t>м</w:t>
            </w:r>
            <w:proofErr w:type="spellEnd"/>
          </w:p>
        </w:tc>
        <w:tc>
          <w:tcPr>
            <w:tcW w:w="3170" w:type="dxa"/>
          </w:tcPr>
          <w:p w:rsidR="002660D8" w:rsidRPr="008861FA" w:rsidRDefault="002660D8" w:rsidP="001459D9">
            <w:pPr>
              <w:keepNext/>
              <w:keepLines/>
              <w:shd w:val="clear" w:color="auto" w:fill="FFFFFF"/>
              <w:rPr>
                <w:rFonts w:ascii="Times New Roman" w:eastAsia="Times New Roman" w:hAnsi="Times New Roman" w:cs="Times New Roman"/>
                <w:sz w:val="18"/>
                <w:szCs w:val="18"/>
                <w:lang w:eastAsia="ru-RU"/>
              </w:rPr>
            </w:pPr>
            <w:r w:rsidRPr="008861FA">
              <w:rPr>
                <w:rFonts w:ascii="Times New Roman" w:eastAsia="Times New Roman" w:hAnsi="Times New Roman" w:cs="Times New Roman"/>
                <w:sz w:val="18"/>
                <w:szCs w:val="18"/>
                <w:lang w:eastAsia="ru-RU"/>
              </w:rPr>
              <w:t xml:space="preserve">101,6 </w:t>
            </w:r>
          </w:p>
        </w:tc>
        <w:tc>
          <w:tcPr>
            <w:tcW w:w="2252" w:type="dxa"/>
            <w:vMerge/>
          </w:tcPr>
          <w:p w:rsidR="002660D8" w:rsidRPr="008861FA"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опоры-</w:t>
            </w:r>
            <w:proofErr w:type="spellStart"/>
            <w:r w:rsidRPr="00077EB7">
              <w:rPr>
                <w:rFonts w:ascii="Times New Roman" w:eastAsia="Times New Roman" w:hAnsi="Times New Roman" w:cs="Times New Roman"/>
                <w:sz w:val="18"/>
                <w:szCs w:val="18"/>
                <w:lang w:eastAsia="ru-RU"/>
              </w:rPr>
              <w:t>трубы</w:t>
            </w:r>
            <w:proofErr w:type="gramStart"/>
            <w:r w:rsidRPr="00077EB7">
              <w:rPr>
                <w:rFonts w:ascii="Times New Roman" w:eastAsia="Times New Roman" w:hAnsi="Times New Roman" w:cs="Times New Roman"/>
                <w:sz w:val="18"/>
                <w:szCs w:val="18"/>
                <w:lang w:eastAsia="ru-RU"/>
              </w:rPr>
              <w:t>,м</w:t>
            </w:r>
            <w:proofErr w:type="gramEnd"/>
            <w:r w:rsidRPr="00077EB7">
              <w:rPr>
                <w:rFonts w:ascii="Times New Roman" w:eastAsia="Times New Roman" w:hAnsi="Times New Roman" w:cs="Times New Roman"/>
                <w:sz w:val="18"/>
                <w:szCs w:val="18"/>
                <w:lang w:eastAsia="ru-RU"/>
              </w:rPr>
              <w:t>м</w:t>
            </w:r>
            <w:proofErr w:type="spellEnd"/>
          </w:p>
        </w:tc>
        <w:tc>
          <w:tcPr>
            <w:tcW w:w="3170" w:type="dxa"/>
          </w:tcPr>
          <w:p w:rsidR="002660D8" w:rsidRPr="008861FA" w:rsidRDefault="002660D8" w:rsidP="001459D9">
            <w:pPr>
              <w:keepNext/>
              <w:keepLines/>
              <w:shd w:val="clear" w:color="auto" w:fill="FFFFFF"/>
              <w:rPr>
                <w:rFonts w:ascii="Times New Roman" w:eastAsia="Times New Roman" w:hAnsi="Times New Roman" w:cs="Times New Roman"/>
                <w:sz w:val="18"/>
                <w:szCs w:val="18"/>
                <w:lang w:eastAsia="ru-RU"/>
              </w:rPr>
            </w:pPr>
            <w:r w:rsidRPr="008861FA">
              <w:rPr>
                <w:rFonts w:ascii="Times New Roman" w:eastAsia="Times New Roman" w:hAnsi="Times New Roman" w:cs="Times New Roman"/>
                <w:sz w:val="18"/>
                <w:szCs w:val="18"/>
                <w:lang w:eastAsia="ru-RU"/>
              </w:rPr>
              <w:t>2</w:t>
            </w:r>
          </w:p>
        </w:tc>
        <w:tc>
          <w:tcPr>
            <w:tcW w:w="2252" w:type="dxa"/>
            <w:vMerge/>
          </w:tcPr>
          <w:p w:rsidR="002660D8" w:rsidRPr="008861FA"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Подвес имеет два подшипника, защищённые пластиком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наличие</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Подвес оборудован функцией </w:t>
            </w:r>
            <w:proofErr w:type="spellStart"/>
            <w:r w:rsidRPr="00077EB7">
              <w:rPr>
                <w:rFonts w:ascii="Times New Roman" w:eastAsia="Times New Roman" w:hAnsi="Times New Roman" w:cs="Times New Roman"/>
                <w:sz w:val="18"/>
                <w:szCs w:val="18"/>
                <w:lang w:eastAsia="ru-RU"/>
              </w:rPr>
              <w:t>антизакручивания</w:t>
            </w:r>
            <w:proofErr w:type="spellEnd"/>
            <w:r w:rsidRPr="00077EB7">
              <w:rPr>
                <w:rFonts w:ascii="Times New Roman" w:eastAsia="Times New Roman" w:hAnsi="Times New Roman" w:cs="Times New Roman"/>
                <w:sz w:val="18"/>
                <w:szCs w:val="18"/>
                <w:lang w:eastAsia="ru-RU"/>
              </w:rPr>
              <w:t>, предотвращающий скручивание цепей.</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наличие</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сидения подвеса</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полипропилен, покрыт</w:t>
            </w:r>
            <w:r>
              <w:rPr>
                <w:rFonts w:ascii="Times New Roman" w:eastAsia="Times New Roman" w:hAnsi="Times New Roman" w:cs="Times New Roman"/>
                <w:sz w:val="18"/>
                <w:szCs w:val="18"/>
                <w:lang w:eastAsia="ru-RU"/>
              </w:rPr>
              <w:t>ый</w:t>
            </w:r>
            <w:r w:rsidRPr="00077EB7">
              <w:rPr>
                <w:rFonts w:ascii="Times New Roman" w:eastAsia="Times New Roman" w:hAnsi="Times New Roman" w:cs="Times New Roman"/>
                <w:sz w:val="18"/>
                <w:szCs w:val="18"/>
                <w:lang w:eastAsia="ru-RU"/>
              </w:rPr>
              <w:t xml:space="preserve"> эластичным противоскользящим каучуком (TPE). </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val="restart"/>
          </w:tcPr>
          <w:p w:rsidR="002660D8" w:rsidRPr="00077EB7" w:rsidRDefault="002660D8" w:rsidP="001459D9">
            <w:pPr>
              <w:keepNext/>
              <w:keepLines/>
              <w:rPr>
                <w:rFonts w:ascii="Times New Roman" w:eastAsia="Times New Roman" w:hAnsi="Times New Roman" w:cs="Times New Roman"/>
                <w:sz w:val="18"/>
                <w:szCs w:val="18"/>
                <w:lang w:eastAsia="ru-RU"/>
              </w:rPr>
            </w:pPr>
          </w:p>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8</w:t>
            </w:r>
          </w:p>
        </w:tc>
        <w:tc>
          <w:tcPr>
            <w:tcW w:w="1445" w:type="dxa"/>
            <w:vMerge w:val="restart"/>
          </w:tcPr>
          <w:p w:rsidR="002660D8"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Качалка на пружине Тип №1</w:t>
            </w:r>
          </w:p>
          <w:p w:rsidR="002660D8" w:rsidRPr="00077EB7" w:rsidRDefault="002660D8" w:rsidP="002660D8">
            <w:pPr>
              <w:keepNext/>
              <w:keepLines/>
              <w:rPr>
                <w:rFonts w:ascii="Times New Roman" w:eastAsia="Calibri" w:hAnsi="Times New Roman" w:cs="Times New Roman"/>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Тематика:</w:t>
            </w:r>
          </w:p>
        </w:tc>
        <w:tc>
          <w:tcPr>
            <w:tcW w:w="3170" w:type="dxa"/>
          </w:tcPr>
          <w:p w:rsidR="002660D8" w:rsidRPr="008D0720" w:rsidRDefault="002660D8" w:rsidP="001459D9">
            <w:pPr>
              <w:keepNext/>
              <w:keepLines/>
              <w:rPr>
                <w:rFonts w:ascii="Times New Roman" w:eastAsia="Times New Roman" w:hAnsi="Times New Roman" w:cs="Times New Roman"/>
                <w:b/>
                <w:sz w:val="18"/>
                <w:szCs w:val="18"/>
                <w:lang w:eastAsia="ru-RU"/>
              </w:rPr>
            </w:pPr>
            <w:r w:rsidRPr="00077EB7">
              <w:rPr>
                <w:rFonts w:ascii="Times New Roman" w:eastAsia="Times New Roman" w:hAnsi="Times New Roman" w:cs="Times New Roman"/>
                <w:sz w:val="18"/>
                <w:szCs w:val="18"/>
                <w:lang w:eastAsia="ru-RU"/>
              </w:rPr>
              <w:t>цыплёнок</w:t>
            </w:r>
            <w:r w:rsidRPr="00077EB7">
              <w:rPr>
                <w:rFonts w:ascii="Times New Roman" w:eastAsia="Times New Roman" w:hAnsi="Times New Roman" w:cs="Times New Roman"/>
                <w:b/>
                <w:sz w:val="18"/>
                <w:szCs w:val="18"/>
                <w:lang w:eastAsia="ru-RU"/>
              </w:rPr>
              <w:t>.</w:t>
            </w:r>
          </w:p>
        </w:tc>
        <w:tc>
          <w:tcPr>
            <w:tcW w:w="2252" w:type="dxa"/>
            <w:vMerge w:val="restart"/>
          </w:tcPr>
          <w:p w:rsidR="002660D8" w:rsidRDefault="002660D8" w:rsidP="002660D8">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770</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940</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360</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панели</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color w:val="000000"/>
                <w:sz w:val="18"/>
                <w:szCs w:val="18"/>
                <w:lang w:eastAsia="ru-RU"/>
              </w:rPr>
            </w:pPr>
            <w:r w:rsidRPr="00077EB7">
              <w:rPr>
                <w:rFonts w:ascii="Times New Roman" w:eastAsia="Times New Roman" w:hAnsi="Times New Roman" w:cs="Times New Roman"/>
                <w:sz w:val="18"/>
                <w:szCs w:val="18"/>
                <w:lang w:eastAsia="ru-RU"/>
              </w:rPr>
              <w:t>полиэтилен высокой плотности (HDPE), толщиной 19мм, защищен</w:t>
            </w:r>
            <w:r>
              <w:rPr>
                <w:rFonts w:ascii="Times New Roman" w:eastAsia="Times New Roman" w:hAnsi="Times New Roman" w:cs="Times New Roman"/>
                <w:sz w:val="18"/>
                <w:szCs w:val="18"/>
                <w:lang w:eastAsia="ru-RU"/>
              </w:rPr>
              <w:t xml:space="preserve"> от ультрафиолета и сделан</w:t>
            </w:r>
            <w:r w:rsidRPr="00077EB7">
              <w:rPr>
                <w:rFonts w:ascii="Times New Roman" w:eastAsia="Times New Roman" w:hAnsi="Times New Roman" w:cs="Times New Roman"/>
                <w:sz w:val="18"/>
                <w:szCs w:val="18"/>
                <w:lang w:eastAsia="ru-RU"/>
              </w:rPr>
              <w:t xml:space="preserve"> из 100% перерабатываемого материала</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tc>
        <w:tc>
          <w:tcPr>
            <w:tcW w:w="3170" w:type="dxa"/>
          </w:tcPr>
          <w:p w:rsidR="002660D8" w:rsidRPr="00077EB7" w:rsidRDefault="002660D8"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Обработка металлических частей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горячая гальванизация</w:t>
            </w:r>
          </w:p>
        </w:tc>
        <w:tc>
          <w:tcPr>
            <w:tcW w:w="2252" w:type="dxa"/>
            <w:vMerge/>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подставки для ног</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твердый </w:t>
            </w:r>
            <w:proofErr w:type="spellStart"/>
            <w:r w:rsidRPr="00077EB7">
              <w:rPr>
                <w:rFonts w:ascii="Times New Roman" w:eastAsia="Times New Roman" w:hAnsi="Times New Roman" w:cs="Times New Roman"/>
                <w:sz w:val="18"/>
                <w:szCs w:val="18"/>
                <w:lang w:eastAsia="ru-RU"/>
              </w:rPr>
              <w:t>пластикаполиамид</w:t>
            </w:r>
            <w:proofErr w:type="spellEnd"/>
            <w:r w:rsidRPr="00077EB7">
              <w:rPr>
                <w:rFonts w:ascii="Times New Roman" w:eastAsia="Times New Roman" w:hAnsi="Times New Roman" w:cs="Times New Roman"/>
                <w:sz w:val="18"/>
                <w:szCs w:val="18"/>
                <w:lang w:eastAsia="ru-RU"/>
              </w:rPr>
              <w:t xml:space="preserve"> (РА).</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Форма подставки обеспечивает устойчивость и безопасность для ног.</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наличие</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val="restart"/>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lastRenderedPageBreak/>
              <w:t>9</w:t>
            </w:r>
          </w:p>
        </w:tc>
        <w:tc>
          <w:tcPr>
            <w:tcW w:w="1445" w:type="dxa"/>
            <w:vMerge w:val="restart"/>
          </w:tcPr>
          <w:p w:rsidR="002660D8"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Качалка на пружине Тип №2</w:t>
            </w:r>
          </w:p>
          <w:p w:rsidR="002660D8" w:rsidRPr="00077EB7" w:rsidRDefault="002660D8" w:rsidP="002660D8">
            <w:pPr>
              <w:keepNext/>
              <w:keepLines/>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Тематика</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color w:val="000000"/>
                <w:sz w:val="18"/>
                <w:szCs w:val="18"/>
                <w:lang w:eastAsia="ru-RU"/>
              </w:rPr>
            </w:pPr>
            <w:r w:rsidRPr="00077EB7">
              <w:rPr>
                <w:rFonts w:ascii="Times New Roman" w:eastAsia="Times New Roman" w:hAnsi="Times New Roman" w:cs="Times New Roman"/>
                <w:sz w:val="18"/>
                <w:szCs w:val="18"/>
                <w:lang w:eastAsia="ru-RU"/>
              </w:rPr>
              <w:t>лошадка</w:t>
            </w:r>
          </w:p>
        </w:tc>
        <w:tc>
          <w:tcPr>
            <w:tcW w:w="2252" w:type="dxa"/>
            <w:vMerge w:val="restart"/>
          </w:tcPr>
          <w:p w:rsidR="002660D8" w:rsidRDefault="002660D8" w:rsidP="002660D8">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820</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350</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960</w:t>
            </w:r>
          </w:p>
        </w:tc>
        <w:tc>
          <w:tcPr>
            <w:tcW w:w="2252" w:type="dxa"/>
            <w:vMerge/>
          </w:tcPr>
          <w:p w:rsidR="002660D8" w:rsidRPr="00077EB7"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панели</w:t>
            </w:r>
          </w:p>
        </w:tc>
        <w:tc>
          <w:tcPr>
            <w:tcW w:w="3170" w:type="dxa"/>
          </w:tcPr>
          <w:p w:rsidR="002660D8" w:rsidRPr="00077EB7" w:rsidRDefault="002660D8" w:rsidP="001459D9">
            <w:pPr>
              <w:keepNext/>
              <w:keepLines/>
              <w:shd w:val="clear" w:color="auto" w:fill="FFFFFF"/>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полиэтилен</w:t>
            </w:r>
            <w:r w:rsidRPr="00077EB7">
              <w:rPr>
                <w:rFonts w:ascii="Times New Roman" w:eastAsia="Times New Roman" w:hAnsi="Times New Roman" w:cs="Times New Roman"/>
                <w:sz w:val="18"/>
                <w:szCs w:val="18"/>
                <w:lang w:eastAsia="ru-RU"/>
              </w:rPr>
              <w:t xml:space="preserve"> высокой плотности (HDPE), толщиной </w:t>
            </w:r>
            <w:r>
              <w:rPr>
                <w:rFonts w:ascii="Times New Roman" w:eastAsia="Times New Roman" w:hAnsi="Times New Roman" w:cs="Times New Roman"/>
                <w:sz w:val="18"/>
                <w:szCs w:val="18"/>
                <w:lang w:eastAsia="ru-RU"/>
              </w:rPr>
              <w:t>19мм, защищен от ультрафиолета и сделан</w:t>
            </w:r>
            <w:r w:rsidRPr="00077EB7">
              <w:rPr>
                <w:rFonts w:ascii="Times New Roman" w:eastAsia="Times New Roman" w:hAnsi="Times New Roman" w:cs="Times New Roman"/>
                <w:sz w:val="18"/>
                <w:szCs w:val="18"/>
                <w:lang w:eastAsia="ru-RU"/>
              </w:rPr>
              <w:t xml:space="preserve"> из 100% перерабатываемого материала</w:t>
            </w:r>
          </w:p>
        </w:tc>
        <w:tc>
          <w:tcPr>
            <w:tcW w:w="2252" w:type="dxa"/>
            <w:vMerge/>
          </w:tcPr>
          <w:p w:rsidR="002660D8" w:rsidRDefault="002660D8" w:rsidP="001459D9">
            <w:pPr>
              <w:keepNext/>
              <w:keepLines/>
              <w:shd w:val="clear" w:color="auto" w:fill="FFFFFF"/>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tc>
        <w:tc>
          <w:tcPr>
            <w:tcW w:w="3170" w:type="dxa"/>
          </w:tcPr>
          <w:p w:rsidR="002660D8" w:rsidRPr="00077EB7" w:rsidRDefault="002660D8"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Обработка металлических частей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горячая гальванизация</w:t>
            </w:r>
          </w:p>
        </w:tc>
        <w:tc>
          <w:tcPr>
            <w:tcW w:w="2252" w:type="dxa"/>
            <w:vMerge/>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Конструкция ручек</w:t>
            </w:r>
          </w:p>
        </w:tc>
        <w:tc>
          <w:tcPr>
            <w:tcW w:w="3170"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Внутренняя часть сделана из пластиковой вставки (полипропилен) и квадратного стального сердечника</w:t>
            </w:r>
          </w:p>
        </w:tc>
        <w:tc>
          <w:tcPr>
            <w:tcW w:w="2252"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r>
      <w:tr w:rsidR="002660D8" w:rsidRPr="00077EB7" w:rsidTr="0039346A">
        <w:tc>
          <w:tcPr>
            <w:tcW w:w="627" w:type="dxa"/>
            <w:vMerge/>
          </w:tcPr>
          <w:p w:rsidR="002660D8" w:rsidRPr="00077EB7" w:rsidRDefault="002660D8" w:rsidP="001459D9">
            <w:pPr>
              <w:keepNext/>
              <w:keepLines/>
              <w:rPr>
                <w:rFonts w:ascii="Times New Roman" w:eastAsia="Times New Roman" w:hAnsi="Times New Roman" w:cs="Times New Roman"/>
                <w:sz w:val="18"/>
                <w:szCs w:val="18"/>
                <w:lang w:eastAsia="ru-RU"/>
              </w:rPr>
            </w:pPr>
          </w:p>
        </w:tc>
        <w:tc>
          <w:tcPr>
            <w:tcW w:w="1445" w:type="dxa"/>
            <w:vMerge/>
          </w:tcPr>
          <w:p w:rsidR="002660D8" w:rsidRPr="00077EB7" w:rsidRDefault="002660D8" w:rsidP="001459D9">
            <w:pPr>
              <w:keepNext/>
              <w:keepLines/>
              <w:ind w:left="502"/>
              <w:contextualSpacing/>
              <w:rPr>
                <w:rFonts w:ascii="Times New Roman" w:eastAsia="Calibri" w:hAnsi="Times New Roman" w:cs="Times New Roman"/>
                <w:b/>
                <w:i/>
                <w:sz w:val="18"/>
                <w:szCs w:val="18"/>
                <w:u w:val="single"/>
              </w:rPr>
            </w:pPr>
          </w:p>
        </w:tc>
        <w:tc>
          <w:tcPr>
            <w:tcW w:w="2521" w:type="dxa"/>
          </w:tcPr>
          <w:p w:rsidR="002660D8" w:rsidRPr="00077EB7" w:rsidRDefault="002660D8"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Покрытие ручек</w:t>
            </w:r>
          </w:p>
        </w:tc>
        <w:tc>
          <w:tcPr>
            <w:tcW w:w="3170" w:type="dxa"/>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термопластичный полиуретан(TPU)</w:t>
            </w:r>
          </w:p>
        </w:tc>
        <w:tc>
          <w:tcPr>
            <w:tcW w:w="2252" w:type="dxa"/>
            <w:vMerge/>
          </w:tcPr>
          <w:p w:rsidR="002660D8" w:rsidRPr="00077EB7" w:rsidRDefault="002660D8"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val="restart"/>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10</w:t>
            </w:r>
          </w:p>
        </w:tc>
        <w:tc>
          <w:tcPr>
            <w:tcW w:w="1445" w:type="dxa"/>
            <w:vMerge w:val="restart"/>
          </w:tcPr>
          <w:p w:rsidR="00327C5A"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Качалка на пружине Тип №4</w:t>
            </w:r>
          </w:p>
          <w:p w:rsidR="00327C5A" w:rsidRPr="00077EB7" w:rsidRDefault="00327C5A" w:rsidP="001459D9">
            <w:pPr>
              <w:keepNext/>
              <w:keepLines/>
              <w:rPr>
                <w:rFonts w:ascii="Times New Roman" w:eastAsia="Times New Roman" w:hAnsi="Times New Roman" w:cs="Times New Roman"/>
                <w:sz w:val="18"/>
                <w:szCs w:val="18"/>
                <w:lang w:eastAsia="ru-RU"/>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Тематика</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животные</w:t>
            </w:r>
          </w:p>
        </w:tc>
        <w:tc>
          <w:tcPr>
            <w:tcW w:w="2252" w:type="dxa"/>
            <w:vMerge w:val="restart"/>
          </w:tcPr>
          <w:p w:rsidR="00327C5A" w:rsidRDefault="00327C5A" w:rsidP="002660D8">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990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3280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1080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панели</w:t>
            </w:r>
          </w:p>
        </w:tc>
        <w:tc>
          <w:tcPr>
            <w:tcW w:w="3170" w:type="dxa"/>
          </w:tcPr>
          <w:p w:rsidR="00327C5A" w:rsidRPr="00077EB7" w:rsidRDefault="00327C5A" w:rsidP="001459D9">
            <w:pPr>
              <w:keepNext/>
              <w:keepLines/>
              <w:shd w:val="clear" w:color="auto" w:fill="FFFFFF"/>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полиэтилен</w:t>
            </w:r>
            <w:r w:rsidRPr="00077EB7">
              <w:rPr>
                <w:rFonts w:ascii="Times New Roman" w:eastAsia="Times New Roman" w:hAnsi="Times New Roman" w:cs="Times New Roman"/>
                <w:sz w:val="18"/>
                <w:szCs w:val="18"/>
                <w:lang w:eastAsia="ru-RU"/>
              </w:rPr>
              <w:t xml:space="preserve"> высокой плотности (HDPE), толщиной 19мм, защищен</w:t>
            </w:r>
            <w:r>
              <w:rPr>
                <w:rFonts w:ascii="Times New Roman" w:eastAsia="Times New Roman" w:hAnsi="Times New Roman" w:cs="Times New Roman"/>
                <w:sz w:val="18"/>
                <w:szCs w:val="18"/>
                <w:lang w:eastAsia="ru-RU"/>
              </w:rPr>
              <w:t xml:space="preserve"> от ультрафиолета и сделан</w:t>
            </w:r>
            <w:r w:rsidRPr="00077EB7">
              <w:rPr>
                <w:rFonts w:ascii="Times New Roman" w:eastAsia="Times New Roman" w:hAnsi="Times New Roman" w:cs="Times New Roman"/>
                <w:sz w:val="18"/>
                <w:szCs w:val="18"/>
                <w:lang w:eastAsia="ru-RU"/>
              </w:rPr>
              <w:t xml:space="preserve"> из 100% перерабатываемого материала</w:t>
            </w:r>
          </w:p>
        </w:tc>
        <w:tc>
          <w:tcPr>
            <w:tcW w:w="2252" w:type="dxa"/>
            <w:vMerge/>
          </w:tcPr>
          <w:p w:rsidR="00327C5A" w:rsidRDefault="00327C5A" w:rsidP="001459D9">
            <w:pPr>
              <w:keepNext/>
              <w:keepLines/>
              <w:shd w:val="clear" w:color="auto" w:fill="FFFFFF"/>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tc>
        <w:tc>
          <w:tcPr>
            <w:tcW w:w="3170" w:type="dxa"/>
          </w:tcPr>
          <w:p w:rsidR="00327C5A" w:rsidRPr="00077EB7" w:rsidRDefault="00327C5A"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Обработка </w:t>
            </w:r>
            <w:r w:rsidRPr="00077EB7">
              <w:rPr>
                <w:rFonts w:ascii="Times New Roman" w:eastAsia="Times New Roman" w:hAnsi="Times New Roman" w:cs="Times New Roman"/>
                <w:sz w:val="18"/>
                <w:szCs w:val="18"/>
                <w:lang w:eastAsia="ru-RU"/>
              </w:rPr>
              <w:t>металлически</w:t>
            </w:r>
            <w:r>
              <w:rPr>
                <w:rFonts w:ascii="Times New Roman" w:eastAsia="Times New Roman" w:hAnsi="Times New Roman" w:cs="Times New Roman"/>
                <w:sz w:val="18"/>
                <w:szCs w:val="18"/>
                <w:lang w:eastAsia="ru-RU"/>
              </w:rPr>
              <w:t>х частей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горячая гальванизация</w:t>
            </w:r>
          </w:p>
          <w:p w:rsidR="00327C5A" w:rsidRPr="00077EB7" w:rsidRDefault="00327C5A" w:rsidP="001459D9">
            <w:pPr>
              <w:keepNext/>
              <w:keepLines/>
              <w:shd w:val="clear" w:color="auto" w:fill="FFFFFF"/>
              <w:rPr>
                <w:rFonts w:ascii="Times New Roman" w:eastAsia="Times New Roman" w:hAnsi="Times New Roman" w:cs="Times New Roman"/>
                <w:sz w:val="18"/>
                <w:szCs w:val="18"/>
                <w:lang w:eastAsia="ru-RU"/>
              </w:rPr>
            </w:pPr>
          </w:p>
        </w:tc>
        <w:tc>
          <w:tcPr>
            <w:tcW w:w="2252" w:type="dxa"/>
            <w:vMerge/>
          </w:tcPr>
          <w:p w:rsidR="00327C5A"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val="restart"/>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11</w:t>
            </w:r>
          </w:p>
        </w:tc>
        <w:tc>
          <w:tcPr>
            <w:tcW w:w="1445" w:type="dxa"/>
            <w:vMerge w:val="restart"/>
          </w:tcPr>
          <w:p w:rsidR="00327C5A" w:rsidRDefault="00327C5A" w:rsidP="001459D9">
            <w:pPr>
              <w:keepNext/>
              <w:keepLines/>
              <w:contextualSpacing/>
              <w:rPr>
                <w:rFonts w:ascii="Times New Roman" w:eastAsia="Calibri" w:hAnsi="Times New Roman" w:cs="Times New Roman"/>
                <w:sz w:val="18"/>
                <w:szCs w:val="18"/>
              </w:rPr>
            </w:pPr>
            <w:r w:rsidRPr="00077EB7">
              <w:rPr>
                <w:rFonts w:ascii="Times New Roman" w:eastAsia="Calibri" w:hAnsi="Times New Roman" w:cs="Times New Roman"/>
                <w:sz w:val="18"/>
                <w:szCs w:val="18"/>
              </w:rPr>
              <w:t>Качели на подвесах</w:t>
            </w:r>
          </w:p>
          <w:p w:rsidR="00327C5A" w:rsidRPr="00077EB7" w:rsidRDefault="00327C5A" w:rsidP="001459D9">
            <w:pPr>
              <w:keepNext/>
              <w:keepLines/>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Качели с А-образной рамой</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val="restart"/>
          </w:tcPr>
          <w:p w:rsidR="00327C5A" w:rsidRDefault="00327C5A" w:rsidP="00327C5A">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2740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3620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2370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Обработка </w:t>
            </w:r>
            <w:r w:rsidRPr="00077EB7">
              <w:rPr>
                <w:rFonts w:ascii="Times New Roman" w:eastAsia="Times New Roman" w:hAnsi="Times New Roman" w:cs="Times New Roman"/>
                <w:sz w:val="18"/>
                <w:szCs w:val="18"/>
                <w:lang w:eastAsia="ru-RU"/>
              </w:rPr>
              <w:t>металлически</w:t>
            </w:r>
            <w:r>
              <w:rPr>
                <w:rFonts w:ascii="Times New Roman" w:eastAsia="Times New Roman" w:hAnsi="Times New Roman" w:cs="Times New Roman"/>
                <w:sz w:val="18"/>
                <w:szCs w:val="18"/>
                <w:lang w:eastAsia="ru-RU"/>
              </w:rPr>
              <w:t>х</w:t>
            </w:r>
            <w:r w:rsidRPr="00077EB7">
              <w:rPr>
                <w:rFonts w:ascii="Times New Roman" w:eastAsia="Times New Roman" w:hAnsi="Times New Roman" w:cs="Times New Roman"/>
                <w:sz w:val="18"/>
                <w:szCs w:val="18"/>
                <w:lang w:eastAsia="ru-RU"/>
              </w:rPr>
              <w:t xml:space="preserve"> част</w:t>
            </w:r>
            <w:r>
              <w:rPr>
                <w:rFonts w:ascii="Times New Roman" w:eastAsia="Times New Roman" w:hAnsi="Times New Roman" w:cs="Times New Roman"/>
                <w:sz w:val="18"/>
                <w:szCs w:val="18"/>
                <w:lang w:eastAsia="ru-RU"/>
              </w:rPr>
              <w:t>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горячая гальванизация</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Конструкция подвеса</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Круг с сеткой</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сетки подвеса,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1000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Конструкция цепи</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нержавеющая сталь с системой </w:t>
            </w:r>
            <w:proofErr w:type="spellStart"/>
            <w:r w:rsidRPr="00077EB7">
              <w:rPr>
                <w:rFonts w:ascii="Times New Roman" w:eastAsia="Times New Roman" w:hAnsi="Times New Roman" w:cs="Times New Roman"/>
                <w:sz w:val="18"/>
                <w:szCs w:val="18"/>
                <w:lang w:eastAsia="ru-RU"/>
              </w:rPr>
              <w:lastRenderedPageBreak/>
              <w:t>антизакручивания</w:t>
            </w:r>
            <w:proofErr w:type="spellEnd"/>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Конструкция подвеса</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Подвес имеет два подшипника, защищённые пластиком. Подвес оборудован функцией </w:t>
            </w:r>
            <w:proofErr w:type="spellStart"/>
            <w:r w:rsidRPr="00077EB7">
              <w:rPr>
                <w:rFonts w:ascii="Times New Roman" w:eastAsia="Times New Roman" w:hAnsi="Times New Roman" w:cs="Times New Roman"/>
                <w:sz w:val="18"/>
                <w:szCs w:val="18"/>
                <w:lang w:eastAsia="ru-RU"/>
              </w:rPr>
              <w:t>антизакручивания</w:t>
            </w:r>
            <w:proofErr w:type="spellEnd"/>
            <w:r w:rsidRPr="00077EB7">
              <w:rPr>
                <w:rFonts w:ascii="Times New Roman" w:eastAsia="Times New Roman" w:hAnsi="Times New Roman" w:cs="Times New Roman"/>
                <w:sz w:val="18"/>
                <w:szCs w:val="18"/>
                <w:lang w:eastAsia="ru-RU"/>
              </w:rPr>
              <w:t>, предотвращающий скручивание цепей</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сидений</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полипропилен, покрыт</w:t>
            </w:r>
            <w:r>
              <w:rPr>
                <w:rFonts w:ascii="Times New Roman" w:eastAsia="Times New Roman" w:hAnsi="Times New Roman" w:cs="Times New Roman"/>
                <w:sz w:val="18"/>
                <w:szCs w:val="18"/>
                <w:lang w:eastAsia="ru-RU"/>
              </w:rPr>
              <w:t>ый</w:t>
            </w:r>
            <w:r w:rsidRPr="00077EB7">
              <w:rPr>
                <w:rFonts w:ascii="Times New Roman" w:eastAsia="Times New Roman" w:hAnsi="Times New Roman" w:cs="Times New Roman"/>
                <w:sz w:val="18"/>
                <w:szCs w:val="18"/>
                <w:lang w:eastAsia="ru-RU"/>
              </w:rPr>
              <w:t xml:space="preserve"> эластичным противоскользящим каучуком (TPE)</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опоры,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101,6</w:t>
            </w:r>
          </w:p>
        </w:tc>
        <w:tc>
          <w:tcPr>
            <w:tcW w:w="2252" w:type="dxa"/>
            <w:vMerge/>
          </w:tcPr>
          <w:p w:rsidR="00327C5A"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стенок опоры,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опоры</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Ст</w:t>
            </w:r>
            <w:r>
              <w:rPr>
                <w:rFonts w:ascii="Times New Roman" w:eastAsia="Times New Roman" w:hAnsi="Times New Roman" w:cs="Times New Roman"/>
                <w:sz w:val="18"/>
                <w:szCs w:val="18"/>
                <w:lang w:eastAsia="ru-RU"/>
              </w:rPr>
              <w:t>а</w:t>
            </w:r>
            <w:r w:rsidRPr="00077EB7">
              <w:rPr>
                <w:rFonts w:ascii="Times New Roman" w:eastAsia="Times New Roman" w:hAnsi="Times New Roman" w:cs="Times New Roman"/>
                <w:sz w:val="18"/>
                <w:szCs w:val="18"/>
                <w:lang w:eastAsia="ru-RU"/>
              </w:rPr>
              <w:t xml:space="preserve">ль горячего </w:t>
            </w:r>
            <w:proofErr w:type="spellStart"/>
            <w:r w:rsidRPr="00077EB7">
              <w:rPr>
                <w:rFonts w:ascii="Times New Roman" w:eastAsia="Times New Roman" w:hAnsi="Times New Roman" w:cs="Times New Roman"/>
                <w:sz w:val="18"/>
                <w:szCs w:val="18"/>
                <w:lang w:eastAsia="ru-RU"/>
              </w:rPr>
              <w:t>цинкова</w:t>
            </w:r>
            <w:r>
              <w:rPr>
                <w:rFonts w:ascii="Times New Roman" w:eastAsia="Times New Roman" w:hAnsi="Times New Roman" w:cs="Times New Roman"/>
                <w:sz w:val="18"/>
                <w:szCs w:val="18"/>
                <w:lang w:eastAsia="ru-RU"/>
              </w:rPr>
              <w:t>ни</w:t>
            </w:r>
            <w:r w:rsidRPr="00077EB7">
              <w:rPr>
                <w:rFonts w:ascii="Times New Roman" w:eastAsia="Times New Roman" w:hAnsi="Times New Roman" w:cs="Times New Roman"/>
                <w:sz w:val="18"/>
                <w:szCs w:val="18"/>
                <w:lang w:eastAsia="ru-RU"/>
              </w:rPr>
              <w:t>я</w:t>
            </w:r>
            <w:proofErr w:type="spellEnd"/>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val="restart"/>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12</w:t>
            </w:r>
          </w:p>
        </w:tc>
        <w:tc>
          <w:tcPr>
            <w:tcW w:w="1445" w:type="dxa"/>
            <w:vMerge w:val="restart"/>
          </w:tcPr>
          <w:p w:rsidR="00327C5A" w:rsidRDefault="00327C5A" w:rsidP="001459D9">
            <w:pPr>
              <w:keepNext/>
              <w:keepLines/>
              <w:contextualSpacing/>
              <w:rPr>
                <w:rFonts w:ascii="Times New Roman" w:eastAsia="Calibri" w:hAnsi="Times New Roman" w:cs="Times New Roman"/>
                <w:sz w:val="18"/>
                <w:szCs w:val="18"/>
              </w:rPr>
            </w:pPr>
            <w:r w:rsidRPr="00077EB7">
              <w:rPr>
                <w:rFonts w:ascii="Times New Roman" w:eastAsia="Calibri" w:hAnsi="Times New Roman" w:cs="Times New Roman"/>
                <w:sz w:val="18"/>
                <w:szCs w:val="18"/>
              </w:rPr>
              <w:t>Карусель</w:t>
            </w:r>
          </w:p>
          <w:p w:rsidR="00327C5A" w:rsidRPr="00077EB7" w:rsidRDefault="00327C5A" w:rsidP="001459D9">
            <w:pPr>
              <w:keepNext/>
              <w:keepLines/>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840</w:t>
            </w:r>
          </w:p>
        </w:tc>
        <w:tc>
          <w:tcPr>
            <w:tcW w:w="2252" w:type="dxa"/>
            <w:vMerge w:val="restart"/>
          </w:tcPr>
          <w:p w:rsidR="00327C5A" w:rsidRDefault="00327C5A" w:rsidP="00327C5A">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460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460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color w:val="333333"/>
                <w:sz w:val="18"/>
                <w:szCs w:val="18"/>
                <w:shd w:val="clear" w:color="auto" w:fill="FFFFFF"/>
                <w:lang w:eastAsia="ru-RU"/>
              </w:rPr>
              <w:t>Дети контролируют скорость вращения, перемещая вес своего тела в разные стороны</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панели</w:t>
            </w:r>
          </w:p>
        </w:tc>
        <w:tc>
          <w:tcPr>
            <w:tcW w:w="3170" w:type="dxa"/>
          </w:tcPr>
          <w:p w:rsidR="00327C5A" w:rsidRPr="00077EB7" w:rsidRDefault="00327C5A" w:rsidP="001459D9">
            <w:pPr>
              <w:keepNext/>
              <w:keepLines/>
              <w:shd w:val="clear" w:color="auto" w:fill="FFFFFF"/>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полиэтилен</w:t>
            </w:r>
            <w:r w:rsidRPr="00077EB7">
              <w:rPr>
                <w:rFonts w:ascii="Times New Roman" w:eastAsia="Times New Roman" w:hAnsi="Times New Roman" w:cs="Times New Roman"/>
                <w:sz w:val="18"/>
                <w:szCs w:val="18"/>
                <w:lang w:eastAsia="ru-RU"/>
              </w:rPr>
              <w:t xml:space="preserve"> высокой плотности (HDPE), толщиной </w:t>
            </w:r>
            <w:r>
              <w:rPr>
                <w:rFonts w:ascii="Times New Roman" w:eastAsia="Times New Roman" w:hAnsi="Times New Roman" w:cs="Times New Roman"/>
                <w:sz w:val="18"/>
                <w:szCs w:val="18"/>
                <w:lang w:eastAsia="ru-RU"/>
              </w:rPr>
              <w:t>19мм, защищен от ультрафиолета и сделан</w:t>
            </w:r>
            <w:r w:rsidRPr="00077EB7">
              <w:rPr>
                <w:rFonts w:ascii="Times New Roman" w:eastAsia="Times New Roman" w:hAnsi="Times New Roman" w:cs="Times New Roman"/>
                <w:sz w:val="18"/>
                <w:szCs w:val="18"/>
                <w:lang w:eastAsia="ru-RU"/>
              </w:rPr>
              <w:t xml:space="preserve"> из 100% перерабатываемого материала</w:t>
            </w:r>
          </w:p>
        </w:tc>
        <w:tc>
          <w:tcPr>
            <w:tcW w:w="2252" w:type="dxa"/>
            <w:vMerge/>
          </w:tcPr>
          <w:p w:rsidR="00327C5A" w:rsidRDefault="00327C5A" w:rsidP="001459D9">
            <w:pPr>
              <w:keepNext/>
              <w:keepLines/>
              <w:shd w:val="clear" w:color="auto" w:fill="FFFFFF"/>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tc>
        <w:tc>
          <w:tcPr>
            <w:tcW w:w="3170" w:type="dxa"/>
          </w:tcPr>
          <w:p w:rsidR="00327C5A" w:rsidRPr="00077EB7" w:rsidRDefault="00327C5A"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Обработка металлических частей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горячая гальванизация</w:t>
            </w:r>
          </w:p>
          <w:p w:rsidR="00327C5A" w:rsidRPr="00077EB7" w:rsidRDefault="00327C5A" w:rsidP="001459D9">
            <w:pPr>
              <w:keepNext/>
              <w:keepLines/>
              <w:shd w:val="clear" w:color="auto" w:fill="FFFFFF"/>
              <w:rPr>
                <w:rFonts w:ascii="Times New Roman" w:eastAsia="Times New Roman" w:hAnsi="Times New Roman" w:cs="Times New Roman"/>
                <w:sz w:val="18"/>
                <w:szCs w:val="18"/>
                <w:lang w:eastAsia="ru-RU"/>
              </w:rPr>
            </w:pP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опоры,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101,6</w:t>
            </w:r>
          </w:p>
        </w:tc>
        <w:tc>
          <w:tcPr>
            <w:tcW w:w="2252" w:type="dxa"/>
            <w:vMerge/>
          </w:tcPr>
          <w:p w:rsidR="00327C5A"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стенок опоры,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2,5</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val="restart"/>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13.</w:t>
            </w:r>
          </w:p>
        </w:tc>
        <w:tc>
          <w:tcPr>
            <w:tcW w:w="1445" w:type="dxa"/>
            <w:vMerge w:val="restart"/>
          </w:tcPr>
          <w:p w:rsidR="00327C5A" w:rsidRDefault="00327C5A" w:rsidP="001459D9">
            <w:pPr>
              <w:keepNext/>
              <w:keepLines/>
              <w:contextualSpacing/>
              <w:rPr>
                <w:rFonts w:ascii="Times New Roman" w:eastAsia="Calibri" w:hAnsi="Times New Roman" w:cs="Times New Roman"/>
                <w:sz w:val="18"/>
                <w:szCs w:val="18"/>
              </w:rPr>
            </w:pPr>
            <w:r w:rsidRPr="00077EB7">
              <w:rPr>
                <w:rFonts w:ascii="Times New Roman" w:eastAsia="Calibri" w:hAnsi="Times New Roman" w:cs="Times New Roman"/>
                <w:sz w:val="18"/>
                <w:szCs w:val="18"/>
              </w:rPr>
              <w:t>Детский игровой комплекс Тип №1</w:t>
            </w:r>
          </w:p>
          <w:p w:rsidR="00327C5A" w:rsidRPr="00077EB7" w:rsidRDefault="00327C5A" w:rsidP="001459D9">
            <w:pPr>
              <w:keepNext/>
              <w:keepLines/>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4840</w:t>
            </w:r>
          </w:p>
        </w:tc>
        <w:tc>
          <w:tcPr>
            <w:tcW w:w="2252" w:type="dxa"/>
            <w:vMerge w:val="restart"/>
          </w:tcPr>
          <w:p w:rsidR="00327C5A" w:rsidRDefault="00327C5A" w:rsidP="00327C5A">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Длина, мм</w:t>
            </w:r>
          </w:p>
        </w:tc>
        <w:tc>
          <w:tcPr>
            <w:tcW w:w="3170" w:type="dxa"/>
          </w:tcPr>
          <w:p w:rsidR="00327C5A" w:rsidRPr="0096294E" w:rsidRDefault="00327C5A" w:rsidP="001459D9">
            <w:pPr>
              <w:keepNext/>
              <w:keepLines/>
              <w:spacing w:after="120" w:line="249" w:lineRule="auto"/>
              <w:rPr>
                <w:rFonts w:ascii="Times New Roman" w:eastAsia="Times New Roman" w:hAnsi="Times New Roman" w:cs="Times New Roman"/>
                <w:sz w:val="18"/>
                <w:szCs w:val="18"/>
                <w:lang w:eastAsia="ru-RU"/>
              </w:rPr>
            </w:pPr>
            <w:r w:rsidRPr="0096294E">
              <w:rPr>
                <w:rFonts w:ascii="Times New Roman" w:eastAsia="Times New Roman" w:hAnsi="Times New Roman" w:cs="Times New Roman"/>
                <w:sz w:val="18"/>
                <w:szCs w:val="18"/>
                <w:lang w:eastAsia="ru-RU"/>
              </w:rPr>
              <w:t>7430</w:t>
            </w:r>
          </w:p>
        </w:tc>
        <w:tc>
          <w:tcPr>
            <w:tcW w:w="2252" w:type="dxa"/>
            <w:vMerge/>
          </w:tcPr>
          <w:p w:rsidR="00327C5A" w:rsidRPr="0096294E"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мм</w:t>
            </w:r>
          </w:p>
        </w:tc>
        <w:tc>
          <w:tcPr>
            <w:tcW w:w="3170" w:type="dxa"/>
          </w:tcPr>
          <w:p w:rsidR="00327C5A" w:rsidRPr="0096294E" w:rsidRDefault="00327C5A" w:rsidP="001459D9">
            <w:pPr>
              <w:keepNext/>
              <w:keepLines/>
              <w:spacing w:after="120" w:line="24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41</w:t>
            </w:r>
            <w:r w:rsidRPr="0096294E">
              <w:rPr>
                <w:rFonts w:ascii="Times New Roman" w:eastAsia="Times New Roman" w:hAnsi="Times New Roman" w:cs="Times New Roman"/>
                <w:sz w:val="18"/>
                <w:szCs w:val="18"/>
                <w:lang w:eastAsia="ru-RU"/>
              </w:rPr>
              <w:t>1</w:t>
            </w:r>
            <w:r>
              <w:rPr>
                <w:rFonts w:ascii="Times New Roman" w:eastAsia="Times New Roman" w:hAnsi="Times New Roman" w:cs="Times New Roman"/>
                <w:sz w:val="18"/>
                <w:szCs w:val="18"/>
                <w:lang w:eastAsia="ru-RU"/>
              </w:rPr>
              <w:t>0</w:t>
            </w:r>
          </w:p>
        </w:tc>
        <w:tc>
          <w:tcPr>
            <w:tcW w:w="2252" w:type="dxa"/>
            <w:vMerge/>
          </w:tcPr>
          <w:p w:rsidR="00327C5A"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Изогнутая лестница, стена для скалолазания</w:t>
            </w:r>
          </w:p>
        </w:tc>
        <w:tc>
          <w:tcPr>
            <w:tcW w:w="3170" w:type="dxa"/>
          </w:tcPr>
          <w:p w:rsidR="00327C5A" w:rsidRPr="0096294E" w:rsidRDefault="00327C5A" w:rsidP="001459D9">
            <w:pPr>
              <w:keepNext/>
              <w:keepLines/>
              <w:spacing w:after="120" w:line="249" w:lineRule="auto"/>
              <w:rPr>
                <w:rFonts w:ascii="Times New Roman" w:eastAsia="Times New Roman" w:hAnsi="Times New Roman" w:cs="Times New Roman"/>
                <w:sz w:val="18"/>
                <w:szCs w:val="18"/>
                <w:lang w:eastAsia="ru-RU"/>
              </w:rPr>
            </w:pPr>
            <w:r w:rsidRPr="0096294E">
              <w:rPr>
                <w:rFonts w:ascii="Times New Roman" w:eastAsia="Times New Roman" w:hAnsi="Times New Roman" w:cs="Times New Roman"/>
                <w:sz w:val="18"/>
                <w:szCs w:val="18"/>
                <w:lang w:eastAsia="ru-RU"/>
              </w:rPr>
              <w:t>наличие</w:t>
            </w:r>
          </w:p>
        </w:tc>
        <w:tc>
          <w:tcPr>
            <w:tcW w:w="2252" w:type="dxa"/>
            <w:vMerge/>
          </w:tcPr>
          <w:p w:rsidR="00327C5A" w:rsidRPr="0096294E"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лестницы для скалолазания, м</w:t>
            </w:r>
            <w:r>
              <w:rPr>
                <w:rFonts w:ascii="Times New Roman" w:eastAsia="Times New Roman" w:hAnsi="Times New Roman" w:cs="Times New Roman"/>
                <w:sz w:val="18"/>
                <w:szCs w:val="18"/>
                <w:lang w:eastAsia="ru-RU"/>
              </w:rPr>
              <w:t>*</w:t>
            </w:r>
          </w:p>
        </w:tc>
        <w:tc>
          <w:tcPr>
            <w:tcW w:w="3170" w:type="dxa"/>
          </w:tcPr>
          <w:p w:rsidR="00327C5A" w:rsidRPr="0008298A"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1,4 </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Возможность использования детьми</w:t>
            </w:r>
            <w:r w:rsidRPr="00077EB7">
              <w:rPr>
                <w:rFonts w:ascii="Times New Roman" w:eastAsia="Times New Roman" w:hAnsi="Times New Roman" w:cs="Times New Roman"/>
                <w:sz w:val="18"/>
                <w:szCs w:val="18"/>
                <w:lang w:eastAsia="ru-RU"/>
              </w:rPr>
              <w:t xml:space="preserve"> с ограниченными возможностями</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панели</w:t>
            </w:r>
          </w:p>
        </w:tc>
        <w:tc>
          <w:tcPr>
            <w:tcW w:w="3170" w:type="dxa"/>
          </w:tcPr>
          <w:p w:rsidR="00327C5A" w:rsidRPr="00077EB7" w:rsidRDefault="00327C5A" w:rsidP="001459D9">
            <w:pPr>
              <w:keepNext/>
              <w:keepLines/>
              <w:shd w:val="clear" w:color="auto" w:fill="FFFFFF"/>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полиэтилен</w:t>
            </w:r>
            <w:r w:rsidRPr="00077EB7">
              <w:rPr>
                <w:rFonts w:ascii="Times New Roman" w:eastAsia="Times New Roman" w:hAnsi="Times New Roman" w:cs="Times New Roman"/>
                <w:sz w:val="18"/>
                <w:szCs w:val="18"/>
                <w:lang w:eastAsia="ru-RU"/>
              </w:rPr>
              <w:t xml:space="preserve"> высокой плотности (HDPE), толщиной </w:t>
            </w:r>
            <w:r>
              <w:rPr>
                <w:rFonts w:ascii="Times New Roman" w:eastAsia="Times New Roman" w:hAnsi="Times New Roman" w:cs="Times New Roman"/>
                <w:sz w:val="18"/>
                <w:szCs w:val="18"/>
                <w:lang w:eastAsia="ru-RU"/>
              </w:rPr>
              <w:t>19мм, защищен от ультрафиолета и сделан</w:t>
            </w:r>
            <w:r w:rsidRPr="00077EB7">
              <w:rPr>
                <w:rFonts w:ascii="Times New Roman" w:eastAsia="Times New Roman" w:hAnsi="Times New Roman" w:cs="Times New Roman"/>
                <w:sz w:val="18"/>
                <w:szCs w:val="18"/>
                <w:lang w:eastAsia="ru-RU"/>
              </w:rPr>
              <w:t xml:space="preserve"> из 100% перерабатываемого материала</w:t>
            </w:r>
          </w:p>
        </w:tc>
        <w:tc>
          <w:tcPr>
            <w:tcW w:w="2252" w:type="dxa"/>
            <w:vMerge/>
          </w:tcPr>
          <w:p w:rsidR="00327C5A" w:rsidRDefault="00327C5A" w:rsidP="001459D9">
            <w:pPr>
              <w:keepNext/>
              <w:keepLines/>
              <w:shd w:val="clear" w:color="auto" w:fill="FFFFFF"/>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tc>
        <w:tc>
          <w:tcPr>
            <w:tcW w:w="3170" w:type="dxa"/>
          </w:tcPr>
          <w:p w:rsidR="00327C5A" w:rsidRPr="00077EB7" w:rsidRDefault="00327C5A"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rPr>
          <w:trHeight w:val="583"/>
        </w:trPr>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Обработка металлических частей</w:t>
            </w:r>
            <w:r w:rsidRPr="00077EB7">
              <w:rPr>
                <w:rFonts w:ascii="Times New Roman" w:eastAsia="Times New Roman" w:hAnsi="Times New Roman" w:cs="Times New Roman"/>
                <w:sz w:val="18"/>
                <w:szCs w:val="18"/>
                <w:lang w:eastAsia="ru-RU"/>
              </w:rPr>
              <w:t xml:space="preserve"> трубы</w:t>
            </w:r>
          </w:p>
        </w:tc>
        <w:tc>
          <w:tcPr>
            <w:tcW w:w="3170" w:type="dxa"/>
          </w:tcPr>
          <w:p w:rsidR="00327C5A" w:rsidRPr="00077EB7" w:rsidRDefault="00327C5A" w:rsidP="001459D9">
            <w:pPr>
              <w:keepNext/>
              <w:keepLines/>
              <w:shd w:val="clear" w:color="auto" w:fill="FFFFFF"/>
              <w:rPr>
                <w:rFonts w:ascii="Times New Roman" w:eastAsia="Times New Roman" w:hAnsi="Times New Roman" w:cs="Times New Roman"/>
                <w:sz w:val="18"/>
                <w:szCs w:val="18"/>
                <w:lang w:eastAsia="ru-RU"/>
              </w:rPr>
            </w:pPr>
            <w:proofErr w:type="gramStart"/>
            <w:r w:rsidRPr="00077EB7">
              <w:rPr>
                <w:rFonts w:ascii="Times New Roman" w:eastAsia="Times New Roman" w:hAnsi="Times New Roman" w:cs="Times New Roman"/>
                <w:sz w:val="18"/>
                <w:szCs w:val="18"/>
                <w:lang w:eastAsia="ru-RU"/>
              </w:rPr>
              <w:t>обработанные методом горячей гальванизации, покрытые толстым слоем специального, ударопрочного, износостойкого, устойчивого к УФ и не требующего ухода каучука, нанесённого методом вулканизации.</w:t>
            </w:r>
            <w:proofErr w:type="gramEnd"/>
          </w:p>
        </w:tc>
        <w:tc>
          <w:tcPr>
            <w:tcW w:w="2252" w:type="dxa"/>
            <w:vMerge/>
          </w:tcPr>
          <w:p w:rsidR="00327C5A" w:rsidRPr="00077EB7" w:rsidRDefault="00327C5A" w:rsidP="001459D9">
            <w:pPr>
              <w:keepNext/>
              <w:keepLines/>
              <w:shd w:val="clear" w:color="auto" w:fill="FFFFFF"/>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опоры,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101,6</w:t>
            </w:r>
          </w:p>
        </w:tc>
        <w:tc>
          <w:tcPr>
            <w:tcW w:w="2252" w:type="dxa"/>
            <w:vMerge/>
          </w:tcPr>
          <w:p w:rsidR="00327C5A"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стенок опоры,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2,5</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цепи</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гальванизированная сталь</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сечения цепи, мм</w:t>
            </w:r>
          </w:p>
        </w:tc>
        <w:tc>
          <w:tcPr>
            <w:tcW w:w="3170" w:type="dxa"/>
          </w:tcPr>
          <w:p w:rsidR="00327C5A" w:rsidRPr="007E37C0" w:rsidRDefault="00327C5A" w:rsidP="001459D9">
            <w:pPr>
              <w:keepNext/>
              <w:keepLines/>
              <w:spacing w:after="120" w:line="249" w:lineRule="auto"/>
              <w:rPr>
                <w:rFonts w:ascii="Times New Roman" w:eastAsia="Times New Roman" w:hAnsi="Times New Roman" w:cs="Times New Roman"/>
                <w:sz w:val="18"/>
                <w:szCs w:val="18"/>
                <w:lang w:eastAsia="ru-RU"/>
              </w:rPr>
            </w:pPr>
            <w:r w:rsidRPr="007E37C0">
              <w:rPr>
                <w:rFonts w:ascii="Times New Roman" w:eastAsia="Times New Roman" w:hAnsi="Times New Roman" w:cs="Times New Roman"/>
                <w:sz w:val="18"/>
                <w:szCs w:val="18"/>
                <w:lang w:eastAsia="ru-RU"/>
              </w:rPr>
              <w:t>8</w:t>
            </w:r>
          </w:p>
        </w:tc>
        <w:tc>
          <w:tcPr>
            <w:tcW w:w="2252" w:type="dxa"/>
            <w:vMerge/>
          </w:tcPr>
          <w:p w:rsidR="00327C5A" w:rsidRPr="007E37C0"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Отверстия цепи з</w:t>
            </w:r>
            <w:r w:rsidRPr="00077EB7">
              <w:rPr>
                <w:rFonts w:ascii="Times New Roman" w:eastAsia="Times New Roman" w:hAnsi="Times New Roman" w:cs="Times New Roman"/>
                <w:sz w:val="18"/>
                <w:szCs w:val="18"/>
                <w:lang w:eastAsia="ru-RU"/>
              </w:rPr>
              <w:t>акрыты пластиковыми вставками, предотвращающи</w:t>
            </w:r>
            <w:r>
              <w:rPr>
                <w:rFonts w:ascii="Times New Roman" w:eastAsia="Times New Roman" w:hAnsi="Times New Roman" w:cs="Times New Roman"/>
                <w:sz w:val="18"/>
                <w:szCs w:val="18"/>
                <w:lang w:eastAsia="ru-RU"/>
              </w:rPr>
              <w:t>ми</w:t>
            </w:r>
            <w:r w:rsidRPr="00077EB7">
              <w:rPr>
                <w:rFonts w:ascii="Times New Roman" w:eastAsia="Times New Roman" w:hAnsi="Times New Roman" w:cs="Times New Roman"/>
                <w:sz w:val="18"/>
                <w:szCs w:val="18"/>
                <w:lang w:eastAsia="ru-RU"/>
              </w:rPr>
              <w:t xml:space="preserve"> попадание пальцев. Тросы </w:t>
            </w:r>
            <w:proofErr w:type="spellStart"/>
            <w:r w:rsidRPr="00077EB7">
              <w:rPr>
                <w:rFonts w:ascii="Times New Roman" w:eastAsia="Times New Roman" w:hAnsi="Times New Roman" w:cs="Times New Roman"/>
                <w:sz w:val="18"/>
                <w:szCs w:val="18"/>
                <w:lang w:eastAsia="ru-RU"/>
              </w:rPr>
              <w:t>прорезиненны</w:t>
            </w:r>
            <w:proofErr w:type="spellEnd"/>
            <w:r w:rsidRPr="00077EB7">
              <w:rPr>
                <w:rFonts w:ascii="Times New Roman" w:eastAsia="Times New Roman" w:hAnsi="Times New Roman" w:cs="Times New Roman"/>
                <w:sz w:val="18"/>
                <w:szCs w:val="18"/>
                <w:lang w:eastAsia="ru-RU"/>
              </w:rPr>
              <w:t xml:space="preserve"> с внутренним ядром гибкой стали.</w:t>
            </w:r>
          </w:p>
        </w:tc>
        <w:tc>
          <w:tcPr>
            <w:tcW w:w="3170" w:type="dxa"/>
          </w:tcPr>
          <w:p w:rsidR="00327C5A" w:rsidRPr="007E37C0" w:rsidRDefault="00327C5A" w:rsidP="001459D9">
            <w:pPr>
              <w:keepNext/>
              <w:keepLines/>
              <w:spacing w:after="120" w:line="249" w:lineRule="auto"/>
              <w:rPr>
                <w:rFonts w:ascii="Times New Roman" w:eastAsia="Times New Roman" w:hAnsi="Times New Roman" w:cs="Times New Roman"/>
                <w:sz w:val="18"/>
                <w:szCs w:val="18"/>
                <w:lang w:eastAsia="ru-RU"/>
              </w:rPr>
            </w:pPr>
            <w:r w:rsidRPr="007E37C0">
              <w:rPr>
                <w:rFonts w:ascii="Times New Roman" w:eastAsia="Times New Roman" w:hAnsi="Times New Roman" w:cs="Times New Roman"/>
                <w:sz w:val="18"/>
                <w:szCs w:val="18"/>
                <w:lang w:eastAsia="ru-RU"/>
              </w:rPr>
              <w:t>соответствие</w:t>
            </w:r>
          </w:p>
        </w:tc>
        <w:tc>
          <w:tcPr>
            <w:tcW w:w="2252" w:type="dxa"/>
            <w:vMerge/>
          </w:tcPr>
          <w:p w:rsidR="00327C5A" w:rsidRPr="007E37C0"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val="restart"/>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14</w:t>
            </w:r>
          </w:p>
        </w:tc>
        <w:tc>
          <w:tcPr>
            <w:tcW w:w="1445" w:type="dxa"/>
            <w:vMerge w:val="restart"/>
          </w:tcPr>
          <w:p w:rsidR="00327C5A" w:rsidRDefault="00327C5A" w:rsidP="001459D9">
            <w:pPr>
              <w:keepNext/>
              <w:keepLines/>
              <w:contextualSpacing/>
              <w:rPr>
                <w:rFonts w:ascii="Times New Roman" w:eastAsia="Calibri" w:hAnsi="Times New Roman" w:cs="Times New Roman"/>
                <w:sz w:val="18"/>
                <w:szCs w:val="18"/>
              </w:rPr>
            </w:pPr>
            <w:r w:rsidRPr="00077EB7">
              <w:rPr>
                <w:rFonts w:ascii="Times New Roman" w:eastAsia="Calibri" w:hAnsi="Times New Roman" w:cs="Times New Roman"/>
                <w:sz w:val="18"/>
                <w:szCs w:val="18"/>
              </w:rPr>
              <w:t>Игровой комплекс Тип №2</w:t>
            </w:r>
          </w:p>
          <w:p w:rsidR="00327C5A" w:rsidRPr="00077EB7" w:rsidRDefault="00327C5A" w:rsidP="001459D9">
            <w:pPr>
              <w:keepNext/>
              <w:keepLines/>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Конструкция</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Аттракцион в виде круга на опорах разного уровня.</w:t>
            </w:r>
          </w:p>
        </w:tc>
        <w:tc>
          <w:tcPr>
            <w:tcW w:w="2252" w:type="dxa"/>
            <w:vMerge w:val="restart"/>
          </w:tcPr>
          <w:p w:rsidR="00327C5A" w:rsidRDefault="00327C5A" w:rsidP="00327C5A">
            <w:pPr>
              <w:keepNext/>
              <w:keepLines/>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Чехия</w:t>
            </w:r>
          </w:p>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600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sz w:val="18"/>
                <w:szCs w:val="18"/>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2060</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Материал панели</w:t>
            </w:r>
          </w:p>
        </w:tc>
        <w:tc>
          <w:tcPr>
            <w:tcW w:w="3170" w:type="dxa"/>
          </w:tcPr>
          <w:p w:rsidR="00327C5A" w:rsidRPr="00077EB7" w:rsidRDefault="00327C5A" w:rsidP="001459D9">
            <w:pPr>
              <w:keepNext/>
              <w:keepLines/>
              <w:shd w:val="clear" w:color="auto" w:fill="FFFFFF"/>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полиэтилен</w:t>
            </w:r>
            <w:r w:rsidRPr="00077EB7">
              <w:rPr>
                <w:rFonts w:ascii="Times New Roman" w:eastAsia="Times New Roman" w:hAnsi="Times New Roman" w:cs="Times New Roman"/>
                <w:sz w:val="18"/>
                <w:szCs w:val="18"/>
                <w:lang w:eastAsia="ru-RU"/>
              </w:rPr>
              <w:t xml:space="preserve"> высокой плотности (HDPE), толщиной </w:t>
            </w:r>
            <w:r>
              <w:rPr>
                <w:rFonts w:ascii="Times New Roman" w:eastAsia="Times New Roman" w:hAnsi="Times New Roman" w:cs="Times New Roman"/>
                <w:sz w:val="18"/>
                <w:szCs w:val="18"/>
                <w:lang w:eastAsia="ru-RU"/>
              </w:rPr>
              <w:t>19мм, защищен от ультрафиолета и сделан</w:t>
            </w:r>
            <w:r w:rsidRPr="00077EB7">
              <w:rPr>
                <w:rFonts w:ascii="Times New Roman" w:eastAsia="Times New Roman" w:hAnsi="Times New Roman" w:cs="Times New Roman"/>
                <w:sz w:val="18"/>
                <w:szCs w:val="18"/>
                <w:lang w:eastAsia="ru-RU"/>
              </w:rPr>
              <w:t xml:space="preserve"> из 100% перерабатываемого материала</w:t>
            </w:r>
          </w:p>
        </w:tc>
        <w:tc>
          <w:tcPr>
            <w:tcW w:w="2252" w:type="dxa"/>
            <w:vMerge/>
          </w:tcPr>
          <w:p w:rsidR="00327C5A" w:rsidRDefault="00327C5A" w:rsidP="001459D9">
            <w:pPr>
              <w:keepNext/>
              <w:keepLines/>
              <w:shd w:val="clear" w:color="auto" w:fill="FFFFFF"/>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дерева, клееной фанеры с последующей окраской</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 допускается использование полиэтилена низкого давления</w:t>
            </w:r>
          </w:p>
        </w:tc>
        <w:tc>
          <w:tcPr>
            <w:tcW w:w="3170" w:type="dxa"/>
          </w:tcPr>
          <w:p w:rsidR="00327C5A" w:rsidRPr="00077EB7" w:rsidRDefault="00327C5A" w:rsidP="001459D9">
            <w:pPr>
              <w:keepNext/>
              <w:keepLines/>
              <w:rPr>
                <w:rFonts w:ascii="Times New Roman" w:eastAsia="Times New Roman" w:hAnsi="Times New Roman" w:cs="Times New Roman"/>
                <w:strike/>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Не допускается использование элементов с содержанием  поливинилхлорида ПВХ.    </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Соединительные элементы</w:t>
            </w:r>
          </w:p>
        </w:tc>
        <w:tc>
          <w:tcPr>
            <w:tcW w:w="3170"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болты, гайки, шайбы выполнены из нержавеющей стали и скрыты</w:t>
            </w:r>
          </w:p>
        </w:tc>
        <w:tc>
          <w:tcPr>
            <w:tcW w:w="2252"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Обработка металлических</w:t>
            </w:r>
            <w:r w:rsidRPr="00077EB7">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частей</w:t>
            </w:r>
            <w:r w:rsidRPr="00077EB7">
              <w:rPr>
                <w:rFonts w:ascii="Times New Roman" w:eastAsia="Times New Roman" w:hAnsi="Times New Roman" w:cs="Times New Roman"/>
                <w:sz w:val="18"/>
                <w:szCs w:val="18"/>
                <w:lang w:eastAsia="ru-RU"/>
              </w:rPr>
              <w:t xml:space="preserve"> (трубы, скобы, опоры и т.д.)</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горячая гальванизация</w:t>
            </w:r>
          </w:p>
          <w:p w:rsidR="00327C5A" w:rsidRPr="00077EB7" w:rsidRDefault="00327C5A" w:rsidP="001459D9">
            <w:pPr>
              <w:keepNext/>
              <w:keepLines/>
              <w:shd w:val="clear" w:color="auto" w:fill="FFFFFF"/>
              <w:rPr>
                <w:rFonts w:ascii="Times New Roman" w:eastAsia="Times New Roman" w:hAnsi="Times New Roman" w:cs="Times New Roman"/>
                <w:sz w:val="18"/>
                <w:szCs w:val="18"/>
                <w:lang w:eastAsia="ru-RU"/>
              </w:rPr>
            </w:pP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Диаметр опоры,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101,6</w:t>
            </w:r>
          </w:p>
        </w:tc>
        <w:tc>
          <w:tcPr>
            <w:tcW w:w="2252" w:type="dxa"/>
            <w:vMerge/>
          </w:tcPr>
          <w:p w:rsidR="00327C5A"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ind w:left="502"/>
              <w:contextualSpacing/>
              <w:rPr>
                <w:rFonts w:ascii="Times New Roman" w:eastAsia="Calibri" w:hAnsi="Times New Roman" w:cs="Times New Roman"/>
                <w:b/>
                <w:i/>
                <w:sz w:val="18"/>
                <w:szCs w:val="18"/>
                <w:u w:val="single"/>
              </w:rPr>
            </w:pPr>
          </w:p>
        </w:tc>
        <w:tc>
          <w:tcPr>
            <w:tcW w:w="2521" w:type="dxa"/>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Толщина стенок опоры, мм</w:t>
            </w:r>
          </w:p>
        </w:tc>
        <w:tc>
          <w:tcPr>
            <w:tcW w:w="3170" w:type="dxa"/>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2,9</w:t>
            </w:r>
          </w:p>
        </w:tc>
        <w:tc>
          <w:tcPr>
            <w:tcW w:w="2252" w:type="dxa"/>
            <w:vMerge/>
          </w:tcPr>
          <w:p w:rsidR="00327C5A" w:rsidRPr="00077EB7" w:rsidRDefault="00327C5A" w:rsidP="001459D9">
            <w:pPr>
              <w:keepNext/>
              <w:keepLines/>
              <w:spacing w:after="120" w:line="249" w:lineRule="auto"/>
              <w:rPr>
                <w:rFonts w:ascii="Times New Roman" w:eastAsia="Times New Roman" w:hAnsi="Times New Roman" w:cs="Times New Roman"/>
                <w:sz w:val="18"/>
                <w:szCs w:val="18"/>
                <w:lang w:eastAsia="ru-RU"/>
              </w:rPr>
            </w:pPr>
          </w:p>
        </w:tc>
      </w:tr>
      <w:tr w:rsidR="00327C5A" w:rsidRPr="00077EB7" w:rsidTr="0039346A">
        <w:tc>
          <w:tcPr>
            <w:tcW w:w="627" w:type="dxa"/>
            <w:vMerge w:val="restart"/>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15</w:t>
            </w:r>
          </w:p>
        </w:tc>
        <w:tc>
          <w:tcPr>
            <w:tcW w:w="1445" w:type="dxa"/>
            <w:vMerge w:val="restart"/>
          </w:tcPr>
          <w:p w:rsidR="00327C5A"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Скамейка</w:t>
            </w:r>
          </w:p>
          <w:p w:rsidR="00327C5A" w:rsidRPr="00077EB7" w:rsidRDefault="00327C5A" w:rsidP="001459D9">
            <w:pPr>
              <w:keepNext/>
              <w:keepLines/>
              <w:spacing w:line="259" w:lineRule="auto"/>
              <w:rPr>
                <w:rFonts w:ascii="Times New Roman" w:eastAsia="Times New Roman" w:hAnsi="Times New Roman" w:cs="Times New Roman"/>
                <w:b/>
                <w:bCs/>
                <w:color w:val="000000"/>
                <w:sz w:val="18"/>
                <w:szCs w:val="18"/>
                <w:lang w:eastAsia="ru-RU"/>
              </w:rPr>
            </w:pPr>
          </w:p>
          <w:p w:rsidR="00327C5A" w:rsidRPr="00077EB7" w:rsidRDefault="00327C5A" w:rsidP="001459D9">
            <w:pPr>
              <w:keepNext/>
              <w:keepLines/>
              <w:spacing w:line="259" w:lineRule="auto"/>
              <w:rPr>
                <w:rFonts w:ascii="Times New Roman" w:eastAsia="Times New Roman" w:hAnsi="Times New Roman" w:cs="Times New Roman"/>
                <w:b/>
                <w:bCs/>
                <w:color w:val="000000"/>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Диван парковый</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val="restart"/>
          </w:tcPr>
          <w:p w:rsidR="00327C5A" w:rsidRPr="00077EB7" w:rsidRDefault="00327C5A" w:rsidP="00327C5A">
            <w:pPr>
              <w:keepNext/>
              <w:keepLines/>
              <w:spacing w:line="25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Россия (РФ)</w:t>
            </w:r>
          </w:p>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shd w:val="clear" w:color="auto" w:fill="FFFFFF"/>
                <w:lang w:eastAsia="ru-RU"/>
              </w:rPr>
              <w:t>Опоры</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shd w:val="clear" w:color="auto" w:fill="FFFFFF"/>
                <w:lang w:eastAsia="ru-RU"/>
              </w:rPr>
              <w:t>Чугунное художественное литьё</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shd w:val="clear" w:color="auto" w:fill="FFFFFF"/>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Покрытие опор</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bdr w:val="none" w:sz="0" w:space="0" w:color="auto" w:frame="1"/>
                <w:lang w:eastAsia="ru-RU"/>
              </w:rPr>
              <w:t>порошковая полимерная краска</w:t>
            </w:r>
            <w:r w:rsidRPr="00077EB7">
              <w:rPr>
                <w:rFonts w:ascii="Times New Roman" w:eastAsia="Times New Roman" w:hAnsi="Times New Roman" w:cs="Times New Roman"/>
                <w:sz w:val="18"/>
                <w:szCs w:val="18"/>
                <w:shd w:val="clear" w:color="auto" w:fill="FFFFFF"/>
                <w:lang w:eastAsia="ru-RU"/>
              </w:rPr>
              <w:t>.</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bdr w:val="none" w:sz="0" w:space="0" w:color="auto" w:frame="1"/>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Сидение и спинка</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bdr w:val="none" w:sz="0" w:space="0" w:color="auto" w:frame="1"/>
                <w:lang w:eastAsia="ru-RU"/>
              </w:rPr>
              <w:t>Брус</w:t>
            </w:r>
            <w:r w:rsidRPr="00077EB7">
              <w:rPr>
                <w:rFonts w:ascii="Times New Roman" w:eastAsia="Times New Roman" w:hAnsi="Times New Roman" w:cs="Times New Roman"/>
                <w:sz w:val="18"/>
                <w:szCs w:val="18"/>
                <w:shd w:val="clear" w:color="auto" w:fill="FFFFFF"/>
                <w:lang w:eastAsia="ru-RU"/>
              </w:rPr>
              <w:t> - отборная </w:t>
            </w:r>
            <w:r w:rsidRPr="00077EB7">
              <w:rPr>
                <w:rFonts w:ascii="Times New Roman" w:eastAsia="Times New Roman" w:hAnsi="Times New Roman" w:cs="Times New Roman"/>
                <w:sz w:val="18"/>
                <w:szCs w:val="18"/>
                <w:bdr w:val="none" w:sz="0" w:space="0" w:color="auto" w:frame="1"/>
                <w:lang w:eastAsia="ru-RU"/>
              </w:rPr>
              <w:t>лиственница</w:t>
            </w:r>
            <w:r w:rsidRPr="00077EB7">
              <w:rPr>
                <w:rFonts w:ascii="Times New Roman" w:eastAsia="Times New Roman" w:hAnsi="Times New Roman" w:cs="Times New Roman"/>
                <w:sz w:val="18"/>
                <w:szCs w:val="18"/>
                <w:shd w:val="clear" w:color="auto" w:fill="FFFFFF"/>
                <w:lang w:eastAsia="ru-RU"/>
              </w:rPr>
              <w:t>  (вариант исполнения: композитные материалы) </w:t>
            </w:r>
            <w:r w:rsidRPr="00077EB7">
              <w:rPr>
                <w:rFonts w:ascii="Times New Roman" w:eastAsia="Times New Roman" w:hAnsi="Times New Roman" w:cs="Times New Roman"/>
                <w:sz w:val="18"/>
                <w:szCs w:val="18"/>
                <w:bdr w:val="none" w:sz="0" w:space="0" w:color="auto" w:frame="1"/>
                <w:lang w:eastAsia="ru-RU"/>
              </w:rPr>
              <w:t>различного сечения</w:t>
            </w:r>
            <w:r w:rsidRPr="00077EB7">
              <w:rPr>
                <w:rFonts w:ascii="Times New Roman" w:eastAsia="Times New Roman" w:hAnsi="Times New Roman" w:cs="Times New Roman"/>
                <w:sz w:val="18"/>
                <w:szCs w:val="18"/>
                <w:shd w:val="clear" w:color="auto" w:fill="FFFFFF"/>
                <w:lang w:eastAsia="ru-RU"/>
              </w:rPr>
              <w:t xml:space="preserve">. </w:t>
            </w:r>
            <w:proofErr w:type="spellStart"/>
            <w:r w:rsidRPr="00077EB7">
              <w:rPr>
                <w:rFonts w:ascii="Times New Roman" w:eastAsia="Times New Roman" w:hAnsi="Times New Roman" w:cs="Times New Roman"/>
                <w:sz w:val="18"/>
                <w:szCs w:val="18"/>
                <w:shd w:val="clear" w:color="auto" w:fill="FFFFFF"/>
                <w:lang w:eastAsia="ru-RU"/>
              </w:rPr>
              <w:t>Огнебиозащитные</w:t>
            </w:r>
            <w:proofErr w:type="spellEnd"/>
            <w:r w:rsidRPr="00077EB7">
              <w:rPr>
                <w:rFonts w:ascii="Times New Roman" w:eastAsia="Times New Roman" w:hAnsi="Times New Roman" w:cs="Times New Roman"/>
                <w:sz w:val="18"/>
                <w:szCs w:val="18"/>
                <w:shd w:val="clear" w:color="auto" w:fill="FFFFFF"/>
                <w:lang w:eastAsia="ru-RU"/>
              </w:rPr>
              <w:t xml:space="preserve"> пропитки</w:t>
            </w:r>
            <w:r>
              <w:rPr>
                <w:rFonts w:ascii="Times New Roman" w:eastAsia="Times New Roman" w:hAnsi="Times New Roman" w:cs="Times New Roman"/>
                <w:sz w:val="18"/>
                <w:szCs w:val="18"/>
                <w:shd w:val="clear" w:color="auto" w:fill="FFFFFF"/>
                <w:lang w:eastAsia="ru-RU"/>
              </w:rPr>
              <w:t>,</w:t>
            </w:r>
            <w:r w:rsidRPr="00077EB7">
              <w:rPr>
                <w:rFonts w:ascii="Times New Roman" w:eastAsia="Times New Roman" w:hAnsi="Times New Roman" w:cs="Times New Roman"/>
                <w:sz w:val="18"/>
                <w:szCs w:val="18"/>
                <w:shd w:val="clear" w:color="auto" w:fill="FFFFFF"/>
                <w:lang w:eastAsia="ru-RU"/>
              </w:rPr>
              <w:t xml:space="preserve"> тонировочный состав с антисептиком</w:t>
            </w:r>
            <w:r>
              <w:rPr>
                <w:rFonts w:ascii="Times New Roman" w:eastAsia="Times New Roman" w:hAnsi="Times New Roman" w:cs="Times New Roman"/>
                <w:sz w:val="18"/>
                <w:szCs w:val="18"/>
                <w:shd w:val="clear" w:color="auto" w:fill="FFFFFF"/>
                <w:lang w:eastAsia="ru-RU"/>
              </w:rPr>
              <w:t>,</w:t>
            </w:r>
            <w:r w:rsidRPr="00077EB7">
              <w:rPr>
                <w:rFonts w:ascii="Times New Roman" w:eastAsia="Times New Roman" w:hAnsi="Times New Roman" w:cs="Times New Roman"/>
                <w:sz w:val="18"/>
                <w:szCs w:val="18"/>
                <w:shd w:val="clear" w:color="auto" w:fill="FFFFFF"/>
                <w:lang w:eastAsia="ru-RU"/>
              </w:rPr>
              <w:t xml:space="preserve"> два слоя яхтного лака с промежуточным шлифованием</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bdr w:val="none" w:sz="0" w:space="0" w:color="auto" w:frame="1"/>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Фурнитуры</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bdr w:val="none" w:sz="0" w:space="0" w:color="auto" w:frame="1"/>
                <w:lang w:eastAsia="ru-RU"/>
              </w:rPr>
            </w:pPr>
            <w:r w:rsidRPr="00077EB7">
              <w:rPr>
                <w:rFonts w:ascii="Times New Roman" w:eastAsia="Times New Roman" w:hAnsi="Times New Roman" w:cs="Times New Roman"/>
                <w:sz w:val="18"/>
                <w:szCs w:val="18"/>
                <w:shd w:val="clear" w:color="auto" w:fill="FFFFFF"/>
                <w:lang w:eastAsia="ru-RU"/>
              </w:rPr>
              <w:t>Оцинкованная</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shd w:val="clear" w:color="auto" w:fill="FFFFFF"/>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Высота скамьи, см</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79</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shd w:val="clear" w:color="auto" w:fill="FFFFFF"/>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Default="00327C5A" w:rsidP="001459D9">
            <w:pPr>
              <w:keepNext/>
              <w:keepLines/>
              <w:spacing w:line="25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Ширина скамьи, см</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bdr w:val="none" w:sz="0" w:space="0" w:color="auto" w:frame="1"/>
                <w:lang w:eastAsia="ru-RU"/>
              </w:rPr>
            </w:pPr>
            <w:r w:rsidRPr="008D0720">
              <w:rPr>
                <w:rFonts w:ascii="Times New Roman" w:eastAsia="Times New Roman" w:hAnsi="Times New Roman" w:cs="Times New Roman"/>
                <w:sz w:val="18"/>
                <w:szCs w:val="18"/>
                <w:bdr w:val="none" w:sz="0" w:space="0" w:color="auto" w:frame="1"/>
                <w:lang w:eastAsia="ru-RU"/>
              </w:rPr>
              <w:t xml:space="preserve">65 </w:t>
            </w:r>
          </w:p>
        </w:tc>
        <w:tc>
          <w:tcPr>
            <w:tcW w:w="2252" w:type="dxa"/>
            <w:vMerge/>
          </w:tcPr>
          <w:p w:rsidR="00327C5A" w:rsidRPr="008D0720" w:rsidRDefault="00327C5A" w:rsidP="001459D9">
            <w:pPr>
              <w:keepNext/>
              <w:keepLines/>
              <w:spacing w:line="259" w:lineRule="auto"/>
              <w:ind w:right="66"/>
              <w:rPr>
                <w:rFonts w:ascii="Times New Roman" w:eastAsia="Times New Roman" w:hAnsi="Times New Roman" w:cs="Times New Roman"/>
                <w:sz w:val="18"/>
                <w:szCs w:val="18"/>
                <w:bdr w:val="none" w:sz="0" w:space="0" w:color="auto" w:frame="1"/>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Высота сидения</w:t>
            </w:r>
            <w:r>
              <w:rPr>
                <w:rFonts w:ascii="Times New Roman" w:eastAsia="Times New Roman" w:hAnsi="Times New Roman" w:cs="Times New Roman"/>
                <w:sz w:val="18"/>
                <w:szCs w:val="18"/>
                <w:lang w:eastAsia="ru-RU"/>
              </w:rPr>
              <w:t>, см</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bdr w:val="none" w:sz="0" w:space="0" w:color="auto" w:frame="1"/>
                <w:lang w:eastAsia="ru-RU"/>
              </w:rPr>
            </w:pPr>
            <w:r w:rsidRPr="00077EB7">
              <w:rPr>
                <w:rFonts w:ascii="Times New Roman" w:eastAsia="Times New Roman" w:hAnsi="Times New Roman" w:cs="Times New Roman"/>
                <w:sz w:val="18"/>
                <w:szCs w:val="18"/>
                <w:shd w:val="clear" w:color="auto" w:fill="FFFFFF"/>
                <w:lang w:eastAsia="ru-RU"/>
              </w:rPr>
              <w:t>42</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shd w:val="clear" w:color="auto" w:fill="FFFFFF"/>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Ширина сидения</w:t>
            </w:r>
            <w:r>
              <w:rPr>
                <w:rFonts w:ascii="Times New Roman" w:eastAsia="Times New Roman" w:hAnsi="Times New Roman" w:cs="Times New Roman"/>
                <w:sz w:val="18"/>
                <w:szCs w:val="18"/>
                <w:lang w:eastAsia="ru-RU"/>
              </w:rPr>
              <w:t>, см</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bdr w:val="none" w:sz="0" w:space="0" w:color="auto" w:frame="1"/>
                <w:rtl/>
                <w:lang w:eastAsia="ru-RU"/>
              </w:rPr>
            </w:pPr>
            <w:r w:rsidRPr="00077EB7">
              <w:rPr>
                <w:rFonts w:ascii="Times New Roman" w:eastAsia="Times New Roman" w:hAnsi="Times New Roman" w:cs="Times New Roman"/>
                <w:sz w:val="18"/>
                <w:szCs w:val="18"/>
                <w:bdr w:val="none" w:sz="0" w:space="0" w:color="auto" w:frame="1"/>
                <w:lang w:eastAsia="ru-RU"/>
              </w:rPr>
              <w:t>42</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bdr w:val="none" w:sz="0" w:space="0" w:color="auto" w:frame="1"/>
                <w:lang w:eastAsia="ru-RU"/>
              </w:rPr>
            </w:pPr>
          </w:p>
        </w:tc>
      </w:tr>
      <w:tr w:rsidR="00327C5A" w:rsidRPr="00077EB7" w:rsidTr="0039346A">
        <w:trPr>
          <w:trHeight w:val="457"/>
        </w:trPr>
        <w:tc>
          <w:tcPr>
            <w:tcW w:w="627" w:type="dxa"/>
            <w:vMerge w:val="restart"/>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16</w:t>
            </w:r>
          </w:p>
        </w:tc>
        <w:tc>
          <w:tcPr>
            <w:tcW w:w="1445" w:type="dxa"/>
            <w:vMerge w:val="restart"/>
          </w:tcPr>
          <w:p w:rsidR="00327C5A"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Урна</w:t>
            </w:r>
          </w:p>
          <w:p w:rsidR="00327C5A" w:rsidRPr="00077EB7" w:rsidRDefault="00327C5A" w:rsidP="00327C5A">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shd w:val="clear" w:color="auto" w:fill="FFFFFF"/>
                <w:lang w:eastAsia="ru-RU"/>
              </w:rPr>
              <w:t>Урна уличная с крышкой без пепельницы</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8D0720">
              <w:rPr>
                <w:rFonts w:ascii="Times New Roman" w:eastAsia="Times New Roman" w:hAnsi="Times New Roman" w:cs="Times New Roman"/>
                <w:sz w:val="18"/>
                <w:szCs w:val="18"/>
                <w:lang w:eastAsia="ru-RU"/>
              </w:rPr>
              <w:t>соответствие</w:t>
            </w:r>
          </w:p>
        </w:tc>
        <w:tc>
          <w:tcPr>
            <w:tcW w:w="2252" w:type="dxa"/>
            <w:vMerge w:val="restart"/>
          </w:tcPr>
          <w:p w:rsidR="00327C5A" w:rsidRPr="00077EB7" w:rsidRDefault="00327C5A" w:rsidP="00327C5A">
            <w:pPr>
              <w:keepNext/>
              <w:keepLines/>
              <w:spacing w:line="25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Россия (РФ)</w:t>
            </w:r>
          </w:p>
          <w:p w:rsidR="00327C5A" w:rsidRPr="008D0720"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caps/>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Опрокидываемый цилиндрический контейнер для мусора</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наличие</w:t>
            </w:r>
          </w:p>
        </w:tc>
        <w:tc>
          <w:tcPr>
            <w:tcW w:w="2252" w:type="dxa"/>
            <w:vMerge/>
          </w:tcPr>
          <w:p w:rsidR="00327C5A"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Материал</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Металл с полимерным покрытием</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Основание</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Жесткое крепление</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Объем, л</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20</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Высота, мм</w:t>
            </w:r>
            <w:r>
              <w:rPr>
                <w:rFonts w:ascii="Times New Roman" w:eastAsia="Times New Roman" w:hAnsi="Times New Roman" w:cs="Times New Roman"/>
                <w:sz w:val="18"/>
                <w:szCs w:val="18"/>
                <w:shd w:val="clear" w:color="auto" w:fill="FFFFFF"/>
                <w:lang w:eastAsia="ru-RU"/>
              </w:rPr>
              <w:t>*</w:t>
            </w:r>
          </w:p>
        </w:tc>
        <w:tc>
          <w:tcPr>
            <w:tcW w:w="3170" w:type="dxa"/>
          </w:tcPr>
          <w:p w:rsidR="00327C5A" w:rsidRPr="0008298A" w:rsidRDefault="00327C5A" w:rsidP="001459D9">
            <w:pPr>
              <w:keepNext/>
              <w:keepLines/>
              <w:spacing w:line="259" w:lineRule="auto"/>
              <w:ind w:right="66"/>
              <w:rPr>
                <w:rFonts w:ascii="Times New Roman" w:eastAsia="Times New Roman" w:hAnsi="Times New Roman" w:cs="Times New Roman"/>
                <w:sz w:val="18"/>
                <w:szCs w:val="18"/>
                <w:lang w:val="en-US" w:eastAsia="ru-RU"/>
              </w:rPr>
            </w:pPr>
            <w:r w:rsidRPr="00077EB7">
              <w:rPr>
                <w:rFonts w:ascii="Times New Roman" w:eastAsia="Times New Roman" w:hAnsi="Times New Roman" w:cs="Times New Roman"/>
                <w:sz w:val="18"/>
                <w:szCs w:val="18"/>
                <w:lang w:eastAsia="ru-RU"/>
              </w:rPr>
              <w:t xml:space="preserve">800 </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Диаметр,</w:t>
            </w:r>
            <w:r>
              <w:rPr>
                <w:rFonts w:ascii="Times New Roman" w:eastAsia="Times New Roman" w:hAnsi="Times New Roman" w:cs="Times New Roman"/>
                <w:sz w:val="18"/>
                <w:szCs w:val="18"/>
                <w:shd w:val="clear" w:color="auto" w:fill="FFFFFF"/>
                <w:lang w:eastAsia="ru-RU"/>
              </w:rPr>
              <w:t xml:space="preserve"> </w:t>
            </w:r>
            <w:r w:rsidRPr="00077EB7">
              <w:rPr>
                <w:rFonts w:ascii="Times New Roman" w:eastAsia="Times New Roman" w:hAnsi="Times New Roman" w:cs="Times New Roman"/>
                <w:sz w:val="18"/>
                <w:szCs w:val="18"/>
                <w:shd w:val="clear" w:color="auto" w:fill="FFFFFF"/>
                <w:lang w:eastAsia="ru-RU"/>
              </w:rPr>
              <w:t>мм</w:t>
            </w:r>
            <w:r>
              <w:rPr>
                <w:rFonts w:ascii="Times New Roman" w:eastAsia="Times New Roman" w:hAnsi="Times New Roman" w:cs="Times New Roman"/>
                <w:sz w:val="18"/>
                <w:szCs w:val="18"/>
                <w:shd w:val="clear" w:color="auto" w:fill="FFFFFF"/>
                <w:lang w:eastAsia="ru-RU"/>
              </w:rPr>
              <w:t>*</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280 </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val="restart"/>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17</w:t>
            </w:r>
          </w:p>
        </w:tc>
        <w:tc>
          <w:tcPr>
            <w:tcW w:w="1445" w:type="dxa"/>
            <w:vMerge w:val="restart"/>
          </w:tcPr>
          <w:p w:rsidR="00327C5A" w:rsidRDefault="00327C5A" w:rsidP="001459D9">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Щит</w:t>
            </w:r>
          </w:p>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Щит учетно-распределительный</w:t>
            </w:r>
          </w:p>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Количество модулей</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12</w:t>
            </w:r>
          </w:p>
        </w:tc>
        <w:tc>
          <w:tcPr>
            <w:tcW w:w="2252" w:type="dxa"/>
            <w:vMerge w:val="restart"/>
          </w:tcPr>
          <w:p w:rsidR="00327C5A" w:rsidRPr="00077EB7" w:rsidRDefault="00327C5A" w:rsidP="00327C5A">
            <w:pPr>
              <w:keepNext/>
              <w:keepLines/>
              <w:spacing w:line="25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Россия (РФ)</w:t>
            </w:r>
          </w:p>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Размеры (</w:t>
            </w:r>
            <w:proofErr w:type="spellStart"/>
            <w:r w:rsidRPr="00077EB7">
              <w:rPr>
                <w:rFonts w:ascii="Times New Roman" w:eastAsia="Times New Roman" w:hAnsi="Times New Roman" w:cs="Times New Roman"/>
                <w:sz w:val="18"/>
                <w:szCs w:val="18"/>
                <w:shd w:val="clear" w:color="auto" w:fill="FFFFFF"/>
                <w:lang w:eastAsia="ru-RU"/>
              </w:rPr>
              <w:t>ВхГхШ</w:t>
            </w:r>
            <w:proofErr w:type="spellEnd"/>
            <w:r w:rsidRPr="00077EB7">
              <w:rPr>
                <w:rFonts w:ascii="Times New Roman" w:eastAsia="Times New Roman" w:hAnsi="Times New Roman" w:cs="Times New Roman"/>
                <w:sz w:val="18"/>
                <w:szCs w:val="18"/>
                <w:shd w:val="clear" w:color="auto" w:fill="FFFFFF"/>
                <w:lang w:eastAsia="ru-RU"/>
              </w:rPr>
              <w:t>)</w:t>
            </w:r>
            <w:proofErr w:type="gramStart"/>
            <w:r w:rsidRPr="00077EB7">
              <w:rPr>
                <w:rFonts w:ascii="Times New Roman" w:eastAsia="Times New Roman" w:hAnsi="Times New Roman" w:cs="Times New Roman"/>
                <w:sz w:val="18"/>
                <w:szCs w:val="18"/>
                <w:shd w:val="clear" w:color="auto" w:fill="FFFFFF"/>
                <w:lang w:eastAsia="ru-RU"/>
              </w:rPr>
              <w:t>,м</w:t>
            </w:r>
            <w:proofErr w:type="gramEnd"/>
            <w:r w:rsidRPr="00077EB7">
              <w:rPr>
                <w:rFonts w:ascii="Times New Roman" w:eastAsia="Times New Roman" w:hAnsi="Times New Roman" w:cs="Times New Roman"/>
                <w:sz w:val="18"/>
                <w:szCs w:val="18"/>
                <w:shd w:val="clear" w:color="auto" w:fill="FFFFFF"/>
                <w:lang w:eastAsia="ru-RU"/>
              </w:rPr>
              <w:t>м</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465</w:t>
            </w:r>
            <w:r>
              <w:rPr>
                <w:rFonts w:ascii="Times New Roman" w:eastAsia="Times New Roman" w:hAnsi="Times New Roman" w:cs="Times New Roman"/>
                <w:sz w:val="18"/>
                <w:szCs w:val="18"/>
                <w:lang w:eastAsia="ru-RU"/>
              </w:rPr>
              <w:t xml:space="preserve"> х</w:t>
            </w:r>
            <w:r w:rsidRPr="00077EB7">
              <w:rPr>
                <w:rFonts w:ascii="Times New Roman" w:eastAsia="Times New Roman" w:hAnsi="Times New Roman" w:cs="Times New Roman"/>
                <w:sz w:val="18"/>
                <w:szCs w:val="18"/>
                <w:lang w:eastAsia="ru-RU"/>
              </w:rPr>
              <w:t xml:space="preserve"> 170</w:t>
            </w:r>
            <w:r>
              <w:rPr>
                <w:rFonts w:ascii="Times New Roman" w:eastAsia="Times New Roman" w:hAnsi="Times New Roman" w:cs="Times New Roman"/>
                <w:sz w:val="18"/>
                <w:szCs w:val="18"/>
                <w:lang w:eastAsia="ru-RU"/>
              </w:rPr>
              <w:t xml:space="preserve"> х</w:t>
            </w:r>
            <w:r w:rsidRPr="00077EB7">
              <w:rPr>
                <w:rFonts w:ascii="Times New Roman" w:eastAsia="Times New Roman" w:hAnsi="Times New Roman" w:cs="Times New Roman"/>
                <w:sz w:val="18"/>
                <w:szCs w:val="18"/>
                <w:lang w:eastAsia="ru-RU"/>
              </w:rPr>
              <w:t xml:space="preserve">  420</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 xml:space="preserve">Число рядов </w:t>
            </w:r>
            <w:r w:rsidRPr="00077EB7">
              <w:rPr>
                <w:rFonts w:ascii="Times New Roman" w:eastAsia="Times New Roman" w:hAnsi="Times New Roman" w:cs="Times New Roman"/>
                <w:sz w:val="18"/>
                <w:szCs w:val="18"/>
                <w:shd w:val="clear" w:color="auto" w:fill="FFFFFF"/>
                <w:lang w:val="en-US" w:eastAsia="ru-RU"/>
              </w:rPr>
              <w:t>DIN</w:t>
            </w:r>
            <w:r w:rsidRPr="00077EB7">
              <w:rPr>
                <w:rFonts w:ascii="Times New Roman" w:eastAsia="Times New Roman" w:hAnsi="Times New Roman" w:cs="Times New Roman"/>
                <w:sz w:val="18"/>
                <w:szCs w:val="18"/>
                <w:shd w:val="clear" w:color="auto" w:fill="FFFFFF"/>
                <w:lang w:eastAsia="ru-RU"/>
              </w:rPr>
              <w:t xml:space="preserve"> реек, шт.</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 3</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Место под электрический счетчик</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Наличие</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Степени зажиты от пыли и влаги</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val="en-US" w:eastAsia="ru-RU"/>
              </w:rPr>
            </w:pPr>
            <w:r w:rsidRPr="00077EB7">
              <w:rPr>
                <w:rFonts w:ascii="Times New Roman" w:eastAsia="Times New Roman" w:hAnsi="Times New Roman" w:cs="Times New Roman"/>
                <w:sz w:val="18"/>
                <w:szCs w:val="18"/>
                <w:lang w:val="en-US" w:eastAsia="ru-RU"/>
              </w:rPr>
              <w:t>IP 54</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val="en-US"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Установка на открытом воздухе</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Соответствие</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Замок</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Наличие ключа</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Комплектация</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дверца, корпус, рейка, замок</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Смотрово</w:t>
            </w:r>
            <w:r>
              <w:rPr>
                <w:rFonts w:ascii="Times New Roman" w:eastAsia="Times New Roman" w:hAnsi="Times New Roman" w:cs="Times New Roman"/>
                <w:sz w:val="18"/>
                <w:szCs w:val="18"/>
                <w:shd w:val="clear" w:color="auto" w:fill="FFFFFF"/>
                <w:lang w:eastAsia="ru-RU"/>
              </w:rPr>
              <w:t>е окошко</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Наличие</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Тип устанавливаемого счетчика</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трехфазный</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Степень защиты от внешнего механического воздействия</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val="en-US" w:eastAsia="ru-RU"/>
              </w:rPr>
            </w:pPr>
            <w:r w:rsidRPr="00077EB7">
              <w:rPr>
                <w:rFonts w:ascii="Times New Roman" w:eastAsia="Times New Roman" w:hAnsi="Times New Roman" w:cs="Times New Roman"/>
                <w:sz w:val="18"/>
                <w:szCs w:val="18"/>
                <w:lang w:val="en-US" w:eastAsia="ru-RU"/>
              </w:rPr>
              <w:t>IK08</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val="en-US"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Класс электробезопасности</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val="en-US" w:eastAsia="ru-RU"/>
              </w:rPr>
            </w:pPr>
            <w:r w:rsidRPr="00077EB7">
              <w:rPr>
                <w:rFonts w:ascii="Times New Roman" w:eastAsia="Times New Roman" w:hAnsi="Times New Roman" w:cs="Times New Roman"/>
                <w:sz w:val="18"/>
                <w:szCs w:val="18"/>
                <w:lang w:val="en-US" w:eastAsia="ru-RU"/>
              </w:rPr>
              <w:t>I</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val="en-US"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8"/>
                <w:szCs w:val="18"/>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Материал корпуса</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металл</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val="restart"/>
          </w:tcPr>
          <w:p w:rsidR="00327C5A" w:rsidRPr="00077EB7" w:rsidRDefault="00327C5A" w:rsidP="001459D9">
            <w:pPr>
              <w:keepNext/>
              <w:keepLines/>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18</w:t>
            </w:r>
          </w:p>
        </w:tc>
        <w:tc>
          <w:tcPr>
            <w:tcW w:w="1445" w:type="dxa"/>
            <w:vMerge w:val="restart"/>
          </w:tcPr>
          <w:p w:rsidR="00327C5A" w:rsidRPr="00077EB7" w:rsidRDefault="00327C5A" w:rsidP="00327C5A">
            <w:pPr>
              <w:keepNext/>
              <w:keepLines/>
              <w:spacing w:line="259" w:lineRule="auto"/>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Светильник</w:t>
            </w:r>
            <w:r>
              <w:rPr>
                <w:rFonts w:ascii="Times New Roman" w:eastAsia="Times New Roman" w:hAnsi="Times New Roman" w:cs="Times New Roman"/>
                <w:sz w:val="18"/>
                <w:szCs w:val="18"/>
                <w:lang w:eastAsia="ru-RU"/>
              </w:rPr>
              <w:br/>
            </w: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Тип</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уличный</w:t>
            </w:r>
          </w:p>
        </w:tc>
        <w:tc>
          <w:tcPr>
            <w:tcW w:w="2252" w:type="dxa"/>
            <w:vMerge w:val="restart"/>
          </w:tcPr>
          <w:p w:rsidR="00327C5A" w:rsidRPr="00077EB7" w:rsidRDefault="00327C5A" w:rsidP="00327C5A">
            <w:pPr>
              <w:keepNext/>
              <w:keepLines/>
              <w:spacing w:line="259"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Россия (РФ)</w:t>
            </w:r>
          </w:p>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Мощность, Вт</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47</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Суммарный световой поток с учетом потерь, ЛМ</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4327</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Цветовая температура, К</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5000</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 xml:space="preserve">Количество светодиодов, </w:t>
            </w:r>
            <w:proofErr w:type="spellStart"/>
            <w:r w:rsidRPr="00077EB7">
              <w:rPr>
                <w:rFonts w:ascii="Times New Roman" w:eastAsia="Times New Roman" w:hAnsi="Times New Roman" w:cs="Times New Roman"/>
                <w:sz w:val="18"/>
                <w:szCs w:val="18"/>
                <w:shd w:val="clear" w:color="auto" w:fill="FFFFFF"/>
                <w:lang w:eastAsia="ru-RU"/>
              </w:rPr>
              <w:t>шт</w:t>
            </w:r>
            <w:proofErr w:type="spellEnd"/>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40</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Материал корпуса</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Анодированный алюминий</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 xml:space="preserve">Материал </w:t>
            </w:r>
            <w:proofErr w:type="spellStart"/>
            <w:r w:rsidRPr="00077EB7">
              <w:rPr>
                <w:rFonts w:ascii="Times New Roman" w:eastAsia="Times New Roman" w:hAnsi="Times New Roman" w:cs="Times New Roman"/>
                <w:sz w:val="18"/>
                <w:szCs w:val="18"/>
                <w:shd w:val="clear" w:color="auto" w:fill="FFFFFF"/>
                <w:lang w:eastAsia="ru-RU"/>
              </w:rPr>
              <w:t>рассеивателя</w:t>
            </w:r>
            <w:proofErr w:type="spellEnd"/>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roofErr w:type="spellStart"/>
            <w:r w:rsidRPr="00077EB7">
              <w:rPr>
                <w:rFonts w:ascii="Times New Roman" w:eastAsia="Times New Roman" w:hAnsi="Times New Roman" w:cs="Times New Roman"/>
                <w:sz w:val="18"/>
                <w:szCs w:val="18"/>
                <w:lang w:eastAsia="ru-RU"/>
              </w:rPr>
              <w:t>Противоударный</w:t>
            </w:r>
            <w:proofErr w:type="spellEnd"/>
            <w:r w:rsidRPr="00077EB7">
              <w:rPr>
                <w:rFonts w:ascii="Times New Roman" w:eastAsia="Times New Roman" w:hAnsi="Times New Roman" w:cs="Times New Roman"/>
                <w:sz w:val="18"/>
                <w:szCs w:val="18"/>
                <w:lang w:eastAsia="ru-RU"/>
              </w:rPr>
              <w:t xml:space="preserve"> поликарбонат</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 xml:space="preserve">Способ крепления </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 xml:space="preserve">Консоль </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Степень защиты светильника</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val="en-US" w:eastAsia="ru-RU"/>
              </w:rPr>
            </w:pPr>
            <w:r w:rsidRPr="00077EB7">
              <w:rPr>
                <w:rFonts w:ascii="Times New Roman" w:eastAsia="Times New Roman" w:hAnsi="Times New Roman" w:cs="Times New Roman"/>
                <w:sz w:val="18"/>
                <w:szCs w:val="18"/>
                <w:lang w:val="en-US" w:eastAsia="ru-RU"/>
              </w:rPr>
              <w:t>IP 67</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val="en-US" w:eastAsia="ru-RU"/>
              </w:rPr>
            </w:pPr>
          </w:p>
        </w:tc>
      </w:tr>
      <w:tr w:rsidR="00327C5A" w:rsidRPr="00077EB7"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Размеры (</w:t>
            </w:r>
            <w:proofErr w:type="spellStart"/>
            <w:r w:rsidRPr="00077EB7">
              <w:rPr>
                <w:rFonts w:ascii="Times New Roman" w:eastAsia="Times New Roman" w:hAnsi="Times New Roman" w:cs="Times New Roman"/>
                <w:sz w:val="18"/>
                <w:szCs w:val="18"/>
                <w:shd w:val="clear" w:color="auto" w:fill="FFFFFF"/>
                <w:lang w:eastAsia="ru-RU"/>
              </w:rPr>
              <w:t>ДхШхВ</w:t>
            </w:r>
            <w:proofErr w:type="spellEnd"/>
            <w:r w:rsidRPr="00077EB7">
              <w:rPr>
                <w:rFonts w:ascii="Times New Roman" w:eastAsia="Times New Roman" w:hAnsi="Times New Roman" w:cs="Times New Roman"/>
                <w:sz w:val="18"/>
                <w:szCs w:val="18"/>
                <w:shd w:val="clear" w:color="auto" w:fill="FFFFFF"/>
                <w:lang w:eastAsia="ru-RU"/>
              </w:rPr>
              <w:t>), мм</w:t>
            </w:r>
          </w:p>
        </w:tc>
        <w:tc>
          <w:tcPr>
            <w:tcW w:w="3170" w:type="dxa"/>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355</w:t>
            </w:r>
            <w:r>
              <w:rPr>
                <w:rFonts w:ascii="Times New Roman" w:eastAsia="Times New Roman" w:hAnsi="Times New Roman" w:cs="Times New Roman"/>
                <w:sz w:val="18"/>
                <w:szCs w:val="18"/>
                <w:lang w:eastAsia="ru-RU"/>
              </w:rPr>
              <w:t xml:space="preserve"> х</w:t>
            </w:r>
            <w:r w:rsidRPr="00077EB7">
              <w:rPr>
                <w:rFonts w:ascii="Times New Roman" w:eastAsia="Times New Roman" w:hAnsi="Times New Roman" w:cs="Times New Roman"/>
                <w:sz w:val="18"/>
                <w:szCs w:val="18"/>
                <w:lang w:eastAsia="ru-RU"/>
              </w:rPr>
              <w:t xml:space="preserve"> 105</w:t>
            </w:r>
            <w:r>
              <w:rPr>
                <w:rFonts w:ascii="Times New Roman" w:eastAsia="Times New Roman" w:hAnsi="Times New Roman" w:cs="Times New Roman"/>
                <w:sz w:val="18"/>
                <w:szCs w:val="18"/>
                <w:lang w:eastAsia="ru-RU"/>
              </w:rPr>
              <w:t xml:space="preserve"> х</w:t>
            </w:r>
            <w:r w:rsidRPr="00077EB7">
              <w:rPr>
                <w:rFonts w:ascii="Times New Roman" w:eastAsia="Times New Roman" w:hAnsi="Times New Roman" w:cs="Times New Roman"/>
                <w:sz w:val="18"/>
                <w:szCs w:val="18"/>
                <w:lang w:eastAsia="ru-RU"/>
              </w:rPr>
              <w:t xml:space="preserve"> 140</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r w:rsidR="00327C5A" w:rsidRPr="00E94261" w:rsidTr="0039346A">
        <w:tc>
          <w:tcPr>
            <w:tcW w:w="627" w:type="dxa"/>
            <w:vMerge/>
          </w:tcPr>
          <w:p w:rsidR="00327C5A" w:rsidRPr="00077EB7" w:rsidRDefault="00327C5A" w:rsidP="001459D9">
            <w:pPr>
              <w:keepNext/>
              <w:keepLines/>
              <w:rPr>
                <w:rFonts w:ascii="Times New Roman" w:eastAsia="Times New Roman" w:hAnsi="Times New Roman" w:cs="Times New Roman"/>
                <w:sz w:val="18"/>
                <w:szCs w:val="18"/>
                <w:lang w:eastAsia="ru-RU"/>
              </w:rPr>
            </w:pPr>
          </w:p>
        </w:tc>
        <w:tc>
          <w:tcPr>
            <w:tcW w:w="1445" w:type="dxa"/>
            <w:vMerge/>
          </w:tcPr>
          <w:p w:rsidR="00327C5A" w:rsidRPr="00077EB7" w:rsidRDefault="00327C5A" w:rsidP="001459D9">
            <w:pPr>
              <w:keepNext/>
              <w:keepLines/>
              <w:spacing w:line="259" w:lineRule="auto"/>
              <w:rPr>
                <w:rFonts w:ascii="Times New Roman" w:eastAsia="Times New Roman" w:hAnsi="Times New Roman" w:cs="Times New Roman"/>
                <w:sz w:val="16"/>
                <w:szCs w:val="16"/>
                <w:lang w:eastAsia="ru-RU"/>
              </w:rPr>
            </w:pPr>
          </w:p>
        </w:tc>
        <w:tc>
          <w:tcPr>
            <w:tcW w:w="2521" w:type="dxa"/>
            <w:vAlign w:val="center"/>
          </w:tcPr>
          <w:p w:rsidR="00327C5A" w:rsidRPr="00077EB7" w:rsidRDefault="00327C5A" w:rsidP="001459D9">
            <w:pPr>
              <w:keepNext/>
              <w:keepLines/>
              <w:spacing w:line="259" w:lineRule="auto"/>
              <w:rPr>
                <w:rFonts w:ascii="Times New Roman" w:eastAsia="Times New Roman" w:hAnsi="Times New Roman" w:cs="Times New Roman"/>
                <w:sz w:val="18"/>
                <w:szCs w:val="18"/>
                <w:shd w:val="clear" w:color="auto" w:fill="FFFFFF"/>
                <w:lang w:eastAsia="ru-RU"/>
              </w:rPr>
            </w:pPr>
            <w:r w:rsidRPr="00077EB7">
              <w:rPr>
                <w:rFonts w:ascii="Times New Roman" w:eastAsia="Times New Roman" w:hAnsi="Times New Roman" w:cs="Times New Roman"/>
                <w:sz w:val="18"/>
                <w:szCs w:val="18"/>
                <w:shd w:val="clear" w:color="auto" w:fill="FFFFFF"/>
                <w:lang w:eastAsia="ru-RU"/>
              </w:rPr>
              <w:t>Цвет свечения</w:t>
            </w:r>
          </w:p>
        </w:tc>
        <w:tc>
          <w:tcPr>
            <w:tcW w:w="3170" w:type="dxa"/>
          </w:tcPr>
          <w:p w:rsidR="00327C5A" w:rsidRPr="00E94261" w:rsidRDefault="00327C5A" w:rsidP="001459D9">
            <w:pPr>
              <w:keepNext/>
              <w:keepLines/>
              <w:spacing w:line="259" w:lineRule="auto"/>
              <w:ind w:right="66"/>
              <w:rPr>
                <w:rFonts w:ascii="Times New Roman" w:eastAsia="Times New Roman" w:hAnsi="Times New Roman" w:cs="Times New Roman"/>
                <w:sz w:val="18"/>
                <w:szCs w:val="18"/>
                <w:lang w:eastAsia="ru-RU"/>
              </w:rPr>
            </w:pPr>
            <w:r w:rsidRPr="00077EB7">
              <w:rPr>
                <w:rFonts w:ascii="Times New Roman" w:eastAsia="Times New Roman" w:hAnsi="Times New Roman" w:cs="Times New Roman"/>
                <w:sz w:val="18"/>
                <w:szCs w:val="18"/>
                <w:lang w:eastAsia="ru-RU"/>
              </w:rPr>
              <w:t>Нейтральный белый</w:t>
            </w:r>
          </w:p>
        </w:tc>
        <w:tc>
          <w:tcPr>
            <w:tcW w:w="2252" w:type="dxa"/>
            <w:vMerge/>
          </w:tcPr>
          <w:p w:rsidR="00327C5A" w:rsidRPr="00077EB7" w:rsidRDefault="00327C5A" w:rsidP="001459D9">
            <w:pPr>
              <w:keepNext/>
              <w:keepLines/>
              <w:spacing w:line="259" w:lineRule="auto"/>
              <w:ind w:right="66"/>
              <w:rPr>
                <w:rFonts w:ascii="Times New Roman" w:eastAsia="Times New Roman" w:hAnsi="Times New Roman" w:cs="Times New Roman"/>
                <w:sz w:val="18"/>
                <w:szCs w:val="18"/>
                <w:lang w:eastAsia="ru-RU"/>
              </w:rPr>
            </w:pPr>
          </w:p>
        </w:tc>
      </w:tr>
    </w:tbl>
    <w:p w:rsidR="001459D9" w:rsidRDefault="001459D9" w:rsidP="006D7D5F">
      <w:pPr>
        <w:keepNext/>
        <w:keepLines/>
        <w:spacing w:after="0" w:line="240" w:lineRule="auto"/>
        <w:rPr>
          <w:rFonts w:ascii="Times New Roman" w:eastAsia="Times New Roman" w:hAnsi="Times New Roman" w:cs="Times New Roman"/>
          <w:i/>
          <w:iCs/>
          <w:sz w:val="18"/>
          <w:szCs w:val="18"/>
          <w:lang w:eastAsia="ru-RU"/>
        </w:rPr>
      </w:pPr>
    </w:p>
    <w:p w:rsidR="006D7D5F" w:rsidRPr="00E94261" w:rsidRDefault="006D7D5F" w:rsidP="006D7D5F">
      <w:pPr>
        <w:keepNext/>
        <w:keepLines/>
        <w:spacing w:after="0" w:line="240" w:lineRule="auto"/>
        <w:jc w:val="right"/>
        <w:rPr>
          <w:rFonts w:ascii="Times New Roman" w:eastAsia="Times New Roman" w:hAnsi="Times New Roman" w:cs="Times New Roman"/>
          <w:sz w:val="24"/>
          <w:szCs w:val="24"/>
          <w:highlight w:val="green"/>
          <w:lang w:eastAsia="ru-RU"/>
        </w:rPr>
      </w:pPr>
    </w:p>
    <w:p w:rsidR="006D7D5F" w:rsidRPr="00E94261" w:rsidRDefault="006D7D5F" w:rsidP="006D7D5F">
      <w:pPr>
        <w:keepNext/>
        <w:keepLines/>
        <w:spacing w:after="0" w:line="240" w:lineRule="auto"/>
        <w:jc w:val="right"/>
        <w:rPr>
          <w:rFonts w:ascii="Times New Roman" w:eastAsia="Times New Roman" w:hAnsi="Times New Roman" w:cs="Times New Roman"/>
          <w:sz w:val="24"/>
          <w:szCs w:val="24"/>
          <w:lang w:eastAsia="ru-RU"/>
        </w:rPr>
      </w:pPr>
      <w:r w:rsidRPr="00E94261">
        <w:rPr>
          <w:rFonts w:ascii="Times New Roman" w:eastAsia="Times New Roman" w:hAnsi="Times New Roman" w:cs="Times New Roman"/>
          <w:sz w:val="24"/>
          <w:szCs w:val="24"/>
          <w:lang w:eastAsia="ru-RU"/>
        </w:rPr>
        <w:t xml:space="preserve">Приложение №1 к </w:t>
      </w:r>
      <w:r>
        <w:rPr>
          <w:rFonts w:ascii="Times New Roman" w:eastAsia="Times New Roman" w:hAnsi="Times New Roman" w:cs="Times New Roman"/>
          <w:sz w:val="24"/>
          <w:szCs w:val="24"/>
          <w:lang w:eastAsia="ru-RU"/>
        </w:rPr>
        <w:t>Техническому заданию</w:t>
      </w:r>
    </w:p>
    <w:p w:rsidR="006D7D5F" w:rsidRPr="00E94261" w:rsidRDefault="006D7D5F" w:rsidP="006D7D5F">
      <w:pPr>
        <w:keepNext/>
        <w:keepLines/>
        <w:spacing w:after="0" w:line="240" w:lineRule="auto"/>
        <w:jc w:val="center"/>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jc w:val="center"/>
        <w:rPr>
          <w:rFonts w:ascii="Times New Roman" w:eastAsia="Times New Roman" w:hAnsi="Times New Roman" w:cs="Times New Roman"/>
          <w:sz w:val="24"/>
          <w:szCs w:val="24"/>
          <w:lang w:eastAsia="ru-RU"/>
        </w:rPr>
      </w:pPr>
      <w:r w:rsidRPr="008D0720">
        <w:rPr>
          <w:rFonts w:ascii="Times New Roman" w:eastAsia="Times New Roman" w:hAnsi="Times New Roman" w:cs="Times New Roman"/>
          <w:b/>
          <w:bCs/>
          <w:sz w:val="24"/>
          <w:szCs w:val="24"/>
          <w:lang w:eastAsia="ru-RU"/>
        </w:rPr>
        <w:t>Проектно-сметная документация</w:t>
      </w:r>
      <w:r w:rsidRPr="00E94261">
        <w:rPr>
          <w:rFonts w:ascii="Times New Roman" w:eastAsia="Times New Roman" w:hAnsi="Times New Roman" w:cs="Times New Roman"/>
          <w:sz w:val="24"/>
          <w:szCs w:val="24"/>
          <w:lang w:eastAsia="ru-RU"/>
        </w:rPr>
        <w:t xml:space="preserve"> *</w:t>
      </w:r>
    </w:p>
    <w:p w:rsidR="006D7D5F" w:rsidRPr="00E94261" w:rsidRDefault="006D7D5F" w:rsidP="006D7D5F">
      <w:pPr>
        <w:keepNext/>
        <w:keepLines/>
        <w:spacing w:after="0" w:line="240" w:lineRule="auto"/>
        <w:jc w:val="center"/>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jc w:val="both"/>
        <w:rPr>
          <w:rFonts w:ascii="Times New Roman" w:eastAsia="Times New Roman" w:hAnsi="Times New Roman" w:cs="Times New Roman"/>
          <w:i/>
          <w:sz w:val="20"/>
          <w:szCs w:val="20"/>
          <w:lang w:eastAsia="ru-RU"/>
        </w:rPr>
      </w:pPr>
      <w:r w:rsidRPr="00E94261">
        <w:rPr>
          <w:rFonts w:ascii="Times New Roman" w:eastAsia="Times New Roman" w:hAnsi="Times New Roman" w:cs="Times New Roman"/>
          <w:i/>
          <w:sz w:val="20"/>
          <w:szCs w:val="20"/>
          <w:lang w:eastAsia="ru-RU"/>
        </w:rPr>
        <w:t>*размещена на официальном сайте единой информационной системы в сфере закупок www.zakupki.gov.ru отдельным электронным документом</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jc w:val="right"/>
        <w:rPr>
          <w:rFonts w:ascii="Times New Roman" w:eastAsia="Times New Roman" w:hAnsi="Times New Roman" w:cs="Times New Roman"/>
          <w:sz w:val="24"/>
          <w:szCs w:val="24"/>
          <w:lang w:eastAsia="ru-RU"/>
        </w:rPr>
      </w:pPr>
      <w:r w:rsidRPr="00E94261">
        <w:rPr>
          <w:rFonts w:ascii="Times New Roman" w:eastAsia="Times New Roman" w:hAnsi="Times New Roman" w:cs="Times New Roman"/>
          <w:sz w:val="24"/>
          <w:szCs w:val="24"/>
          <w:lang w:eastAsia="ru-RU"/>
        </w:rPr>
        <w:t xml:space="preserve">Приложение №2 к </w:t>
      </w:r>
      <w:r>
        <w:rPr>
          <w:rFonts w:ascii="Times New Roman" w:eastAsia="Times New Roman" w:hAnsi="Times New Roman" w:cs="Times New Roman"/>
          <w:sz w:val="24"/>
          <w:szCs w:val="24"/>
          <w:lang w:eastAsia="ru-RU"/>
        </w:rPr>
        <w:t>Техническому заданию</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8D0720" w:rsidRDefault="006D7D5F" w:rsidP="006D7D5F">
      <w:pPr>
        <w:keepNext/>
        <w:keepLines/>
        <w:spacing w:after="0" w:line="240" w:lineRule="auto"/>
        <w:jc w:val="center"/>
        <w:rPr>
          <w:rFonts w:ascii="Times New Roman" w:eastAsia="Times New Roman" w:hAnsi="Times New Roman" w:cs="Times New Roman"/>
          <w:b/>
          <w:iCs/>
          <w:sz w:val="24"/>
          <w:szCs w:val="24"/>
          <w:lang w:eastAsia="ru-RU"/>
        </w:rPr>
      </w:pPr>
      <w:r w:rsidRPr="008D0720">
        <w:rPr>
          <w:rFonts w:ascii="Times New Roman" w:eastAsia="Times New Roman" w:hAnsi="Times New Roman" w:cs="Times New Roman"/>
          <w:b/>
          <w:iCs/>
          <w:sz w:val="24"/>
          <w:szCs w:val="24"/>
          <w:lang w:eastAsia="ru-RU"/>
        </w:rPr>
        <w:t>Эскизы</w:t>
      </w:r>
      <w:r>
        <w:rPr>
          <w:rFonts w:ascii="Times New Roman" w:eastAsia="Times New Roman" w:hAnsi="Times New Roman" w:cs="Times New Roman"/>
          <w:b/>
          <w:iCs/>
          <w:sz w:val="24"/>
          <w:szCs w:val="24"/>
          <w:lang w:eastAsia="ru-RU"/>
        </w:rPr>
        <w:t>**</w:t>
      </w:r>
    </w:p>
    <w:p w:rsidR="006D7D5F" w:rsidRDefault="006D7D5F" w:rsidP="006D7D5F">
      <w:pPr>
        <w:keepNext/>
        <w:keepLines/>
        <w:spacing w:after="0" w:line="240" w:lineRule="auto"/>
        <w:contextualSpacing/>
        <w:jc w:val="both"/>
        <w:rPr>
          <w:rFonts w:ascii="Times New Roman" w:eastAsia="Calibri" w:hAnsi="Times New Roman" w:cs="Times New Roman"/>
          <w:i/>
          <w:sz w:val="18"/>
          <w:szCs w:val="18"/>
        </w:rPr>
      </w:pPr>
      <w:r w:rsidRPr="00C25C32">
        <w:rPr>
          <w:rFonts w:ascii="Times New Roman" w:eastAsia="Calibri" w:hAnsi="Times New Roman" w:cs="Times New Roman"/>
          <w:i/>
          <w:sz w:val="18"/>
          <w:szCs w:val="18"/>
        </w:rPr>
        <w:t>**Допускается изменение внешнего вида с сохранением всех функциональных, технических, качественных характеристик товара</w:t>
      </w:r>
    </w:p>
    <w:p w:rsidR="006D7D5F" w:rsidRPr="008D0720" w:rsidRDefault="006D7D5F" w:rsidP="006D7D5F">
      <w:pPr>
        <w:keepNext/>
        <w:keepLines/>
        <w:spacing w:after="0" w:line="240" w:lineRule="auto"/>
        <w:contextualSpacing/>
        <w:jc w:val="both"/>
        <w:rPr>
          <w:rFonts w:ascii="Times New Roman" w:eastAsia="Calibri" w:hAnsi="Times New Roman" w:cs="Times New Roman"/>
          <w:i/>
          <w:sz w:val="18"/>
          <w:szCs w:val="18"/>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proofErr w:type="spellStart"/>
      <w:r w:rsidRPr="00E94261">
        <w:rPr>
          <w:rFonts w:ascii="Times New Roman" w:eastAsia="Calibri" w:hAnsi="Times New Roman" w:cs="Times New Roman"/>
          <w:b/>
          <w:i/>
          <w:sz w:val="28"/>
          <w:szCs w:val="24"/>
          <w:u w:val="single"/>
        </w:rPr>
        <w:t>Качель</w:t>
      </w:r>
      <w:proofErr w:type="spellEnd"/>
      <w:r w:rsidRPr="00E94261">
        <w:rPr>
          <w:rFonts w:ascii="Times New Roman" w:eastAsia="Calibri" w:hAnsi="Times New Roman" w:cs="Times New Roman"/>
          <w:b/>
          <w:i/>
          <w:sz w:val="28"/>
          <w:szCs w:val="24"/>
          <w:u w:val="single"/>
        </w:rPr>
        <w:t xml:space="preserve"> Тип №1</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14:anchorId="0EAF029F" wp14:editId="6B04522B">
            <wp:extent cx="1248410" cy="1574165"/>
            <wp:effectExtent l="0" t="0" r="8890" b="6985"/>
            <wp:docPr id="61" name="Рисунок 2" descr="ELE4000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400024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8410" cy="1574165"/>
                    </a:xfrm>
                    <a:prstGeom prst="rect">
                      <a:avLst/>
                    </a:prstGeom>
                    <a:noFill/>
                    <a:ln>
                      <a:noFill/>
                    </a:ln>
                  </pic:spPr>
                </pic:pic>
              </a:graphicData>
            </a:graphic>
          </wp:inline>
        </w:drawing>
      </w:r>
      <w:r w:rsidRPr="00E94261">
        <w:rPr>
          <w:rFonts w:ascii="Times New Roman" w:eastAsia="Times New Roman" w:hAnsi="Times New Roman" w:cs="Times New Roman"/>
          <w:sz w:val="24"/>
          <w:szCs w:val="24"/>
          <w:lang w:eastAsia="ru-RU"/>
        </w:rPr>
        <w:t xml:space="preserve">          </w:t>
      </w:r>
    </w:p>
    <w:p w:rsidR="006D7D5F" w:rsidRPr="00E94261" w:rsidRDefault="006D7D5F" w:rsidP="006D7D5F">
      <w:pPr>
        <w:keepNext/>
        <w:keepLines/>
        <w:spacing w:after="0" w:line="240" w:lineRule="auto"/>
        <w:rPr>
          <w:rFonts w:ascii="Times New Roman" w:eastAsia="Times New Roman" w:hAnsi="Times New Roman" w:cs="Times New Roman"/>
          <w:b/>
          <w:sz w:val="24"/>
          <w:szCs w:val="24"/>
          <w:lang w:eastAsia="ru-RU"/>
        </w:rPr>
      </w:pPr>
      <w:r w:rsidRPr="00E94261">
        <w:rPr>
          <w:rFonts w:ascii="Times New Roman" w:eastAsia="Times New Roman" w:hAnsi="Times New Roman" w:cs="Times New Roman"/>
          <w:b/>
          <w:noProof/>
          <w:sz w:val="24"/>
          <w:szCs w:val="24"/>
          <w:lang w:eastAsia="ru-RU"/>
        </w:rPr>
        <w:drawing>
          <wp:inline distT="0" distB="0" distL="0" distR="0" wp14:anchorId="38024A0F" wp14:editId="4ADFF79E">
            <wp:extent cx="3543300" cy="1438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0" cy="143827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b/>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autoSpaceDE w:val="0"/>
        <w:autoSpaceDN w:val="0"/>
        <w:adjustRightInd w:val="0"/>
        <w:spacing w:after="0" w:line="240" w:lineRule="auto"/>
        <w:rPr>
          <w:rFonts w:ascii="Times New Roman" w:eastAsia="Times New Roman" w:hAnsi="Times New Roman" w:cs="Times New Roman"/>
          <w:b/>
          <w:bCs/>
          <w:color w:val="000000"/>
          <w:sz w:val="24"/>
          <w:szCs w:val="24"/>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color w:val="000000"/>
          <w:sz w:val="28"/>
          <w:szCs w:val="24"/>
          <w:u w:val="single"/>
          <w:shd w:val="clear" w:color="auto" w:fill="FFFFFF"/>
        </w:rPr>
      </w:pPr>
      <w:r w:rsidRPr="00E94261">
        <w:rPr>
          <w:rFonts w:ascii="Times New Roman" w:eastAsia="Calibri" w:hAnsi="Times New Roman" w:cs="Times New Roman"/>
          <w:b/>
          <w:i/>
          <w:color w:val="000000"/>
          <w:sz w:val="28"/>
          <w:szCs w:val="24"/>
          <w:u w:val="single"/>
          <w:shd w:val="clear" w:color="auto" w:fill="FFFFFF"/>
        </w:rPr>
        <w:t>Гамак</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3DDB873F" wp14:editId="29E041F2">
            <wp:extent cx="3809425" cy="1785668"/>
            <wp:effectExtent l="0" t="0" r="0" b="0"/>
            <wp:docPr id="4" name="Рисунок 4" descr="https://s3.eu-west-1.amazonaws.com/s3.kompan.redhost.dk/prod/aesir-dam-viewports/PCM804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PCM804_CAD1_EN-64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7391" cy="1784714"/>
                    </a:xfrm>
                    <a:prstGeom prst="rect">
                      <a:avLst/>
                    </a:prstGeom>
                    <a:noFill/>
                    <a:ln>
                      <a:noFill/>
                    </a:ln>
                  </pic:spPr>
                </pic:pic>
              </a:graphicData>
            </a:graphic>
          </wp:inline>
        </w:drawing>
      </w:r>
      <w:r w:rsidRPr="00E94261">
        <w:rPr>
          <w:rFonts w:ascii="Times New Roman" w:eastAsia="Times New Roman" w:hAnsi="Times New Roman" w:cs="Times New Roman"/>
          <w:sz w:val="24"/>
          <w:szCs w:val="24"/>
          <w:lang w:eastAsia="ru-RU"/>
        </w:rPr>
        <w:t xml:space="preserve"> </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356AFAC7" wp14:editId="642382B3">
            <wp:extent cx="3952875" cy="942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2875" cy="94297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hd w:val="clear" w:color="auto" w:fill="FFFFFF"/>
        <w:spacing w:after="0" w:line="240" w:lineRule="auto"/>
        <w:rPr>
          <w:rFonts w:ascii="Times New Roman" w:eastAsia="Times New Roman" w:hAnsi="Times New Roman" w:cs="Times New Roman"/>
          <w:color w:val="000000"/>
          <w:sz w:val="24"/>
          <w:szCs w:val="24"/>
          <w:lang w:eastAsia="ru-RU"/>
        </w:rPr>
      </w:pPr>
      <w:r w:rsidRPr="00E94261">
        <w:rPr>
          <w:rFonts w:ascii="Times New Roman" w:eastAsia="Times New Roman" w:hAnsi="Times New Roman" w:cs="Times New Roman"/>
          <w:color w:val="000000"/>
          <w:sz w:val="24"/>
          <w:szCs w:val="24"/>
          <w:lang w:eastAsia="ru-RU"/>
        </w:rPr>
        <w:t> </w:t>
      </w:r>
    </w:p>
    <w:p w:rsidR="006D7D5F" w:rsidRPr="00E94261" w:rsidRDefault="006D7D5F" w:rsidP="006D7D5F">
      <w:pPr>
        <w:keepNext/>
        <w:keepLines/>
        <w:shd w:val="clear" w:color="auto" w:fill="FFFFFF"/>
        <w:spacing w:after="0" w:line="240" w:lineRule="auto"/>
        <w:rPr>
          <w:rFonts w:ascii="Times New Roman" w:eastAsia="Times New Roman" w:hAnsi="Times New Roman" w:cs="Times New Roman"/>
          <w:color w:val="000000"/>
          <w:sz w:val="24"/>
          <w:szCs w:val="24"/>
          <w:lang w:eastAsia="ru-RU"/>
        </w:rPr>
      </w:pPr>
      <w:r w:rsidRPr="00E94261">
        <w:rPr>
          <w:rFonts w:ascii="Times New Roman" w:eastAsia="Times New Roman" w:hAnsi="Times New Roman" w:cs="Times New Roman"/>
          <w:color w:val="000000"/>
          <w:sz w:val="24"/>
          <w:szCs w:val="24"/>
          <w:lang w:eastAsia="ru-RU"/>
        </w:rPr>
        <w:t> </w:t>
      </w: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sz w:val="28"/>
          <w:szCs w:val="24"/>
        </w:rPr>
      </w:pPr>
      <w:r w:rsidRPr="00E94261">
        <w:rPr>
          <w:rFonts w:ascii="Times New Roman" w:eastAsia="Calibri" w:hAnsi="Times New Roman" w:cs="Times New Roman"/>
          <w:b/>
          <w:i/>
          <w:sz w:val="28"/>
          <w:szCs w:val="24"/>
          <w:u w:val="single"/>
        </w:rPr>
        <w:lastRenderedPageBreak/>
        <w:t>Двойная песочница с фасадом</w:t>
      </w:r>
      <w:r w:rsidRPr="00E94261">
        <w:rPr>
          <w:rFonts w:ascii="Times New Roman" w:eastAsia="Calibri" w:hAnsi="Times New Roman" w:cs="Times New Roman"/>
          <w:sz w:val="28"/>
          <w:szCs w:val="24"/>
        </w:rPr>
        <w:t xml:space="preserve"> </w:t>
      </w:r>
      <w:r w:rsidRPr="00E94261">
        <w:rPr>
          <w:rFonts w:ascii="Times New Roman" w:eastAsia="Calibri" w:hAnsi="Times New Roman" w:cs="Times New Roman"/>
          <w:noProof/>
          <w:sz w:val="28"/>
          <w:lang w:eastAsia="ru-RU"/>
        </w:rPr>
        <w:drawing>
          <wp:inline distT="0" distB="0" distL="0" distR="0" wp14:anchorId="4052A3C6" wp14:editId="3D61C2FD">
            <wp:extent cx="3451408" cy="2078966"/>
            <wp:effectExtent l="0" t="0" r="0" b="0"/>
            <wp:docPr id="7" name="Рисунок 7" descr="https://s3.eu-west-1.amazonaws.com/s3.kompan.redhost.dk/prod/aesir-dam-viewports/MSC541803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MSC541803_CAD1_EN-6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581" cy="207786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20BE897A" wp14:editId="48ACD447">
            <wp:extent cx="2286000" cy="2524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252412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 xml:space="preserve">Двойной замок </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5C66C453" wp14:editId="6D869225">
            <wp:extent cx="3057753" cy="1825096"/>
            <wp:effectExtent l="0" t="0" r="9525" b="0"/>
            <wp:docPr id="30" name="Рисунок 30" descr="https://s3.eu-west-1.amazonaws.com/s3.kompan.redhost.dk/prod/aesir-dam-viewports/MSC5424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MSC5424_CAD1_EN-64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4432" cy="1829083"/>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75F143F7" wp14:editId="43C947FA">
            <wp:extent cx="4733925" cy="10572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3925" cy="105727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lastRenderedPageBreak/>
        <w:drawing>
          <wp:inline distT="0" distB="0" distL="0" distR="0" wp14:anchorId="3EC9BF30" wp14:editId="5CB876F7">
            <wp:extent cx="2476500" cy="20478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204787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 xml:space="preserve">Детский домик </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1C867E78" wp14:editId="6EAE81F4">
            <wp:extent cx="3145536" cy="2201875"/>
            <wp:effectExtent l="0" t="0" r="0" b="0"/>
            <wp:docPr id="34" name="Рисунок 34" descr="https://s3.eu-west-1.amazonaws.com/s3.kompan.redhost.dk/prod/aesir-dam-viewports/M410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M410_CAD1_EN-64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4940" cy="2208458"/>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52F9E733" wp14:editId="582777D4">
            <wp:extent cx="3571875" cy="11144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1875" cy="111442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Игровая система Тип№3</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1DE884A9" wp14:editId="7C35F9F8">
            <wp:extent cx="5047488" cy="1599282"/>
            <wp:effectExtent l="0" t="0" r="0" b="0"/>
            <wp:docPr id="37" name="Рисунок 37" descr="https://s3.eu-west-1.amazonaws.com/s3.kompan.redhost.dk/prod/aesir-dam-viewports/GXY952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GXY952_CAD1_EN-64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5532" cy="1604999"/>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01729787" wp14:editId="242BBF55">
            <wp:extent cx="5143500" cy="1028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3500" cy="1028700"/>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lastRenderedPageBreak/>
        <w:drawing>
          <wp:inline distT="0" distB="0" distL="0" distR="0" wp14:anchorId="5645B3CE" wp14:editId="4B0FDB40">
            <wp:extent cx="2533650" cy="22002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3650" cy="2200275"/>
                    </a:xfrm>
                    <a:prstGeom prst="rect">
                      <a:avLst/>
                    </a:prstGeom>
                    <a:noFill/>
                    <a:ln>
                      <a:noFill/>
                    </a:ln>
                  </pic:spPr>
                </pic:pic>
              </a:graphicData>
            </a:graphic>
          </wp:inline>
        </w:drawing>
      </w: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 xml:space="preserve">Карусель для малышей </w:t>
      </w:r>
    </w:p>
    <w:p w:rsidR="006D7D5F" w:rsidRPr="00E94261" w:rsidRDefault="006D7D5F" w:rsidP="006D7D5F">
      <w:pPr>
        <w:keepNext/>
        <w:keepLines/>
        <w:spacing w:after="0" w:line="240" w:lineRule="auto"/>
        <w:rPr>
          <w:rFonts w:ascii="Times New Roman" w:eastAsia="Times New Roman" w:hAnsi="Times New Roman" w:cs="Times New Roman"/>
          <w:b/>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70856C98" wp14:editId="49A3FDBA">
            <wp:extent cx="2782957" cy="1970151"/>
            <wp:effectExtent l="0" t="0" r="0" b="0"/>
            <wp:docPr id="40" name="Рисунок 40" descr="https://s3.eu-west-1.amazonaws.com/s3.kompan.redhost.dk/prod/aesir-dam-viewports/PCM152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PCM152_CAD1_EN-64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7231" cy="1973177"/>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b/>
          <w:sz w:val="24"/>
          <w:szCs w:val="24"/>
          <w:lang w:eastAsia="ru-RU"/>
        </w:rPr>
      </w:pPr>
      <w:r w:rsidRPr="00E94261">
        <w:rPr>
          <w:rFonts w:ascii="Times New Roman" w:eastAsia="Times New Roman" w:hAnsi="Times New Roman" w:cs="Times New Roman"/>
          <w:b/>
          <w:noProof/>
          <w:sz w:val="24"/>
          <w:szCs w:val="24"/>
          <w:lang w:eastAsia="ru-RU"/>
        </w:rPr>
        <w:drawing>
          <wp:inline distT="0" distB="0" distL="0" distR="0" wp14:anchorId="2AD168DA" wp14:editId="3EB04731">
            <wp:extent cx="5114925" cy="1704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4925" cy="170497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b/>
          <w:sz w:val="24"/>
          <w:szCs w:val="24"/>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Качалка на пружине Тип №1</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35E03344" wp14:editId="751B7FA2">
            <wp:extent cx="2285053" cy="1638605"/>
            <wp:effectExtent l="0" t="0" r="0" b="0"/>
            <wp:docPr id="43" name="Рисунок 43" descr="https://s3.eu-west-1.amazonaws.com/s3.kompan.redhost.dk/prod/aesir-dam-viewports/M101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M101_CAD1_EN-64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7034" cy="1647197"/>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7CE59637" wp14:editId="0EC0AABA">
            <wp:extent cx="3352800" cy="7715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2800" cy="77152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lastRenderedPageBreak/>
        <w:t>Качалка на пружине Тип№2</w:t>
      </w:r>
    </w:p>
    <w:p w:rsidR="006D7D5F" w:rsidRPr="00E94261" w:rsidRDefault="006D7D5F" w:rsidP="006D7D5F">
      <w:pPr>
        <w:keepNext/>
        <w:keepLines/>
        <w:spacing w:after="0" w:line="240" w:lineRule="auto"/>
        <w:rPr>
          <w:rFonts w:ascii="Times New Roman" w:eastAsia="Times New Roman" w:hAnsi="Times New Roman" w:cs="Times New Roman"/>
          <w:b/>
          <w:i/>
          <w:sz w:val="24"/>
          <w:szCs w:val="24"/>
          <w:u w:val="single"/>
          <w:lang w:eastAsia="ru-RU"/>
        </w:rPr>
      </w:pPr>
      <w:r w:rsidRPr="00E94261">
        <w:rPr>
          <w:rFonts w:ascii="Times New Roman" w:eastAsia="Times New Roman" w:hAnsi="Times New Roman" w:cs="Times New Roman"/>
          <w:b/>
          <w:i/>
          <w:sz w:val="24"/>
          <w:szCs w:val="24"/>
          <w:u w:val="single"/>
          <w:lang w:eastAsia="ru-RU"/>
        </w:rPr>
        <w:t xml:space="preserve"> </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58C6F754" wp14:editId="640B3445">
            <wp:extent cx="1563075" cy="1894637"/>
            <wp:effectExtent l="0" t="0" r="0" b="0"/>
            <wp:docPr id="46" name="Рисунок 46" descr="https://s3.eu-west-1.amazonaws.com/s3.kompan.redhost.dk/prod/ItemPictures/M17202-0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ItemPictures/M17202-01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5456" cy="1909644"/>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69ED061D" wp14:editId="45108684">
            <wp:extent cx="3343275" cy="9620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3275" cy="962025"/>
                    </a:xfrm>
                    <a:prstGeom prst="rect">
                      <a:avLst/>
                    </a:prstGeom>
                    <a:noFill/>
                    <a:ln>
                      <a:noFill/>
                    </a:ln>
                  </pic:spPr>
                </pic:pic>
              </a:graphicData>
            </a:graphic>
          </wp:inline>
        </w:drawing>
      </w: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Качалка на пружине Тип №4</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60BADDF4" wp14:editId="7BE1C2E9">
            <wp:extent cx="4579315" cy="1916312"/>
            <wp:effectExtent l="0" t="0" r="0" b="0"/>
            <wp:docPr id="49" name="Рисунок 49" descr="Картинки по запросу &quot;компан сказочные качел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компан сказочные качели&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94594" cy="1922706"/>
                    </a:xfrm>
                    <a:prstGeom prst="rect">
                      <a:avLst/>
                    </a:prstGeom>
                    <a:noFill/>
                    <a:ln>
                      <a:noFill/>
                    </a:ln>
                  </pic:spPr>
                </pic:pic>
              </a:graphicData>
            </a:graphic>
          </wp:inline>
        </w:drawing>
      </w: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Качели на подвесах</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6F975EC5" wp14:editId="1D1BA122">
            <wp:extent cx="2326233" cy="1664986"/>
            <wp:effectExtent l="0" t="0" r="0" b="0"/>
            <wp:docPr id="50" name="Рисунок 50" descr="https://s3.eu-west-1.amazonaws.com/s3.kompan.redhost.dk/prod/aesir-dam-viewports/KSW90062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KSW90062_CAD1_EN-64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7972" cy="1673388"/>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lastRenderedPageBreak/>
        <w:drawing>
          <wp:inline distT="0" distB="0" distL="0" distR="0" wp14:anchorId="744DFEF1" wp14:editId="6F3A6B8B">
            <wp:extent cx="3552825" cy="14287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52825" cy="1428750"/>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Карусель</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79526085" wp14:editId="684DC06E">
            <wp:extent cx="1852889" cy="1916582"/>
            <wp:effectExtent l="0" t="0" r="0" b="7620"/>
            <wp:docPr id="52" name="Рисунок 52" descr="https://s3.eu-west-1.amazonaws.com/s3.kompan.redhost.dk/prod/aesir-dam-viewports/M191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M191_CAD1_EN-64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9987" cy="1923924"/>
                    </a:xfrm>
                    <a:prstGeom prst="rect">
                      <a:avLst/>
                    </a:prstGeom>
                    <a:noFill/>
                    <a:ln>
                      <a:noFill/>
                    </a:ln>
                  </pic:spPr>
                </pic:pic>
              </a:graphicData>
            </a:graphic>
          </wp:inline>
        </w:drawing>
      </w:r>
      <w:r w:rsidRPr="00E94261">
        <w:rPr>
          <w:rFonts w:ascii="Times New Roman" w:eastAsia="Times New Roman" w:hAnsi="Times New Roman" w:cs="Times New Roman"/>
          <w:sz w:val="24"/>
          <w:szCs w:val="24"/>
          <w:lang w:eastAsia="ru-RU"/>
        </w:rPr>
        <w:t xml:space="preserve"> </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60A0ED11" wp14:editId="18B38F5A">
            <wp:extent cx="771525" cy="10096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b/>
          <w:i/>
          <w:sz w:val="24"/>
          <w:szCs w:val="24"/>
          <w:u w:val="single"/>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 xml:space="preserve">Детский игровой комплекс Тип№1 </w:t>
      </w:r>
    </w:p>
    <w:p w:rsidR="006D7D5F" w:rsidRPr="00E94261" w:rsidRDefault="006D7D5F" w:rsidP="006D7D5F">
      <w:pPr>
        <w:keepNext/>
        <w:keepLines/>
        <w:spacing w:after="0" w:line="240" w:lineRule="auto"/>
        <w:rPr>
          <w:rFonts w:ascii="Times New Roman" w:eastAsia="Times New Roman" w:hAnsi="Times New Roman" w:cs="Times New Roman"/>
          <w:b/>
          <w:i/>
          <w:sz w:val="24"/>
          <w:szCs w:val="24"/>
          <w:u w:val="single"/>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694D514E" wp14:editId="563515F8">
            <wp:extent cx="1777593" cy="1626930"/>
            <wp:effectExtent l="0" t="0" r="0" b="0"/>
            <wp:docPr id="55" name="Рисунок 55" descr="https://s3.eu-west-1.amazonaws.com/s3.kompan.redhost.dk/prod/aesir-dam-viewports/ELE500105_CAD1_EN-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3.kompan.redhost.dk/prod/aesir-dam-viewports/ELE500105_CAD1_EN-6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559" cy="1632390"/>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07ECFAD2" wp14:editId="295EFA2C">
            <wp:extent cx="3209925" cy="12382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9925" cy="1238250"/>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lastRenderedPageBreak/>
        <w:drawing>
          <wp:inline distT="0" distB="0" distL="0" distR="0" wp14:anchorId="6ECBA503" wp14:editId="158646B3">
            <wp:extent cx="2647950" cy="20097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7950" cy="2009775"/>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4"/>
          <w:u w:val="single"/>
        </w:rPr>
      </w:pPr>
      <w:r w:rsidRPr="00E94261">
        <w:rPr>
          <w:rFonts w:ascii="Times New Roman" w:eastAsia="Calibri" w:hAnsi="Times New Roman" w:cs="Times New Roman"/>
          <w:b/>
          <w:i/>
          <w:sz w:val="28"/>
          <w:szCs w:val="24"/>
          <w:u w:val="single"/>
        </w:rPr>
        <w:t>Детский игровой комплекс Тип№2</w:t>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Times New Roman" w:hAnsi="Times New Roman" w:cs="Times New Roman"/>
          <w:noProof/>
          <w:sz w:val="24"/>
          <w:szCs w:val="24"/>
          <w:lang w:eastAsia="ru-RU"/>
        </w:rPr>
        <w:drawing>
          <wp:inline distT="0" distB="0" distL="0" distR="0" wp14:anchorId="6E39BBEE" wp14:editId="37EB8D87">
            <wp:extent cx="4924425" cy="10287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24425" cy="1028700"/>
                    </a:xfrm>
                    <a:prstGeom prst="rect">
                      <a:avLst/>
                    </a:prstGeom>
                    <a:noFill/>
                    <a:ln>
                      <a:noFill/>
                    </a:ln>
                  </pic:spPr>
                </pic:pic>
              </a:graphicData>
            </a:graphic>
          </wp:inline>
        </w:drawing>
      </w:r>
    </w:p>
    <w:p w:rsidR="006D7D5F" w:rsidRPr="00E9426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32"/>
          <w:szCs w:val="32"/>
          <w:u w:val="single"/>
        </w:rPr>
      </w:pPr>
      <w:r w:rsidRPr="00E94261">
        <w:rPr>
          <w:rFonts w:ascii="Times New Roman" w:eastAsia="Calibri" w:hAnsi="Times New Roman" w:cs="Times New Roman"/>
          <w:b/>
          <w:i/>
          <w:sz w:val="32"/>
          <w:szCs w:val="32"/>
          <w:u w:val="single"/>
        </w:rPr>
        <w:t>Скамейка</w:t>
      </w:r>
    </w:p>
    <w:p w:rsidR="006D7D5F" w:rsidRPr="00E94261" w:rsidRDefault="006D7D5F" w:rsidP="006D7D5F">
      <w:pPr>
        <w:keepNext/>
        <w:keepLines/>
        <w:spacing w:after="0" w:line="240" w:lineRule="auto"/>
        <w:ind w:left="502"/>
        <w:contextualSpacing/>
        <w:jc w:val="center"/>
        <w:rPr>
          <w:rFonts w:ascii="Times New Roman" w:eastAsia="Calibri" w:hAnsi="Times New Roman" w:cs="Times New Roman"/>
          <w:sz w:val="20"/>
        </w:rPr>
      </w:pPr>
    </w:p>
    <w:p w:rsidR="006D7D5F" w:rsidRPr="00E94261" w:rsidRDefault="006D7D5F" w:rsidP="006D7D5F">
      <w:pPr>
        <w:keepNext/>
        <w:keepLines/>
        <w:spacing w:after="0" w:line="240" w:lineRule="auto"/>
        <w:ind w:left="502"/>
        <w:contextualSpacing/>
        <w:rPr>
          <w:rFonts w:ascii="Times New Roman" w:eastAsia="Calibri" w:hAnsi="Times New Roman" w:cs="Times New Roman"/>
          <w:sz w:val="20"/>
        </w:rPr>
      </w:pPr>
      <w:r w:rsidRPr="00E94261">
        <w:rPr>
          <w:rFonts w:ascii="Times New Roman" w:eastAsia="Calibri" w:hAnsi="Times New Roman" w:cs="Times New Roman"/>
          <w:noProof/>
          <w:sz w:val="16"/>
          <w:szCs w:val="16"/>
          <w:lang w:eastAsia="ru-RU"/>
        </w:rPr>
        <w:drawing>
          <wp:inline distT="0" distB="0" distL="0" distR="0" wp14:anchorId="78C88FE9" wp14:editId="4145D3BB">
            <wp:extent cx="1558925" cy="147320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558925" cy="1473200"/>
                    </a:xfrm>
                    <a:prstGeom prst="rect">
                      <a:avLst/>
                    </a:prstGeom>
                  </pic:spPr>
                </pic:pic>
              </a:graphicData>
            </a:graphic>
          </wp:inline>
        </w:drawing>
      </w:r>
      <w:r w:rsidRPr="00E94261">
        <w:rPr>
          <w:rFonts w:ascii="Times New Roman" w:eastAsia="Calibri" w:hAnsi="Times New Roman" w:cs="Times New Roman"/>
          <w:sz w:val="20"/>
        </w:rPr>
        <w:t xml:space="preserve"> </w:t>
      </w:r>
    </w:p>
    <w:p w:rsidR="006D7D5F" w:rsidRPr="00E94261" w:rsidRDefault="006D7D5F" w:rsidP="006D7D5F">
      <w:pPr>
        <w:keepNext/>
        <w:keepLines/>
        <w:numPr>
          <w:ilvl w:val="0"/>
          <w:numId w:val="4"/>
        </w:numPr>
        <w:spacing w:after="0" w:line="240" w:lineRule="auto"/>
        <w:contextualSpacing/>
        <w:rPr>
          <w:rFonts w:ascii="Times New Roman" w:eastAsia="Calibri" w:hAnsi="Times New Roman" w:cs="Times New Roman"/>
          <w:b/>
          <w:i/>
          <w:sz w:val="28"/>
          <w:szCs w:val="28"/>
          <w:u w:val="single"/>
        </w:rPr>
      </w:pPr>
      <w:r w:rsidRPr="00E94261">
        <w:rPr>
          <w:rFonts w:ascii="Times New Roman" w:eastAsia="Calibri" w:hAnsi="Times New Roman" w:cs="Times New Roman"/>
          <w:b/>
          <w:i/>
          <w:sz w:val="28"/>
          <w:szCs w:val="28"/>
          <w:u w:val="single"/>
        </w:rPr>
        <w:t>Урна</w:t>
      </w:r>
    </w:p>
    <w:p w:rsidR="006D7D5F" w:rsidRPr="009B63A1" w:rsidRDefault="006D7D5F" w:rsidP="006D7D5F">
      <w:pPr>
        <w:keepNext/>
        <w:keepLines/>
        <w:spacing w:after="0" w:line="240" w:lineRule="auto"/>
        <w:rPr>
          <w:rFonts w:ascii="Times New Roman" w:eastAsia="Times New Roman" w:hAnsi="Times New Roman" w:cs="Times New Roman"/>
          <w:sz w:val="24"/>
          <w:szCs w:val="24"/>
          <w:lang w:eastAsia="ru-RU"/>
        </w:rPr>
      </w:pPr>
      <w:r w:rsidRPr="00E94261">
        <w:rPr>
          <w:rFonts w:ascii="Times New Roman" w:eastAsia="Calibri" w:hAnsi="Times New Roman" w:cs="Times New Roman"/>
          <w:noProof/>
          <w:sz w:val="16"/>
          <w:szCs w:val="16"/>
          <w:lang w:eastAsia="ru-RU"/>
        </w:rPr>
        <w:drawing>
          <wp:inline distT="0" distB="0" distL="0" distR="0" wp14:anchorId="7A78CD76" wp14:editId="076F290C">
            <wp:extent cx="974785" cy="168234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983734" cy="1697794"/>
                    </a:xfrm>
                    <a:prstGeom prst="rect">
                      <a:avLst/>
                    </a:prstGeom>
                  </pic:spPr>
                </pic:pic>
              </a:graphicData>
            </a:graphic>
          </wp:inline>
        </w:drawing>
      </w:r>
      <w:r w:rsidRPr="00E94261">
        <w:rPr>
          <w:rFonts w:ascii="Times New Roman" w:eastAsia="Calibri" w:hAnsi="Times New Roman" w:cs="Times New Roman"/>
          <w:sz w:val="20"/>
        </w:rPr>
        <w:t xml:space="preserve"> </w:t>
      </w:r>
    </w:p>
    <w:tbl>
      <w:tblPr>
        <w:tblW w:w="0" w:type="auto"/>
        <w:tblLook w:val="01E0" w:firstRow="1" w:lastRow="1" w:firstColumn="1" w:lastColumn="1" w:noHBand="0" w:noVBand="0"/>
      </w:tblPr>
      <w:tblGrid>
        <w:gridCol w:w="3690"/>
        <w:gridCol w:w="3370"/>
      </w:tblGrid>
      <w:tr w:rsidR="00E2767E" w:rsidRPr="009B63A1" w:rsidTr="00E2767E">
        <w:trPr>
          <w:trHeight w:val="712"/>
        </w:trPr>
        <w:tc>
          <w:tcPr>
            <w:tcW w:w="3284" w:type="dxa"/>
          </w:tcPr>
          <w:p w:rsidR="00E2767E" w:rsidRPr="0039361C" w:rsidRDefault="00E2767E" w:rsidP="001459D9">
            <w:pPr>
              <w:keepNext/>
              <w:keepLines/>
              <w:spacing w:after="0" w:line="240" w:lineRule="auto"/>
              <w:jc w:val="both"/>
              <w:rPr>
                <w:rFonts w:ascii="Times New Roman" w:eastAsia="Calibri" w:hAnsi="Times New Roman" w:cs="Times New Roman"/>
                <w:kern w:val="16"/>
                <w:sz w:val="18"/>
                <w:szCs w:val="18"/>
                <w:lang w:eastAsia="ru-RU"/>
              </w:rPr>
            </w:pPr>
          </w:p>
          <w:p w:rsidR="00E2767E" w:rsidRPr="0039361C" w:rsidRDefault="00E2767E" w:rsidP="001459D9">
            <w:pPr>
              <w:keepNext/>
              <w:keepLines/>
              <w:spacing w:after="0" w:line="240" w:lineRule="auto"/>
              <w:jc w:val="both"/>
              <w:rPr>
                <w:rFonts w:ascii="Times New Roman" w:eastAsia="Calibri" w:hAnsi="Times New Roman" w:cs="Times New Roman"/>
                <w:kern w:val="16"/>
                <w:sz w:val="18"/>
                <w:szCs w:val="18"/>
                <w:lang w:eastAsia="ru-RU"/>
              </w:rPr>
            </w:pPr>
            <w:proofErr w:type="spellStart"/>
            <w:r w:rsidRPr="0039361C">
              <w:rPr>
                <w:rFonts w:ascii="Times New Roman" w:eastAsia="Calibri" w:hAnsi="Times New Roman" w:cs="Times New Roman"/>
                <w:kern w:val="16"/>
                <w:sz w:val="18"/>
                <w:szCs w:val="18"/>
                <w:lang w:eastAsia="ru-RU"/>
              </w:rPr>
              <w:t>И.О.Директора</w:t>
            </w:r>
            <w:proofErr w:type="spellEnd"/>
          </w:p>
          <w:p w:rsidR="00E2767E" w:rsidRPr="0039361C" w:rsidRDefault="00E2767E" w:rsidP="001459D9">
            <w:pPr>
              <w:keepNext/>
              <w:keepLines/>
              <w:spacing w:after="0" w:line="240" w:lineRule="auto"/>
              <w:jc w:val="both"/>
              <w:rPr>
                <w:rFonts w:ascii="Times New Roman" w:eastAsia="MS Mincho"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_________________________</w:t>
            </w:r>
            <w:proofErr w:type="spellStart"/>
            <w:r w:rsidRPr="0039361C">
              <w:rPr>
                <w:rFonts w:ascii="Times New Roman" w:eastAsia="Calibri" w:hAnsi="Times New Roman" w:cs="Times New Roman"/>
                <w:kern w:val="16"/>
                <w:sz w:val="18"/>
                <w:szCs w:val="18"/>
                <w:lang w:eastAsia="ru-RU"/>
              </w:rPr>
              <w:t>Е.А.Богомолова</w:t>
            </w:r>
            <w:proofErr w:type="spellEnd"/>
            <w:r w:rsidRPr="0039361C">
              <w:rPr>
                <w:rFonts w:ascii="Times New Roman" w:eastAsia="Calibri" w:hAnsi="Times New Roman" w:cs="Times New Roman"/>
                <w:kern w:val="16"/>
                <w:sz w:val="18"/>
                <w:szCs w:val="18"/>
                <w:lang w:eastAsia="ru-RU"/>
              </w:rPr>
              <w:t xml:space="preserve"> </w:t>
            </w:r>
          </w:p>
        </w:tc>
        <w:tc>
          <w:tcPr>
            <w:tcW w:w="3002" w:type="dxa"/>
          </w:tcPr>
          <w:p w:rsidR="00E2767E" w:rsidRPr="0039361C" w:rsidRDefault="00E2767E" w:rsidP="001459D9">
            <w:pPr>
              <w:keepNext/>
              <w:keepLines/>
              <w:spacing w:after="0" w:line="240" w:lineRule="auto"/>
              <w:jc w:val="both"/>
              <w:rPr>
                <w:rFonts w:ascii="Times New Roman" w:eastAsia="Calibri"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w:t>
            </w:r>
          </w:p>
          <w:p w:rsidR="00E2767E" w:rsidRPr="0039361C" w:rsidRDefault="00E2767E" w:rsidP="001459D9">
            <w:pPr>
              <w:keepNext/>
              <w:keepLines/>
              <w:spacing w:after="0" w:line="240" w:lineRule="auto"/>
              <w:rPr>
                <w:rFonts w:ascii="Times New Roman" w:eastAsia="Calibri"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Генеральный директор</w:t>
            </w:r>
          </w:p>
          <w:p w:rsidR="00E2767E" w:rsidRPr="0039361C" w:rsidRDefault="00E2767E" w:rsidP="001459D9">
            <w:pPr>
              <w:keepNext/>
              <w:keepLines/>
              <w:spacing w:after="0" w:line="240" w:lineRule="auto"/>
              <w:jc w:val="both"/>
              <w:rPr>
                <w:rFonts w:ascii="Times New Roman" w:eastAsia="MS Mincho"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________________________</w:t>
            </w:r>
            <w:proofErr w:type="spellStart"/>
            <w:r w:rsidRPr="0039361C">
              <w:rPr>
                <w:rFonts w:ascii="Times New Roman" w:eastAsia="Calibri" w:hAnsi="Times New Roman" w:cs="Times New Roman"/>
                <w:kern w:val="16"/>
                <w:sz w:val="18"/>
                <w:szCs w:val="18"/>
                <w:lang w:eastAsia="ru-RU"/>
              </w:rPr>
              <w:t>И.Е.Лубенин</w:t>
            </w:r>
            <w:proofErr w:type="spellEnd"/>
          </w:p>
        </w:tc>
      </w:tr>
    </w:tbl>
    <w:p w:rsidR="006D7D5F" w:rsidRPr="009B63A1" w:rsidRDefault="006D7D5F" w:rsidP="006D7D5F">
      <w:pPr>
        <w:keepNext/>
        <w:keepLines/>
        <w:spacing w:after="0" w:line="240" w:lineRule="auto"/>
        <w:jc w:val="right"/>
        <w:rPr>
          <w:rFonts w:ascii="Times New Roman" w:eastAsia="Times New Roman" w:hAnsi="Times New Roman" w:cs="Times New Roman"/>
          <w:sz w:val="24"/>
          <w:szCs w:val="24"/>
          <w:lang w:eastAsia="ru-RU"/>
        </w:rPr>
      </w:pPr>
    </w:p>
    <w:p w:rsidR="006D7D5F" w:rsidRPr="009B63A1" w:rsidRDefault="006D7D5F" w:rsidP="006D7D5F">
      <w:pPr>
        <w:keepNext/>
        <w:keepLines/>
        <w:spacing w:after="0" w:line="240" w:lineRule="auto"/>
        <w:jc w:val="right"/>
        <w:rPr>
          <w:rFonts w:ascii="Times New Roman" w:eastAsia="Times New Roman" w:hAnsi="Times New Roman" w:cs="Times New Roman"/>
          <w:sz w:val="24"/>
          <w:szCs w:val="24"/>
          <w:lang w:eastAsia="ru-RU"/>
        </w:rPr>
      </w:pPr>
    </w:p>
    <w:p w:rsidR="006D7D5F" w:rsidRPr="009B63A1" w:rsidRDefault="006D7D5F" w:rsidP="006D7D5F">
      <w:pPr>
        <w:keepNext/>
        <w:keepLines/>
        <w:spacing w:after="0" w:line="240" w:lineRule="auto"/>
        <w:jc w:val="right"/>
        <w:rPr>
          <w:rFonts w:ascii="Times New Roman" w:eastAsia="Times New Roman" w:hAnsi="Times New Roman" w:cs="Times New Roman"/>
          <w:sz w:val="24"/>
          <w:szCs w:val="24"/>
          <w:lang w:eastAsia="ru-RU"/>
        </w:rPr>
      </w:pPr>
    </w:p>
    <w:p w:rsidR="006D7D5F" w:rsidRPr="009B63A1" w:rsidRDefault="006D7D5F" w:rsidP="006D7D5F">
      <w:pPr>
        <w:keepNext/>
        <w:keepLines/>
        <w:tabs>
          <w:tab w:val="center" w:pos="4677"/>
          <w:tab w:val="right" w:pos="9354"/>
        </w:tabs>
        <w:spacing w:after="0" w:line="240" w:lineRule="auto"/>
        <w:jc w:val="center"/>
        <w:rPr>
          <w:rFonts w:ascii="Times New Roman" w:eastAsia="SimSun" w:hAnsi="Times New Roman" w:cs="Times New Roman"/>
          <w:snapToGrid w:val="0"/>
          <w:sz w:val="24"/>
          <w:szCs w:val="24"/>
          <w:lang w:eastAsia="zh-CN"/>
        </w:rPr>
      </w:pPr>
    </w:p>
    <w:p w:rsidR="006D7D5F" w:rsidRPr="009B63A1" w:rsidRDefault="006D7D5F" w:rsidP="006D7D5F">
      <w:pPr>
        <w:keepNext/>
        <w:keepLines/>
        <w:spacing w:after="0" w:line="240" w:lineRule="auto"/>
        <w:ind w:right="-1"/>
        <w:jc w:val="right"/>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4"/>
          <w:lang w:eastAsia="ru-RU"/>
        </w:rPr>
        <w:lastRenderedPageBreak/>
        <w:t>Приложение №2</w:t>
      </w:r>
    </w:p>
    <w:p w:rsidR="006D7D5F" w:rsidRPr="009B63A1" w:rsidRDefault="006D7D5F" w:rsidP="006D7D5F">
      <w:pPr>
        <w:keepNext/>
        <w:keepLines/>
        <w:spacing w:after="0" w:line="240" w:lineRule="auto"/>
        <w:ind w:right="-1"/>
        <w:jc w:val="right"/>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4"/>
          <w:lang w:eastAsia="ru-RU"/>
        </w:rPr>
        <w:t xml:space="preserve">к контракту  </w:t>
      </w:r>
    </w:p>
    <w:p w:rsidR="006D7D5F" w:rsidRPr="009B63A1" w:rsidRDefault="006D7D5F" w:rsidP="006D7D5F">
      <w:pPr>
        <w:keepNext/>
        <w:keepLines/>
        <w:spacing w:after="0" w:line="240" w:lineRule="auto"/>
        <w:ind w:right="-1"/>
        <w:jc w:val="right"/>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4"/>
          <w:lang w:eastAsia="ru-RU"/>
        </w:rPr>
        <w:t xml:space="preserve">№ </w:t>
      </w:r>
      <w:r w:rsidRPr="009B63A1">
        <w:rPr>
          <w:rFonts w:ascii="Times New Roman" w:eastAsia="Calibri" w:hAnsi="Times New Roman" w:cs="Times New Roman"/>
          <w:sz w:val="24"/>
          <w:szCs w:val="24"/>
          <w:lang w:eastAsia="ru-RU"/>
        </w:rPr>
        <w:t>__</w:t>
      </w:r>
      <w:r w:rsidR="00151AD7">
        <w:rPr>
          <w:rFonts w:ascii="Times New Roman" w:eastAsia="Calibri" w:hAnsi="Times New Roman" w:cs="Times New Roman"/>
          <w:sz w:val="24"/>
          <w:szCs w:val="24"/>
          <w:lang w:eastAsia="ru-RU"/>
        </w:rPr>
        <w:t>1</w:t>
      </w:r>
      <w:r w:rsidRPr="009B63A1">
        <w:rPr>
          <w:rFonts w:ascii="Times New Roman" w:eastAsia="Calibri" w:hAnsi="Times New Roman" w:cs="Times New Roman"/>
          <w:sz w:val="24"/>
          <w:szCs w:val="24"/>
          <w:lang w:eastAsia="ru-RU"/>
        </w:rPr>
        <w:t>__от «</w:t>
      </w:r>
      <w:r w:rsidR="00B30B31">
        <w:rPr>
          <w:rFonts w:ascii="Times New Roman" w:eastAsia="Calibri" w:hAnsi="Times New Roman" w:cs="Times New Roman"/>
          <w:sz w:val="24"/>
          <w:szCs w:val="24"/>
          <w:lang w:val="en-US" w:eastAsia="ru-RU"/>
        </w:rPr>
        <w:t>19</w:t>
      </w:r>
      <w:r w:rsidRPr="009B63A1">
        <w:rPr>
          <w:rFonts w:ascii="Times New Roman" w:eastAsia="Calibri" w:hAnsi="Times New Roman" w:cs="Times New Roman"/>
          <w:sz w:val="24"/>
          <w:szCs w:val="24"/>
          <w:lang w:eastAsia="ru-RU"/>
        </w:rPr>
        <w:t>»_</w:t>
      </w:r>
      <w:proofErr w:type="spellStart"/>
      <w:r w:rsidR="00B30B31">
        <w:rPr>
          <w:rFonts w:ascii="Times New Roman" w:eastAsia="Calibri" w:hAnsi="Times New Roman" w:cs="Times New Roman"/>
          <w:sz w:val="24"/>
          <w:szCs w:val="24"/>
          <w:lang w:val="en-US" w:eastAsia="ru-RU"/>
        </w:rPr>
        <w:t>мая</w:t>
      </w:r>
      <w:proofErr w:type="spellEnd"/>
      <w:r w:rsidRPr="009B63A1">
        <w:rPr>
          <w:rFonts w:ascii="Times New Roman" w:eastAsia="Calibri" w:hAnsi="Times New Roman" w:cs="Times New Roman"/>
          <w:sz w:val="24"/>
          <w:szCs w:val="24"/>
          <w:lang w:eastAsia="ru-RU"/>
        </w:rPr>
        <w:t>___2020 г.</w:t>
      </w:r>
    </w:p>
    <w:p w:rsidR="006D7D5F" w:rsidRPr="009B63A1" w:rsidRDefault="006D7D5F" w:rsidP="006D7D5F">
      <w:pPr>
        <w:keepNext/>
        <w:keepLines/>
        <w:tabs>
          <w:tab w:val="left" w:pos="0"/>
          <w:tab w:val="left" w:pos="426"/>
          <w:tab w:val="left" w:pos="696"/>
          <w:tab w:val="left" w:pos="851"/>
          <w:tab w:val="left" w:pos="900"/>
        </w:tabs>
        <w:spacing w:after="0" w:line="240" w:lineRule="auto"/>
        <w:contextualSpacing/>
        <w:jc w:val="right"/>
        <w:rPr>
          <w:rFonts w:ascii="Times New Roman" w:eastAsia="Times New Roman" w:hAnsi="Times New Roman" w:cs="Times New Roman"/>
          <w:b/>
          <w:color w:val="000000"/>
          <w:spacing w:val="4"/>
          <w:sz w:val="24"/>
          <w:szCs w:val="20"/>
          <w:lang w:eastAsia="ru-RU"/>
        </w:rPr>
      </w:pPr>
    </w:p>
    <w:p w:rsidR="006D7D5F" w:rsidRPr="009B63A1" w:rsidRDefault="006D7D5F" w:rsidP="006D7D5F">
      <w:pPr>
        <w:keepNext/>
        <w:keepLines/>
        <w:spacing w:after="0" w:line="240" w:lineRule="auto"/>
        <w:jc w:val="center"/>
        <w:rPr>
          <w:rFonts w:ascii="Times New Roman" w:eastAsia="Times New Roman" w:hAnsi="Times New Roman" w:cs="Times New Roman"/>
          <w:sz w:val="24"/>
          <w:szCs w:val="20"/>
          <w:lang w:eastAsia="ru-RU"/>
        </w:rPr>
      </w:pPr>
      <w:r w:rsidRPr="009B63A1">
        <w:rPr>
          <w:rFonts w:ascii="Times New Roman" w:eastAsia="Times New Roman" w:hAnsi="Times New Roman" w:cs="Times New Roman"/>
          <w:sz w:val="24"/>
          <w:szCs w:val="20"/>
          <w:lang w:eastAsia="ru-RU"/>
        </w:rPr>
        <w:t>ФОРМА ГАРАНТИЙНОГО ПАСПОРТА</w:t>
      </w:r>
    </w:p>
    <w:p w:rsidR="006D7D5F" w:rsidRPr="009B63A1" w:rsidRDefault="006D7D5F" w:rsidP="006D7D5F">
      <w:pPr>
        <w:keepNext/>
        <w:keepLines/>
        <w:spacing w:after="0" w:line="240" w:lineRule="auto"/>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0"/>
          <w:lang w:eastAsia="ru-RU"/>
        </w:rPr>
        <w:t>Гарантийный паспорт</w:t>
      </w:r>
      <w:r w:rsidRPr="009B63A1">
        <w:rPr>
          <w:rFonts w:ascii="Times New Roman" w:eastAsia="Times New Roman" w:hAnsi="Times New Roman" w:cs="Times New Roman"/>
          <w:sz w:val="24"/>
          <w:szCs w:val="20"/>
          <w:lang w:eastAsia="ru-RU"/>
        </w:rPr>
        <w:br/>
      </w:r>
      <w:r w:rsidRPr="009B63A1">
        <w:rPr>
          <w:rFonts w:ascii="Times New Roman" w:eastAsia="Times New Roman" w:hAnsi="Times New Roman" w:cs="Times New Roman"/>
          <w:sz w:val="24"/>
          <w:szCs w:val="24"/>
          <w:lang w:eastAsia="ru-RU"/>
        </w:rPr>
        <w:t>« _________ » _________ 20_______ г.</w:t>
      </w:r>
    </w:p>
    <w:p w:rsidR="006D7D5F" w:rsidRPr="009B63A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9B63A1" w:rsidRDefault="006D7D5F" w:rsidP="006D7D5F">
      <w:pPr>
        <w:keepNext/>
        <w:keepLines/>
        <w:spacing w:after="0" w:line="240" w:lineRule="auto"/>
        <w:rPr>
          <w:rFonts w:ascii="Times New Roman" w:eastAsia="Times New Roman" w:hAnsi="Times New Roman" w:cs="Times New Roman"/>
          <w:sz w:val="24"/>
          <w:szCs w:val="20"/>
          <w:lang w:eastAsia="ru-RU"/>
        </w:rPr>
      </w:pPr>
      <w:r w:rsidRPr="009B63A1">
        <w:rPr>
          <w:rFonts w:ascii="Times New Roman" w:eastAsia="Times New Roman" w:hAnsi="Times New Roman" w:cs="Times New Roman"/>
          <w:sz w:val="24"/>
          <w:szCs w:val="20"/>
          <w:lang w:eastAsia="ru-RU"/>
        </w:rPr>
        <w:t>Наименование объекта</w:t>
      </w:r>
    </w:p>
    <w:tbl>
      <w:tblPr>
        <w:tblW w:w="9180" w:type="dxa"/>
        <w:tblLook w:val="01E0" w:firstRow="1" w:lastRow="1" w:firstColumn="1" w:lastColumn="1" w:noHBand="0" w:noVBand="0"/>
      </w:tblPr>
      <w:tblGrid>
        <w:gridCol w:w="9180"/>
      </w:tblGrid>
      <w:tr w:rsidR="006D7D5F" w:rsidRPr="009B63A1" w:rsidTr="001459D9">
        <w:tc>
          <w:tcPr>
            <w:tcW w:w="9180" w:type="dxa"/>
            <w:tcBorders>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0"/>
                <w:lang w:eastAsia="ru-RU"/>
              </w:rPr>
            </w:pPr>
          </w:p>
        </w:tc>
      </w:tr>
      <w:tr w:rsidR="006D7D5F" w:rsidRPr="009B63A1" w:rsidTr="001459D9">
        <w:tc>
          <w:tcPr>
            <w:tcW w:w="9180" w:type="dxa"/>
            <w:tcBorders>
              <w:top w:val="single" w:sz="4" w:space="0" w:color="auto"/>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c>
          <w:tcPr>
            <w:tcW w:w="9180" w:type="dxa"/>
            <w:tcBorders>
              <w:top w:val="single" w:sz="4" w:space="0" w:color="auto"/>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bl>
    <w:p w:rsidR="006D7D5F" w:rsidRPr="009B63A1" w:rsidRDefault="006D7D5F" w:rsidP="006D7D5F">
      <w:pPr>
        <w:keepNext/>
        <w:keepLines/>
        <w:spacing w:after="0" w:line="240" w:lineRule="auto"/>
        <w:jc w:val="center"/>
        <w:rPr>
          <w:rFonts w:ascii="Times New Roman" w:eastAsia="Times New Roman" w:hAnsi="Times New Roman" w:cs="Times New Roman"/>
          <w:sz w:val="24"/>
          <w:szCs w:val="24"/>
          <w:vertAlign w:val="superscript"/>
          <w:lang w:eastAsia="ru-RU"/>
        </w:rPr>
      </w:pPr>
      <w:r w:rsidRPr="009B63A1">
        <w:rPr>
          <w:rFonts w:ascii="Times New Roman" w:eastAsia="Times New Roman" w:hAnsi="Times New Roman" w:cs="Times New Roman"/>
          <w:sz w:val="24"/>
          <w:szCs w:val="24"/>
          <w:vertAlign w:val="superscript"/>
          <w:lang w:eastAsia="ru-RU"/>
        </w:rPr>
        <w:t>наименование, адрес объекта</w:t>
      </w:r>
    </w:p>
    <w:p w:rsidR="006D7D5F" w:rsidRPr="009B63A1" w:rsidRDefault="006D7D5F" w:rsidP="006D7D5F">
      <w:pPr>
        <w:keepNext/>
        <w:keepLines/>
        <w:spacing w:after="0" w:line="240" w:lineRule="auto"/>
        <w:rPr>
          <w:rFonts w:ascii="Times New Roman" w:eastAsia="Times New Roman" w:hAnsi="Times New Roman" w:cs="Times New Roman"/>
          <w:sz w:val="24"/>
          <w:szCs w:val="20"/>
          <w:lang w:eastAsia="ru-RU"/>
        </w:rPr>
      </w:pPr>
      <w:r w:rsidRPr="009B63A1">
        <w:rPr>
          <w:rFonts w:ascii="Times New Roman" w:eastAsia="Times New Roman" w:hAnsi="Times New Roman" w:cs="Times New Roman"/>
          <w:sz w:val="24"/>
          <w:szCs w:val="20"/>
          <w:lang w:eastAsia="ru-RU"/>
        </w:rPr>
        <w:t>Благоустройство осуществлено подрядчиком</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D7D5F" w:rsidRPr="009B63A1" w:rsidTr="001459D9">
        <w:tc>
          <w:tcPr>
            <w:tcW w:w="9180" w:type="dxa"/>
            <w:tcBorders>
              <w:top w:val="nil"/>
              <w:left w:val="nil"/>
              <w:right w:val="nil"/>
            </w:tcBorders>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bl>
    <w:p w:rsidR="006D7D5F" w:rsidRPr="009B63A1" w:rsidRDefault="006D7D5F" w:rsidP="006D7D5F">
      <w:pPr>
        <w:keepNext/>
        <w:keepLines/>
        <w:spacing w:after="0" w:line="240" w:lineRule="auto"/>
        <w:jc w:val="center"/>
        <w:rPr>
          <w:rFonts w:ascii="Times New Roman" w:eastAsia="Times New Roman" w:hAnsi="Times New Roman" w:cs="Times New Roman"/>
          <w:sz w:val="24"/>
          <w:szCs w:val="24"/>
          <w:vertAlign w:val="superscript"/>
          <w:lang w:eastAsia="ru-RU"/>
        </w:rPr>
      </w:pPr>
      <w:r w:rsidRPr="009B63A1">
        <w:rPr>
          <w:rFonts w:ascii="Times New Roman" w:eastAsia="Times New Roman" w:hAnsi="Times New Roman" w:cs="Times New Roman"/>
          <w:sz w:val="24"/>
          <w:szCs w:val="24"/>
          <w:vertAlign w:val="superscript"/>
          <w:lang w:eastAsia="ru-RU"/>
        </w:rPr>
        <w:t>наименование субъекта хозяйствования</w:t>
      </w:r>
    </w:p>
    <w:p w:rsidR="006D7D5F" w:rsidRPr="009B63A1" w:rsidRDefault="006D7D5F" w:rsidP="006D7D5F">
      <w:pPr>
        <w:keepNext/>
        <w:keepLines/>
        <w:spacing w:after="0" w:line="240" w:lineRule="auto"/>
        <w:rPr>
          <w:rFonts w:ascii="Times New Roman" w:eastAsia="Times New Roman" w:hAnsi="Times New Roman" w:cs="Times New Roman"/>
          <w:sz w:val="24"/>
          <w:szCs w:val="20"/>
          <w:lang w:eastAsia="ru-RU"/>
        </w:rPr>
      </w:pPr>
      <w:proofErr w:type="gramStart"/>
      <w:r w:rsidRPr="009B63A1">
        <w:rPr>
          <w:rFonts w:ascii="Times New Roman" w:eastAsia="Times New Roman" w:hAnsi="Times New Roman" w:cs="Times New Roman"/>
          <w:sz w:val="24"/>
          <w:szCs w:val="20"/>
          <w:lang w:eastAsia="ru-RU"/>
        </w:rPr>
        <w:t>выполнившим</w:t>
      </w:r>
      <w:proofErr w:type="gramEnd"/>
      <w:r w:rsidRPr="009B63A1">
        <w:rPr>
          <w:rFonts w:ascii="Times New Roman" w:eastAsia="Times New Roman" w:hAnsi="Times New Roman" w:cs="Times New Roman"/>
          <w:sz w:val="24"/>
          <w:szCs w:val="20"/>
          <w:lang w:eastAsia="ru-RU"/>
        </w:rPr>
        <w:t xml:space="preserve"> собственными силами</w:t>
      </w:r>
    </w:p>
    <w:tbl>
      <w:tblPr>
        <w:tblW w:w="9180" w:type="dxa"/>
        <w:tblLook w:val="01E0" w:firstRow="1" w:lastRow="1" w:firstColumn="1" w:lastColumn="1" w:noHBand="0" w:noVBand="0"/>
      </w:tblPr>
      <w:tblGrid>
        <w:gridCol w:w="9180"/>
      </w:tblGrid>
      <w:tr w:rsidR="006D7D5F" w:rsidRPr="009B63A1" w:rsidTr="001459D9">
        <w:tc>
          <w:tcPr>
            <w:tcW w:w="9180" w:type="dxa"/>
            <w:tcBorders>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4"/>
                <w:lang w:eastAsia="ru-RU"/>
              </w:rPr>
              <w:t xml:space="preserve"> </w:t>
            </w:r>
          </w:p>
        </w:tc>
      </w:tr>
      <w:tr w:rsidR="006D7D5F" w:rsidRPr="009B63A1" w:rsidTr="001459D9">
        <w:tc>
          <w:tcPr>
            <w:tcW w:w="9180" w:type="dxa"/>
            <w:tcBorders>
              <w:top w:val="single" w:sz="4" w:space="0" w:color="auto"/>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c>
          <w:tcPr>
            <w:tcW w:w="9180" w:type="dxa"/>
            <w:tcBorders>
              <w:top w:val="single" w:sz="4" w:space="0" w:color="auto"/>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c>
          <w:tcPr>
            <w:tcW w:w="9180" w:type="dxa"/>
            <w:tcBorders>
              <w:top w:val="single" w:sz="4" w:space="0" w:color="auto"/>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bl>
    <w:p w:rsidR="006D7D5F" w:rsidRPr="009B63A1" w:rsidRDefault="006D7D5F" w:rsidP="006D7D5F">
      <w:pPr>
        <w:keepNext/>
        <w:keepLines/>
        <w:spacing w:after="0" w:line="240" w:lineRule="auto"/>
        <w:jc w:val="center"/>
        <w:rPr>
          <w:rFonts w:ascii="Times New Roman" w:eastAsia="Times New Roman" w:hAnsi="Times New Roman" w:cs="Times New Roman"/>
          <w:sz w:val="24"/>
          <w:szCs w:val="24"/>
          <w:vertAlign w:val="superscript"/>
          <w:lang w:eastAsia="ru-RU"/>
        </w:rPr>
      </w:pPr>
      <w:r w:rsidRPr="009B63A1">
        <w:rPr>
          <w:rFonts w:ascii="Times New Roman" w:eastAsia="Times New Roman" w:hAnsi="Times New Roman" w:cs="Times New Roman"/>
          <w:sz w:val="24"/>
          <w:szCs w:val="24"/>
          <w:vertAlign w:val="superscript"/>
          <w:lang w:eastAsia="ru-RU"/>
        </w:rPr>
        <w:t>виды работ</w:t>
      </w:r>
    </w:p>
    <w:p w:rsidR="006D7D5F" w:rsidRPr="009B63A1" w:rsidRDefault="006D7D5F" w:rsidP="006D7D5F">
      <w:pPr>
        <w:keepNext/>
        <w:keepLines/>
        <w:spacing w:after="0" w:line="240" w:lineRule="auto"/>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субподрядчиками</w:t>
      </w:r>
      <w:r w:rsidRPr="009B63A1">
        <w:rPr>
          <w:rFonts w:ascii="Times New Roman" w:eastAsia="Times New Roman" w:hAnsi="Times New Roman" w:cs="Times New Roman"/>
          <w:sz w:val="24"/>
          <w:szCs w:val="24"/>
          <w:lang w:eastAsia="ru-RU"/>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D7D5F" w:rsidRPr="009B63A1" w:rsidTr="001459D9">
        <w:trPr>
          <w:trHeight w:val="291"/>
        </w:trPr>
        <w:tc>
          <w:tcPr>
            <w:tcW w:w="9180" w:type="dxa"/>
            <w:tcBorders>
              <w:top w:val="nil"/>
              <w:left w:val="nil"/>
              <w:right w:val="nil"/>
            </w:tcBorders>
          </w:tcPr>
          <w:p w:rsidR="006D7D5F" w:rsidRPr="009B63A1" w:rsidRDefault="006D7D5F" w:rsidP="001459D9">
            <w:pPr>
              <w:keepNext/>
              <w:keepLines/>
              <w:spacing w:after="0" w:line="240" w:lineRule="auto"/>
              <w:jc w:val="center"/>
              <w:rPr>
                <w:rFonts w:ascii="Times New Roman" w:eastAsia="Times New Roman" w:hAnsi="Times New Roman" w:cs="Times New Roman"/>
                <w:sz w:val="24"/>
                <w:szCs w:val="24"/>
                <w:lang w:eastAsia="ru-RU"/>
              </w:rPr>
            </w:pPr>
          </w:p>
        </w:tc>
      </w:tr>
    </w:tbl>
    <w:p w:rsidR="006D7D5F" w:rsidRPr="009B63A1" w:rsidRDefault="006D7D5F" w:rsidP="006D7D5F">
      <w:pPr>
        <w:keepNext/>
        <w:keepLines/>
        <w:spacing w:after="0" w:line="240" w:lineRule="auto"/>
        <w:jc w:val="center"/>
        <w:rPr>
          <w:rFonts w:ascii="Times New Roman" w:eastAsia="Times New Roman" w:hAnsi="Times New Roman" w:cs="Times New Roman"/>
          <w:sz w:val="24"/>
          <w:szCs w:val="24"/>
          <w:vertAlign w:val="superscript"/>
          <w:lang w:eastAsia="ru-RU"/>
        </w:rPr>
      </w:pPr>
      <w:r w:rsidRPr="009B63A1">
        <w:rPr>
          <w:rFonts w:ascii="Times New Roman" w:eastAsia="Times New Roman" w:hAnsi="Times New Roman" w:cs="Times New Roman"/>
          <w:sz w:val="24"/>
          <w:szCs w:val="24"/>
          <w:vertAlign w:val="superscript"/>
          <w:lang w:eastAsia="ru-RU"/>
        </w:rPr>
        <w:t>наименование субъекта хозяйствования</w:t>
      </w:r>
    </w:p>
    <w:tbl>
      <w:tblPr>
        <w:tblW w:w="9180" w:type="dxa"/>
        <w:tblLook w:val="01E0" w:firstRow="1" w:lastRow="1" w:firstColumn="1" w:lastColumn="1" w:noHBand="0" w:noVBand="0"/>
      </w:tblPr>
      <w:tblGrid>
        <w:gridCol w:w="9180"/>
      </w:tblGrid>
      <w:tr w:rsidR="006D7D5F" w:rsidRPr="009B63A1" w:rsidTr="001459D9">
        <w:tc>
          <w:tcPr>
            <w:tcW w:w="9180" w:type="dxa"/>
            <w:tcBorders>
              <w:bottom w:val="single" w:sz="4" w:space="0" w:color="auto"/>
            </w:tcBorders>
          </w:tcPr>
          <w:p w:rsidR="006D7D5F" w:rsidRPr="009B63A1" w:rsidRDefault="006D7D5F" w:rsidP="001459D9">
            <w:pPr>
              <w:keepNext/>
              <w:keepLines/>
              <w:spacing w:after="0" w:line="240" w:lineRule="auto"/>
              <w:jc w:val="center"/>
              <w:rPr>
                <w:rFonts w:ascii="Times New Roman" w:eastAsia="Times New Roman" w:hAnsi="Times New Roman" w:cs="Times New Roman"/>
                <w:sz w:val="24"/>
                <w:szCs w:val="24"/>
                <w:lang w:eastAsia="ru-RU"/>
              </w:rPr>
            </w:pPr>
          </w:p>
        </w:tc>
      </w:tr>
    </w:tbl>
    <w:p w:rsidR="006D7D5F" w:rsidRPr="009B63A1" w:rsidRDefault="006D7D5F" w:rsidP="006D7D5F">
      <w:pPr>
        <w:keepNext/>
        <w:keepLines/>
        <w:spacing w:after="0" w:line="240" w:lineRule="auto"/>
        <w:jc w:val="center"/>
        <w:rPr>
          <w:rFonts w:ascii="Times New Roman" w:eastAsia="Times New Roman" w:hAnsi="Times New Roman" w:cs="Times New Roman"/>
          <w:sz w:val="24"/>
          <w:szCs w:val="24"/>
          <w:vertAlign w:val="superscript"/>
          <w:lang w:eastAsia="ru-RU"/>
        </w:rPr>
      </w:pPr>
      <w:r w:rsidRPr="009B63A1">
        <w:rPr>
          <w:rFonts w:ascii="Times New Roman" w:eastAsia="Times New Roman" w:hAnsi="Times New Roman" w:cs="Times New Roman"/>
          <w:sz w:val="24"/>
          <w:szCs w:val="24"/>
          <w:vertAlign w:val="superscript"/>
          <w:lang w:eastAsia="ru-RU"/>
        </w:rPr>
        <w:t>виды работ, выполненные каждой организацией</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D7D5F" w:rsidRPr="009B63A1" w:rsidTr="001459D9">
        <w:tc>
          <w:tcPr>
            <w:tcW w:w="9180" w:type="dxa"/>
            <w:tcBorders>
              <w:top w:val="nil"/>
              <w:left w:val="nil"/>
              <w:right w:val="nil"/>
            </w:tcBorders>
          </w:tcPr>
          <w:p w:rsidR="006D7D5F" w:rsidRPr="009B63A1" w:rsidRDefault="006D7D5F" w:rsidP="001459D9">
            <w:pPr>
              <w:keepNext/>
              <w:keepLines/>
              <w:spacing w:after="0" w:line="240" w:lineRule="auto"/>
              <w:jc w:val="center"/>
              <w:rPr>
                <w:rFonts w:ascii="Times New Roman" w:eastAsia="Times New Roman" w:hAnsi="Times New Roman" w:cs="Times New Roman"/>
                <w:sz w:val="24"/>
                <w:szCs w:val="24"/>
                <w:lang w:eastAsia="ru-RU"/>
              </w:rPr>
            </w:pPr>
          </w:p>
        </w:tc>
      </w:tr>
      <w:tr w:rsidR="006D7D5F" w:rsidRPr="009B63A1" w:rsidTr="001459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tcBorders>
              <w:bottom w:val="single" w:sz="4" w:space="0" w:color="auto"/>
            </w:tcBorders>
          </w:tcPr>
          <w:p w:rsidR="006D7D5F" w:rsidRPr="009B63A1" w:rsidRDefault="006D7D5F" w:rsidP="001459D9">
            <w:pPr>
              <w:keepNext/>
              <w:keepLines/>
              <w:spacing w:after="0" w:line="240" w:lineRule="auto"/>
              <w:jc w:val="center"/>
              <w:rPr>
                <w:rFonts w:ascii="Times New Roman" w:eastAsia="Times New Roman" w:hAnsi="Times New Roman" w:cs="Times New Roman"/>
                <w:sz w:val="24"/>
                <w:szCs w:val="24"/>
                <w:vertAlign w:val="superscript"/>
                <w:lang w:eastAsia="ru-RU"/>
              </w:rPr>
            </w:pPr>
            <w:r w:rsidRPr="009B63A1">
              <w:rPr>
                <w:rFonts w:ascii="Times New Roman" w:eastAsia="Times New Roman" w:hAnsi="Times New Roman" w:cs="Times New Roman"/>
                <w:sz w:val="24"/>
                <w:szCs w:val="24"/>
                <w:vertAlign w:val="superscript"/>
                <w:lang w:eastAsia="ru-RU"/>
              </w:rPr>
              <w:t>виды работ, выполненные каждой организацией</w:t>
            </w:r>
          </w:p>
          <w:p w:rsidR="006D7D5F" w:rsidRPr="009B63A1" w:rsidRDefault="006D7D5F" w:rsidP="001459D9">
            <w:pPr>
              <w:keepNext/>
              <w:keepLines/>
              <w:spacing w:after="0" w:line="240" w:lineRule="auto"/>
              <w:jc w:val="center"/>
              <w:rPr>
                <w:rFonts w:ascii="Times New Roman" w:eastAsia="Times New Roman" w:hAnsi="Times New Roman" w:cs="Times New Roman"/>
                <w:sz w:val="24"/>
                <w:szCs w:val="24"/>
                <w:lang w:eastAsia="ru-RU"/>
              </w:rPr>
            </w:pPr>
          </w:p>
        </w:tc>
      </w:tr>
    </w:tbl>
    <w:p w:rsidR="006D7D5F" w:rsidRPr="009B63A1" w:rsidRDefault="006D7D5F" w:rsidP="006D7D5F">
      <w:pPr>
        <w:keepNext/>
        <w:keepLines/>
        <w:spacing w:after="0" w:line="240" w:lineRule="auto"/>
        <w:jc w:val="center"/>
        <w:rPr>
          <w:rFonts w:ascii="Times New Roman" w:eastAsia="Times New Roman" w:hAnsi="Times New Roman" w:cs="Times New Roman"/>
          <w:sz w:val="24"/>
          <w:szCs w:val="24"/>
          <w:vertAlign w:val="superscript"/>
          <w:lang w:eastAsia="ru-RU"/>
        </w:rPr>
      </w:pPr>
      <w:r w:rsidRPr="009B63A1">
        <w:rPr>
          <w:rFonts w:ascii="Times New Roman" w:eastAsia="Times New Roman" w:hAnsi="Times New Roman" w:cs="Times New Roman"/>
          <w:sz w:val="24"/>
          <w:szCs w:val="24"/>
          <w:vertAlign w:val="superscript"/>
          <w:lang w:eastAsia="ru-RU"/>
        </w:rPr>
        <w:t>виды работ, выполненные каждой организацией</w:t>
      </w:r>
    </w:p>
    <w:p w:rsidR="006D7D5F" w:rsidRPr="009B63A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9B63A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9B63A1" w:rsidRDefault="006D7D5F" w:rsidP="006D7D5F">
      <w:pPr>
        <w:keepNext/>
        <w:keepLines/>
        <w:spacing w:after="0" w:line="240" w:lineRule="auto"/>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4"/>
          <w:lang w:eastAsia="ru-RU"/>
        </w:rPr>
        <w:t xml:space="preserve">Проектно-сметная документация на благоустройство разработана проектной организацией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D7D5F" w:rsidRPr="009B63A1" w:rsidTr="001459D9">
        <w:tc>
          <w:tcPr>
            <w:tcW w:w="9180" w:type="dxa"/>
            <w:tcBorders>
              <w:top w:val="nil"/>
              <w:left w:val="nil"/>
              <w:right w:val="nil"/>
            </w:tcBorders>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bl>
    <w:p w:rsidR="006D7D5F" w:rsidRPr="009B63A1" w:rsidRDefault="006D7D5F" w:rsidP="006D7D5F">
      <w:pPr>
        <w:keepNext/>
        <w:keepLines/>
        <w:spacing w:after="0" w:line="240" w:lineRule="auto"/>
        <w:rPr>
          <w:rFonts w:ascii="Times New Roman" w:eastAsia="Times New Roman" w:hAnsi="Times New Roman" w:cs="Times New Roman"/>
          <w:sz w:val="24"/>
          <w:szCs w:val="24"/>
          <w:vertAlign w:val="superscript"/>
          <w:lang w:eastAsia="ru-RU"/>
        </w:rPr>
      </w:pPr>
      <w:r w:rsidRPr="009B63A1">
        <w:rPr>
          <w:rFonts w:ascii="Times New Roman" w:eastAsia="Times New Roman" w:hAnsi="Times New Roman" w:cs="Times New Roman"/>
          <w:sz w:val="24"/>
          <w:szCs w:val="24"/>
          <w:vertAlign w:val="superscript"/>
          <w:lang w:eastAsia="ru-RU"/>
        </w:rPr>
        <w:t xml:space="preserve">                                              наименование субъекта хозяйствования</w:t>
      </w:r>
    </w:p>
    <w:p w:rsidR="006D7D5F" w:rsidRPr="009B63A1" w:rsidRDefault="006D7D5F" w:rsidP="006D7D5F">
      <w:pPr>
        <w:keepNext/>
        <w:keepLines/>
        <w:spacing w:after="0" w:line="240" w:lineRule="auto"/>
        <w:rPr>
          <w:rFonts w:ascii="Times New Roman" w:eastAsia="Times New Roman" w:hAnsi="Times New Roman" w:cs="Times New Roman"/>
          <w:sz w:val="24"/>
          <w:szCs w:val="24"/>
          <w:lang w:eastAsia="ru-RU"/>
        </w:rPr>
      </w:pPr>
      <w:r w:rsidRPr="009B63A1">
        <w:rPr>
          <w:rFonts w:ascii="Times New Roman" w:eastAsia="Times New Roman" w:hAnsi="Times New Roman" w:cs="Times New Roman"/>
          <w:sz w:val="24"/>
          <w:szCs w:val="24"/>
          <w:lang w:eastAsia="ru-RU"/>
        </w:rPr>
        <w:t>Гарантийные сроки</w:t>
      </w:r>
    </w:p>
    <w:tbl>
      <w:tblPr>
        <w:tblW w:w="46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8"/>
        <w:gridCol w:w="1538"/>
      </w:tblGrid>
      <w:tr w:rsidR="006D7D5F" w:rsidRPr="009B63A1" w:rsidTr="001459D9">
        <w:trPr>
          <w:trHeight w:val="136"/>
          <w:jc w:val="center"/>
        </w:trPr>
        <w:tc>
          <w:tcPr>
            <w:tcW w:w="4128"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c>
          <w:tcPr>
            <w:tcW w:w="872"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rPr>
          <w:trHeight w:val="136"/>
          <w:jc w:val="center"/>
        </w:trPr>
        <w:tc>
          <w:tcPr>
            <w:tcW w:w="4128"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c>
          <w:tcPr>
            <w:tcW w:w="872"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rPr>
          <w:trHeight w:val="136"/>
          <w:jc w:val="center"/>
        </w:trPr>
        <w:tc>
          <w:tcPr>
            <w:tcW w:w="4128"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c>
          <w:tcPr>
            <w:tcW w:w="872"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rPr>
          <w:trHeight w:val="136"/>
          <w:jc w:val="center"/>
        </w:trPr>
        <w:tc>
          <w:tcPr>
            <w:tcW w:w="4128"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c>
          <w:tcPr>
            <w:tcW w:w="872"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rPr>
          <w:trHeight w:val="136"/>
          <w:jc w:val="center"/>
        </w:trPr>
        <w:tc>
          <w:tcPr>
            <w:tcW w:w="4128"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c>
          <w:tcPr>
            <w:tcW w:w="872"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rPr>
          <w:trHeight w:val="136"/>
          <w:jc w:val="center"/>
        </w:trPr>
        <w:tc>
          <w:tcPr>
            <w:tcW w:w="4128"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c>
          <w:tcPr>
            <w:tcW w:w="872"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rPr>
          <w:trHeight w:val="136"/>
          <w:jc w:val="center"/>
        </w:trPr>
        <w:tc>
          <w:tcPr>
            <w:tcW w:w="4128"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c>
          <w:tcPr>
            <w:tcW w:w="872"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r w:rsidR="006D7D5F" w:rsidRPr="009B63A1" w:rsidTr="001459D9">
        <w:trPr>
          <w:trHeight w:val="136"/>
          <w:jc w:val="center"/>
        </w:trPr>
        <w:tc>
          <w:tcPr>
            <w:tcW w:w="4128"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c>
          <w:tcPr>
            <w:tcW w:w="872" w:type="pct"/>
          </w:tcPr>
          <w:p w:rsidR="006D7D5F" w:rsidRPr="009B63A1" w:rsidRDefault="006D7D5F" w:rsidP="001459D9">
            <w:pPr>
              <w:keepNext/>
              <w:keepLines/>
              <w:spacing w:after="0" w:line="240" w:lineRule="auto"/>
              <w:rPr>
                <w:rFonts w:ascii="Times New Roman" w:eastAsia="Times New Roman" w:hAnsi="Times New Roman" w:cs="Times New Roman"/>
                <w:sz w:val="24"/>
                <w:szCs w:val="24"/>
                <w:lang w:eastAsia="ru-RU"/>
              </w:rPr>
            </w:pPr>
          </w:p>
        </w:tc>
      </w:tr>
    </w:tbl>
    <w:p w:rsidR="006D7D5F" w:rsidRPr="009B63A1" w:rsidRDefault="006D7D5F" w:rsidP="006D7D5F">
      <w:pPr>
        <w:keepNext/>
        <w:keepLines/>
        <w:spacing w:after="0" w:line="240" w:lineRule="auto"/>
        <w:rPr>
          <w:rFonts w:ascii="Times New Roman" w:eastAsia="Times New Roman" w:hAnsi="Times New Roman" w:cs="Times New Roman"/>
          <w:sz w:val="24"/>
          <w:szCs w:val="24"/>
          <w:lang w:eastAsia="ru-RU"/>
        </w:rPr>
      </w:pPr>
    </w:p>
    <w:p w:rsidR="006D7D5F" w:rsidRPr="009B63A1" w:rsidRDefault="006D7D5F" w:rsidP="006D7D5F">
      <w:pPr>
        <w:keepNext/>
        <w:keepLines/>
        <w:spacing w:after="0" w:line="240" w:lineRule="auto"/>
        <w:jc w:val="both"/>
        <w:rPr>
          <w:rFonts w:ascii="Times New Roman" w:eastAsia="Times New Roman" w:hAnsi="Times New Roman" w:cs="Times New Roman"/>
          <w:sz w:val="24"/>
          <w:szCs w:val="20"/>
          <w:lang w:eastAsia="ru-RU"/>
        </w:rPr>
      </w:pPr>
      <w:r w:rsidRPr="009B63A1">
        <w:rPr>
          <w:rFonts w:ascii="Times New Roman" w:eastAsia="Times New Roman" w:hAnsi="Times New Roman" w:cs="Times New Roman"/>
          <w:sz w:val="24"/>
          <w:szCs w:val="20"/>
          <w:lang w:eastAsia="ru-RU"/>
        </w:rPr>
        <w:t xml:space="preserve">Подрядчик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6D7D5F" w:rsidRPr="009B63A1" w:rsidTr="001459D9">
        <w:tc>
          <w:tcPr>
            <w:tcW w:w="9180" w:type="dxa"/>
            <w:tcBorders>
              <w:top w:val="nil"/>
              <w:left w:val="nil"/>
              <w:right w:val="nil"/>
            </w:tcBorders>
          </w:tcPr>
          <w:p w:rsidR="006D7D5F" w:rsidRPr="009B63A1" w:rsidRDefault="006D7D5F" w:rsidP="001459D9">
            <w:pPr>
              <w:keepNext/>
              <w:keepLines/>
              <w:spacing w:after="0" w:line="240" w:lineRule="auto"/>
              <w:jc w:val="both"/>
              <w:rPr>
                <w:rFonts w:ascii="Times New Roman" w:eastAsia="Times New Roman" w:hAnsi="Times New Roman" w:cs="Times New Roman"/>
                <w:sz w:val="24"/>
                <w:szCs w:val="20"/>
                <w:lang w:eastAsia="ru-RU"/>
              </w:rPr>
            </w:pPr>
          </w:p>
        </w:tc>
      </w:tr>
    </w:tbl>
    <w:p w:rsidR="006D7D5F" w:rsidRPr="009B63A1" w:rsidRDefault="006D7D5F" w:rsidP="006D7D5F">
      <w:pPr>
        <w:keepNext/>
        <w:keepLines/>
        <w:spacing w:after="0" w:line="240" w:lineRule="auto"/>
        <w:jc w:val="both"/>
        <w:rPr>
          <w:rFonts w:ascii="Times New Roman" w:eastAsia="Times New Roman" w:hAnsi="Times New Roman" w:cs="Times New Roman"/>
          <w:sz w:val="24"/>
          <w:szCs w:val="20"/>
          <w:vertAlign w:val="superscript"/>
          <w:lang w:eastAsia="ru-RU"/>
        </w:rPr>
      </w:pPr>
      <w:r w:rsidRPr="009B63A1">
        <w:rPr>
          <w:rFonts w:ascii="Times New Roman" w:eastAsia="Times New Roman" w:hAnsi="Times New Roman" w:cs="Times New Roman"/>
          <w:sz w:val="24"/>
          <w:szCs w:val="20"/>
          <w:vertAlign w:val="superscript"/>
          <w:lang w:eastAsia="ru-RU"/>
        </w:rPr>
        <w:t xml:space="preserve">                                                                наименование субъекта хозяйствования</w:t>
      </w:r>
    </w:p>
    <w:p w:rsidR="006D7D5F" w:rsidRPr="009B63A1" w:rsidRDefault="006D7D5F" w:rsidP="006D7D5F">
      <w:pPr>
        <w:keepNext/>
        <w:keepLines/>
        <w:spacing w:after="0" w:line="240" w:lineRule="auto"/>
        <w:jc w:val="both"/>
        <w:rPr>
          <w:rFonts w:ascii="Times New Roman" w:eastAsia="Times New Roman" w:hAnsi="Times New Roman" w:cs="Times New Roman"/>
          <w:sz w:val="24"/>
          <w:szCs w:val="20"/>
          <w:lang w:eastAsia="ru-RU"/>
        </w:rPr>
      </w:pPr>
      <w:r w:rsidRPr="009B63A1">
        <w:rPr>
          <w:rFonts w:ascii="Times New Roman" w:eastAsia="Times New Roman" w:hAnsi="Times New Roman" w:cs="Times New Roman"/>
          <w:sz w:val="24"/>
          <w:szCs w:val="20"/>
          <w:lang w:eastAsia="ru-RU"/>
        </w:rPr>
        <w:t>принимает на себя обязательства устранять дефекты, возникшие по его вине в течение гарантийных сроков.</w:t>
      </w:r>
    </w:p>
    <w:p w:rsidR="006D7D5F" w:rsidRPr="009B63A1" w:rsidRDefault="006D7D5F" w:rsidP="006D7D5F">
      <w:pPr>
        <w:keepNext/>
        <w:keepLines/>
        <w:spacing w:after="0" w:line="240" w:lineRule="auto"/>
        <w:jc w:val="both"/>
        <w:rPr>
          <w:rFonts w:ascii="Times New Roman" w:eastAsia="Times New Roman" w:hAnsi="Times New Roman" w:cs="Times New Roman"/>
          <w:sz w:val="24"/>
          <w:szCs w:val="20"/>
          <w:lang w:eastAsia="ru-RU"/>
        </w:rPr>
      </w:pPr>
    </w:p>
    <w:p w:rsidR="006D7D5F" w:rsidRPr="009B63A1" w:rsidRDefault="006D7D5F" w:rsidP="006D7D5F">
      <w:pPr>
        <w:keepNext/>
        <w:keepLines/>
        <w:spacing w:after="0" w:line="240" w:lineRule="auto"/>
        <w:jc w:val="both"/>
        <w:rPr>
          <w:rFonts w:ascii="Times New Roman" w:eastAsia="Times New Roman" w:hAnsi="Times New Roman" w:cs="Times New Roman"/>
          <w:sz w:val="24"/>
          <w:szCs w:val="20"/>
          <w:lang w:eastAsia="ru-RU"/>
        </w:rPr>
      </w:pPr>
      <w:r w:rsidRPr="009B63A1">
        <w:rPr>
          <w:rFonts w:ascii="Times New Roman" w:eastAsia="Times New Roman" w:hAnsi="Times New Roman" w:cs="Times New Roman"/>
          <w:sz w:val="24"/>
          <w:szCs w:val="20"/>
          <w:lang w:eastAsia="ru-RU"/>
        </w:rPr>
        <w:t>В случае выявления (получения рекламации эксплуатирующих организаций) дефектов отдельных конструктивных элементов благоустройства в пределах гарантийного срока, гарантийный срок на этот конструктивный элемент или часть благоустройства устанавливается вновь в соответствии с контрактом с момента (даты) завершения работ по устранению дефекта и оформляется соответствующим актом. Продолжительность проведения работ по устранению выявленных дефектов не засчитывается в гарантийный срок.</w:t>
      </w:r>
    </w:p>
    <w:p w:rsidR="006D7D5F" w:rsidRPr="009B63A1" w:rsidRDefault="006D7D5F" w:rsidP="006D7D5F">
      <w:pPr>
        <w:keepNext/>
        <w:keepLines/>
        <w:spacing w:after="0" w:line="240" w:lineRule="auto"/>
        <w:jc w:val="both"/>
        <w:rPr>
          <w:rFonts w:ascii="Times New Roman" w:eastAsia="Times New Roman" w:hAnsi="Times New Roman" w:cs="Times New Roman"/>
          <w:sz w:val="24"/>
          <w:szCs w:val="20"/>
          <w:lang w:eastAsia="ru-RU"/>
        </w:rPr>
      </w:pPr>
      <w:r w:rsidRPr="009B63A1">
        <w:rPr>
          <w:rFonts w:ascii="Times New Roman" w:eastAsia="Times New Roman" w:hAnsi="Times New Roman" w:cs="Times New Roman"/>
          <w:sz w:val="24"/>
          <w:szCs w:val="20"/>
          <w:lang w:eastAsia="ru-RU"/>
        </w:rPr>
        <w:t>Подрядчик несет имущественную ответственность за качество и объем выполненных работ, сроки, оговоренные контрактом и настоящим гарантийным паспортом.</w:t>
      </w:r>
    </w:p>
    <w:p w:rsidR="006D7D5F" w:rsidRPr="009B63A1" w:rsidRDefault="006D7D5F" w:rsidP="006D7D5F">
      <w:pPr>
        <w:keepNext/>
        <w:keepLines/>
        <w:spacing w:after="0" w:line="240" w:lineRule="auto"/>
        <w:rPr>
          <w:rFonts w:ascii="Times New Roman" w:eastAsia="Times New Roman" w:hAnsi="Times New Roman" w:cs="Times New Roman"/>
          <w:sz w:val="24"/>
          <w:szCs w:val="20"/>
          <w:lang w:eastAsia="ru-RU"/>
        </w:rPr>
      </w:pPr>
    </w:p>
    <w:p w:rsidR="006D7D5F" w:rsidRPr="009B63A1" w:rsidRDefault="006D7D5F" w:rsidP="006D7D5F">
      <w:pPr>
        <w:keepNext/>
        <w:keepLines/>
        <w:spacing w:after="0" w:line="240" w:lineRule="auto"/>
        <w:rPr>
          <w:rFonts w:ascii="Times New Roman" w:eastAsia="Times New Roman" w:hAnsi="Times New Roman" w:cs="Times New Roman"/>
          <w:sz w:val="24"/>
          <w:szCs w:val="20"/>
          <w:lang w:eastAsia="ru-RU"/>
        </w:rPr>
      </w:pPr>
    </w:p>
    <w:tbl>
      <w:tblPr>
        <w:tblW w:w="0" w:type="auto"/>
        <w:tblLook w:val="01E0" w:firstRow="1" w:lastRow="1" w:firstColumn="1" w:lastColumn="1" w:noHBand="0" w:noVBand="0"/>
      </w:tblPr>
      <w:tblGrid>
        <w:gridCol w:w="3888"/>
        <w:gridCol w:w="720"/>
        <w:gridCol w:w="2340"/>
        <w:gridCol w:w="360"/>
        <w:gridCol w:w="1872"/>
      </w:tblGrid>
      <w:tr w:rsidR="006D7D5F" w:rsidRPr="009B63A1" w:rsidTr="001459D9">
        <w:tc>
          <w:tcPr>
            <w:tcW w:w="3888" w:type="dxa"/>
            <w:tcBorders>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0"/>
                <w:lang w:eastAsia="ru-RU"/>
              </w:rPr>
            </w:pPr>
          </w:p>
        </w:tc>
        <w:tc>
          <w:tcPr>
            <w:tcW w:w="720" w:type="dxa"/>
          </w:tcPr>
          <w:p w:rsidR="006D7D5F" w:rsidRPr="009B63A1" w:rsidRDefault="006D7D5F" w:rsidP="001459D9">
            <w:pPr>
              <w:keepNext/>
              <w:keepLines/>
              <w:spacing w:after="0" w:line="240" w:lineRule="auto"/>
              <w:rPr>
                <w:rFonts w:ascii="Times New Roman" w:eastAsia="Times New Roman" w:hAnsi="Times New Roman" w:cs="Times New Roman"/>
                <w:sz w:val="24"/>
                <w:szCs w:val="20"/>
                <w:lang w:eastAsia="ru-RU"/>
              </w:rPr>
            </w:pPr>
          </w:p>
        </w:tc>
        <w:tc>
          <w:tcPr>
            <w:tcW w:w="2340" w:type="dxa"/>
            <w:tcBorders>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0"/>
                <w:lang w:eastAsia="ru-RU"/>
              </w:rPr>
            </w:pPr>
          </w:p>
        </w:tc>
        <w:tc>
          <w:tcPr>
            <w:tcW w:w="360" w:type="dxa"/>
          </w:tcPr>
          <w:p w:rsidR="006D7D5F" w:rsidRPr="009B63A1" w:rsidRDefault="006D7D5F" w:rsidP="001459D9">
            <w:pPr>
              <w:keepNext/>
              <w:keepLines/>
              <w:spacing w:after="0" w:line="240" w:lineRule="auto"/>
              <w:rPr>
                <w:rFonts w:ascii="Times New Roman" w:eastAsia="Times New Roman" w:hAnsi="Times New Roman" w:cs="Times New Roman"/>
                <w:sz w:val="24"/>
                <w:szCs w:val="20"/>
                <w:lang w:eastAsia="ru-RU"/>
              </w:rPr>
            </w:pPr>
          </w:p>
        </w:tc>
        <w:tc>
          <w:tcPr>
            <w:tcW w:w="1872" w:type="dxa"/>
            <w:tcBorders>
              <w:bottom w:val="single" w:sz="4" w:space="0" w:color="auto"/>
            </w:tcBorders>
          </w:tcPr>
          <w:p w:rsidR="006D7D5F" w:rsidRPr="009B63A1" w:rsidRDefault="006D7D5F" w:rsidP="001459D9">
            <w:pPr>
              <w:keepNext/>
              <w:keepLines/>
              <w:spacing w:after="0" w:line="240" w:lineRule="auto"/>
              <w:rPr>
                <w:rFonts w:ascii="Times New Roman" w:eastAsia="Times New Roman" w:hAnsi="Times New Roman" w:cs="Times New Roman"/>
                <w:sz w:val="24"/>
                <w:szCs w:val="20"/>
                <w:lang w:eastAsia="ru-RU"/>
              </w:rPr>
            </w:pPr>
          </w:p>
          <w:p w:rsidR="006D7D5F" w:rsidRPr="009B63A1" w:rsidRDefault="006D7D5F" w:rsidP="001459D9">
            <w:pPr>
              <w:keepNext/>
              <w:keepLines/>
              <w:spacing w:after="0" w:line="240" w:lineRule="auto"/>
              <w:rPr>
                <w:rFonts w:ascii="Times New Roman" w:eastAsia="Times New Roman" w:hAnsi="Times New Roman" w:cs="Times New Roman"/>
                <w:sz w:val="24"/>
                <w:szCs w:val="20"/>
                <w:lang w:eastAsia="ru-RU"/>
              </w:rPr>
            </w:pPr>
          </w:p>
        </w:tc>
      </w:tr>
    </w:tbl>
    <w:p w:rsidR="006D7D5F" w:rsidRPr="009B63A1" w:rsidRDefault="006D7D5F" w:rsidP="006D7D5F">
      <w:pPr>
        <w:keepNext/>
        <w:keepLines/>
        <w:spacing w:after="0" w:line="240" w:lineRule="auto"/>
        <w:rPr>
          <w:rFonts w:ascii="Times New Roman" w:eastAsia="Times New Roman" w:hAnsi="Times New Roman" w:cs="Times New Roman"/>
          <w:sz w:val="24"/>
          <w:szCs w:val="20"/>
          <w:vertAlign w:val="superscript"/>
          <w:lang w:eastAsia="ru-RU"/>
        </w:rPr>
      </w:pPr>
      <w:r w:rsidRPr="009B63A1">
        <w:rPr>
          <w:rFonts w:ascii="Times New Roman" w:eastAsia="Times New Roman" w:hAnsi="Times New Roman" w:cs="Times New Roman"/>
          <w:sz w:val="24"/>
          <w:szCs w:val="20"/>
          <w:vertAlign w:val="superscript"/>
          <w:lang w:eastAsia="ru-RU"/>
        </w:rPr>
        <w:t xml:space="preserve">                       Руководитель подрядчика                                                                         подпись                                      ФИО</w:t>
      </w:r>
    </w:p>
    <w:p w:rsidR="006D7D5F" w:rsidRPr="009B63A1" w:rsidRDefault="006D7D5F" w:rsidP="006D7D5F">
      <w:pPr>
        <w:keepNext/>
        <w:keepLines/>
        <w:spacing w:after="0" w:line="240" w:lineRule="auto"/>
        <w:rPr>
          <w:rFonts w:ascii="Times New Roman" w:eastAsia="Times New Roman" w:hAnsi="Times New Roman" w:cs="Times New Roman"/>
          <w:sz w:val="24"/>
          <w:szCs w:val="20"/>
          <w:lang w:eastAsia="ru-RU"/>
        </w:rPr>
      </w:pPr>
      <w:r w:rsidRPr="009B63A1">
        <w:rPr>
          <w:rFonts w:ascii="Times New Roman" w:eastAsia="Times New Roman" w:hAnsi="Times New Roman" w:cs="Times New Roman"/>
          <w:sz w:val="24"/>
          <w:szCs w:val="20"/>
          <w:lang w:eastAsia="ru-RU"/>
        </w:rPr>
        <w:t xml:space="preserve">       М.П. (при наличии печати)</w:t>
      </w:r>
    </w:p>
    <w:p w:rsidR="006D7D5F" w:rsidRPr="009B63A1" w:rsidRDefault="006D7D5F" w:rsidP="006D7D5F">
      <w:pPr>
        <w:keepNext/>
        <w:keepLines/>
        <w:spacing w:after="0" w:line="240" w:lineRule="auto"/>
        <w:rPr>
          <w:rFonts w:ascii="Times New Roman" w:eastAsia="Times New Roman" w:hAnsi="Times New Roman" w:cs="Times New Roman"/>
          <w:sz w:val="24"/>
          <w:szCs w:val="20"/>
          <w:lang w:eastAsia="ru-RU"/>
        </w:rPr>
      </w:pPr>
    </w:p>
    <w:p w:rsidR="006D7D5F" w:rsidRPr="009B63A1" w:rsidRDefault="006D7D5F" w:rsidP="006D7D5F">
      <w:pPr>
        <w:keepNext/>
        <w:keepLines/>
        <w:spacing w:after="0" w:line="240" w:lineRule="auto"/>
        <w:rPr>
          <w:rFonts w:ascii="Times New Roman" w:eastAsia="Times New Roman" w:hAnsi="Times New Roman" w:cs="Times New Roman"/>
          <w:sz w:val="24"/>
          <w:szCs w:val="20"/>
          <w:lang w:eastAsia="ru-RU"/>
        </w:rPr>
      </w:pPr>
      <w:r w:rsidRPr="009B63A1">
        <w:rPr>
          <w:rFonts w:ascii="Times New Roman" w:eastAsia="Times New Roman" w:hAnsi="Times New Roman" w:cs="Times New Roman"/>
          <w:sz w:val="24"/>
          <w:szCs w:val="20"/>
          <w:lang w:eastAsia="ru-RU"/>
        </w:rPr>
        <w:t>«_______» _____________ 20_________ г.</w:t>
      </w:r>
    </w:p>
    <w:p w:rsidR="006D7D5F" w:rsidRPr="009B63A1" w:rsidRDefault="006D7D5F" w:rsidP="006D7D5F">
      <w:pPr>
        <w:keepNext/>
        <w:keepLines/>
        <w:shd w:val="clear" w:color="auto" w:fill="FFFFFF"/>
        <w:tabs>
          <w:tab w:val="left" w:pos="0"/>
        </w:tabs>
        <w:spacing w:after="0" w:line="240" w:lineRule="auto"/>
        <w:jc w:val="center"/>
        <w:rPr>
          <w:rFonts w:ascii="Times New Roman" w:eastAsia="Times New Roman" w:hAnsi="Times New Roman" w:cs="Times New Roman"/>
          <w:i/>
          <w:sz w:val="24"/>
          <w:szCs w:val="20"/>
          <w:lang w:eastAsia="ru-RU"/>
        </w:rPr>
      </w:pPr>
    </w:p>
    <w:tbl>
      <w:tblPr>
        <w:tblW w:w="0" w:type="auto"/>
        <w:tblLook w:val="01E0" w:firstRow="1" w:lastRow="1" w:firstColumn="1" w:lastColumn="1" w:noHBand="0" w:noVBand="0"/>
      </w:tblPr>
      <w:tblGrid>
        <w:gridCol w:w="4503"/>
        <w:gridCol w:w="3370"/>
      </w:tblGrid>
      <w:tr w:rsidR="00151AD7" w:rsidRPr="009B63A1" w:rsidTr="001459D9">
        <w:trPr>
          <w:trHeight w:val="712"/>
        </w:trPr>
        <w:tc>
          <w:tcPr>
            <w:tcW w:w="4503" w:type="dxa"/>
          </w:tcPr>
          <w:p w:rsidR="00151AD7" w:rsidRPr="0039361C" w:rsidRDefault="00151AD7" w:rsidP="001459D9">
            <w:pPr>
              <w:keepNext/>
              <w:keepLines/>
              <w:spacing w:after="0" w:line="240" w:lineRule="auto"/>
              <w:jc w:val="both"/>
              <w:rPr>
                <w:rFonts w:ascii="Times New Roman" w:eastAsia="Calibri" w:hAnsi="Times New Roman" w:cs="Times New Roman"/>
                <w:kern w:val="16"/>
                <w:sz w:val="18"/>
                <w:szCs w:val="18"/>
                <w:lang w:eastAsia="ru-RU"/>
              </w:rPr>
            </w:pPr>
          </w:p>
          <w:p w:rsidR="00151AD7" w:rsidRPr="0039361C" w:rsidRDefault="00151AD7" w:rsidP="001459D9">
            <w:pPr>
              <w:keepNext/>
              <w:keepLines/>
              <w:spacing w:after="0" w:line="240" w:lineRule="auto"/>
              <w:jc w:val="both"/>
              <w:rPr>
                <w:rFonts w:ascii="Times New Roman" w:eastAsia="Calibri" w:hAnsi="Times New Roman" w:cs="Times New Roman"/>
                <w:kern w:val="16"/>
                <w:sz w:val="18"/>
                <w:szCs w:val="18"/>
                <w:lang w:eastAsia="ru-RU"/>
              </w:rPr>
            </w:pPr>
            <w:proofErr w:type="spellStart"/>
            <w:r w:rsidRPr="0039361C">
              <w:rPr>
                <w:rFonts w:ascii="Times New Roman" w:eastAsia="Calibri" w:hAnsi="Times New Roman" w:cs="Times New Roman"/>
                <w:kern w:val="16"/>
                <w:sz w:val="18"/>
                <w:szCs w:val="18"/>
                <w:lang w:eastAsia="ru-RU"/>
              </w:rPr>
              <w:t>И.О.Директора</w:t>
            </w:r>
            <w:proofErr w:type="spellEnd"/>
          </w:p>
          <w:p w:rsidR="00151AD7" w:rsidRPr="0039361C" w:rsidRDefault="00151AD7" w:rsidP="001459D9">
            <w:pPr>
              <w:keepNext/>
              <w:keepLines/>
              <w:spacing w:after="0" w:line="240" w:lineRule="auto"/>
              <w:jc w:val="both"/>
              <w:rPr>
                <w:rFonts w:ascii="Times New Roman" w:eastAsia="MS Mincho"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_________________________</w:t>
            </w:r>
            <w:proofErr w:type="spellStart"/>
            <w:r w:rsidRPr="0039361C">
              <w:rPr>
                <w:rFonts w:ascii="Times New Roman" w:eastAsia="Calibri" w:hAnsi="Times New Roman" w:cs="Times New Roman"/>
                <w:kern w:val="16"/>
                <w:sz w:val="18"/>
                <w:szCs w:val="18"/>
                <w:lang w:eastAsia="ru-RU"/>
              </w:rPr>
              <w:t>Е.А.Богомолова</w:t>
            </w:r>
            <w:proofErr w:type="spellEnd"/>
            <w:r w:rsidRPr="0039361C">
              <w:rPr>
                <w:rFonts w:ascii="Times New Roman" w:eastAsia="Calibri" w:hAnsi="Times New Roman" w:cs="Times New Roman"/>
                <w:kern w:val="16"/>
                <w:sz w:val="18"/>
                <w:szCs w:val="18"/>
                <w:lang w:eastAsia="ru-RU"/>
              </w:rPr>
              <w:t xml:space="preserve"> </w:t>
            </w:r>
          </w:p>
        </w:tc>
        <w:tc>
          <w:tcPr>
            <w:tcW w:w="3370" w:type="dxa"/>
          </w:tcPr>
          <w:p w:rsidR="00151AD7" w:rsidRPr="0039361C" w:rsidRDefault="00151AD7" w:rsidP="001459D9">
            <w:pPr>
              <w:keepNext/>
              <w:keepLines/>
              <w:spacing w:after="0" w:line="240" w:lineRule="auto"/>
              <w:jc w:val="both"/>
              <w:rPr>
                <w:rFonts w:ascii="Times New Roman" w:eastAsia="Calibri"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w:t>
            </w:r>
          </w:p>
          <w:p w:rsidR="00151AD7" w:rsidRPr="0039361C" w:rsidRDefault="00151AD7" w:rsidP="001459D9">
            <w:pPr>
              <w:keepNext/>
              <w:keepLines/>
              <w:spacing w:after="0" w:line="240" w:lineRule="auto"/>
              <w:rPr>
                <w:rFonts w:ascii="Times New Roman" w:eastAsia="Calibri"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Генеральный директор</w:t>
            </w:r>
          </w:p>
          <w:p w:rsidR="00151AD7" w:rsidRPr="0039361C" w:rsidRDefault="00151AD7" w:rsidP="001459D9">
            <w:pPr>
              <w:keepNext/>
              <w:keepLines/>
              <w:spacing w:after="0" w:line="240" w:lineRule="auto"/>
              <w:jc w:val="both"/>
              <w:rPr>
                <w:rFonts w:ascii="Times New Roman" w:eastAsia="MS Mincho" w:hAnsi="Times New Roman" w:cs="Times New Roman"/>
                <w:kern w:val="16"/>
                <w:sz w:val="18"/>
                <w:szCs w:val="18"/>
                <w:lang w:eastAsia="ru-RU"/>
              </w:rPr>
            </w:pPr>
            <w:r w:rsidRPr="0039361C">
              <w:rPr>
                <w:rFonts w:ascii="Times New Roman" w:eastAsia="Calibri" w:hAnsi="Times New Roman" w:cs="Times New Roman"/>
                <w:kern w:val="16"/>
                <w:sz w:val="18"/>
                <w:szCs w:val="18"/>
                <w:lang w:eastAsia="ru-RU"/>
              </w:rPr>
              <w:t xml:space="preserve"> ________________________</w:t>
            </w:r>
            <w:proofErr w:type="spellStart"/>
            <w:r w:rsidRPr="0039361C">
              <w:rPr>
                <w:rFonts w:ascii="Times New Roman" w:eastAsia="Calibri" w:hAnsi="Times New Roman" w:cs="Times New Roman"/>
                <w:kern w:val="16"/>
                <w:sz w:val="18"/>
                <w:szCs w:val="18"/>
                <w:lang w:eastAsia="ru-RU"/>
              </w:rPr>
              <w:t>И.Е.Лубенин</w:t>
            </w:r>
            <w:proofErr w:type="spellEnd"/>
          </w:p>
        </w:tc>
      </w:tr>
    </w:tbl>
    <w:p w:rsidR="006D7D5F" w:rsidRPr="009B63A1" w:rsidRDefault="006D7D5F" w:rsidP="006D7D5F">
      <w:pPr>
        <w:keepNext/>
        <w:keepLines/>
        <w:spacing w:after="0" w:line="240" w:lineRule="auto"/>
        <w:rPr>
          <w:rFonts w:ascii="Times New Roman" w:eastAsia="Times New Roman" w:hAnsi="Times New Roman" w:cs="Times New Roman"/>
          <w:b/>
          <w:sz w:val="32"/>
          <w:szCs w:val="32"/>
          <w:lang w:eastAsia="ru-RU"/>
        </w:rPr>
      </w:pPr>
    </w:p>
    <w:p w:rsidR="006D7D5F" w:rsidRPr="009565B6" w:rsidRDefault="006D7D5F" w:rsidP="006D7D5F">
      <w:pPr>
        <w:keepNext/>
        <w:keepLines/>
        <w:spacing w:after="0" w:line="240" w:lineRule="auto"/>
        <w:jc w:val="center"/>
        <w:rPr>
          <w:rFonts w:ascii="Times New Roman" w:eastAsia="Times New Roman" w:hAnsi="Times New Roman" w:cs="Times New Roman"/>
          <w:i/>
          <w:lang w:eastAsia="ru-RU"/>
        </w:rPr>
      </w:pPr>
    </w:p>
    <w:p w:rsidR="00D25A76" w:rsidRDefault="00C76437">
      <w:r>
        <w:rPr>
          <w:noProof/>
          <w:lang w:eastAsia="ru-RU"/>
        </w:rPr>
        <w:drawing>
          <wp:inline distT="0" distB="0" distL="0" distR="0" wp14:anchorId="64B80B27" wp14:editId="4CFE7560">
            <wp:extent cx="5939790" cy="2435225"/>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2435225"/>
                    </a:xfrm>
                    <a:prstGeom prst="rect">
                      <a:avLst/>
                    </a:prstGeom>
                  </pic:spPr>
                </pic:pic>
              </a:graphicData>
            </a:graphic>
          </wp:inline>
        </w:drawing>
      </w:r>
    </w:p>
    <w:sectPr w:rsidR="00D25A76" w:rsidSect="001459D9">
      <w:headerReference w:type="even" r:id="rId48"/>
      <w:headerReference w:type="default" r:id="rId49"/>
      <w:footerReference w:type="even" r:id="rId50"/>
      <w:footerReference w:type="default" r:id="rId51"/>
      <w:headerReference w:type="first" r:id="rId52"/>
      <w:footerReference w:type="first" r:id="rId5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241" w:rsidRDefault="008C6241">
      <w:pPr>
        <w:spacing w:after="0" w:line="240" w:lineRule="auto"/>
      </w:pPr>
      <w:r>
        <w:separator/>
      </w:r>
    </w:p>
  </w:endnote>
  <w:endnote w:type="continuationSeparator" w:id="0">
    <w:p w:rsidR="008C6241" w:rsidRDefault="008C6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9D9" w:rsidRDefault="001459D9">
    <w:pPr>
      <w:pStyle w:val="FORMAT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9D9" w:rsidRDefault="001459D9">
    <w:pPr>
      <w:pStyle w:val="FORMATTEX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9D9" w:rsidRDefault="001459D9">
    <w:pPr>
      <w:pStyle w:val="FORMAT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241" w:rsidRDefault="008C6241">
      <w:pPr>
        <w:spacing w:after="0" w:line="240" w:lineRule="auto"/>
      </w:pPr>
      <w:r>
        <w:separator/>
      </w:r>
    </w:p>
  </w:footnote>
  <w:footnote w:type="continuationSeparator" w:id="0">
    <w:p w:rsidR="008C6241" w:rsidRDefault="008C62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9D9" w:rsidRDefault="001459D9" w:rsidP="001459D9">
    <w:pPr>
      <w:pStyle w:val="ConsPlusCell"/>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1459D9" w:rsidRDefault="001459D9" w:rsidP="001459D9">
    <w:pPr>
      <w:pStyle w:val="ConsPlusCell"/>
      <w:ind w:right="360"/>
    </w:pPr>
  </w:p>
  <w:p w:rsidR="001459D9" w:rsidRDefault="001459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9D9" w:rsidRDefault="001459D9" w:rsidP="001459D9">
    <w:pPr>
      <w:pStyle w:val="ConsPlusCell"/>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9D9" w:rsidRDefault="001459D9">
    <w:pPr>
      <w:pStyle w:val="ConsPlusCel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C1599"/>
    <w:multiLevelType w:val="hybridMultilevel"/>
    <w:tmpl w:val="86CE1DFA"/>
    <w:lvl w:ilvl="0" w:tplc="6220CFB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E1456A1"/>
    <w:multiLevelType w:val="hybridMultilevel"/>
    <w:tmpl w:val="5950D6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423664"/>
    <w:multiLevelType w:val="hybridMultilevel"/>
    <w:tmpl w:val="5950D6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EE3ADF"/>
    <w:multiLevelType w:val="hybridMultilevel"/>
    <w:tmpl w:val="522499C8"/>
    <w:lvl w:ilvl="0" w:tplc="E140D8D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7AC94DB4"/>
    <w:multiLevelType w:val="hybridMultilevel"/>
    <w:tmpl w:val="D7F46284"/>
    <w:lvl w:ilvl="0" w:tplc="E140D8DA">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4F9"/>
    <w:rsid w:val="00092ED2"/>
    <w:rsid w:val="001324BD"/>
    <w:rsid w:val="001459D9"/>
    <w:rsid w:val="00151AD7"/>
    <w:rsid w:val="002660D8"/>
    <w:rsid w:val="00327C5A"/>
    <w:rsid w:val="00334A36"/>
    <w:rsid w:val="0039346A"/>
    <w:rsid w:val="0039361C"/>
    <w:rsid w:val="003942AE"/>
    <w:rsid w:val="003B1CE5"/>
    <w:rsid w:val="004544F9"/>
    <w:rsid w:val="00460C4D"/>
    <w:rsid w:val="004973A3"/>
    <w:rsid w:val="004D5D29"/>
    <w:rsid w:val="005475FE"/>
    <w:rsid w:val="00624117"/>
    <w:rsid w:val="00661DC5"/>
    <w:rsid w:val="00684445"/>
    <w:rsid w:val="006D7D5F"/>
    <w:rsid w:val="007B5435"/>
    <w:rsid w:val="008C6241"/>
    <w:rsid w:val="0091532E"/>
    <w:rsid w:val="00A36249"/>
    <w:rsid w:val="00B30B31"/>
    <w:rsid w:val="00BF5CFF"/>
    <w:rsid w:val="00C57766"/>
    <w:rsid w:val="00C76437"/>
    <w:rsid w:val="00D25A76"/>
    <w:rsid w:val="00E2767E"/>
    <w:rsid w:val="00E33E51"/>
    <w:rsid w:val="00E91D13"/>
    <w:rsid w:val="00EC41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D5F"/>
  </w:style>
  <w:style w:type="paragraph" w:styleId="1">
    <w:name w:val="heading 1"/>
    <w:basedOn w:val="a"/>
    <w:next w:val="a"/>
    <w:link w:val="10"/>
    <w:qFormat/>
    <w:rsid w:val="001459D9"/>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1459D9"/>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qFormat/>
    <w:rsid w:val="001459D9"/>
    <w:pPr>
      <w:keepNext/>
      <w:spacing w:after="0" w:line="240" w:lineRule="auto"/>
      <w:ind w:firstLine="709"/>
      <w:jc w:val="both"/>
      <w:outlineLvl w:val="2"/>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1459D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7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6D7D5F"/>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uiPriority w:val="99"/>
    <w:rsid w:val="006D7D5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4">
    <w:name w:val="page number"/>
    <w:basedOn w:val="a0"/>
    <w:rsid w:val="006D7D5F"/>
  </w:style>
  <w:style w:type="character" w:styleId="a5">
    <w:name w:val="Hyperlink"/>
    <w:basedOn w:val="a0"/>
    <w:uiPriority w:val="99"/>
    <w:unhideWhenUsed/>
    <w:qFormat/>
    <w:rsid w:val="00092ED2"/>
    <w:rPr>
      <w:color w:val="0000FF"/>
      <w:u w:val="single"/>
    </w:rPr>
  </w:style>
  <w:style w:type="character" w:styleId="a6">
    <w:name w:val="Strong"/>
    <w:uiPriority w:val="22"/>
    <w:qFormat/>
    <w:rsid w:val="00A36249"/>
    <w:rPr>
      <w:b/>
      <w:bCs/>
    </w:rPr>
  </w:style>
  <w:style w:type="paragraph" w:styleId="a7">
    <w:name w:val="Balloon Text"/>
    <w:basedOn w:val="a"/>
    <w:link w:val="a8"/>
    <w:uiPriority w:val="99"/>
    <w:unhideWhenUsed/>
    <w:rsid w:val="00E2767E"/>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E2767E"/>
    <w:rPr>
      <w:rFonts w:ascii="Tahoma" w:hAnsi="Tahoma" w:cs="Tahoma"/>
      <w:sz w:val="16"/>
      <w:szCs w:val="16"/>
    </w:rPr>
  </w:style>
  <w:style w:type="character" w:customStyle="1" w:styleId="10">
    <w:name w:val="Заголовок 1 Знак"/>
    <w:basedOn w:val="a0"/>
    <w:link w:val="1"/>
    <w:rsid w:val="001459D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1459D9"/>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459D9"/>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
    <w:semiHidden/>
    <w:rsid w:val="001459D9"/>
    <w:rPr>
      <w:rFonts w:asciiTheme="majorHAnsi" w:eastAsiaTheme="majorEastAsia" w:hAnsiTheme="majorHAnsi" w:cstheme="majorBidi"/>
      <w:i/>
      <w:iCs/>
      <w:color w:val="404040" w:themeColor="text1" w:themeTint="BF"/>
      <w:sz w:val="20"/>
      <w:szCs w:val="20"/>
    </w:rPr>
  </w:style>
  <w:style w:type="paragraph" w:customStyle="1" w:styleId="ConsPlusNormal">
    <w:name w:val="ConsPlusNormal"/>
    <w:link w:val="ConsPlusNormal0"/>
    <w:qFormat/>
    <w:rsid w:val="001459D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9">
    <w:name w:val="annotation reference"/>
    <w:basedOn w:val="a0"/>
    <w:uiPriority w:val="99"/>
    <w:semiHidden/>
    <w:unhideWhenUsed/>
    <w:rsid w:val="001459D9"/>
    <w:rPr>
      <w:sz w:val="16"/>
      <w:szCs w:val="16"/>
    </w:rPr>
  </w:style>
  <w:style w:type="paragraph" w:styleId="aa">
    <w:name w:val="annotation text"/>
    <w:basedOn w:val="a"/>
    <w:link w:val="ab"/>
    <w:uiPriority w:val="99"/>
    <w:unhideWhenUsed/>
    <w:rsid w:val="001459D9"/>
    <w:pPr>
      <w:spacing w:line="240" w:lineRule="auto"/>
    </w:pPr>
    <w:rPr>
      <w:sz w:val="20"/>
      <w:szCs w:val="20"/>
    </w:rPr>
  </w:style>
  <w:style w:type="character" w:customStyle="1" w:styleId="ab">
    <w:name w:val="Текст примечания Знак"/>
    <w:basedOn w:val="a0"/>
    <w:link w:val="aa"/>
    <w:uiPriority w:val="99"/>
    <w:rsid w:val="001459D9"/>
    <w:rPr>
      <w:sz w:val="20"/>
      <w:szCs w:val="20"/>
    </w:rPr>
  </w:style>
  <w:style w:type="character" w:customStyle="1" w:styleId="blk">
    <w:name w:val="blk"/>
    <w:basedOn w:val="a0"/>
    <w:rsid w:val="001459D9"/>
  </w:style>
  <w:style w:type="character" w:customStyle="1" w:styleId="u">
    <w:name w:val="u"/>
    <w:basedOn w:val="a0"/>
    <w:rsid w:val="001459D9"/>
  </w:style>
  <w:style w:type="paragraph" w:styleId="ac">
    <w:name w:val="header"/>
    <w:aliases w:val="Верхний колонтитул1"/>
    <w:basedOn w:val="a"/>
    <w:link w:val="ad"/>
    <w:uiPriority w:val="99"/>
    <w:unhideWhenUsed/>
    <w:rsid w:val="001459D9"/>
    <w:pPr>
      <w:tabs>
        <w:tab w:val="center" w:pos="4677"/>
        <w:tab w:val="right" w:pos="9355"/>
      </w:tabs>
      <w:spacing w:after="0" w:line="240" w:lineRule="auto"/>
    </w:pPr>
  </w:style>
  <w:style w:type="character" w:customStyle="1" w:styleId="ad">
    <w:name w:val="Верхний колонтитул Знак"/>
    <w:aliases w:val="Верхний колонтитул1 Знак"/>
    <w:basedOn w:val="a0"/>
    <w:link w:val="ac"/>
    <w:uiPriority w:val="99"/>
    <w:rsid w:val="001459D9"/>
  </w:style>
  <w:style w:type="paragraph" w:styleId="ae">
    <w:name w:val="footer"/>
    <w:basedOn w:val="a"/>
    <w:link w:val="af"/>
    <w:unhideWhenUsed/>
    <w:rsid w:val="001459D9"/>
    <w:pPr>
      <w:tabs>
        <w:tab w:val="center" w:pos="4677"/>
        <w:tab w:val="right" w:pos="9355"/>
      </w:tabs>
      <w:spacing w:after="0" w:line="240" w:lineRule="auto"/>
    </w:pPr>
  </w:style>
  <w:style w:type="character" w:customStyle="1" w:styleId="af">
    <w:name w:val="Нижний колонтитул Знак"/>
    <w:basedOn w:val="a0"/>
    <w:link w:val="ae"/>
    <w:rsid w:val="001459D9"/>
  </w:style>
  <w:style w:type="paragraph" w:styleId="af0">
    <w:name w:val="List Paragraph"/>
    <w:basedOn w:val="a"/>
    <w:link w:val="af1"/>
    <w:uiPriority w:val="34"/>
    <w:qFormat/>
    <w:rsid w:val="001459D9"/>
    <w:pPr>
      <w:spacing w:after="0" w:line="240" w:lineRule="auto"/>
      <w:ind w:left="720"/>
      <w:contextualSpacing/>
    </w:pPr>
    <w:rPr>
      <w:rFonts w:ascii="Times New Roman" w:eastAsia="Calibri" w:hAnsi="Times New Roman" w:cs="Times New Roman"/>
      <w:sz w:val="28"/>
    </w:rPr>
  </w:style>
  <w:style w:type="paragraph" w:customStyle="1" w:styleId="ConsNormal">
    <w:name w:val="ConsNormal"/>
    <w:rsid w:val="001459D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HEADERTEXT">
    <w:name w:val=".HEADERTEXT"/>
    <w:uiPriority w:val="99"/>
    <w:rsid w:val="001459D9"/>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2">
    <w:name w:val="Body Text"/>
    <w:basedOn w:val="a"/>
    <w:link w:val="af3"/>
    <w:uiPriority w:val="99"/>
    <w:rsid w:val="001459D9"/>
    <w:pPr>
      <w:overflowPunct w:val="0"/>
      <w:autoSpaceDE w:val="0"/>
      <w:autoSpaceDN w:val="0"/>
      <w:adjustRightInd w:val="0"/>
      <w:spacing w:after="120" w:line="240" w:lineRule="auto"/>
      <w:textAlignment w:val="baseline"/>
    </w:pPr>
    <w:rPr>
      <w:rFonts w:ascii="Times New Roman" w:eastAsia="Times New Roman" w:hAnsi="Times New Roman" w:cs="Times New Roman"/>
      <w:sz w:val="28"/>
      <w:szCs w:val="20"/>
      <w:lang w:eastAsia="ru-RU"/>
    </w:rPr>
  </w:style>
  <w:style w:type="character" w:customStyle="1" w:styleId="af3">
    <w:name w:val="Основной текст Знак"/>
    <w:basedOn w:val="a0"/>
    <w:link w:val="af2"/>
    <w:uiPriority w:val="99"/>
    <w:rsid w:val="001459D9"/>
    <w:rPr>
      <w:rFonts w:ascii="Times New Roman" w:eastAsia="Times New Roman" w:hAnsi="Times New Roman" w:cs="Times New Roman"/>
      <w:sz w:val="28"/>
      <w:szCs w:val="20"/>
      <w:lang w:eastAsia="ru-RU"/>
    </w:rPr>
  </w:style>
  <w:style w:type="paragraph" w:styleId="31">
    <w:name w:val="Body Text Indent 3"/>
    <w:basedOn w:val="a"/>
    <w:link w:val="32"/>
    <w:uiPriority w:val="99"/>
    <w:rsid w:val="001459D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1459D9"/>
    <w:rPr>
      <w:rFonts w:ascii="Times New Roman" w:eastAsia="Times New Roman" w:hAnsi="Times New Roman" w:cs="Times New Roman"/>
      <w:sz w:val="16"/>
      <w:szCs w:val="16"/>
      <w:lang w:eastAsia="ru-RU"/>
    </w:rPr>
  </w:style>
  <w:style w:type="paragraph" w:customStyle="1" w:styleId="11">
    <w:name w:val="Абзац списка1"/>
    <w:basedOn w:val="a"/>
    <w:rsid w:val="001459D9"/>
    <w:pPr>
      <w:ind w:left="720"/>
    </w:pPr>
    <w:rPr>
      <w:rFonts w:ascii="Calibri" w:eastAsia="Times New Roman" w:hAnsi="Calibri" w:cs="Times New Roman"/>
      <w:lang w:eastAsia="ru-RU"/>
    </w:rPr>
  </w:style>
  <w:style w:type="paragraph" w:customStyle="1" w:styleId="CharChar">
    <w:name w:val="Char Char"/>
    <w:basedOn w:val="a"/>
    <w:rsid w:val="001459D9"/>
    <w:pPr>
      <w:spacing w:after="160" w:line="240" w:lineRule="exact"/>
    </w:pPr>
    <w:rPr>
      <w:rFonts w:ascii="Verdana" w:eastAsia="Times New Roman" w:hAnsi="Verdana" w:cs="Times New Roman"/>
      <w:sz w:val="20"/>
      <w:szCs w:val="20"/>
      <w:lang w:val="en-US"/>
    </w:rPr>
  </w:style>
  <w:style w:type="paragraph" w:customStyle="1" w:styleId="af4">
    <w:name w:val="Знак Знак Знак Знак Знак Знак Знак"/>
    <w:basedOn w:val="a"/>
    <w:rsid w:val="001459D9"/>
    <w:pPr>
      <w:spacing w:after="160" w:line="240" w:lineRule="exact"/>
    </w:pPr>
    <w:rPr>
      <w:rFonts w:ascii="Verdana" w:eastAsia="Times New Roman" w:hAnsi="Verdana" w:cs="Times New Roman"/>
      <w:sz w:val="20"/>
      <w:szCs w:val="20"/>
      <w:lang w:val="en-US"/>
    </w:rPr>
  </w:style>
  <w:style w:type="paragraph" w:customStyle="1" w:styleId="ConsNonformat">
    <w:name w:val="ConsNonformat"/>
    <w:rsid w:val="001459D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uiPriority w:val="99"/>
    <w:rsid w:val="001459D9"/>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rsid w:val="001459D9"/>
    <w:rPr>
      <w:rFonts w:ascii="Times New Roman" w:eastAsia="Times New Roman" w:hAnsi="Times New Roman" w:cs="Times New Roman"/>
      <w:sz w:val="20"/>
      <w:szCs w:val="20"/>
      <w:lang w:eastAsia="ru-RU"/>
    </w:rPr>
  </w:style>
  <w:style w:type="paragraph" w:customStyle="1" w:styleId="af5">
    <w:name w:val="Пункт"/>
    <w:basedOn w:val="a"/>
    <w:rsid w:val="001459D9"/>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af6">
    <w:name w:val="Знак"/>
    <w:basedOn w:val="a"/>
    <w:rsid w:val="001459D9"/>
    <w:pPr>
      <w:spacing w:after="160" w:line="240" w:lineRule="exact"/>
    </w:pPr>
    <w:rPr>
      <w:rFonts w:ascii="Verdana" w:eastAsia="Times New Roman" w:hAnsi="Verdana" w:cs="Times New Roman"/>
      <w:sz w:val="20"/>
      <w:szCs w:val="20"/>
      <w:lang w:val="en-US"/>
    </w:rPr>
  </w:style>
  <w:style w:type="character" w:customStyle="1" w:styleId="12">
    <w:name w:val="Знак Знак1"/>
    <w:basedOn w:val="a0"/>
    <w:locked/>
    <w:rsid w:val="001459D9"/>
    <w:rPr>
      <w:lang w:val="ru-RU" w:eastAsia="ru-RU" w:bidi="ar-SA"/>
    </w:rPr>
  </w:style>
  <w:style w:type="paragraph" w:customStyle="1" w:styleId="13">
    <w:name w:val="Знак Знак Знак1"/>
    <w:basedOn w:val="a"/>
    <w:rsid w:val="001459D9"/>
    <w:pPr>
      <w:tabs>
        <w:tab w:val="num" w:pos="360"/>
      </w:tabs>
      <w:spacing w:after="160" w:line="240" w:lineRule="exact"/>
    </w:pPr>
    <w:rPr>
      <w:rFonts w:ascii="Verdana" w:eastAsia="Times New Roman" w:hAnsi="Verdana" w:cs="Verdana"/>
      <w:sz w:val="20"/>
      <w:szCs w:val="20"/>
      <w:lang w:val="en-US"/>
    </w:rPr>
  </w:style>
  <w:style w:type="paragraph" w:customStyle="1" w:styleId="23">
    <w:name w:val="Абзац списка2"/>
    <w:basedOn w:val="a"/>
    <w:rsid w:val="001459D9"/>
    <w:pPr>
      <w:ind w:left="720"/>
    </w:pPr>
    <w:rPr>
      <w:rFonts w:ascii="Calibri" w:eastAsia="Times New Roman" w:hAnsi="Calibri" w:cs="Times New Roman"/>
      <w:lang w:eastAsia="ru-RU"/>
    </w:rPr>
  </w:style>
  <w:style w:type="paragraph" w:styleId="af7">
    <w:name w:val="footnote text"/>
    <w:aliases w:val="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8"/>
    <w:uiPriority w:val="99"/>
    <w:rsid w:val="001459D9"/>
    <w:pPr>
      <w:spacing w:after="0" w:line="240" w:lineRule="auto"/>
    </w:pPr>
    <w:rPr>
      <w:rFonts w:ascii="Calibri" w:eastAsia="Times New Roman" w:hAnsi="Calibri" w:cs="Times New Roman"/>
      <w:sz w:val="20"/>
      <w:szCs w:val="20"/>
      <w:lang w:val="x-none" w:eastAsia="x-none"/>
    </w:rPr>
  </w:style>
  <w:style w:type="character" w:customStyle="1" w:styleId="af8">
    <w:name w:val="Текст сноски Знак"/>
    <w:aliases w:val="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7"/>
    <w:uiPriority w:val="99"/>
    <w:rsid w:val="001459D9"/>
    <w:rPr>
      <w:rFonts w:ascii="Calibri" w:eastAsia="Times New Roman" w:hAnsi="Calibri" w:cs="Times New Roman"/>
      <w:sz w:val="20"/>
      <w:szCs w:val="20"/>
      <w:lang w:val="x-none" w:eastAsia="x-none"/>
    </w:rPr>
  </w:style>
  <w:style w:type="character" w:styleId="af9">
    <w:name w:val="footnote reference"/>
    <w:uiPriority w:val="99"/>
    <w:rsid w:val="001459D9"/>
    <w:rPr>
      <w:rFonts w:cs="Times New Roman"/>
      <w:vertAlign w:val="superscript"/>
    </w:rPr>
  </w:style>
  <w:style w:type="paragraph" w:styleId="24">
    <w:name w:val="Body Text Indent 2"/>
    <w:basedOn w:val="a"/>
    <w:link w:val="25"/>
    <w:rsid w:val="001459D9"/>
    <w:pPr>
      <w:spacing w:after="120" w:line="480" w:lineRule="auto"/>
      <w:ind w:left="283"/>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0"/>
    <w:link w:val="24"/>
    <w:rsid w:val="001459D9"/>
    <w:rPr>
      <w:rFonts w:ascii="Times New Roman" w:eastAsia="Times New Roman" w:hAnsi="Times New Roman" w:cs="Times New Roman"/>
      <w:sz w:val="24"/>
      <w:szCs w:val="20"/>
      <w:lang w:eastAsia="ru-RU"/>
    </w:rPr>
  </w:style>
  <w:style w:type="character" w:customStyle="1" w:styleId="ConsPlusNormal0">
    <w:name w:val="ConsPlusNormal Знак"/>
    <w:link w:val="ConsPlusNormal"/>
    <w:qFormat/>
    <w:locked/>
    <w:rsid w:val="001459D9"/>
    <w:rPr>
      <w:rFonts w:ascii="Arial" w:eastAsia="Times New Roman" w:hAnsi="Arial" w:cs="Arial"/>
      <w:sz w:val="20"/>
      <w:szCs w:val="20"/>
      <w:lang w:eastAsia="ru-RU"/>
    </w:rPr>
  </w:style>
  <w:style w:type="paragraph" w:styleId="afa">
    <w:name w:val="Body Text Indent"/>
    <w:basedOn w:val="a"/>
    <w:link w:val="afb"/>
    <w:uiPriority w:val="99"/>
    <w:semiHidden/>
    <w:unhideWhenUsed/>
    <w:rsid w:val="001459D9"/>
    <w:pPr>
      <w:spacing w:after="120"/>
      <w:ind w:left="283"/>
    </w:pPr>
  </w:style>
  <w:style w:type="character" w:customStyle="1" w:styleId="afb">
    <w:name w:val="Основной текст с отступом Знак"/>
    <w:basedOn w:val="a0"/>
    <w:link w:val="afa"/>
    <w:uiPriority w:val="99"/>
    <w:semiHidden/>
    <w:rsid w:val="001459D9"/>
  </w:style>
  <w:style w:type="paragraph" w:customStyle="1" w:styleId="210">
    <w:name w:val="Основной текст 21"/>
    <w:basedOn w:val="a"/>
    <w:rsid w:val="001459D9"/>
    <w:pPr>
      <w:suppressAutoHyphens/>
      <w:spacing w:after="120" w:line="480" w:lineRule="auto"/>
    </w:pPr>
    <w:rPr>
      <w:rFonts w:ascii="Times New Roman" w:eastAsia="Times New Roman" w:hAnsi="Times New Roman" w:cs="Times New Roman"/>
      <w:sz w:val="24"/>
      <w:szCs w:val="24"/>
      <w:lang w:eastAsia="ar-SA"/>
    </w:rPr>
  </w:style>
  <w:style w:type="paragraph" w:customStyle="1" w:styleId="11pt">
    <w:name w:val="Обычный + 11 pt"/>
    <w:basedOn w:val="a"/>
    <w:rsid w:val="001459D9"/>
    <w:pPr>
      <w:spacing w:after="0" w:line="240" w:lineRule="auto"/>
      <w:jc w:val="both"/>
    </w:pPr>
    <w:rPr>
      <w:rFonts w:ascii="Times New Roman" w:eastAsia="Times New Roman" w:hAnsi="Times New Roman" w:cs="Times New Roman"/>
      <w:lang w:eastAsia="ru-RU"/>
    </w:rPr>
  </w:style>
  <w:style w:type="character" w:customStyle="1" w:styleId="iceouttxt5">
    <w:name w:val="iceouttxt5"/>
    <w:rsid w:val="001459D9"/>
    <w:rPr>
      <w:rFonts w:ascii="Arial" w:hAnsi="Arial" w:cs="Arial" w:hint="default"/>
      <w:color w:val="666666"/>
      <w:sz w:val="17"/>
      <w:szCs w:val="17"/>
    </w:rPr>
  </w:style>
  <w:style w:type="character" w:customStyle="1" w:styleId="afc">
    <w:name w:val="Основной шрифт"/>
    <w:rsid w:val="001459D9"/>
  </w:style>
  <w:style w:type="paragraph" w:styleId="33">
    <w:name w:val="Body Text 3"/>
    <w:basedOn w:val="a"/>
    <w:link w:val="34"/>
    <w:uiPriority w:val="99"/>
    <w:semiHidden/>
    <w:unhideWhenUsed/>
    <w:rsid w:val="001459D9"/>
    <w:pPr>
      <w:spacing w:after="120"/>
    </w:pPr>
    <w:rPr>
      <w:sz w:val="16"/>
      <w:szCs w:val="16"/>
    </w:rPr>
  </w:style>
  <w:style w:type="character" w:customStyle="1" w:styleId="34">
    <w:name w:val="Основной текст 3 Знак"/>
    <w:basedOn w:val="a0"/>
    <w:link w:val="33"/>
    <w:uiPriority w:val="99"/>
    <w:semiHidden/>
    <w:rsid w:val="001459D9"/>
    <w:rPr>
      <w:sz w:val="16"/>
      <w:szCs w:val="16"/>
    </w:rPr>
  </w:style>
  <w:style w:type="character" w:customStyle="1" w:styleId="afd">
    <w:name w:val="Текст Знак"/>
    <w:link w:val="afe"/>
    <w:uiPriority w:val="99"/>
    <w:locked/>
    <w:rsid w:val="001459D9"/>
    <w:rPr>
      <w:rFonts w:ascii="Courier New" w:hAnsi="Courier New" w:cs="Courier New"/>
    </w:rPr>
  </w:style>
  <w:style w:type="paragraph" w:styleId="afe">
    <w:name w:val="Plain Text"/>
    <w:basedOn w:val="a"/>
    <w:link w:val="afd"/>
    <w:uiPriority w:val="99"/>
    <w:rsid w:val="001459D9"/>
    <w:pPr>
      <w:spacing w:after="0" w:line="240" w:lineRule="auto"/>
    </w:pPr>
    <w:rPr>
      <w:rFonts w:ascii="Courier New" w:hAnsi="Courier New" w:cs="Courier New"/>
    </w:rPr>
  </w:style>
  <w:style w:type="character" w:customStyle="1" w:styleId="14">
    <w:name w:val="Текст Знак1"/>
    <w:basedOn w:val="a0"/>
    <w:uiPriority w:val="99"/>
    <w:semiHidden/>
    <w:rsid w:val="001459D9"/>
    <w:rPr>
      <w:rFonts w:ascii="Consolas" w:hAnsi="Consolas" w:cs="Consolas"/>
      <w:sz w:val="21"/>
      <w:szCs w:val="21"/>
    </w:rPr>
  </w:style>
  <w:style w:type="character" w:customStyle="1" w:styleId="aff">
    <w:name w:val="Название Знак"/>
    <w:aliases w:val="Знак Знак Знак Знак Знак Знак Знак Знак Знак,Знак Знак Знак Знак1,Знак2 Знак,Знак Знак Знак Знак Знак,Знак Знак Знак1 Знак,Знак1 Знак,Знак1 Зна Знак"/>
    <w:basedOn w:val="a0"/>
    <w:locked/>
    <w:rsid w:val="001459D9"/>
    <w:rPr>
      <w:rFonts w:ascii="Arial" w:eastAsia="Calibri" w:hAnsi="Arial" w:cs="Arial"/>
      <w:b/>
    </w:rPr>
  </w:style>
  <w:style w:type="paragraph" w:styleId="aff0">
    <w:name w:val="Title"/>
    <w:aliases w:val="Знак Знак Знак Знак Знак Знак Знак Знак,Знак Знак Знак Знак Знак Знак,Знак Знак Знак,Знак2,Знак Знак Знак Знак,Знак1,Знак1 Зна"/>
    <w:basedOn w:val="a"/>
    <w:link w:val="15"/>
    <w:qFormat/>
    <w:rsid w:val="001459D9"/>
    <w:pPr>
      <w:ind w:firstLine="426"/>
      <w:jc w:val="center"/>
    </w:pPr>
    <w:rPr>
      <w:rFonts w:ascii="Arial" w:eastAsia="Calibri" w:hAnsi="Arial" w:cs="Arial"/>
      <w:b/>
    </w:rPr>
  </w:style>
  <w:style w:type="character" w:customStyle="1" w:styleId="15">
    <w:name w:val="Название Знак1"/>
    <w:aliases w:val="Знак Знак Знак Знак Знак Знак Знак Знак Знак1,Знак Знак Знак Знак Знак Знак Знак1,Знак Знак Знак Знак2,Знак2 Знак1,Знак Знак Знак Знак Знак1,Знак1 Знак1,Знак1 Зна Знак1"/>
    <w:basedOn w:val="a0"/>
    <w:link w:val="aff0"/>
    <w:rsid w:val="001459D9"/>
    <w:rPr>
      <w:rFonts w:ascii="Arial" w:eastAsia="Calibri" w:hAnsi="Arial" w:cs="Arial"/>
      <w:b/>
    </w:rPr>
  </w:style>
  <w:style w:type="paragraph" w:customStyle="1" w:styleId="Default">
    <w:name w:val="Default"/>
    <w:rsid w:val="001459D9"/>
    <w:pPr>
      <w:autoSpaceDE w:val="0"/>
      <w:autoSpaceDN w:val="0"/>
      <w:adjustRightInd w:val="0"/>
      <w:spacing w:after="0" w:line="240" w:lineRule="auto"/>
    </w:pPr>
    <w:rPr>
      <w:rFonts w:ascii="Times New Roman" w:hAnsi="Times New Roman" w:cs="Times New Roman"/>
      <w:color w:val="000000"/>
      <w:sz w:val="24"/>
      <w:szCs w:val="24"/>
    </w:rPr>
  </w:style>
  <w:style w:type="paragraph" w:styleId="aff1">
    <w:name w:val="Normal (Web)"/>
    <w:basedOn w:val="a"/>
    <w:uiPriority w:val="99"/>
    <w:unhideWhenUsed/>
    <w:rsid w:val="001459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basedOn w:val="a0"/>
    <w:uiPriority w:val="20"/>
    <w:qFormat/>
    <w:rsid w:val="001459D9"/>
    <w:rPr>
      <w:i/>
      <w:iCs/>
    </w:rPr>
  </w:style>
  <w:style w:type="character" w:customStyle="1" w:styleId="apple-converted-space">
    <w:name w:val="apple-converted-space"/>
    <w:basedOn w:val="a0"/>
    <w:rsid w:val="001459D9"/>
  </w:style>
  <w:style w:type="character" w:customStyle="1" w:styleId="f">
    <w:name w:val="f"/>
    <w:basedOn w:val="a0"/>
    <w:rsid w:val="001459D9"/>
  </w:style>
  <w:style w:type="character" w:customStyle="1" w:styleId="r">
    <w:name w:val="r"/>
    <w:basedOn w:val="a0"/>
    <w:rsid w:val="001459D9"/>
  </w:style>
  <w:style w:type="paragraph" w:customStyle="1" w:styleId="aff3">
    <w:name w:val="Раздел"/>
    <w:basedOn w:val="a"/>
    <w:uiPriority w:val="99"/>
    <w:rsid w:val="001459D9"/>
    <w:pPr>
      <w:tabs>
        <w:tab w:val="num" w:pos="1440"/>
      </w:tabs>
      <w:spacing w:before="120" w:after="120" w:line="240" w:lineRule="auto"/>
      <w:ind w:left="720" w:hanging="720"/>
      <w:jc w:val="center"/>
    </w:pPr>
    <w:rPr>
      <w:rFonts w:ascii="Arial Narrow" w:eastAsia="Times New Roman" w:hAnsi="Arial Narrow" w:cs="Arial Narrow"/>
      <w:b/>
      <w:bCs/>
      <w:sz w:val="28"/>
      <w:szCs w:val="28"/>
      <w:lang w:eastAsia="ru-RU"/>
    </w:rPr>
  </w:style>
  <w:style w:type="paragraph" w:styleId="aff4">
    <w:name w:val="annotation subject"/>
    <w:basedOn w:val="aa"/>
    <w:next w:val="aa"/>
    <w:link w:val="aff5"/>
    <w:uiPriority w:val="99"/>
    <w:semiHidden/>
    <w:unhideWhenUsed/>
    <w:rsid w:val="001459D9"/>
    <w:rPr>
      <w:b/>
      <w:bCs/>
    </w:rPr>
  </w:style>
  <w:style w:type="character" w:customStyle="1" w:styleId="aff5">
    <w:name w:val="Тема примечания Знак"/>
    <w:basedOn w:val="ab"/>
    <w:link w:val="aff4"/>
    <w:uiPriority w:val="99"/>
    <w:semiHidden/>
    <w:rsid w:val="001459D9"/>
    <w:rPr>
      <w:b/>
      <w:bCs/>
      <w:sz w:val="20"/>
      <w:szCs w:val="20"/>
    </w:rPr>
  </w:style>
  <w:style w:type="paragraph" w:styleId="HTML">
    <w:name w:val="HTML Preformatted"/>
    <w:basedOn w:val="a"/>
    <w:link w:val="HTML0"/>
    <w:rsid w:val="00145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459D9"/>
    <w:rPr>
      <w:rFonts w:ascii="Courier New" w:eastAsia="Times New Roman" w:hAnsi="Courier New" w:cs="Courier New"/>
      <w:sz w:val="20"/>
      <w:szCs w:val="20"/>
      <w:lang w:eastAsia="ru-RU"/>
    </w:rPr>
  </w:style>
  <w:style w:type="paragraph" w:customStyle="1" w:styleId="ConsPlusTitle">
    <w:name w:val="ConsPlusTitle"/>
    <w:uiPriority w:val="99"/>
    <w:rsid w:val="001459D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formattext0">
    <w:name w:val="formattext"/>
    <w:basedOn w:val="a"/>
    <w:rsid w:val="001459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6">
    <w:name w:val="blk6"/>
    <w:basedOn w:val="a0"/>
    <w:rsid w:val="001459D9"/>
  </w:style>
  <w:style w:type="paragraph" w:customStyle="1" w:styleId="aff6">
    <w:name w:val="Нормальный (таблица)"/>
    <w:basedOn w:val="a"/>
    <w:next w:val="a"/>
    <w:uiPriority w:val="99"/>
    <w:rsid w:val="001459D9"/>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f7">
    <w:name w:val="Центрированный (таблица)"/>
    <w:basedOn w:val="a"/>
    <w:next w:val="a"/>
    <w:uiPriority w:val="99"/>
    <w:rsid w:val="001459D9"/>
    <w:pPr>
      <w:widowControl w:val="0"/>
      <w:autoSpaceDE w:val="0"/>
      <w:autoSpaceDN w:val="0"/>
      <w:adjustRightInd w:val="0"/>
      <w:spacing w:after="0" w:line="240" w:lineRule="auto"/>
      <w:jc w:val="center"/>
    </w:pPr>
    <w:rPr>
      <w:rFonts w:ascii="Arial" w:eastAsiaTheme="minorEastAsia" w:hAnsi="Arial" w:cs="Arial"/>
      <w:sz w:val="20"/>
      <w:szCs w:val="20"/>
      <w:lang w:eastAsia="ru-RU"/>
    </w:rPr>
  </w:style>
  <w:style w:type="character" w:customStyle="1" w:styleId="aff8">
    <w:name w:val="Цветовое выделение для Нормальный"/>
    <w:basedOn w:val="a0"/>
    <w:uiPriority w:val="99"/>
    <w:rsid w:val="001459D9"/>
    <w:rPr>
      <w:sz w:val="20"/>
      <w:szCs w:val="20"/>
    </w:rPr>
  </w:style>
  <w:style w:type="paragraph" w:customStyle="1" w:styleId="ConsPlusNonformat">
    <w:name w:val="ConsPlusNonformat"/>
    <w:uiPriority w:val="99"/>
    <w:rsid w:val="001459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9">
    <w:name w:val="АД_Наименование главы без нумерации"/>
    <w:basedOn w:val="2"/>
    <w:link w:val="affa"/>
    <w:qFormat/>
    <w:rsid w:val="001459D9"/>
    <w:pPr>
      <w:numPr>
        <w:ilvl w:val="1"/>
      </w:numPr>
      <w:tabs>
        <w:tab w:val="num" w:pos="360"/>
      </w:tabs>
      <w:ind w:left="360" w:hanging="360"/>
    </w:pPr>
    <w:rPr>
      <w:b/>
      <w:bCs/>
      <w:sz w:val="24"/>
      <w:szCs w:val="24"/>
    </w:rPr>
  </w:style>
  <w:style w:type="character" w:customStyle="1" w:styleId="affa">
    <w:name w:val="АД_Наименование главы без нумерации Знак"/>
    <w:link w:val="aff9"/>
    <w:rsid w:val="001459D9"/>
    <w:rPr>
      <w:rFonts w:ascii="Times New Roman" w:eastAsia="Times New Roman" w:hAnsi="Times New Roman" w:cs="Times New Roman"/>
      <w:b/>
      <w:bCs/>
      <w:sz w:val="24"/>
      <w:szCs w:val="24"/>
      <w:lang w:eastAsia="ru-RU"/>
    </w:rPr>
  </w:style>
  <w:style w:type="table" w:customStyle="1" w:styleId="5">
    <w:name w:val="Сетка таблицы5"/>
    <w:basedOn w:val="a1"/>
    <w:next w:val="a3"/>
    <w:uiPriority w:val="59"/>
    <w:rsid w:val="00145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3"/>
    <w:rsid w:val="00145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Revision"/>
    <w:hidden/>
    <w:uiPriority w:val="99"/>
    <w:semiHidden/>
    <w:rsid w:val="001459D9"/>
    <w:pPr>
      <w:spacing w:after="0" w:line="240" w:lineRule="auto"/>
    </w:pPr>
  </w:style>
  <w:style w:type="numbering" w:customStyle="1" w:styleId="17">
    <w:name w:val="Нет списка1"/>
    <w:next w:val="a2"/>
    <w:uiPriority w:val="99"/>
    <w:semiHidden/>
    <w:unhideWhenUsed/>
    <w:rsid w:val="001459D9"/>
  </w:style>
  <w:style w:type="character" w:customStyle="1" w:styleId="affc">
    <w:name w:val="Без интервала Знак"/>
    <w:link w:val="affd"/>
    <w:uiPriority w:val="1"/>
    <w:locked/>
    <w:rsid w:val="001459D9"/>
    <w:rPr>
      <w:rFonts w:ascii="Calibri" w:hAnsi="Calibri" w:cs="Calibri"/>
      <w:sz w:val="24"/>
      <w:szCs w:val="32"/>
      <w:lang w:val="x-none"/>
    </w:rPr>
  </w:style>
  <w:style w:type="paragraph" w:customStyle="1" w:styleId="18">
    <w:name w:val="Без интервала1"/>
    <w:basedOn w:val="a"/>
    <w:next w:val="affd"/>
    <w:uiPriority w:val="1"/>
    <w:qFormat/>
    <w:rsid w:val="001459D9"/>
    <w:pPr>
      <w:spacing w:after="0" w:line="240" w:lineRule="auto"/>
    </w:pPr>
    <w:rPr>
      <w:rFonts w:ascii="Calibri" w:hAnsi="Calibri" w:cs="Calibri"/>
      <w:sz w:val="24"/>
      <w:szCs w:val="32"/>
      <w:lang w:val="x-none"/>
    </w:rPr>
  </w:style>
  <w:style w:type="character" w:customStyle="1" w:styleId="af1">
    <w:name w:val="Абзац списка Знак"/>
    <w:link w:val="af0"/>
    <w:uiPriority w:val="34"/>
    <w:locked/>
    <w:rsid w:val="001459D9"/>
    <w:rPr>
      <w:rFonts w:ascii="Times New Roman" w:eastAsia="Calibri" w:hAnsi="Times New Roman" w:cs="Times New Roman"/>
      <w:sz w:val="28"/>
    </w:rPr>
  </w:style>
  <w:style w:type="character" w:customStyle="1" w:styleId="ecattext">
    <w:name w:val="ecattext"/>
    <w:basedOn w:val="a0"/>
    <w:rsid w:val="001459D9"/>
  </w:style>
  <w:style w:type="character" w:customStyle="1" w:styleId="termin">
    <w:name w:val="termin"/>
    <w:basedOn w:val="a0"/>
    <w:rsid w:val="001459D9"/>
  </w:style>
  <w:style w:type="table" w:customStyle="1" w:styleId="110">
    <w:name w:val="Сетка таблицы11"/>
    <w:basedOn w:val="a1"/>
    <w:next w:val="a3"/>
    <w:uiPriority w:val="59"/>
    <w:rsid w:val="00145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No Spacing"/>
    <w:link w:val="affc"/>
    <w:uiPriority w:val="1"/>
    <w:qFormat/>
    <w:rsid w:val="001459D9"/>
    <w:pPr>
      <w:spacing w:after="0" w:line="240" w:lineRule="auto"/>
    </w:pPr>
    <w:rPr>
      <w:rFonts w:ascii="Calibri" w:hAnsi="Calibri" w:cs="Calibri"/>
      <w:sz w:val="24"/>
      <w:szCs w:val="32"/>
      <w:lang w:val="x-none"/>
    </w:rPr>
  </w:style>
  <w:style w:type="numbering" w:customStyle="1" w:styleId="26">
    <w:name w:val="Нет списка2"/>
    <w:next w:val="a2"/>
    <w:uiPriority w:val="99"/>
    <w:semiHidden/>
    <w:unhideWhenUsed/>
    <w:rsid w:val="001459D9"/>
  </w:style>
  <w:style w:type="table" w:customStyle="1" w:styleId="120">
    <w:name w:val="Сетка таблицы12"/>
    <w:basedOn w:val="a1"/>
    <w:next w:val="a3"/>
    <w:uiPriority w:val="59"/>
    <w:rsid w:val="00145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D5F"/>
  </w:style>
  <w:style w:type="paragraph" w:styleId="1">
    <w:name w:val="heading 1"/>
    <w:basedOn w:val="a"/>
    <w:next w:val="a"/>
    <w:link w:val="10"/>
    <w:qFormat/>
    <w:rsid w:val="001459D9"/>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1459D9"/>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qFormat/>
    <w:rsid w:val="001459D9"/>
    <w:pPr>
      <w:keepNext/>
      <w:spacing w:after="0" w:line="240" w:lineRule="auto"/>
      <w:ind w:firstLine="709"/>
      <w:jc w:val="both"/>
      <w:outlineLvl w:val="2"/>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1459D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7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6D7D5F"/>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uiPriority w:val="99"/>
    <w:rsid w:val="006D7D5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4">
    <w:name w:val="page number"/>
    <w:basedOn w:val="a0"/>
    <w:rsid w:val="006D7D5F"/>
  </w:style>
  <w:style w:type="character" w:styleId="a5">
    <w:name w:val="Hyperlink"/>
    <w:basedOn w:val="a0"/>
    <w:uiPriority w:val="99"/>
    <w:unhideWhenUsed/>
    <w:qFormat/>
    <w:rsid w:val="00092ED2"/>
    <w:rPr>
      <w:color w:val="0000FF"/>
      <w:u w:val="single"/>
    </w:rPr>
  </w:style>
  <w:style w:type="character" w:styleId="a6">
    <w:name w:val="Strong"/>
    <w:uiPriority w:val="22"/>
    <w:qFormat/>
    <w:rsid w:val="00A36249"/>
    <w:rPr>
      <w:b/>
      <w:bCs/>
    </w:rPr>
  </w:style>
  <w:style w:type="paragraph" w:styleId="a7">
    <w:name w:val="Balloon Text"/>
    <w:basedOn w:val="a"/>
    <w:link w:val="a8"/>
    <w:uiPriority w:val="99"/>
    <w:unhideWhenUsed/>
    <w:rsid w:val="00E2767E"/>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E2767E"/>
    <w:rPr>
      <w:rFonts w:ascii="Tahoma" w:hAnsi="Tahoma" w:cs="Tahoma"/>
      <w:sz w:val="16"/>
      <w:szCs w:val="16"/>
    </w:rPr>
  </w:style>
  <w:style w:type="character" w:customStyle="1" w:styleId="10">
    <w:name w:val="Заголовок 1 Знак"/>
    <w:basedOn w:val="a0"/>
    <w:link w:val="1"/>
    <w:rsid w:val="001459D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1459D9"/>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459D9"/>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
    <w:semiHidden/>
    <w:rsid w:val="001459D9"/>
    <w:rPr>
      <w:rFonts w:asciiTheme="majorHAnsi" w:eastAsiaTheme="majorEastAsia" w:hAnsiTheme="majorHAnsi" w:cstheme="majorBidi"/>
      <w:i/>
      <w:iCs/>
      <w:color w:val="404040" w:themeColor="text1" w:themeTint="BF"/>
      <w:sz w:val="20"/>
      <w:szCs w:val="20"/>
    </w:rPr>
  </w:style>
  <w:style w:type="paragraph" w:customStyle="1" w:styleId="ConsPlusNormal">
    <w:name w:val="ConsPlusNormal"/>
    <w:link w:val="ConsPlusNormal0"/>
    <w:qFormat/>
    <w:rsid w:val="001459D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9">
    <w:name w:val="annotation reference"/>
    <w:basedOn w:val="a0"/>
    <w:uiPriority w:val="99"/>
    <w:semiHidden/>
    <w:unhideWhenUsed/>
    <w:rsid w:val="001459D9"/>
    <w:rPr>
      <w:sz w:val="16"/>
      <w:szCs w:val="16"/>
    </w:rPr>
  </w:style>
  <w:style w:type="paragraph" w:styleId="aa">
    <w:name w:val="annotation text"/>
    <w:basedOn w:val="a"/>
    <w:link w:val="ab"/>
    <w:uiPriority w:val="99"/>
    <w:unhideWhenUsed/>
    <w:rsid w:val="001459D9"/>
    <w:pPr>
      <w:spacing w:line="240" w:lineRule="auto"/>
    </w:pPr>
    <w:rPr>
      <w:sz w:val="20"/>
      <w:szCs w:val="20"/>
    </w:rPr>
  </w:style>
  <w:style w:type="character" w:customStyle="1" w:styleId="ab">
    <w:name w:val="Текст примечания Знак"/>
    <w:basedOn w:val="a0"/>
    <w:link w:val="aa"/>
    <w:uiPriority w:val="99"/>
    <w:rsid w:val="001459D9"/>
    <w:rPr>
      <w:sz w:val="20"/>
      <w:szCs w:val="20"/>
    </w:rPr>
  </w:style>
  <w:style w:type="character" w:customStyle="1" w:styleId="blk">
    <w:name w:val="blk"/>
    <w:basedOn w:val="a0"/>
    <w:rsid w:val="001459D9"/>
  </w:style>
  <w:style w:type="character" w:customStyle="1" w:styleId="u">
    <w:name w:val="u"/>
    <w:basedOn w:val="a0"/>
    <w:rsid w:val="001459D9"/>
  </w:style>
  <w:style w:type="paragraph" w:styleId="ac">
    <w:name w:val="header"/>
    <w:aliases w:val="Верхний колонтитул1"/>
    <w:basedOn w:val="a"/>
    <w:link w:val="ad"/>
    <w:uiPriority w:val="99"/>
    <w:unhideWhenUsed/>
    <w:rsid w:val="001459D9"/>
    <w:pPr>
      <w:tabs>
        <w:tab w:val="center" w:pos="4677"/>
        <w:tab w:val="right" w:pos="9355"/>
      </w:tabs>
      <w:spacing w:after="0" w:line="240" w:lineRule="auto"/>
    </w:pPr>
  </w:style>
  <w:style w:type="character" w:customStyle="1" w:styleId="ad">
    <w:name w:val="Верхний колонтитул Знак"/>
    <w:aliases w:val="Верхний колонтитул1 Знак"/>
    <w:basedOn w:val="a0"/>
    <w:link w:val="ac"/>
    <w:uiPriority w:val="99"/>
    <w:rsid w:val="001459D9"/>
  </w:style>
  <w:style w:type="paragraph" w:styleId="ae">
    <w:name w:val="footer"/>
    <w:basedOn w:val="a"/>
    <w:link w:val="af"/>
    <w:unhideWhenUsed/>
    <w:rsid w:val="001459D9"/>
    <w:pPr>
      <w:tabs>
        <w:tab w:val="center" w:pos="4677"/>
        <w:tab w:val="right" w:pos="9355"/>
      </w:tabs>
      <w:spacing w:after="0" w:line="240" w:lineRule="auto"/>
    </w:pPr>
  </w:style>
  <w:style w:type="character" w:customStyle="1" w:styleId="af">
    <w:name w:val="Нижний колонтитул Знак"/>
    <w:basedOn w:val="a0"/>
    <w:link w:val="ae"/>
    <w:rsid w:val="001459D9"/>
  </w:style>
  <w:style w:type="paragraph" w:styleId="af0">
    <w:name w:val="List Paragraph"/>
    <w:basedOn w:val="a"/>
    <w:link w:val="af1"/>
    <w:uiPriority w:val="34"/>
    <w:qFormat/>
    <w:rsid w:val="001459D9"/>
    <w:pPr>
      <w:spacing w:after="0" w:line="240" w:lineRule="auto"/>
      <w:ind w:left="720"/>
      <w:contextualSpacing/>
    </w:pPr>
    <w:rPr>
      <w:rFonts w:ascii="Times New Roman" w:eastAsia="Calibri" w:hAnsi="Times New Roman" w:cs="Times New Roman"/>
      <w:sz w:val="28"/>
    </w:rPr>
  </w:style>
  <w:style w:type="paragraph" w:customStyle="1" w:styleId="ConsNormal">
    <w:name w:val="ConsNormal"/>
    <w:rsid w:val="001459D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HEADERTEXT">
    <w:name w:val=".HEADERTEXT"/>
    <w:uiPriority w:val="99"/>
    <w:rsid w:val="001459D9"/>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2">
    <w:name w:val="Body Text"/>
    <w:basedOn w:val="a"/>
    <w:link w:val="af3"/>
    <w:uiPriority w:val="99"/>
    <w:rsid w:val="001459D9"/>
    <w:pPr>
      <w:overflowPunct w:val="0"/>
      <w:autoSpaceDE w:val="0"/>
      <w:autoSpaceDN w:val="0"/>
      <w:adjustRightInd w:val="0"/>
      <w:spacing w:after="120" w:line="240" w:lineRule="auto"/>
      <w:textAlignment w:val="baseline"/>
    </w:pPr>
    <w:rPr>
      <w:rFonts w:ascii="Times New Roman" w:eastAsia="Times New Roman" w:hAnsi="Times New Roman" w:cs="Times New Roman"/>
      <w:sz w:val="28"/>
      <w:szCs w:val="20"/>
      <w:lang w:eastAsia="ru-RU"/>
    </w:rPr>
  </w:style>
  <w:style w:type="character" w:customStyle="1" w:styleId="af3">
    <w:name w:val="Основной текст Знак"/>
    <w:basedOn w:val="a0"/>
    <w:link w:val="af2"/>
    <w:uiPriority w:val="99"/>
    <w:rsid w:val="001459D9"/>
    <w:rPr>
      <w:rFonts w:ascii="Times New Roman" w:eastAsia="Times New Roman" w:hAnsi="Times New Roman" w:cs="Times New Roman"/>
      <w:sz w:val="28"/>
      <w:szCs w:val="20"/>
      <w:lang w:eastAsia="ru-RU"/>
    </w:rPr>
  </w:style>
  <w:style w:type="paragraph" w:styleId="31">
    <w:name w:val="Body Text Indent 3"/>
    <w:basedOn w:val="a"/>
    <w:link w:val="32"/>
    <w:uiPriority w:val="99"/>
    <w:rsid w:val="001459D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1459D9"/>
    <w:rPr>
      <w:rFonts w:ascii="Times New Roman" w:eastAsia="Times New Roman" w:hAnsi="Times New Roman" w:cs="Times New Roman"/>
      <w:sz w:val="16"/>
      <w:szCs w:val="16"/>
      <w:lang w:eastAsia="ru-RU"/>
    </w:rPr>
  </w:style>
  <w:style w:type="paragraph" w:customStyle="1" w:styleId="11">
    <w:name w:val="Абзац списка1"/>
    <w:basedOn w:val="a"/>
    <w:rsid w:val="001459D9"/>
    <w:pPr>
      <w:ind w:left="720"/>
    </w:pPr>
    <w:rPr>
      <w:rFonts w:ascii="Calibri" w:eastAsia="Times New Roman" w:hAnsi="Calibri" w:cs="Times New Roman"/>
      <w:lang w:eastAsia="ru-RU"/>
    </w:rPr>
  </w:style>
  <w:style w:type="paragraph" w:customStyle="1" w:styleId="CharChar">
    <w:name w:val="Char Char"/>
    <w:basedOn w:val="a"/>
    <w:rsid w:val="001459D9"/>
    <w:pPr>
      <w:spacing w:after="160" w:line="240" w:lineRule="exact"/>
    </w:pPr>
    <w:rPr>
      <w:rFonts w:ascii="Verdana" w:eastAsia="Times New Roman" w:hAnsi="Verdana" w:cs="Times New Roman"/>
      <w:sz w:val="20"/>
      <w:szCs w:val="20"/>
      <w:lang w:val="en-US"/>
    </w:rPr>
  </w:style>
  <w:style w:type="paragraph" w:customStyle="1" w:styleId="af4">
    <w:name w:val="Знак Знак Знак Знак Знак Знак Знак"/>
    <w:basedOn w:val="a"/>
    <w:rsid w:val="001459D9"/>
    <w:pPr>
      <w:spacing w:after="160" w:line="240" w:lineRule="exact"/>
    </w:pPr>
    <w:rPr>
      <w:rFonts w:ascii="Verdana" w:eastAsia="Times New Roman" w:hAnsi="Verdana" w:cs="Times New Roman"/>
      <w:sz w:val="20"/>
      <w:szCs w:val="20"/>
      <w:lang w:val="en-US"/>
    </w:rPr>
  </w:style>
  <w:style w:type="paragraph" w:customStyle="1" w:styleId="ConsNonformat">
    <w:name w:val="ConsNonformat"/>
    <w:rsid w:val="001459D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uiPriority w:val="99"/>
    <w:rsid w:val="001459D9"/>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rsid w:val="001459D9"/>
    <w:rPr>
      <w:rFonts w:ascii="Times New Roman" w:eastAsia="Times New Roman" w:hAnsi="Times New Roman" w:cs="Times New Roman"/>
      <w:sz w:val="20"/>
      <w:szCs w:val="20"/>
      <w:lang w:eastAsia="ru-RU"/>
    </w:rPr>
  </w:style>
  <w:style w:type="paragraph" w:customStyle="1" w:styleId="af5">
    <w:name w:val="Пункт"/>
    <w:basedOn w:val="a"/>
    <w:rsid w:val="001459D9"/>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af6">
    <w:name w:val="Знак"/>
    <w:basedOn w:val="a"/>
    <w:rsid w:val="001459D9"/>
    <w:pPr>
      <w:spacing w:after="160" w:line="240" w:lineRule="exact"/>
    </w:pPr>
    <w:rPr>
      <w:rFonts w:ascii="Verdana" w:eastAsia="Times New Roman" w:hAnsi="Verdana" w:cs="Times New Roman"/>
      <w:sz w:val="20"/>
      <w:szCs w:val="20"/>
      <w:lang w:val="en-US"/>
    </w:rPr>
  </w:style>
  <w:style w:type="character" w:customStyle="1" w:styleId="12">
    <w:name w:val="Знак Знак1"/>
    <w:basedOn w:val="a0"/>
    <w:locked/>
    <w:rsid w:val="001459D9"/>
    <w:rPr>
      <w:lang w:val="ru-RU" w:eastAsia="ru-RU" w:bidi="ar-SA"/>
    </w:rPr>
  </w:style>
  <w:style w:type="paragraph" w:customStyle="1" w:styleId="13">
    <w:name w:val="Знак Знак Знак1"/>
    <w:basedOn w:val="a"/>
    <w:rsid w:val="001459D9"/>
    <w:pPr>
      <w:tabs>
        <w:tab w:val="num" w:pos="360"/>
      </w:tabs>
      <w:spacing w:after="160" w:line="240" w:lineRule="exact"/>
    </w:pPr>
    <w:rPr>
      <w:rFonts w:ascii="Verdana" w:eastAsia="Times New Roman" w:hAnsi="Verdana" w:cs="Verdana"/>
      <w:sz w:val="20"/>
      <w:szCs w:val="20"/>
      <w:lang w:val="en-US"/>
    </w:rPr>
  </w:style>
  <w:style w:type="paragraph" w:customStyle="1" w:styleId="23">
    <w:name w:val="Абзац списка2"/>
    <w:basedOn w:val="a"/>
    <w:rsid w:val="001459D9"/>
    <w:pPr>
      <w:ind w:left="720"/>
    </w:pPr>
    <w:rPr>
      <w:rFonts w:ascii="Calibri" w:eastAsia="Times New Roman" w:hAnsi="Calibri" w:cs="Times New Roman"/>
      <w:lang w:eastAsia="ru-RU"/>
    </w:rPr>
  </w:style>
  <w:style w:type="paragraph" w:styleId="af7">
    <w:name w:val="footnote text"/>
    <w:aliases w:val="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8"/>
    <w:uiPriority w:val="99"/>
    <w:rsid w:val="001459D9"/>
    <w:pPr>
      <w:spacing w:after="0" w:line="240" w:lineRule="auto"/>
    </w:pPr>
    <w:rPr>
      <w:rFonts w:ascii="Calibri" w:eastAsia="Times New Roman" w:hAnsi="Calibri" w:cs="Times New Roman"/>
      <w:sz w:val="20"/>
      <w:szCs w:val="20"/>
      <w:lang w:val="x-none" w:eastAsia="x-none"/>
    </w:rPr>
  </w:style>
  <w:style w:type="character" w:customStyle="1" w:styleId="af8">
    <w:name w:val="Текст сноски Знак"/>
    <w:aliases w:val="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7"/>
    <w:uiPriority w:val="99"/>
    <w:rsid w:val="001459D9"/>
    <w:rPr>
      <w:rFonts w:ascii="Calibri" w:eastAsia="Times New Roman" w:hAnsi="Calibri" w:cs="Times New Roman"/>
      <w:sz w:val="20"/>
      <w:szCs w:val="20"/>
      <w:lang w:val="x-none" w:eastAsia="x-none"/>
    </w:rPr>
  </w:style>
  <w:style w:type="character" w:styleId="af9">
    <w:name w:val="footnote reference"/>
    <w:uiPriority w:val="99"/>
    <w:rsid w:val="001459D9"/>
    <w:rPr>
      <w:rFonts w:cs="Times New Roman"/>
      <w:vertAlign w:val="superscript"/>
    </w:rPr>
  </w:style>
  <w:style w:type="paragraph" w:styleId="24">
    <w:name w:val="Body Text Indent 2"/>
    <w:basedOn w:val="a"/>
    <w:link w:val="25"/>
    <w:rsid w:val="001459D9"/>
    <w:pPr>
      <w:spacing w:after="120" w:line="480" w:lineRule="auto"/>
      <w:ind w:left="283"/>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0"/>
    <w:link w:val="24"/>
    <w:rsid w:val="001459D9"/>
    <w:rPr>
      <w:rFonts w:ascii="Times New Roman" w:eastAsia="Times New Roman" w:hAnsi="Times New Roman" w:cs="Times New Roman"/>
      <w:sz w:val="24"/>
      <w:szCs w:val="20"/>
      <w:lang w:eastAsia="ru-RU"/>
    </w:rPr>
  </w:style>
  <w:style w:type="character" w:customStyle="1" w:styleId="ConsPlusNormal0">
    <w:name w:val="ConsPlusNormal Знак"/>
    <w:link w:val="ConsPlusNormal"/>
    <w:qFormat/>
    <w:locked/>
    <w:rsid w:val="001459D9"/>
    <w:rPr>
      <w:rFonts w:ascii="Arial" w:eastAsia="Times New Roman" w:hAnsi="Arial" w:cs="Arial"/>
      <w:sz w:val="20"/>
      <w:szCs w:val="20"/>
      <w:lang w:eastAsia="ru-RU"/>
    </w:rPr>
  </w:style>
  <w:style w:type="paragraph" w:styleId="afa">
    <w:name w:val="Body Text Indent"/>
    <w:basedOn w:val="a"/>
    <w:link w:val="afb"/>
    <w:uiPriority w:val="99"/>
    <w:semiHidden/>
    <w:unhideWhenUsed/>
    <w:rsid w:val="001459D9"/>
    <w:pPr>
      <w:spacing w:after="120"/>
      <w:ind w:left="283"/>
    </w:pPr>
  </w:style>
  <w:style w:type="character" w:customStyle="1" w:styleId="afb">
    <w:name w:val="Основной текст с отступом Знак"/>
    <w:basedOn w:val="a0"/>
    <w:link w:val="afa"/>
    <w:uiPriority w:val="99"/>
    <w:semiHidden/>
    <w:rsid w:val="001459D9"/>
  </w:style>
  <w:style w:type="paragraph" w:customStyle="1" w:styleId="210">
    <w:name w:val="Основной текст 21"/>
    <w:basedOn w:val="a"/>
    <w:rsid w:val="001459D9"/>
    <w:pPr>
      <w:suppressAutoHyphens/>
      <w:spacing w:after="120" w:line="480" w:lineRule="auto"/>
    </w:pPr>
    <w:rPr>
      <w:rFonts w:ascii="Times New Roman" w:eastAsia="Times New Roman" w:hAnsi="Times New Roman" w:cs="Times New Roman"/>
      <w:sz w:val="24"/>
      <w:szCs w:val="24"/>
      <w:lang w:eastAsia="ar-SA"/>
    </w:rPr>
  </w:style>
  <w:style w:type="paragraph" w:customStyle="1" w:styleId="11pt">
    <w:name w:val="Обычный + 11 pt"/>
    <w:basedOn w:val="a"/>
    <w:rsid w:val="001459D9"/>
    <w:pPr>
      <w:spacing w:after="0" w:line="240" w:lineRule="auto"/>
      <w:jc w:val="both"/>
    </w:pPr>
    <w:rPr>
      <w:rFonts w:ascii="Times New Roman" w:eastAsia="Times New Roman" w:hAnsi="Times New Roman" w:cs="Times New Roman"/>
      <w:lang w:eastAsia="ru-RU"/>
    </w:rPr>
  </w:style>
  <w:style w:type="character" w:customStyle="1" w:styleId="iceouttxt5">
    <w:name w:val="iceouttxt5"/>
    <w:rsid w:val="001459D9"/>
    <w:rPr>
      <w:rFonts w:ascii="Arial" w:hAnsi="Arial" w:cs="Arial" w:hint="default"/>
      <w:color w:val="666666"/>
      <w:sz w:val="17"/>
      <w:szCs w:val="17"/>
    </w:rPr>
  </w:style>
  <w:style w:type="character" w:customStyle="1" w:styleId="afc">
    <w:name w:val="Основной шрифт"/>
    <w:rsid w:val="001459D9"/>
  </w:style>
  <w:style w:type="paragraph" w:styleId="33">
    <w:name w:val="Body Text 3"/>
    <w:basedOn w:val="a"/>
    <w:link w:val="34"/>
    <w:uiPriority w:val="99"/>
    <w:semiHidden/>
    <w:unhideWhenUsed/>
    <w:rsid w:val="001459D9"/>
    <w:pPr>
      <w:spacing w:after="120"/>
    </w:pPr>
    <w:rPr>
      <w:sz w:val="16"/>
      <w:szCs w:val="16"/>
    </w:rPr>
  </w:style>
  <w:style w:type="character" w:customStyle="1" w:styleId="34">
    <w:name w:val="Основной текст 3 Знак"/>
    <w:basedOn w:val="a0"/>
    <w:link w:val="33"/>
    <w:uiPriority w:val="99"/>
    <w:semiHidden/>
    <w:rsid w:val="001459D9"/>
    <w:rPr>
      <w:sz w:val="16"/>
      <w:szCs w:val="16"/>
    </w:rPr>
  </w:style>
  <w:style w:type="character" w:customStyle="1" w:styleId="afd">
    <w:name w:val="Текст Знак"/>
    <w:link w:val="afe"/>
    <w:uiPriority w:val="99"/>
    <w:locked/>
    <w:rsid w:val="001459D9"/>
    <w:rPr>
      <w:rFonts w:ascii="Courier New" w:hAnsi="Courier New" w:cs="Courier New"/>
    </w:rPr>
  </w:style>
  <w:style w:type="paragraph" w:styleId="afe">
    <w:name w:val="Plain Text"/>
    <w:basedOn w:val="a"/>
    <w:link w:val="afd"/>
    <w:uiPriority w:val="99"/>
    <w:rsid w:val="001459D9"/>
    <w:pPr>
      <w:spacing w:after="0" w:line="240" w:lineRule="auto"/>
    </w:pPr>
    <w:rPr>
      <w:rFonts w:ascii="Courier New" w:hAnsi="Courier New" w:cs="Courier New"/>
    </w:rPr>
  </w:style>
  <w:style w:type="character" w:customStyle="1" w:styleId="14">
    <w:name w:val="Текст Знак1"/>
    <w:basedOn w:val="a0"/>
    <w:uiPriority w:val="99"/>
    <w:semiHidden/>
    <w:rsid w:val="001459D9"/>
    <w:rPr>
      <w:rFonts w:ascii="Consolas" w:hAnsi="Consolas" w:cs="Consolas"/>
      <w:sz w:val="21"/>
      <w:szCs w:val="21"/>
    </w:rPr>
  </w:style>
  <w:style w:type="character" w:customStyle="1" w:styleId="aff">
    <w:name w:val="Название Знак"/>
    <w:aliases w:val="Знак Знак Знак Знак Знак Знак Знак Знак Знак,Знак Знак Знак Знак1,Знак2 Знак,Знак Знак Знак Знак Знак,Знак Знак Знак1 Знак,Знак1 Знак,Знак1 Зна Знак"/>
    <w:basedOn w:val="a0"/>
    <w:locked/>
    <w:rsid w:val="001459D9"/>
    <w:rPr>
      <w:rFonts w:ascii="Arial" w:eastAsia="Calibri" w:hAnsi="Arial" w:cs="Arial"/>
      <w:b/>
    </w:rPr>
  </w:style>
  <w:style w:type="paragraph" w:styleId="aff0">
    <w:name w:val="Title"/>
    <w:aliases w:val="Знак Знак Знак Знак Знак Знак Знак Знак,Знак Знак Знак Знак Знак Знак,Знак Знак Знак,Знак2,Знак Знак Знак Знак,Знак1,Знак1 Зна"/>
    <w:basedOn w:val="a"/>
    <w:link w:val="15"/>
    <w:qFormat/>
    <w:rsid w:val="001459D9"/>
    <w:pPr>
      <w:ind w:firstLine="426"/>
      <w:jc w:val="center"/>
    </w:pPr>
    <w:rPr>
      <w:rFonts w:ascii="Arial" w:eastAsia="Calibri" w:hAnsi="Arial" w:cs="Arial"/>
      <w:b/>
    </w:rPr>
  </w:style>
  <w:style w:type="character" w:customStyle="1" w:styleId="15">
    <w:name w:val="Название Знак1"/>
    <w:aliases w:val="Знак Знак Знак Знак Знак Знак Знак Знак Знак1,Знак Знак Знак Знак Знак Знак Знак1,Знак Знак Знак Знак2,Знак2 Знак1,Знак Знак Знак Знак Знак1,Знак1 Знак1,Знак1 Зна Знак1"/>
    <w:basedOn w:val="a0"/>
    <w:link w:val="aff0"/>
    <w:rsid w:val="001459D9"/>
    <w:rPr>
      <w:rFonts w:ascii="Arial" w:eastAsia="Calibri" w:hAnsi="Arial" w:cs="Arial"/>
      <w:b/>
    </w:rPr>
  </w:style>
  <w:style w:type="paragraph" w:customStyle="1" w:styleId="Default">
    <w:name w:val="Default"/>
    <w:rsid w:val="001459D9"/>
    <w:pPr>
      <w:autoSpaceDE w:val="0"/>
      <w:autoSpaceDN w:val="0"/>
      <w:adjustRightInd w:val="0"/>
      <w:spacing w:after="0" w:line="240" w:lineRule="auto"/>
    </w:pPr>
    <w:rPr>
      <w:rFonts w:ascii="Times New Roman" w:hAnsi="Times New Roman" w:cs="Times New Roman"/>
      <w:color w:val="000000"/>
      <w:sz w:val="24"/>
      <w:szCs w:val="24"/>
    </w:rPr>
  </w:style>
  <w:style w:type="paragraph" w:styleId="aff1">
    <w:name w:val="Normal (Web)"/>
    <w:basedOn w:val="a"/>
    <w:uiPriority w:val="99"/>
    <w:unhideWhenUsed/>
    <w:rsid w:val="001459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basedOn w:val="a0"/>
    <w:uiPriority w:val="20"/>
    <w:qFormat/>
    <w:rsid w:val="001459D9"/>
    <w:rPr>
      <w:i/>
      <w:iCs/>
    </w:rPr>
  </w:style>
  <w:style w:type="character" w:customStyle="1" w:styleId="apple-converted-space">
    <w:name w:val="apple-converted-space"/>
    <w:basedOn w:val="a0"/>
    <w:rsid w:val="001459D9"/>
  </w:style>
  <w:style w:type="character" w:customStyle="1" w:styleId="f">
    <w:name w:val="f"/>
    <w:basedOn w:val="a0"/>
    <w:rsid w:val="001459D9"/>
  </w:style>
  <w:style w:type="character" w:customStyle="1" w:styleId="r">
    <w:name w:val="r"/>
    <w:basedOn w:val="a0"/>
    <w:rsid w:val="001459D9"/>
  </w:style>
  <w:style w:type="paragraph" w:customStyle="1" w:styleId="aff3">
    <w:name w:val="Раздел"/>
    <w:basedOn w:val="a"/>
    <w:uiPriority w:val="99"/>
    <w:rsid w:val="001459D9"/>
    <w:pPr>
      <w:tabs>
        <w:tab w:val="num" w:pos="1440"/>
      </w:tabs>
      <w:spacing w:before="120" w:after="120" w:line="240" w:lineRule="auto"/>
      <w:ind w:left="720" w:hanging="720"/>
      <w:jc w:val="center"/>
    </w:pPr>
    <w:rPr>
      <w:rFonts w:ascii="Arial Narrow" w:eastAsia="Times New Roman" w:hAnsi="Arial Narrow" w:cs="Arial Narrow"/>
      <w:b/>
      <w:bCs/>
      <w:sz w:val="28"/>
      <w:szCs w:val="28"/>
      <w:lang w:eastAsia="ru-RU"/>
    </w:rPr>
  </w:style>
  <w:style w:type="paragraph" w:styleId="aff4">
    <w:name w:val="annotation subject"/>
    <w:basedOn w:val="aa"/>
    <w:next w:val="aa"/>
    <w:link w:val="aff5"/>
    <w:uiPriority w:val="99"/>
    <w:semiHidden/>
    <w:unhideWhenUsed/>
    <w:rsid w:val="001459D9"/>
    <w:rPr>
      <w:b/>
      <w:bCs/>
    </w:rPr>
  </w:style>
  <w:style w:type="character" w:customStyle="1" w:styleId="aff5">
    <w:name w:val="Тема примечания Знак"/>
    <w:basedOn w:val="ab"/>
    <w:link w:val="aff4"/>
    <w:uiPriority w:val="99"/>
    <w:semiHidden/>
    <w:rsid w:val="001459D9"/>
    <w:rPr>
      <w:b/>
      <w:bCs/>
      <w:sz w:val="20"/>
      <w:szCs w:val="20"/>
    </w:rPr>
  </w:style>
  <w:style w:type="paragraph" w:styleId="HTML">
    <w:name w:val="HTML Preformatted"/>
    <w:basedOn w:val="a"/>
    <w:link w:val="HTML0"/>
    <w:rsid w:val="00145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459D9"/>
    <w:rPr>
      <w:rFonts w:ascii="Courier New" w:eastAsia="Times New Roman" w:hAnsi="Courier New" w:cs="Courier New"/>
      <w:sz w:val="20"/>
      <w:szCs w:val="20"/>
      <w:lang w:eastAsia="ru-RU"/>
    </w:rPr>
  </w:style>
  <w:style w:type="paragraph" w:customStyle="1" w:styleId="ConsPlusTitle">
    <w:name w:val="ConsPlusTitle"/>
    <w:uiPriority w:val="99"/>
    <w:rsid w:val="001459D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formattext0">
    <w:name w:val="formattext"/>
    <w:basedOn w:val="a"/>
    <w:rsid w:val="001459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6">
    <w:name w:val="blk6"/>
    <w:basedOn w:val="a0"/>
    <w:rsid w:val="001459D9"/>
  </w:style>
  <w:style w:type="paragraph" w:customStyle="1" w:styleId="aff6">
    <w:name w:val="Нормальный (таблица)"/>
    <w:basedOn w:val="a"/>
    <w:next w:val="a"/>
    <w:uiPriority w:val="99"/>
    <w:rsid w:val="001459D9"/>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f7">
    <w:name w:val="Центрированный (таблица)"/>
    <w:basedOn w:val="a"/>
    <w:next w:val="a"/>
    <w:uiPriority w:val="99"/>
    <w:rsid w:val="001459D9"/>
    <w:pPr>
      <w:widowControl w:val="0"/>
      <w:autoSpaceDE w:val="0"/>
      <w:autoSpaceDN w:val="0"/>
      <w:adjustRightInd w:val="0"/>
      <w:spacing w:after="0" w:line="240" w:lineRule="auto"/>
      <w:jc w:val="center"/>
    </w:pPr>
    <w:rPr>
      <w:rFonts w:ascii="Arial" w:eastAsiaTheme="minorEastAsia" w:hAnsi="Arial" w:cs="Arial"/>
      <w:sz w:val="20"/>
      <w:szCs w:val="20"/>
      <w:lang w:eastAsia="ru-RU"/>
    </w:rPr>
  </w:style>
  <w:style w:type="character" w:customStyle="1" w:styleId="aff8">
    <w:name w:val="Цветовое выделение для Нормальный"/>
    <w:basedOn w:val="a0"/>
    <w:uiPriority w:val="99"/>
    <w:rsid w:val="001459D9"/>
    <w:rPr>
      <w:sz w:val="20"/>
      <w:szCs w:val="20"/>
    </w:rPr>
  </w:style>
  <w:style w:type="paragraph" w:customStyle="1" w:styleId="ConsPlusNonformat">
    <w:name w:val="ConsPlusNonformat"/>
    <w:uiPriority w:val="99"/>
    <w:rsid w:val="001459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9">
    <w:name w:val="АД_Наименование главы без нумерации"/>
    <w:basedOn w:val="2"/>
    <w:link w:val="affa"/>
    <w:qFormat/>
    <w:rsid w:val="001459D9"/>
    <w:pPr>
      <w:numPr>
        <w:ilvl w:val="1"/>
      </w:numPr>
      <w:tabs>
        <w:tab w:val="num" w:pos="360"/>
      </w:tabs>
      <w:ind w:left="360" w:hanging="360"/>
    </w:pPr>
    <w:rPr>
      <w:b/>
      <w:bCs/>
      <w:sz w:val="24"/>
      <w:szCs w:val="24"/>
    </w:rPr>
  </w:style>
  <w:style w:type="character" w:customStyle="1" w:styleId="affa">
    <w:name w:val="АД_Наименование главы без нумерации Знак"/>
    <w:link w:val="aff9"/>
    <w:rsid w:val="001459D9"/>
    <w:rPr>
      <w:rFonts w:ascii="Times New Roman" w:eastAsia="Times New Roman" w:hAnsi="Times New Roman" w:cs="Times New Roman"/>
      <w:b/>
      <w:bCs/>
      <w:sz w:val="24"/>
      <w:szCs w:val="24"/>
      <w:lang w:eastAsia="ru-RU"/>
    </w:rPr>
  </w:style>
  <w:style w:type="table" w:customStyle="1" w:styleId="5">
    <w:name w:val="Сетка таблицы5"/>
    <w:basedOn w:val="a1"/>
    <w:next w:val="a3"/>
    <w:uiPriority w:val="59"/>
    <w:rsid w:val="00145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3"/>
    <w:rsid w:val="00145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Revision"/>
    <w:hidden/>
    <w:uiPriority w:val="99"/>
    <w:semiHidden/>
    <w:rsid w:val="001459D9"/>
    <w:pPr>
      <w:spacing w:after="0" w:line="240" w:lineRule="auto"/>
    </w:pPr>
  </w:style>
  <w:style w:type="numbering" w:customStyle="1" w:styleId="17">
    <w:name w:val="Нет списка1"/>
    <w:next w:val="a2"/>
    <w:uiPriority w:val="99"/>
    <w:semiHidden/>
    <w:unhideWhenUsed/>
    <w:rsid w:val="001459D9"/>
  </w:style>
  <w:style w:type="character" w:customStyle="1" w:styleId="affc">
    <w:name w:val="Без интервала Знак"/>
    <w:link w:val="affd"/>
    <w:uiPriority w:val="1"/>
    <w:locked/>
    <w:rsid w:val="001459D9"/>
    <w:rPr>
      <w:rFonts w:ascii="Calibri" w:hAnsi="Calibri" w:cs="Calibri"/>
      <w:sz w:val="24"/>
      <w:szCs w:val="32"/>
      <w:lang w:val="x-none"/>
    </w:rPr>
  </w:style>
  <w:style w:type="paragraph" w:customStyle="1" w:styleId="18">
    <w:name w:val="Без интервала1"/>
    <w:basedOn w:val="a"/>
    <w:next w:val="affd"/>
    <w:uiPriority w:val="1"/>
    <w:qFormat/>
    <w:rsid w:val="001459D9"/>
    <w:pPr>
      <w:spacing w:after="0" w:line="240" w:lineRule="auto"/>
    </w:pPr>
    <w:rPr>
      <w:rFonts w:ascii="Calibri" w:hAnsi="Calibri" w:cs="Calibri"/>
      <w:sz w:val="24"/>
      <w:szCs w:val="32"/>
      <w:lang w:val="x-none"/>
    </w:rPr>
  </w:style>
  <w:style w:type="character" w:customStyle="1" w:styleId="af1">
    <w:name w:val="Абзац списка Знак"/>
    <w:link w:val="af0"/>
    <w:uiPriority w:val="34"/>
    <w:locked/>
    <w:rsid w:val="001459D9"/>
    <w:rPr>
      <w:rFonts w:ascii="Times New Roman" w:eastAsia="Calibri" w:hAnsi="Times New Roman" w:cs="Times New Roman"/>
      <w:sz w:val="28"/>
    </w:rPr>
  </w:style>
  <w:style w:type="character" w:customStyle="1" w:styleId="ecattext">
    <w:name w:val="ecattext"/>
    <w:basedOn w:val="a0"/>
    <w:rsid w:val="001459D9"/>
  </w:style>
  <w:style w:type="character" w:customStyle="1" w:styleId="termin">
    <w:name w:val="termin"/>
    <w:basedOn w:val="a0"/>
    <w:rsid w:val="001459D9"/>
  </w:style>
  <w:style w:type="table" w:customStyle="1" w:styleId="110">
    <w:name w:val="Сетка таблицы11"/>
    <w:basedOn w:val="a1"/>
    <w:next w:val="a3"/>
    <w:uiPriority w:val="59"/>
    <w:rsid w:val="00145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No Spacing"/>
    <w:link w:val="affc"/>
    <w:uiPriority w:val="1"/>
    <w:qFormat/>
    <w:rsid w:val="001459D9"/>
    <w:pPr>
      <w:spacing w:after="0" w:line="240" w:lineRule="auto"/>
    </w:pPr>
    <w:rPr>
      <w:rFonts w:ascii="Calibri" w:hAnsi="Calibri" w:cs="Calibri"/>
      <w:sz w:val="24"/>
      <w:szCs w:val="32"/>
      <w:lang w:val="x-none"/>
    </w:rPr>
  </w:style>
  <w:style w:type="numbering" w:customStyle="1" w:styleId="26">
    <w:name w:val="Нет списка2"/>
    <w:next w:val="a2"/>
    <w:uiPriority w:val="99"/>
    <w:semiHidden/>
    <w:unhideWhenUsed/>
    <w:rsid w:val="001459D9"/>
  </w:style>
  <w:style w:type="table" w:customStyle="1" w:styleId="120">
    <w:name w:val="Сетка таблицы12"/>
    <w:basedOn w:val="a1"/>
    <w:next w:val="a3"/>
    <w:uiPriority w:val="59"/>
    <w:rsid w:val="00145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430F8DFED50E5FAACE8BB1D21DA536F2321522B7B8B4A050B03A9FE8015CC1BB7D50226A62EA801DB40FE5EFB2E7768D8CD468B1EDF9518c425H"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94D744426E08A6898F48A124C4D858930C5F713818B80C2B08B246d2BCD"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94D744426E08A6898F48A124C4D858930C5F703118B80C2B08B246d2BCD"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info@krepysh76.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2.xml"/><Relationship Id="rId10" Type="http://schemas.openxmlformats.org/officeDocument/2006/relationships/hyperlink" Target="consultantplus://offline/ref=D39E5C835EA680934C314C9546780FDCA882E2F9777B5B7BF44610DC6CDF1F6B9649C90DC182BCQ1b8Q"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consultantplus://offline/ref=B9FBE477FFD8F6D565932849CFE22206FA972C559A079B58B489C3FAE5B2DFA80A2D75B29A92C3F5D8ED0005D13A8297D99EE24A1EC0341FI9U9L" TargetMode="External"/><Relationship Id="rId14" Type="http://schemas.openxmlformats.org/officeDocument/2006/relationships/hyperlink" Target="mailto:sales@krepysh76.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hyperlink" Target="https://gos.etpgpb.ru/tender/protocol/view/103267" TargetMode="External"/><Relationship Id="rId51" Type="http://schemas.openxmlformats.org/officeDocument/2006/relationships/footer" Target="footer2.xm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10193</Words>
  <Characters>58102</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Дмитрий Александрович Кондратьев</cp:lastModifiedBy>
  <cp:revision>2</cp:revision>
  <dcterms:created xsi:type="dcterms:W3CDTF">2020-05-25T07:28:00Z</dcterms:created>
  <dcterms:modified xsi:type="dcterms:W3CDTF">2020-05-25T07:28:00Z</dcterms:modified>
</cp:coreProperties>
</file>