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27" w:rsidRDefault="00C36527" w:rsidP="00C36527">
      <w:pPr>
        <w:pStyle w:val="ConsPlusTitle"/>
        <w:jc w:val="center"/>
        <w:outlineLvl w:val="0"/>
      </w:pPr>
      <w:r>
        <w:t>АДМИНИСТРАЦИЯ ГОРОДСКОГО ОКРУГА ГОРОД РЫБИНСК</w:t>
      </w:r>
    </w:p>
    <w:p w:rsidR="00C36527" w:rsidRDefault="00C36527" w:rsidP="00C36527">
      <w:pPr>
        <w:pStyle w:val="ConsPlusTitle"/>
        <w:jc w:val="center"/>
      </w:pPr>
      <w:r>
        <w:t>ЯРОСЛАВСКОЙ ОБЛАСТИ</w:t>
      </w:r>
    </w:p>
    <w:p w:rsidR="00C36527" w:rsidRDefault="00C36527" w:rsidP="00C36527">
      <w:pPr>
        <w:pStyle w:val="ConsPlusTitle"/>
        <w:jc w:val="center"/>
      </w:pPr>
    </w:p>
    <w:p w:rsidR="00C36527" w:rsidRDefault="00C36527" w:rsidP="00C36527">
      <w:pPr>
        <w:pStyle w:val="ConsPlusTitle"/>
        <w:jc w:val="center"/>
      </w:pPr>
      <w:r>
        <w:t>ПОСТАНОВЛЕНИЕ</w:t>
      </w:r>
    </w:p>
    <w:p w:rsidR="00C36527" w:rsidRDefault="00C36527" w:rsidP="00C36527">
      <w:pPr>
        <w:pStyle w:val="ConsPlusTitle"/>
        <w:jc w:val="center"/>
      </w:pPr>
      <w:r>
        <w:t>от 7 сентября 2020 г. N 1985</w:t>
      </w:r>
    </w:p>
    <w:p w:rsidR="00C36527" w:rsidRDefault="00C36527" w:rsidP="00C36527">
      <w:pPr>
        <w:pStyle w:val="ConsPlusTitle"/>
        <w:jc w:val="center"/>
      </w:pPr>
    </w:p>
    <w:p w:rsidR="00C36527" w:rsidRDefault="00C36527" w:rsidP="00C36527">
      <w:pPr>
        <w:pStyle w:val="ConsPlusTitle"/>
        <w:jc w:val="center"/>
      </w:pPr>
      <w:r>
        <w:t>ОБ УТВЕРЖДЕНИИ МУНИЦИПАЛЬНОЙ ПРОГРАММЫ "РАЗВИТИЕ</w:t>
      </w:r>
    </w:p>
    <w:p w:rsidR="00C36527" w:rsidRDefault="00C36527" w:rsidP="00C36527">
      <w:pPr>
        <w:pStyle w:val="ConsPlusTitle"/>
        <w:jc w:val="center"/>
      </w:pPr>
      <w:proofErr w:type="gramStart"/>
      <w:r>
        <w:t>МУНИЦИПАЛЬНОЙ СИСТЕМЫ ОБРАЗОВАНИЯ В ГОРОДСКОМ ОКРУГЕ</w:t>
      </w:r>
      <w:proofErr w:type="gramEnd"/>
    </w:p>
    <w:p w:rsidR="00C36527" w:rsidRDefault="00C36527" w:rsidP="00C36527">
      <w:pPr>
        <w:pStyle w:val="ConsPlusTitle"/>
        <w:jc w:val="center"/>
      </w:pPr>
      <w:r>
        <w:t>ГОРОД РЫБИНСК ЯРОСЛАВСКОЙ ОБЛАСТИ"</w:t>
      </w:r>
    </w:p>
    <w:p w:rsidR="00C36527" w:rsidRDefault="00C36527" w:rsidP="00C365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18"/>
        <w:gridCol w:w="113"/>
      </w:tblGrid>
      <w:tr w:rsidR="00C36527" w:rsidTr="000F0EF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527" w:rsidRDefault="00C36527" w:rsidP="000F0EF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527" w:rsidRDefault="00C36527" w:rsidP="000F0EF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6527" w:rsidRDefault="00C36527" w:rsidP="000F0E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6527" w:rsidRDefault="00C36527" w:rsidP="000F0EF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г. Рыбинск</w:t>
            </w:r>
            <w:proofErr w:type="gramEnd"/>
          </w:p>
          <w:p w:rsidR="00C36527" w:rsidRDefault="00C36527" w:rsidP="00E359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30.12.2022 </w:t>
            </w:r>
            <w:hyperlink r:id="rId8">
              <w:r w:rsidRPr="005231B1">
                <w:rPr>
                  <w:color w:val="0000FF"/>
                </w:rPr>
                <w:t>№ 5029</w:t>
              </w:r>
            </w:hyperlink>
            <w:r>
              <w:t xml:space="preserve">, от 13.02.2023 </w:t>
            </w:r>
            <w:r w:rsidRPr="005231B1">
              <w:rPr>
                <w:color w:val="0000FF"/>
              </w:rPr>
              <w:t>№ 218</w:t>
            </w:r>
            <w:r w:rsidR="009C7568">
              <w:rPr>
                <w:color w:val="0000FF"/>
              </w:rPr>
              <w:t xml:space="preserve">, </w:t>
            </w:r>
            <w:r w:rsidR="009C7568" w:rsidRPr="009C7568">
              <w:t>от 26.05.2023</w:t>
            </w:r>
            <w:r w:rsidR="009C7568">
              <w:rPr>
                <w:color w:val="0000FF"/>
              </w:rPr>
              <w:t xml:space="preserve"> № 759</w:t>
            </w:r>
            <w:r w:rsidR="00E35975">
              <w:rPr>
                <w:color w:val="0000FF"/>
              </w:rPr>
              <w:t xml:space="preserve">, </w:t>
            </w:r>
            <w:r w:rsidR="00E35975" w:rsidRPr="009C7568">
              <w:t xml:space="preserve">от </w:t>
            </w:r>
            <w:r w:rsidR="00E35975">
              <w:t>19.12</w:t>
            </w:r>
            <w:r w:rsidR="00E35975" w:rsidRPr="009C7568">
              <w:t>.2023</w:t>
            </w:r>
            <w:r w:rsidR="00E35975">
              <w:rPr>
                <w:color w:val="0000FF"/>
              </w:rPr>
              <w:t xml:space="preserve"> № 1692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527" w:rsidRDefault="00C36527" w:rsidP="000F0EFB">
            <w:pPr>
              <w:pStyle w:val="ConsPlusNormal"/>
            </w:pPr>
          </w:p>
        </w:tc>
      </w:tr>
    </w:tbl>
    <w:p w:rsidR="00C36527" w:rsidRDefault="00C36527" w:rsidP="00C36527">
      <w:pPr>
        <w:pStyle w:val="ConsPlusNormal"/>
        <w:jc w:val="both"/>
      </w:pPr>
    </w:p>
    <w:p w:rsidR="00C36527" w:rsidRDefault="00C36527" w:rsidP="00C36527">
      <w:pPr>
        <w:pStyle w:val="ConsPlusNormal"/>
        <w:ind w:firstLine="540"/>
        <w:jc w:val="both"/>
      </w:pPr>
      <w:proofErr w:type="gramStart"/>
      <w:r>
        <w:t xml:space="preserve">В соответствии с Бюджетным </w:t>
      </w:r>
      <w:hyperlink r:id="rId9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город Рыбинск от 06.06.2014 N 1727 "О программах городского округа город Рыбинск", </w:t>
      </w:r>
      <w:hyperlink r:id="rId12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город Рыбинск Ярославской области от 08.06.2020 N 1306 "О муниципальных программах", руководствуясь </w:t>
      </w:r>
      <w:hyperlink r:id="rId13">
        <w:r>
          <w:rPr>
            <w:color w:val="0000FF"/>
          </w:rPr>
          <w:t>Уставом</w:t>
        </w:r>
      </w:hyperlink>
      <w:r>
        <w:t xml:space="preserve"> городского округа город Рыбинск Ярославской</w:t>
      </w:r>
      <w:proofErr w:type="gramEnd"/>
      <w:r>
        <w:t xml:space="preserve"> области,</w:t>
      </w:r>
    </w:p>
    <w:p w:rsidR="00C36527" w:rsidRDefault="00C36527" w:rsidP="00C36527">
      <w:pPr>
        <w:pStyle w:val="ConsPlusNormal"/>
        <w:jc w:val="both"/>
      </w:pPr>
    </w:p>
    <w:p w:rsidR="00C36527" w:rsidRDefault="00C36527" w:rsidP="00C36527">
      <w:pPr>
        <w:pStyle w:val="ConsPlusNormal"/>
        <w:ind w:firstLine="540"/>
        <w:jc w:val="both"/>
      </w:pPr>
      <w:r>
        <w:t>ПОСТАНОВЛЯЮ:</w:t>
      </w:r>
    </w:p>
    <w:p w:rsidR="00C36527" w:rsidRDefault="00C36527" w:rsidP="00C36527">
      <w:pPr>
        <w:pStyle w:val="ConsPlusNormal"/>
        <w:jc w:val="both"/>
      </w:pPr>
    </w:p>
    <w:p w:rsidR="00C36527" w:rsidRDefault="00C36527" w:rsidP="00C36527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47">
        <w:r>
          <w:rPr>
            <w:color w:val="0000FF"/>
          </w:rPr>
          <w:t>программу</w:t>
        </w:r>
      </w:hyperlink>
      <w:r>
        <w:t xml:space="preserve"> "Развитие муниципальной системы образования в городском округе город Рыбинск Ярославской области" согласно приложению.</w:t>
      </w:r>
    </w:p>
    <w:p w:rsidR="00C36527" w:rsidRDefault="00C36527" w:rsidP="00C36527">
      <w:pPr>
        <w:pStyle w:val="ConsPlusNormal"/>
        <w:jc w:val="both"/>
      </w:pPr>
    </w:p>
    <w:p w:rsidR="00C36527" w:rsidRDefault="00C36527" w:rsidP="00C36527">
      <w:pPr>
        <w:pStyle w:val="ConsPlusNormal"/>
        <w:ind w:firstLine="540"/>
        <w:jc w:val="both"/>
      </w:pPr>
      <w:r>
        <w:t>2.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Рыбинск.</w:t>
      </w:r>
    </w:p>
    <w:p w:rsidR="00C36527" w:rsidRDefault="00C36527" w:rsidP="00C36527">
      <w:pPr>
        <w:pStyle w:val="ConsPlusNormal"/>
        <w:jc w:val="both"/>
      </w:pPr>
    </w:p>
    <w:p w:rsidR="00C36527" w:rsidRDefault="00C36527" w:rsidP="00C36527">
      <w:pPr>
        <w:pStyle w:val="ConsPlusNormal"/>
        <w:ind w:firstLine="540"/>
        <w:jc w:val="both"/>
      </w:pPr>
      <w:r>
        <w:t>3. Признать утратившими силу:</w:t>
      </w:r>
    </w:p>
    <w:p w:rsidR="00C36527" w:rsidRDefault="00C36527" w:rsidP="00C36527">
      <w:pPr>
        <w:pStyle w:val="ConsPlusNormal"/>
        <w:spacing w:before="280"/>
        <w:ind w:firstLine="540"/>
        <w:jc w:val="both"/>
      </w:pPr>
      <w:r>
        <w:t xml:space="preserve">3.1. </w:t>
      </w:r>
      <w:hyperlink r:id="rId14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04.09.2019 N 2342 "Об утверждении муниципальной программы "Развитие муниципальной системы образования в городском округе город Рыбинск".</w:t>
      </w:r>
    </w:p>
    <w:p w:rsidR="00C36527" w:rsidRDefault="00C36527" w:rsidP="00C36527">
      <w:pPr>
        <w:pStyle w:val="ConsPlusNormal"/>
        <w:spacing w:before="280"/>
        <w:ind w:firstLine="540"/>
        <w:jc w:val="both"/>
      </w:pPr>
      <w:r>
        <w:t xml:space="preserve">3.2. </w:t>
      </w:r>
      <w:hyperlink r:id="rId15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Ярославской области от 11.02.2020 N 341 "О внесении изменений в постановление Администрации городского округа город Рыбинск от 04.09.2019 N 2342".</w:t>
      </w:r>
    </w:p>
    <w:p w:rsidR="00C36527" w:rsidRDefault="00C36527" w:rsidP="00C36527">
      <w:pPr>
        <w:pStyle w:val="ConsPlusNormal"/>
        <w:spacing w:before="280"/>
        <w:ind w:firstLine="540"/>
        <w:jc w:val="both"/>
      </w:pPr>
      <w:r>
        <w:t xml:space="preserve">3.3. </w:t>
      </w:r>
      <w:hyperlink r:id="rId16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Ярославской области от 27.03.2020 N 802 "О внесении изменений в постановление Администрации городского округа город Рыбинск от 04.09.2019 N 2342".</w:t>
      </w:r>
    </w:p>
    <w:p w:rsidR="00C36527" w:rsidRDefault="00C36527" w:rsidP="00C36527">
      <w:pPr>
        <w:pStyle w:val="ConsPlusNormal"/>
        <w:jc w:val="both"/>
      </w:pPr>
    </w:p>
    <w:p w:rsidR="00C36527" w:rsidRDefault="00C36527" w:rsidP="00C36527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по социальным вопросам.</w:t>
      </w:r>
    </w:p>
    <w:p w:rsidR="00C36527" w:rsidRDefault="00C36527" w:rsidP="00C36527">
      <w:pPr>
        <w:pStyle w:val="ConsPlusNormal"/>
        <w:jc w:val="both"/>
      </w:pPr>
    </w:p>
    <w:p w:rsidR="00C36527" w:rsidRDefault="00C36527" w:rsidP="00C36527">
      <w:pPr>
        <w:pStyle w:val="ConsPlusNormal"/>
        <w:jc w:val="right"/>
      </w:pPr>
      <w:r>
        <w:t>Глава</w:t>
      </w:r>
    </w:p>
    <w:p w:rsidR="00C36527" w:rsidRDefault="00C36527" w:rsidP="00C36527">
      <w:pPr>
        <w:pStyle w:val="ConsPlusNormal"/>
        <w:jc w:val="right"/>
      </w:pPr>
      <w:r>
        <w:t>городского округа</w:t>
      </w:r>
    </w:p>
    <w:p w:rsidR="00C36527" w:rsidRDefault="00C36527" w:rsidP="00C36527">
      <w:pPr>
        <w:pStyle w:val="ConsPlusNormal"/>
        <w:jc w:val="right"/>
      </w:pPr>
      <w:r>
        <w:t>город Рыбинск</w:t>
      </w:r>
    </w:p>
    <w:p w:rsidR="00C36527" w:rsidRDefault="00C36527" w:rsidP="00C36527">
      <w:pPr>
        <w:pStyle w:val="ConsPlusNormal"/>
        <w:jc w:val="right"/>
      </w:pPr>
      <w:r>
        <w:t>Д.В.ДОБРЯКОВ</w:t>
      </w:r>
    </w:p>
    <w:p w:rsidR="00C36527" w:rsidRDefault="00C36527" w:rsidP="00C36527">
      <w:pPr>
        <w:pStyle w:val="ConsPlusNormal"/>
        <w:jc w:val="both"/>
      </w:pPr>
    </w:p>
    <w:p w:rsidR="00133AE2" w:rsidRDefault="00133AE2"/>
    <w:p w:rsidR="00E35975" w:rsidRPr="00EB7804" w:rsidRDefault="00E35975" w:rsidP="00E35975">
      <w:pPr>
        <w:pStyle w:val="afff2"/>
        <w:ind w:left="4537" w:firstLine="708"/>
        <w:rPr>
          <w:color w:val="FF0000"/>
        </w:rPr>
      </w:pPr>
      <w:r w:rsidRPr="00A36E3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35975" w:rsidRPr="00A36E3D" w:rsidRDefault="00E35975" w:rsidP="00E3597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A36E3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35975" w:rsidRPr="00A36E3D" w:rsidRDefault="00E35975" w:rsidP="00E3597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A36E3D">
        <w:rPr>
          <w:rFonts w:ascii="Times New Roman" w:hAnsi="Times New Roman" w:cs="Times New Roman"/>
          <w:sz w:val="28"/>
          <w:szCs w:val="28"/>
        </w:rPr>
        <w:t>городского округа город Рыбинск</w:t>
      </w:r>
    </w:p>
    <w:p w:rsidR="00E35975" w:rsidRPr="00A36E3D" w:rsidRDefault="00E35975" w:rsidP="00E3597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A36E3D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E35975" w:rsidRPr="00A36E3D" w:rsidRDefault="00E35975" w:rsidP="00E35975">
      <w:pPr>
        <w:spacing w:after="0" w:line="240" w:lineRule="auto"/>
        <w:ind w:firstLine="5245"/>
        <w:rPr>
          <w:rFonts w:ascii="Times New Roman" w:hAnsi="Times New Roman" w:cs="Times New Roman"/>
          <w:b/>
          <w:sz w:val="28"/>
          <w:szCs w:val="28"/>
        </w:rPr>
      </w:pPr>
      <w:r w:rsidRPr="00A36E3D">
        <w:rPr>
          <w:rFonts w:ascii="Times New Roman" w:hAnsi="Times New Roman" w:cs="Times New Roman"/>
          <w:sz w:val="28"/>
          <w:szCs w:val="28"/>
        </w:rPr>
        <w:t xml:space="preserve">от </w:t>
      </w:r>
      <w:r w:rsidRPr="006129C0">
        <w:rPr>
          <w:rFonts w:ascii="Times New Roman" w:hAnsi="Times New Roman" w:cs="Times New Roman"/>
          <w:sz w:val="28"/>
          <w:szCs w:val="28"/>
        </w:rPr>
        <w:t>_______________</w:t>
      </w:r>
      <w:r w:rsidRPr="00A36E3D">
        <w:rPr>
          <w:rFonts w:ascii="Times New Roman" w:hAnsi="Times New Roman" w:cs="Times New Roman"/>
          <w:sz w:val="28"/>
          <w:szCs w:val="28"/>
        </w:rPr>
        <w:t xml:space="preserve"> № </w:t>
      </w:r>
      <w:r w:rsidRPr="006129C0">
        <w:rPr>
          <w:rFonts w:ascii="Times New Roman" w:hAnsi="Times New Roman" w:cs="Times New Roman"/>
          <w:sz w:val="28"/>
          <w:szCs w:val="28"/>
        </w:rPr>
        <w:t>_________</w:t>
      </w:r>
    </w:p>
    <w:p w:rsidR="00E35975" w:rsidRPr="00260D94" w:rsidRDefault="00E35975" w:rsidP="00E35975">
      <w:pPr>
        <w:pStyle w:val="a6"/>
      </w:pPr>
    </w:p>
    <w:p w:rsidR="00E35975" w:rsidRPr="00260D94" w:rsidRDefault="00E35975" w:rsidP="00E35975">
      <w:pPr>
        <w:pStyle w:val="a6"/>
      </w:pPr>
    </w:p>
    <w:p w:rsidR="00E35975" w:rsidRPr="00260D94" w:rsidRDefault="00E35975" w:rsidP="00E359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975" w:rsidRPr="00260D94" w:rsidRDefault="00E35975" w:rsidP="00E359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975" w:rsidRPr="00260D94" w:rsidRDefault="00E35975" w:rsidP="00E359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975" w:rsidRPr="00260D94" w:rsidRDefault="00E35975" w:rsidP="00E359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975" w:rsidRPr="00260D94" w:rsidRDefault="00E35975" w:rsidP="00E35975">
      <w:pPr>
        <w:pStyle w:val="a7"/>
      </w:pPr>
    </w:p>
    <w:p w:rsidR="00E35975" w:rsidRPr="00FB699E" w:rsidRDefault="00E35975" w:rsidP="00E35975">
      <w:pPr>
        <w:jc w:val="center"/>
        <w:rPr>
          <w:rFonts w:ascii="Times New Roman" w:hAnsi="Times New Roman" w:cs="Times New Roman"/>
          <w:sz w:val="28"/>
          <w:szCs w:val="40"/>
        </w:rPr>
      </w:pPr>
      <w:r w:rsidRPr="00FB699E">
        <w:rPr>
          <w:rFonts w:ascii="Times New Roman" w:hAnsi="Times New Roman" w:cs="Times New Roman"/>
          <w:sz w:val="28"/>
          <w:szCs w:val="40"/>
        </w:rPr>
        <w:t>Муниципальная программа</w:t>
      </w:r>
    </w:p>
    <w:p w:rsidR="00E35975" w:rsidRPr="00FB699E" w:rsidRDefault="00E35975" w:rsidP="00E35975">
      <w:pPr>
        <w:ind w:right="-285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5975" w:rsidRPr="00FB699E" w:rsidRDefault="00E35975" w:rsidP="00E35975">
      <w:pPr>
        <w:ind w:right="-285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5975" w:rsidRPr="00FB699E" w:rsidRDefault="00E35975" w:rsidP="00E35975">
      <w:pPr>
        <w:spacing w:after="0" w:line="240" w:lineRule="auto"/>
        <w:ind w:right="-284" w:hanging="567"/>
        <w:jc w:val="center"/>
        <w:rPr>
          <w:rFonts w:ascii="Times New Roman" w:hAnsi="Times New Roman" w:cs="Times New Roman"/>
          <w:sz w:val="28"/>
          <w:szCs w:val="52"/>
        </w:rPr>
      </w:pPr>
      <w:r w:rsidRPr="00FB699E">
        <w:rPr>
          <w:rFonts w:ascii="Times New Roman" w:hAnsi="Times New Roman" w:cs="Times New Roman"/>
          <w:sz w:val="28"/>
          <w:szCs w:val="52"/>
        </w:rPr>
        <w:t>«Развитие муниципальной системы</w:t>
      </w:r>
    </w:p>
    <w:p w:rsidR="00E35975" w:rsidRPr="00FB699E" w:rsidRDefault="00E35975" w:rsidP="00E35975">
      <w:pPr>
        <w:spacing w:after="0" w:line="240" w:lineRule="auto"/>
        <w:ind w:right="-284" w:hanging="567"/>
        <w:jc w:val="center"/>
        <w:rPr>
          <w:rFonts w:ascii="Times New Roman" w:hAnsi="Times New Roman" w:cs="Times New Roman"/>
          <w:sz w:val="28"/>
          <w:szCs w:val="52"/>
        </w:rPr>
      </w:pPr>
      <w:r w:rsidRPr="00FB699E">
        <w:rPr>
          <w:rFonts w:ascii="Times New Roman" w:hAnsi="Times New Roman" w:cs="Times New Roman"/>
          <w:sz w:val="28"/>
          <w:szCs w:val="52"/>
        </w:rPr>
        <w:t>образ</w:t>
      </w:r>
      <w:r w:rsidRPr="00FB699E">
        <w:rPr>
          <w:rFonts w:ascii="Times New Roman" w:hAnsi="Times New Roman" w:cs="Times New Roman"/>
          <w:sz w:val="28"/>
          <w:szCs w:val="52"/>
        </w:rPr>
        <w:t>о</w:t>
      </w:r>
      <w:r w:rsidRPr="00FB699E">
        <w:rPr>
          <w:rFonts w:ascii="Times New Roman" w:hAnsi="Times New Roman" w:cs="Times New Roman"/>
          <w:sz w:val="28"/>
          <w:szCs w:val="52"/>
        </w:rPr>
        <w:t>вания в городском округе</w:t>
      </w:r>
    </w:p>
    <w:p w:rsidR="00E35975" w:rsidRPr="00FB699E" w:rsidRDefault="00E35975" w:rsidP="00E35975">
      <w:pPr>
        <w:spacing w:after="0" w:line="240" w:lineRule="auto"/>
        <w:ind w:right="-284" w:hanging="567"/>
        <w:jc w:val="center"/>
        <w:rPr>
          <w:rFonts w:ascii="Times New Roman" w:hAnsi="Times New Roman" w:cs="Times New Roman"/>
          <w:sz w:val="28"/>
          <w:szCs w:val="52"/>
        </w:rPr>
      </w:pPr>
      <w:r w:rsidRPr="00FB699E">
        <w:rPr>
          <w:rFonts w:ascii="Times New Roman" w:hAnsi="Times New Roman" w:cs="Times New Roman"/>
          <w:sz w:val="28"/>
          <w:szCs w:val="52"/>
        </w:rPr>
        <w:t>город Рыбинск Ярославской области»</w:t>
      </w:r>
    </w:p>
    <w:p w:rsidR="00E35975" w:rsidRDefault="00E35975" w:rsidP="00E35975">
      <w:pPr>
        <w:ind w:right="-427"/>
        <w:rPr>
          <w:rFonts w:ascii="Times New Roman" w:hAnsi="Times New Roman" w:cs="Times New Roman"/>
          <w:sz w:val="24"/>
          <w:szCs w:val="24"/>
        </w:rPr>
      </w:pPr>
    </w:p>
    <w:p w:rsidR="00E35975" w:rsidRDefault="00E35975" w:rsidP="00E35975">
      <w:pPr>
        <w:ind w:right="-42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E35975" w:rsidRDefault="00E35975" w:rsidP="00E35975">
      <w:pPr>
        <w:ind w:right="-42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E35975" w:rsidRDefault="00E35975" w:rsidP="00E35975">
      <w:pPr>
        <w:ind w:right="-42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E35975" w:rsidRDefault="00E35975" w:rsidP="00E35975">
      <w:pPr>
        <w:ind w:right="-42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E35975" w:rsidRDefault="00E35975" w:rsidP="00E35975">
      <w:pPr>
        <w:ind w:right="-42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E35975" w:rsidRPr="00260D94" w:rsidRDefault="00E35975" w:rsidP="00E35975">
      <w:pPr>
        <w:ind w:right="-42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E35975" w:rsidRPr="00260D94" w:rsidRDefault="00E35975" w:rsidP="00E359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885" cy="16268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885" cy="1626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975" w:rsidRPr="00260D94" w:rsidRDefault="00E35975" w:rsidP="00E359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5975" w:rsidRPr="00260D94" w:rsidRDefault="00E35975" w:rsidP="00E359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5975" w:rsidRPr="00FB699E" w:rsidRDefault="00E35975" w:rsidP="00E35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99E">
        <w:rPr>
          <w:rFonts w:ascii="Times New Roman" w:hAnsi="Times New Roman" w:cs="Times New Roman"/>
          <w:sz w:val="28"/>
          <w:szCs w:val="28"/>
        </w:rPr>
        <w:t>Ярославская область</w:t>
      </w:r>
    </w:p>
    <w:p w:rsidR="00E35975" w:rsidRPr="00FB699E" w:rsidRDefault="00E35975" w:rsidP="00E35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99E">
        <w:rPr>
          <w:rFonts w:ascii="Times New Roman" w:hAnsi="Times New Roman" w:cs="Times New Roman"/>
          <w:sz w:val="28"/>
          <w:szCs w:val="28"/>
        </w:rPr>
        <w:t xml:space="preserve">город Рыбинск </w:t>
      </w:r>
    </w:p>
    <w:p w:rsidR="00E35975" w:rsidRPr="00FB699E" w:rsidRDefault="00E35975" w:rsidP="00E35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99E">
        <w:rPr>
          <w:rFonts w:ascii="Times New Roman" w:hAnsi="Times New Roman" w:cs="Times New Roman"/>
          <w:sz w:val="28"/>
          <w:szCs w:val="28"/>
        </w:rPr>
        <w:t xml:space="preserve"> 2023 год</w:t>
      </w:r>
    </w:p>
    <w:p w:rsidR="00E35975" w:rsidRPr="007407E9" w:rsidRDefault="00E35975" w:rsidP="00E35975">
      <w:pPr>
        <w:pStyle w:val="1"/>
        <w:rPr>
          <w:rFonts w:ascii="Times New Roman" w:hAnsi="Times New Roman"/>
          <w:b w:val="0"/>
          <w:i w:val="0"/>
          <w:noProof/>
          <w:sz w:val="28"/>
          <w:szCs w:val="28"/>
        </w:rPr>
      </w:pPr>
      <w:r w:rsidRPr="00260D94">
        <w:br w:type="page"/>
      </w:r>
      <w:bookmarkStart w:id="0" w:name="_Toc149719655"/>
      <w:r w:rsidRPr="007407E9">
        <w:rPr>
          <w:rFonts w:ascii="Times New Roman" w:hAnsi="Times New Roman"/>
          <w:b w:val="0"/>
          <w:i w:val="0"/>
          <w:noProof/>
          <w:sz w:val="28"/>
          <w:szCs w:val="28"/>
        </w:rPr>
        <w:lastRenderedPageBreak/>
        <w:t>СОДЕРЖАНИЕ</w:t>
      </w:r>
      <w:bookmarkEnd w:id="0"/>
    </w:p>
    <w:p w:rsidR="00E35975" w:rsidRPr="007407E9" w:rsidRDefault="00E35975" w:rsidP="00E35975">
      <w:pPr>
        <w:pStyle w:val="12"/>
      </w:pPr>
      <w:r w:rsidRPr="007407E9">
        <w:t xml:space="preserve">    </w:t>
      </w:r>
      <w:r w:rsidRPr="007407E9">
        <w:fldChar w:fldCharType="begin"/>
      </w:r>
      <w:r w:rsidRPr="007407E9">
        <w:instrText xml:space="preserve"> TOC \o "1-3" \h \z \u </w:instrText>
      </w:r>
      <w:r w:rsidRPr="007407E9">
        <w:fldChar w:fldCharType="separate"/>
      </w:r>
    </w:p>
    <w:p w:rsidR="00E35975" w:rsidRPr="007407E9" w:rsidRDefault="00E35975" w:rsidP="00E35975">
      <w:pPr>
        <w:pStyle w:val="12"/>
        <w:rPr>
          <w:lang w:eastAsia="ru-RU"/>
        </w:rPr>
      </w:pPr>
      <w:hyperlink w:anchor="_Toc149719655" w:history="1">
        <w:r w:rsidRPr="007407E9">
          <w:rPr>
            <w:rStyle w:val="a5"/>
          </w:rPr>
          <w:t>СОДЕРЖАНИЕ</w:t>
        </w:r>
        <w:r w:rsidRPr="007407E9">
          <w:rPr>
            <w:webHidden/>
          </w:rPr>
          <w:tab/>
          <w:t>…………………………………….</w:t>
        </w:r>
        <w:r w:rsidRPr="007407E9">
          <w:rPr>
            <w:webHidden/>
          </w:rPr>
          <w:fldChar w:fldCharType="begin"/>
        </w:r>
        <w:r w:rsidRPr="007407E9">
          <w:rPr>
            <w:webHidden/>
          </w:rPr>
          <w:instrText xml:space="preserve"> PAGEREF _Toc149719655 \h </w:instrText>
        </w:r>
        <w:r w:rsidRPr="007407E9">
          <w:rPr>
            <w:webHidden/>
          </w:rPr>
        </w:r>
        <w:r w:rsidRPr="007407E9">
          <w:rPr>
            <w:webHidden/>
          </w:rPr>
          <w:fldChar w:fldCharType="separate"/>
        </w:r>
        <w:r>
          <w:rPr>
            <w:webHidden/>
          </w:rPr>
          <w:t>4</w:t>
        </w:r>
        <w:r w:rsidRPr="007407E9">
          <w:rPr>
            <w:webHidden/>
          </w:rPr>
          <w:fldChar w:fldCharType="end"/>
        </w:r>
      </w:hyperlink>
    </w:p>
    <w:p w:rsidR="00E35975" w:rsidRPr="007407E9" w:rsidRDefault="00E35975" w:rsidP="00E35975">
      <w:pPr>
        <w:pStyle w:val="12"/>
        <w:rPr>
          <w:rStyle w:val="a5"/>
        </w:rPr>
      </w:pPr>
    </w:p>
    <w:p w:rsidR="00E35975" w:rsidRPr="007407E9" w:rsidRDefault="00E35975" w:rsidP="00E35975">
      <w:pPr>
        <w:pStyle w:val="12"/>
        <w:rPr>
          <w:lang w:eastAsia="ru-RU"/>
        </w:rPr>
      </w:pPr>
      <w:hyperlink w:anchor="_Toc149719656" w:history="1">
        <w:r w:rsidRPr="007407E9">
          <w:rPr>
            <w:rStyle w:val="a5"/>
          </w:rPr>
          <w:t>1. Паспорт муниципальной программы</w:t>
        </w:r>
        <w:r w:rsidRPr="007407E9">
          <w:rPr>
            <w:webHidden/>
          </w:rPr>
          <w:tab/>
        </w:r>
        <w:r w:rsidRPr="007407E9">
          <w:rPr>
            <w:webHidden/>
          </w:rPr>
          <w:fldChar w:fldCharType="begin"/>
        </w:r>
        <w:r w:rsidRPr="007407E9">
          <w:rPr>
            <w:webHidden/>
          </w:rPr>
          <w:instrText xml:space="preserve"> PAGEREF _Toc149719656 \h </w:instrText>
        </w:r>
        <w:r w:rsidRPr="007407E9">
          <w:rPr>
            <w:webHidden/>
          </w:rPr>
        </w:r>
        <w:r w:rsidRPr="007407E9">
          <w:rPr>
            <w:webHidden/>
          </w:rPr>
          <w:fldChar w:fldCharType="separate"/>
        </w:r>
        <w:r>
          <w:rPr>
            <w:webHidden/>
          </w:rPr>
          <w:t>5</w:t>
        </w:r>
        <w:r w:rsidRPr="007407E9">
          <w:rPr>
            <w:webHidden/>
          </w:rPr>
          <w:fldChar w:fldCharType="end"/>
        </w:r>
      </w:hyperlink>
    </w:p>
    <w:p w:rsidR="00E35975" w:rsidRPr="007407E9" w:rsidRDefault="00E35975" w:rsidP="00E35975">
      <w:pPr>
        <w:pStyle w:val="20"/>
        <w:rPr>
          <w:b/>
          <w:sz w:val="28"/>
          <w:szCs w:val="28"/>
          <w:lang w:eastAsia="ru-RU"/>
        </w:rPr>
      </w:pPr>
      <w:hyperlink w:anchor="_Toc149719657" w:history="1">
        <w:r w:rsidRPr="007407E9">
          <w:rPr>
            <w:rStyle w:val="a5"/>
            <w:b/>
            <w:sz w:val="28"/>
            <w:szCs w:val="28"/>
          </w:rPr>
          <w:t xml:space="preserve">2. Анализ существующей ситуации и оценка проблем, решение которых осуществляется </w:t>
        </w:r>
        <w:r w:rsidRPr="007407E9">
          <w:rPr>
            <w:rStyle w:val="a5"/>
            <w:b/>
            <w:sz w:val="28"/>
            <w:szCs w:val="28"/>
          </w:rPr>
          <w:t>путем реализации муниципальной программы</w:t>
        </w:r>
        <w:r w:rsidRPr="007407E9">
          <w:rPr>
            <w:b/>
            <w:webHidden/>
            <w:sz w:val="28"/>
            <w:szCs w:val="28"/>
          </w:rPr>
          <w:tab/>
          <w:t>….</w:t>
        </w:r>
        <w:r w:rsidRPr="007407E9">
          <w:rPr>
            <w:b/>
            <w:webHidden/>
            <w:sz w:val="28"/>
            <w:szCs w:val="28"/>
          </w:rPr>
          <w:fldChar w:fldCharType="begin"/>
        </w:r>
        <w:r w:rsidRPr="007407E9">
          <w:rPr>
            <w:b/>
            <w:webHidden/>
            <w:sz w:val="28"/>
            <w:szCs w:val="28"/>
          </w:rPr>
          <w:instrText xml:space="preserve"> PAGEREF _Toc149719657 \h </w:instrText>
        </w:r>
        <w:r w:rsidRPr="007407E9">
          <w:rPr>
            <w:b/>
            <w:webHidden/>
            <w:sz w:val="28"/>
            <w:szCs w:val="28"/>
          </w:rPr>
        </w:r>
        <w:r w:rsidRPr="007407E9">
          <w:rPr>
            <w:b/>
            <w:webHidden/>
            <w:sz w:val="28"/>
            <w:szCs w:val="28"/>
          </w:rPr>
          <w:fldChar w:fldCharType="separate"/>
        </w:r>
        <w:r>
          <w:rPr>
            <w:b/>
            <w:webHidden/>
            <w:sz w:val="28"/>
            <w:szCs w:val="28"/>
          </w:rPr>
          <w:t>12</w:t>
        </w:r>
        <w:r w:rsidRPr="007407E9">
          <w:rPr>
            <w:b/>
            <w:webHidden/>
            <w:sz w:val="28"/>
            <w:szCs w:val="28"/>
          </w:rPr>
          <w:fldChar w:fldCharType="end"/>
        </w:r>
      </w:hyperlink>
    </w:p>
    <w:p w:rsidR="00E35975" w:rsidRPr="007407E9" w:rsidRDefault="00E35975" w:rsidP="00E35975">
      <w:pPr>
        <w:pStyle w:val="20"/>
        <w:rPr>
          <w:b/>
          <w:sz w:val="28"/>
          <w:szCs w:val="28"/>
          <w:lang w:eastAsia="ru-RU"/>
        </w:rPr>
      </w:pPr>
      <w:hyperlink w:anchor="_Toc149719658" w:history="1">
        <w:r w:rsidRPr="007407E9">
          <w:rPr>
            <w:rStyle w:val="a5"/>
            <w:b/>
            <w:sz w:val="28"/>
            <w:szCs w:val="28"/>
          </w:rPr>
          <w:t>3. Цели, задачи, ожидаемые результаты реализации муниципальной пр</w:t>
        </w:r>
        <w:r w:rsidRPr="007407E9">
          <w:rPr>
            <w:rStyle w:val="a5"/>
            <w:b/>
            <w:sz w:val="28"/>
            <w:szCs w:val="28"/>
          </w:rPr>
          <w:t>ограммы</w:t>
        </w:r>
        <w:r w:rsidRPr="007407E9">
          <w:rPr>
            <w:b/>
            <w:webHidden/>
            <w:sz w:val="28"/>
            <w:szCs w:val="28"/>
          </w:rPr>
          <w:tab/>
        </w:r>
        <w:r w:rsidRPr="007407E9">
          <w:rPr>
            <w:b/>
            <w:webHidden/>
            <w:sz w:val="28"/>
            <w:szCs w:val="28"/>
          </w:rPr>
          <w:fldChar w:fldCharType="begin"/>
        </w:r>
        <w:r w:rsidRPr="007407E9">
          <w:rPr>
            <w:b/>
            <w:webHidden/>
            <w:sz w:val="28"/>
            <w:szCs w:val="28"/>
          </w:rPr>
          <w:instrText xml:space="preserve"> PAGEREF _Toc149719658 \h </w:instrText>
        </w:r>
        <w:r w:rsidRPr="007407E9">
          <w:rPr>
            <w:b/>
            <w:webHidden/>
            <w:sz w:val="28"/>
            <w:szCs w:val="28"/>
          </w:rPr>
        </w:r>
        <w:r w:rsidRPr="007407E9">
          <w:rPr>
            <w:b/>
            <w:webHidden/>
            <w:sz w:val="28"/>
            <w:szCs w:val="28"/>
          </w:rPr>
          <w:fldChar w:fldCharType="separate"/>
        </w:r>
        <w:r>
          <w:rPr>
            <w:b/>
            <w:webHidden/>
            <w:sz w:val="28"/>
            <w:szCs w:val="28"/>
          </w:rPr>
          <w:t>36</w:t>
        </w:r>
        <w:r w:rsidRPr="007407E9">
          <w:rPr>
            <w:b/>
            <w:webHidden/>
            <w:sz w:val="28"/>
            <w:szCs w:val="28"/>
          </w:rPr>
          <w:fldChar w:fldCharType="end"/>
        </w:r>
      </w:hyperlink>
    </w:p>
    <w:p w:rsidR="00E35975" w:rsidRPr="007407E9" w:rsidRDefault="00E35975" w:rsidP="00E35975">
      <w:pPr>
        <w:pStyle w:val="20"/>
        <w:rPr>
          <w:b/>
          <w:sz w:val="28"/>
          <w:szCs w:val="28"/>
          <w:lang w:eastAsia="ru-RU"/>
        </w:rPr>
      </w:pPr>
      <w:hyperlink w:anchor="_Toc149719659" w:history="1">
        <w:r w:rsidRPr="007407E9">
          <w:rPr>
            <w:rStyle w:val="a5"/>
            <w:b/>
            <w:sz w:val="28"/>
            <w:szCs w:val="28"/>
          </w:rPr>
          <w:t>4. Социально-экономическое обоснование муниципальной программы</w:t>
        </w:r>
        <w:r w:rsidRPr="007407E9">
          <w:rPr>
            <w:b/>
            <w:webHidden/>
            <w:sz w:val="28"/>
            <w:szCs w:val="28"/>
          </w:rPr>
          <w:tab/>
        </w:r>
        <w:r w:rsidRPr="007407E9">
          <w:rPr>
            <w:b/>
            <w:webHidden/>
            <w:sz w:val="28"/>
            <w:szCs w:val="28"/>
          </w:rPr>
          <w:fldChar w:fldCharType="begin"/>
        </w:r>
        <w:r w:rsidRPr="007407E9">
          <w:rPr>
            <w:b/>
            <w:webHidden/>
            <w:sz w:val="28"/>
            <w:szCs w:val="28"/>
          </w:rPr>
          <w:instrText xml:space="preserve"> PAGEREF _Toc149719659 \h </w:instrText>
        </w:r>
        <w:r w:rsidRPr="007407E9">
          <w:rPr>
            <w:b/>
            <w:webHidden/>
            <w:sz w:val="28"/>
            <w:szCs w:val="28"/>
          </w:rPr>
        </w:r>
        <w:r w:rsidRPr="007407E9">
          <w:rPr>
            <w:b/>
            <w:webHidden/>
            <w:sz w:val="28"/>
            <w:szCs w:val="28"/>
          </w:rPr>
          <w:fldChar w:fldCharType="separate"/>
        </w:r>
        <w:r>
          <w:rPr>
            <w:b/>
            <w:webHidden/>
            <w:sz w:val="28"/>
            <w:szCs w:val="28"/>
          </w:rPr>
          <w:t>40</w:t>
        </w:r>
        <w:r w:rsidRPr="007407E9">
          <w:rPr>
            <w:b/>
            <w:webHidden/>
            <w:sz w:val="28"/>
            <w:szCs w:val="28"/>
          </w:rPr>
          <w:fldChar w:fldCharType="end"/>
        </w:r>
      </w:hyperlink>
    </w:p>
    <w:p w:rsidR="00E35975" w:rsidRPr="007407E9" w:rsidRDefault="00E35975" w:rsidP="00E35975">
      <w:pPr>
        <w:pStyle w:val="20"/>
        <w:rPr>
          <w:b/>
          <w:sz w:val="28"/>
          <w:szCs w:val="28"/>
          <w:lang w:eastAsia="ru-RU"/>
        </w:rPr>
      </w:pPr>
      <w:hyperlink w:anchor="_Toc149719660" w:history="1">
        <w:r w:rsidRPr="007407E9">
          <w:rPr>
            <w:rStyle w:val="a5"/>
            <w:b/>
            <w:sz w:val="28"/>
            <w:szCs w:val="28"/>
          </w:rPr>
          <w:t>5. Финансирование муниципальной программы</w:t>
        </w:r>
        <w:r w:rsidRPr="007407E9">
          <w:rPr>
            <w:b/>
            <w:webHidden/>
            <w:sz w:val="28"/>
            <w:szCs w:val="28"/>
          </w:rPr>
          <w:tab/>
        </w:r>
        <w:r w:rsidRPr="007407E9">
          <w:rPr>
            <w:b/>
            <w:webHidden/>
            <w:sz w:val="28"/>
            <w:szCs w:val="28"/>
          </w:rPr>
          <w:fldChar w:fldCharType="begin"/>
        </w:r>
        <w:r w:rsidRPr="007407E9">
          <w:rPr>
            <w:b/>
            <w:webHidden/>
            <w:sz w:val="28"/>
            <w:szCs w:val="28"/>
          </w:rPr>
          <w:instrText xml:space="preserve"> PAGEREF _Toc149719660 \h </w:instrText>
        </w:r>
        <w:r w:rsidRPr="007407E9">
          <w:rPr>
            <w:b/>
            <w:webHidden/>
            <w:sz w:val="28"/>
            <w:szCs w:val="28"/>
          </w:rPr>
        </w:r>
        <w:r w:rsidRPr="007407E9">
          <w:rPr>
            <w:b/>
            <w:webHidden/>
            <w:sz w:val="28"/>
            <w:szCs w:val="28"/>
          </w:rPr>
          <w:fldChar w:fldCharType="separate"/>
        </w:r>
        <w:r>
          <w:rPr>
            <w:b/>
            <w:webHidden/>
            <w:sz w:val="28"/>
            <w:szCs w:val="28"/>
          </w:rPr>
          <w:t>43</w:t>
        </w:r>
        <w:r w:rsidRPr="007407E9">
          <w:rPr>
            <w:b/>
            <w:webHidden/>
            <w:sz w:val="28"/>
            <w:szCs w:val="28"/>
          </w:rPr>
          <w:fldChar w:fldCharType="end"/>
        </w:r>
      </w:hyperlink>
    </w:p>
    <w:p w:rsidR="00E35975" w:rsidRPr="007407E9" w:rsidRDefault="00E35975" w:rsidP="00E35975">
      <w:pPr>
        <w:pStyle w:val="20"/>
        <w:rPr>
          <w:b/>
          <w:sz w:val="28"/>
          <w:szCs w:val="28"/>
          <w:lang w:eastAsia="ru-RU"/>
        </w:rPr>
      </w:pPr>
      <w:hyperlink w:anchor="_Toc149719661" w:history="1">
        <w:r w:rsidRPr="007407E9">
          <w:rPr>
            <w:rStyle w:val="a5"/>
            <w:b/>
            <w:sz w:val="28"/>
            <w:szCs w:val="28"/>
          </w:rPr>
          <w:t>6. Механизм реализации муниципальной программы</w:t>
        </w:r>
        <w:r w:rsidRPr="007407E9">
          <w:rPr>
            <w:b/>
            <w:webHidden/>
            <w:sz w:val="28"/>
            <w:szCs w:val="28"/>
          </w:rPr>
          <w:tab/>
        </w:r>
        <w:r w:rsidRPr="007407E9">
          <w:rPr>
            <w:b/>
            <w:webHidden/>
            <w:sz w:val="28"/>
            <w:szCs w:val="28"/>
          </w:rPr>
          <w:fldChar w:fldCharType="begin"/>
        </w:r>
        <w:r w:rsidRPr="007407E9">
          <w:rPr>
            <w:b/>
            <w:webHidden/>
            <w:sz w:val="28"/>
            <w:szCs w:val="28"/>
          </w:rPr>
          <w:instrText xml:space="preserve"> PAGEREF _Toc149719661 \h </w:instrText>
        </w:r>
        <w:r w:rsidRPr="007407E9">
          <w:rPr>
            <w:b/>
            <w:webHidden/>
            <w:sz w:val="28"/>
            <w:szCs w:val="28"/>
          </w:rPr>
        </w:r>
        <w:r w:rsidRPr="007407E9">
          <w:rPr>
            <w:b/>
            <w:webHidden/>
            <w:sz w:val="28"/>
            <w:szCs w:val="28"/>
          </w:rPr>
          <w:fldChar w:fldCharType="separate"/>
        </w:r>
        <w:r>
          <w:rPr>
            <w:b/>
            <w:webHidden/>
            <w:sz w:val="28"/>
            <w:szCs w:val="28"/>
          </w:rPr>
          <w:t>44</w:t>
        </w:r>
        <w:r w:rsidRPr="007407E9">
          <w:rPr>
            <w:b/>
            <w:webHidden/>
            <w:sz w:val="28"/>
            <w:szCs w:val="28"/>
          </w:rPr>
          <w:fldChar w:fldCharType="end"/>
        </w:r>
      </w:hyperlink>
    </w:p>
    <w:p w:rsidR="00E35975" w:rsidRPr="007407E9" w:rsidRDefault="00E35975" w:rsidP="00E35975">
      <w:pPr>
        <w:pStyle w:val="20"/>
        <w:rPr>
          <w:b/>
          <w:sz w:val="28"/>
          <w:szCs w:val="28"/>
          <w:lang w:eastAsia="ru-RU"/>
        </w:rPr>
      </w:pPr>
      <w:hyperlink w:anchor="_Toc149719662" w:history="1">
        <w:r w:rsidRPr="007407E9">
          <w:rPr>
            <w:rStyle w:val="a5"/>
            <w:b/>
            <w:sz w:val="28"/>
            <w:szCs w:val="28"/>
          </w:rPr>
          <w:t>7. Индикаторы результативности муниципальной программы</w:t>
        </w:r>
        <w:r w:rsidRPr="007407E9">
          <w:rPr>
            <w:b/>
            <w:webHidden/>
            <w:sz w:val="28"/>
            <w:szCs w:val="28"/>
          </w:rPr>
          <w:tab/>
        </w:r>
        <w:r w:rsidRPr="007407E9">
          <w:rPr>
            <w:b/>
            <w:webHidden/>
            <w:sz w:val="28"/>
            <w:szCs w:val="28"/>
          </w:rPr>
          <w:fldChar w:fldCharType="begin"/>
        </w:r>
        <w:r w:rsidRPr="007407E9">
          <w:rPr>
            <w:b/>
            <w:webHidden/>
            <w:sz w:val="28"/>
            <w:szCs w:val="28"/>
          </w:rPr>
          <w:instrText xml:space="preserve"> PAGEREF _Toc149719662 \h </w:instrText>
        </w:r>
        <w:r w:rsidRPr="007407E9">
          <w:rPr>
            <w:b/>
            <w:webHidden/>
            <w:sz w:val="28"/>
            <w:szCs w:val="28"/>
          </w:rPr>
        </w:r>
        <w:r w:rsidRPr="007407E9">
          <w:rPr>
            <w:b/>
            <w:webHidden/>
            <w:sz w:val="28"/>
            <w:szCs w:val="28"/>
          </w:rPr>
          <w:fldChar w:fldCharType="separate"/>
        </w:r>
        <w:r>
          <w:rPr>
            <w:b/>
            <w:webHidden/>
            <w:sz w:val="28"/>
            <w:szCs w:val="28"/>
          </w:rPr>
          <w:t>48</w:t>
        </w:r>
        <w:r w:rsidRPr="007407E9">
          <w:rPr>
            <w:b/>
            <w:webHidden/>
            <w:sz w:val="28"/>
            <w:szCs w:val="28"/>
          </w:rPr>
          <w:fldChar w:fldCharType="end"/>
        </w:r>
      </w:hyperlink>
    </w:p>
    <w:p w:rsidR="00E35975" w:rsidRPr="007407E9" w:rsidRDefault="00E35975" w:rsidP="00E35975">
      <w:pPr>
        <w:pStyle w:val="20"/>
        <w:rPr>
          <w:rStyle w:val="a5"/>
          <w:b/>
          <w:sz w:val="28"/>
          <w:szCs w:val="28"/>
        </w:rPr>
      </w:pPr>
    </w:p>
    <w:p w:rsidR="00E35975" w:rsidRPr="007407E9" w:rsidRDefault="00E35975" w:rsidP="00E35975">
      <w:pPr>
        <w:pStyle w:val="20"/>
        <w:rPr>
          <w:b/>
          <w:sz w:val="28"/>
          <w:szCs w:val="28"/>
          <w:lang w:eastAsia="ru-RU"/>
        </w:rPr>
      </w:pPr>
      <w:hyperlink w:anchor="_Toc149719663" w:history="1">
        <w:r w:rsidRPr="007407E9">
          <w:rPr>
            <w:rStyle w:val="a5"/>
            <w:b/>
            <w:sz w:val="28"/>
            <w:szCs w:val="28"/>
          </w:rPr>
          <w:t>Подпрограмма «Совершенствование материально-технической базы муниципальной системы образования в городском округе город Рыбинск Ярославской области»</w:t>
        </w:r>
        <w:r w:rsidRPr="007407E9">
          <w:rPr>
            <w:b/>
            <w:webHidden/>
            <w:sz w:val="28"/>
            <w:szCs w:val="28"/>
          </w:rPr>
          <w:tab/>
        </w:r>
        <w:r w:rsidRPr="007407E9">
          <w:rPr>
            <w:b/>
            <w:webHidden/>
            <w:sz w:val="28"/>
            <w:szCs w:val="28"/>
          </w:rPr>
          <w:fldChar w:fldCharType="begin"/>
        </w:r>
        <w:r w:rsidRPr="007407E9">
          <w:rPr>
            <w:b/>
            <w:webHidden/>
            <w:sz w:val="28"/>
            <w:szCs w:val="28"/>
          </w:rPr>
          <w:instrText xml:space="preserve"> PAGEREF _Toc149719663 \h </w:instrText>
        </w:r>
        <w:r w:rsidRPr="007407E9">
          <w:rPr>
            <w:b/>
            <w:webHidden/>
            <w:sz w:val="28"/>
            <w:szCs w:val="28"/>
          </w:rPr>
        </w:r>
        <w:r w:rsidRPr="007407E9">
          <w:rPr>
            <w:b/>
            <w:webHidden/>
            <w:sz w:val="28"/>
            <w:szCs w:val="28"/>
          </w:rPr>
          <w:fldChar w:fldCharType="separate"/>
        </w:r>
        <w:r>
          <w:rPr>
            <w:b/>
            <w:webHidden/>
            <w:sz w:val="28"/>
            <w:szCs w:val="28"/>
          </w:rPr>
          <w:t>55</w:t>
        </w:r>
        <w:r w:rsidRPr="007407E9">
          <w:rPr>
            <w:b/>
            <w:webHidden/>
            <w:sz w:val="28"/>
            <w:szCs w:val="28"/>
          </w:rPr>
          <w:fldChar w:fldCharType="end"/>
        </w:r>
      </w:hyperlink>
    </w:p>
    <w:p w:rsidR="00E35975" w:rsidRPr="007407E9" w:rsidRDefault="00E35975" w:rsidP="00E35975">
      <w:pPr>
        <w:pStyle w:val="20"/>
        <w:rPr>
          <w:b/>
          <w:sz w:val="28"/>
          <w:szCs w:val="28"/>
          <w:lang w:eastAsia="ru-RU"/>
        </w:rPr>
      </w:pPr>
      <w:hyperlink w:anchor="_Toc149719664" w:history="1">
        <w:r w:rsidRPr="007407E9">
          <w:rPr>
            <w:rStyle w:val="a5"/>
            <w:b/>
            <w:sz w:val="28"/>
            <w:szCs w:val="28"/>
          </w:rPr>
          <w:t>1. Паспорт подпрограммы</w:t>
        </w:r>
        <w:r w:rsidRPr="007407E9">
          <w:rPr>
            <w:b/>
            <w:webHidden/>
            <w:sz w:val="28"/>
            <w:szCs w:val="28"/>
          </w:rPr>
          <w:tab/>
        </w:r>
        <w:r w:rsidRPr="007407E9">
          <w:rPr>
            <w:b/>
            <w:webHidden/>
            <w:sz w:val="28"/>
            <w:szCs w:val="28"/>
          </w:rPr>
          <w:fldChar w:fldCharType="begin"/>
        </w:r>
        <w:r w:rsidRPr="007407E9">
          <w:rPr>
            <w:b/>
            <w:webHidden/>
            <w:sz w:val="28"/>
            <w:szCs w:val="28"/>
          </w:rPr>
          <w:instrText xml:space="preserve"> PAGEREF _Toc149719664 \h </w:instrText>
        </w:r>
        <w:r w:rsidRPr="007407E9">
          <w:rPr>
            <w:b/>
            <w:webHidden/>
            <w:sz w:val="28"/>
            <w:szCs w:val="28"/>
          </w:rPr>
        </w:r>
        <w:r w:rsidRPr="007407E9">
          <w:rPr>
            <w:b/>
            <w:webHidden/>
            <w:sz w:val="28"/>
            <w:szCs w:val="28"/>
          </w:rPr>
          <w:fldChar w:fldCharType="separate"/>
        </w:r>
        <w:r>
          <w:rPr>
            <w:b/>
            <w:webHidden/>
            <w:sz w:val="28"/>
            <w:szCs w:val="28"/>
          </w:rPr>
          <w:t>55</w:t>
        </w:r>
        <w:r w:rsidRPr="007407E9">
          <w:rPr>
            <w:b/>
            <w:webHidden/>
            <w:sz w:val="28"/>
            <w:szCs w:val="28"/>
          </w:rPr>
          <w:fldChar w:fldCharType="end"/>
        </w:r>
      </w:hyperlink>
    </w:p>
    <w:p w:rsidR="00E35975" w:rsidRPr="007407E9" w:rsidRDefault="00E35975" w:rsidP="00E35975">
      <w:pPr>
        <w:pStyle w:val="20"/>
        <w:rPr>
          <w:b/>
          <w:sz w:val="28"/>
          <w:szCs w:val="28"/>
          <w:lang w:eastAsia="ru-RU"/>
        </w:rPr>
      </w:pPr>
      <w:hyperlink w:anchor="_Toc149719665" w:history="1">
        <w:r w:rsidRPr="007407E9">
          <w:rPr>
            <w:rStyle w:val="a5"/>
            <w:b/>
            <w:sz w:val="28"/>
            <w:szCs w:val="28"/>
          </w:rPr>
          <w:t>2. Анализ существующей ситуации и оценка проблем, решение которых осуществляется путем реализации подпрограммы</w:t>
        </w:r>
        <w:r w:rsidRPr="007407E9">
          <w:rPr>
            <w:b/>
            <w:webHidden/>
            <w:sz w:val="28"/>
            <w:szCs w:val="28"/>
          </w:rPr>
          <w:tab/>
        </w:r>
        <w:r w:rsidRPr="007407E9">
          <w:rPr>
            <w:b/>
            <w:webHidden/>
            <w:sz w:val="28"/>
            <w:szCs w:val="28"/>
          </w:rPr>
          <w:fldChar w:fldCharType="begin"/>
        </w:r>
        <w:r w:rsidRPr="007407E9">
          <w:rPr>
            <w:b/>
            <w:webHidden/>
            <w:sz w:val="28"/>
            <w:szCs w:val="28"/>
          </w:rPr>
          <w:instrText xml:space="preserve"> PAGEREF _Toc149719665 \h </w:instrText>
        </w:r>
        <w:r w:rsidRPr="007407E9">
          <w:rPr>
            <w:b/>
            <w:webHidden/>
            <w:sz w:val="28"/>
            <w:szCs w:val="28"/>
          </w:rPr>
        </w:r>
        <w:r w:rsidRPr="007407E9">
          <w:rPr>
            <w:b/>
            <w:webHidden/>
            <w:sz w:val="28"/>
            <w:szCs w:val="28"/>
          </w:rPr>
          <w:fldChar w:fldCharType="separate"/>
        </w:r>
        <w:r>
          <w:rPr>
            <w:b/>
            <w:webHidden/>
            <w:sz w:val="28"/>
            <w:szCs w:val="28"/>
          </w:rPr>
          <w:t>57</w:t>
        </w:r>
        <w:r w:rsidRPr="007407E9">
          <w:rPr>
            <w:b/>
            <w:webHidden/>
            <w:sz w:val="28"/>
            <w:szCs w:val="28"/>
          </w:rPr>
          <w:fldChar w:fldCharType="end"/>
        </w:r>
      </w:hyperlink>
    </w:p>
    <w:p w:rsidR="00E35975" w:rsidRPr="007407E9" w:rsidRDefault="00E35975" w:rsidP="00E35975">
      <w:pPr>
        <w:pStyle w:val="20"/>
        <w:rPr>
          <w:b/>
          <w:sz w:val="28"/>
          <w:szCs w:val="28"/>
          <w:lang w:eastAsia="ru-RU"/>
        </w:rPr>
      </w:pPr>
      <w:hyperlink w:anchor="_Toc149719666" w:history="1">
        <w:r w:rsidRPr="007407E9">
          <w:rPr>
            <w:rStyle w:val="a5"/>
            <w:b/>
            <w:sz w:val="28"/>
            <w:szCs w:val="28"/>
          </w:rPr>
          <w:t>3. Цели, задачи, ожидаемые результаты подпрограммы</w:t>
        </w:r>
        <w:r w:rsidRPr="007407E9">
          <w:rPr>
            <w:b/>
            <w:webHidden/>
            <w:sz w:val="28"/>
            <w:szCs w:val="28"/>
          </w:rPr>
          <w:tab/>
        </w:r>
        <w:r w:rsidRPr="007407E9">
          <w:rPr>
            <w:b/>
            <w:webHidden/>
            <w:sz w:val="28"/>
            <w:szCs w:val="28"/>
          </w:rPr>
          <w:fldChar w:fldCharType="begin"/>
        </w:r>
        <w:r w:rsidRPr="007407E9">
          <w:rPr>
            <w:b/>
            <w:webHidden/>
            <w:sz w:val="28"/>
            <w:szCs w:val="28"/>
          </w:rPr>
          <w:instrText xml:space="preserve"> PAGEREF _Toc149719666 \h </w:instrText>
        </w:r>
        <w:r w:rsidRPr="007407E9">
          <w:rPr>
            <w:b/>
            <w:webHidden/>
            <w:sz w:val="28"/>
            <w:szCs w:val="28"/>
          </w:rPr>
        </w:r>
        <w:r w:rsidRPr="007407E9">
          <w:rPr>
            <w:b/>
            <w:webHidden/>
            <w:sz w:val="28"/>
            <w:szCs w:val="28"/>
          </w:rPr>
          <w:fldChar w:fldCharType="separate"/>
        </w:r>
        <w:r>
          <w:rPr>
            <w:b/>
            <w:webHidden/>
            <w:sz w:val="28"/>
            <w:szCs w:val="28"/>
          </w:rPr>
          <w:t>58</w:t>
        </w:r>
        <w:r w:rsidRPr="007407E9">
          <w:rPr>
            <w:b/>
            <w:webHidden/>
            <w:sz w:val="28"/>
            <w:szCs w:val="28"/>
          </w:rPr>
          <w:fldChar w:fldCharType="end"/>
        </w:r>
      </w:hyperlink>
    </w:p>
    <w:p w:rsidR="00E35975" w:rsidRPr="007407E9" w:rsidRDefault="00E35975" w:rsidP="00E35975">
      <w:pPr>
        <w:pStyle w:val="20"/>
        <w:rPr>
          <w:b/>
          <w:sz w:val="28"/>
          <w:szCs w:val="28"/>
          <w:lang w:eastAsia="ru-RU"/>
        </w:rPr>
      </w:pPr>
      <w:hyperlink w:anchor="_Toc149719667" w:history="1">
        <w:r w:rsidRPr="007407E9">
          <w:rPr>
            <w:rStyle w:val="a5"/>
            <w:b/>
            <w:sz w:val="28"/>
            <w:szCs w:val="28"/>
          </w:rPr>
          <w:t xml:space="preserve">4. Перечень мероприятий и финансирование подпрограммы </w:t>
        </w:r>
        <w:r w:rsidRPr="007407E9">
          <w:rPr>
            <w:rStyle w:val="a5"/>
            <w:b/>
            <w:sz w:val="28"/>
            <w:szCs w:val="28"/>
          </w:rPr>
          <w:br/>
          <w:t>«Совершенствование материально-технической базы муниципальной системы образования в городском округе город Рыбинск Ярославской области»</w:t>
        </w:r>
        <w:r w:rsidRPr="007407E9">
          <w:rPr>
            <w:b/>
            <w:webHidden/>
            <w:sz w:val="28"/>
            <w:szCs w:val="28"/>
          </w:rPr>
          <w:tab/>
        </w:r>
        <w:r w:rsidRPr="007407E9">
          <w:rPr>
            <w:b/>
            <w:webHidden/>
            <w:sz w:val="28"/>
            <w:szCs w:val="28"/>
          </w:rPr>
          <w:fldChar w:fldCharType="begin"/>
        </w:r>
        <w:r w:rsidRPr="007407E9">
          <w:rPr>
            <w:b/>
            <w:webHidden/>
            <w:sz w:val="28"/>
            <w:szCs w:val="28"/>
          </w:rPr>
          <w:instrText xml:space="preserve"> PAGEREF _Toc149719667 \h </w:instrText>
        </w:r>
        <w:r w:rsidRPr="007407E9">
          <w:rPr>
            <w:b/>
            <w:webHidden/>
            <w:sz w:val="28"/>
            <w:szCs w:val="28"/>
          </w:rPr>
        </w:r>
        <w:r w:rsidRPr="007407E9">
          <w:rPr>
            <w:b/>
            <w:webHidden/>
            <w:sz w:val="28"/>
            <w:szCs w:val="28"/>
          </w:rPr>
          <w:fldChar w:fldCharType="separate"/>
        </w:r>
        <w:r>
          <w:rPr>
            <w:b/>
            <w:webHidden/>
            <w:sz w:val="28"/>
            <w:szCs w:val="28"/>
          </w:rPr>
          <w:t>60</w:t>
        </w:r>
        <w:r w:rsidRPr="007407E9">
          <w:rPr>
            <w:b/>
            <w:webHidden/>
            <w:sz w:val="28"/>
            <w:szCs w:val="28"/>
          </w:rPr>
          <w:fldChar w:fldCharType="end"/>
        </w:r>
      </w:hyperlink>
    </w:p>
    <w:p w:rsidR="00E35975" w:rsidRPr="007407E9" w:rsidRDefault="00E35975" w:rsidP="00E35975">
      <w:pPr>
        <w:pStyle w:val="20"/>
        <w:rPr>
          <w:b/>
          <w:sz w:val="28"/>
          <w:szCs w:val="28"/>
          <w:lang w:eastAsia="ru-RU"/>
        </w:rPr>
      </w:pPr>
      <w:hyperlink w:anchor="_Toc149719668" w:history="1">
        <w:r w:rsidRPr="007407E9">
          <w:rPr>
            <w:rStyle w:val="a5"/>
            <w:b/>
            <w:sz w:val="28"/>
            <w:szCs w:val="28"/>
          </w:rPr>
          <w:t>5. Индикаторы результативности подпрограммы</w:t>
        </w:r>
        <w:r w:rsidRPr="007407E9">
          <w:rPr>
            <w:b/>
            <w:webHidden/>
            <w:sz w:val="28"/>
            <w:szCs w:val="28"/>
          </w:rPr>
          <w:tab/>
        </w:r>
        <w:r w:rsidRPr="007407E9">
          <w:rPr>
            <w:b/>
            <w:webHidden/>
            <w:sz w:val="28"/>
            <w:szCs w:val="28"/>
          </w:rPr>
          <w:fldChar w:fldCharType="begin"/>
        </w:r>
        <w:r w:rsidRPr="007407E9">
          <w:rPr>
            <w:b/>
            <w:webHidden/>
            <w:sz w:val="28"/>
            <w:szCs w:val="28"/>
          </w:rPr>
          <w:instrText xml:space="preserve"> PAGEREF _Toc149719668 \h </w:instrText>
        </w:r>
        <w:r w:rsidRPr="007407E9">
          <w:rPr>
            <w:b/>
            <w:webHidden/>
            <w:sz w:val="28"/>
            <w:szCs w:val="28"/>
          </w:rPr>
        </w:r>
        <w:r w:rsidRPr="007407E9">
          <w:rPr>
            <w:b/>
            <w:webHidden/>
            <w:sz w:val="28"/>
            <w:szCs w:val="28"/>
          </w:rPr>
          <w:fldChar w:fldCharType="separate"/>
        </w:r>
        <w:r>
          <w:rPr>
            <w:b/>
            <w:webHidden/>
            <w:sz w:val="28"/>
            <w:szCs w:val="28"/>
          </w:rPr>
          <w:t>82</w:t>
        </w:r>
        <w:r w:rsidRPr="007407E9">
          <w:rPr>
            <w:b/>
            <w:webHidden/>
            <w:sz w:val="28"/>
            <w:szCs w:val="28"/>
          </w:rPr>
          <w:fldChar w:fldCharType="end"/>
        </w:r>
      </w:hyperlink>
    </w:p>
    <w:p w:rsidR="00E35975" w:rsidRPr="007407E9" w:rsidRDefault="00E35975" w:rsidP="00E35975">
      <w:pPr>
        <w:pStyle w:val="20"/>
        <w:rPr>
          <w:rStyle w:val="a5"/>
          <w:b/>
          <w:sz w:val="28"/>
          <w:szCs w:val="28"/>
        </w:rPr>
      </w:pPr>
    </w:p>
    <w:p w:rsidR="00E35975" w:rsidRPr="007407E9" w:rsidRDefault="00E35975" w:rsidP="00E35975">
      <w:pPr>
        <w:pStyle w:val="20"/>
        <w:rPr>
          <w:b/>
          <w:sz w:val="28"/>
          <w:szCs w:val="28"/>
          <w:lang w:eastAsia="ru-RU"/>
        </w:rPr>
      </w:pPr>
      <w:hyperlink w:anchor="_Toc149719669" w:history="1">
        <w:r w:rsidRPr="007407E9">
          <w:rPr>
            <w:rStyle w:val="a5"/>
            <w:b/>
            <w:sz w:val="28"/>
            <w:szCs w:val="28"/>
          </w:rPr>
          <w:t xml:space="preserve">Подпрограмма «Воспитание и развитие молодого гражданина Рыбинска </w:t>
        </w:r>
        <w:r>
          <w:rPr>
            <w:rStyle w:val="a5"/>
            <w:b/>
            <w:sz w:val="28"/>
            <w:szCs w:val="28"/>
          </w:rPr>
          <w:br/>
        </w:r>
        <w:r w:rsidRPr="007407E9">
          <w:rPr>
            <w:rStyle w:val="a5"/>
            <w:b/>
            <w:sz w:val="28"/>
            <w:szCs w:val="28"/>
          </w:rPr>
          <w:t>в муниципальной системе образования»</w:t>
        </w:r>
        <w:r w:rsidRPr="007407E9">
          <w:rPr>
            <w:b/>
            <w:webHidden/>
            <w:sz w:val="28"/>
            <w:szCs w:val="28"/>
          </w:rPr>
          <w:tab/>
        </w:r>
        <w:r w:rsidRPr="007407E9">
          <w:rPr>
            <w:b/>
            <w:webHidden/>
            <w:sz w:val="28"/>
            <w:szCs w:val="28"/>
          </w:rPr>
          <w:fldChar w:fldCharType="begin"/>
        </w:r>
        <w:r w:rsidRPr="007407E9">
          <w:rPr>
            <w:b/>
            <w:webHidden/>
            <w:sz w:val="28"/>
            <w:szCs w:val="28"/>
          </w:rPr>
          <w:instrText xml:space="preserve"> PAGEREF _Toc149719669 \h </w:instrText>
        </w:r>
        <w:r w:rsidRPr="007407E9">
          <w:rPr>
            <w:b/>
            <w:webHidden/>
            <w:sz w:val="28"/>
            <w:szCs w:val="28"/>
          </w:rPr>
        </w:r>
        <w:r w:rsidRPr="007407E9">
          <w:rPr>
            <w:b/>
            <w:webHidden/>
            <w:sz w:val="28"/>
            <w:szCs w:val="28"/>
          </w:rPr>
          <w:fldChar w:fldCharType="separate"/>
        </w:r>
        <w:r>
          <w:rPr>
            <w:b/>
            <w:webHidden/>
            <w:sz w:val="28"/>
            <w:szCs w:val="28"/>
          </w:rPr>
          <w:t>85</w:t>
        </w:r>
        <w:r w:rsidRPr="007407E9">
          <w:rPr>
            <w:b/>
            <w:webHidden/>
            <w:sz w:val="28"/>
            <w:szCs w:val="28"/>
          </w:rPr>
          <w:fldChar w:fldCharType="end"/>
        </w:r>
      </w:hyperlink>
    </w:p>
    <w:p w:rsidR="00E35975" w:rsidRPr="007407E9" w:rsidRDefault="00E35975" w:rsidP="00E35975">
      <w:pPr>
        <w:pStyle w:val="20"/>
        <w:rPr>
          <w:b/>
          <w:sz w:val="28"/>
          <w:szCs w:val="28"/>
          <w:lang w:eastAsia="ru-RU"/>
        </w:rPr>
      </w:pPr>
      <w:hyperlink w:anchor="_Toc149719670" w:history="1">
        <w:r w:rsidRPr="007407E9">
          <w:rPr>
            <w:rStyle w:val="a5"/>
            <w:b/>
            <w:sz w:val="28"/>
            <w:szCs w:val="28"/>
          </w:rPr>
          <w:t>1. Паспорт подпрограммы</w:t>
        </w:r>
        <w:r w:rsidRPr="007407E9">
          <w:rPr>
            <w:b/>
            <w:webHidden/>
            <w:sz w:val="28"/>
            <w:szCs w:val="28"/>
          </w:rPr>
          <w:tab/>
        </w:r>
        <w:r w:rsidRPr="007407E9">
          <w:rPr>
            <w:b/>
            <w:webHidden/>
            <w:sz w:val="28"/>
            <w:szCs w:val="28"/>
          </w:rPr>
          <w:fldChar w:fldCharType="begin"/>
        </w:r>
        <w:r w:rsidRPr="007407E9">
          <w:rPr>
            <w:b/>
            <w:webHidden/>
            <w:sz w:val="28"/>
            <w:szCs w:val="28"/>
          </w:rPr>
          <w:instrText xml:space="preserve"> PAGEREF _Toc149719670 \h </w:instrText>
        </w:r>
        <w:r w:rsidRPr="007407E9">
          <w:rPr>
            <w:b/>
            <w:webHidden/>
            <w:sz w:val="28"/>
            <w:szCs w:val="28"/>
          </w:rPr>
        </w:r>
        <w:r w:rsidRPr="007407E9">
          <w:rPr>
            <w:b/>
            <w:webHidden/>
            <w:sz w:val="28"/>
            <w:szCs w:val="28"/>
          </w:rPr>
          <w:fldChar w:fldCharType="separate"/>
        </w:r>
        <w:r>
          <w:rPr>
            <w:b/>
            <w:webHidden/>
            <w:sz w:val="28"/>
            <w:szCs w:val="28"/>
          </w:rPr>
          <w:t>85</w:t>
        </w:r>
        <w:r w:rsidRPr="007407E9">
          <w:rPr>
            <w:b/>
            <w:webHidden/>
            <w:sz w:val="28"/>
            <w:szCs w:val="28"/>
          </w:rPr>
          <w:fldChar w:fldCharType="end"/>
        </w:r>
      </w:hyperlink>
    </w:p>
    <w:p w:rsidR="00E35975" w:rsidRPr="007407E9" w:rsidRDefault="00E35975" w:rsidP="00E35975">
      <w:pPr>
        <w:pStyle w:val="20"/>
        <w:rPr>
          <w:b/>
          <w:sz w:val="28"/>
          <w:szCs w:val="28"/>
          <w:lang w:eastAsia="ru-RU"/>
        </w:rPr>
      </w:pPr>
      <w:hyperlink w:anchor="_Toc149719671" w:history="1">
        <w:r w:rsidRPr="007407E9">
          <w:rPr>
            <w:rStyle w:val="a5"/>
            <w:b/>
            <w:sz w:val="28"/>
            <w:szCs w:val="28"/>
          </w:rPr>
          <w:t>2. Анализ существующей ситуации и оценка проблем, решение которых осуществляется путем реализации подпрограммы</w:t>
        </w:r>
        <w:r w:rsidRPr="007407E9">
          <w:rPr>
            <w:b/>
            <w:webHidden/>
            <w:sz w:val="28"/>
            <w:szCs w:val="28"/>
          </w:rPr>
          <w:tab/>
        </w:r>
        <w:r w:rsidRPr="007407E9">
          <w:rPr>
            <w:b/>
            <w:webHidden/>
            <w:sz w:val="28"/>
            <w:szCs w:val="28"/>
          </w:rPr>
          <w:fldChar w:fldCharType="begin"/>
        </w:r>
        <w:r w:rsidRPr="007407E9">
          <w:rPr>
            <w:b/>
            <w:webHidden/>
            <w:sz w:val="28"/>
            <w:szCs w:val="28"/>
          </w:rPr>
          <w:instrText xml:space="preserve"> PAGEREF _Toc149719671 \h </w:instrText>
        </w:r>
        <w:r w:rsidRPr="007407E9">
          <w:rPr>
            <w:b/>
            <w:webHidden/>
            <w:sz w:val="28"/>
            <w:szCs w:val="28"/>
          </w:rPr>
        </w:r>
        <w:r w:rsidRPr="007407E9">
          <w:rPr>
            <w:b/>
            <w:webHidden/>
            <w:sz w:val="28"/>
            <w:szCs w:val="28"/>
          </w:rPr>
          <w:fldChar w:fldCharType="separate"/>
        </w:r>
        <w:r>
          <w:rPr>
            <w:b/>
            <w:webHidden/>
            <w:sz w:val="28"/>
            <w:szCs w:val="28"/>
          </w:rPr>
          <w:t>88</w:t>
        </w:r>
        <w:r w:rsidRPr="007407E9">
          <w:rPr>
            <w:b/>
            <w:webHidden/>
            <w:sz w:val="28"/>
            <w:szCs w:val="28"/>
          </w:rPr>
          <w:fldChar w:fldCharType="end"/>
        </w:r>
      </w:hyperlink>
    </w:p>
    <w:p w:rsidR="00E35975" w:rsidRPr="007407E9" w:rsidRDefault="00E35975" w:rsidP="00E35975">
      <w:pPr>
        <w:pStyle w:val="20"/>
        <w:rPr>
          <w:b/>
          <w:sz w:val="28"/>
          <w:szCs w:val="28"/>
          <w:lang w:eastAsia="ru-RU"/>
        </w:rPr>
      </w:pPr>
      <w:hyperlink w:anchor="_Toc149719672" w:history="1">
        <w:r w:rsidRPr="007407E9">
          <w:rPr>
            <w:rStyle w:val="a5"/>
            <w:b/>
            <w:sz w:val="28"/>
            <w:szCs w:val="28"/>
          </w:rPr>
          <w:t>3. Цели, задачи, ожидаемые результаты подпрограммы</w:t>
        </w:r>
        <w:r w:rsidRPr="007407E9">
          <w:rPr>
            <w:b/>
            <w:webHidden/>
            <w:sz w:val="28"/>
            <w:szCs w:val="28"/>
          </w:rPr>
          <w:tab/>
        </w:r>
        <w:r w:rsidRPr="007407E9">
          <w:rPr>
            <w:b/>
            <w:webHidden/>
            <w:sz w:val="28"/>
            <w:szCs w:val="28"/>
          </w:rPr>
          <w:fldChar w:fldCharType="begin"/>
        </w:r>
        <w:r w:rsidRPr="007407E9">
          <w:rPr>
            <w:b/>
            <w:webHidden/>
            <w:sz w:val="28"/>
            <w:szCs w:val="28"/>
          </w:rPr>
          <w:instrText xml:space="preserve"> PAGEREF _Toc149719672 \h </w:instrText>
        </w:r>
        <w:r w:rsidRPr="007407E9">
          <w:rPr>
            <w:b/>
            <w:webHidden/>
            <w:sz w:val="28"/>
            <w:szCs w:val="28"/>
          </w:rPr>
        </w:r>
        <w:r w:rsidRPr="007407E9">
          <w:rPr>
            <w:b/>
            <w:webHidden/>
            <w:sz w:val="28"/>
            <w:szCs w:val="28"/>
          </w:rPr>
          <w:fldChar w:fldCharType="separate"/>
        </w:r>
        <w:r>
          <w:rPr>
            <w:b/>
            <w:webHidden/>
            <w:sz w:val="28"/>
            <w:szCs w:val="28"/>
          </w:rPr>
          <w:t>88</w:t>
        </w:r>
        <w:r w:rsidRPr="007407E9">
          <w:rPr>
            <w:b/>
            <w:webHidden/>
            <w:sz w:val="28"/>
            <w:szCs w:val="28"/>
          </w:rPr>
          <w:fldChar w:fldCharType="end"/>
        </w:r>
      </w:hyperlink>
    </w:p>
    <w:p w:rsidR="00E35975" w:rsidRPr="007407E9" w:rsidRDefault="00E35975" w:rsidP="00E35975">
      <w:pPr>
        <w:pStyle w:val="20"/>
        <w:rPr>
          <w:b/>
          <w:sz w:val="28"/>
          <w:szCs w:val="28"/>
          <w:lang w:eastAsia="ru-RU"/>
        </w:rPr>
      </w:pPr>
      <w:hyperlink w:anchor="_Toc149719673" w:history="1">
        <w:r w:rsidRPr="007407E9">
          <w:rPr>
            <w:rStyle w:val="a5"/>
            <w:b/>
            <w:sz w:val="28"/>
            <w:szCs w:val="28"/>
          </w:rPr>
          <w:t xml:space="preserve">4. Перечень мероприятий и финансирование подпрограммы «Воспитание </w:t>
        </w:r>
        <w:r>
          <w:rPr>
            <w:rStyle w:val="a5"/>
            <w:b/>
            <w:sz w:val="28"/>
            <w:szCs w:val="28"/>
          </w:rPr>
          <w:br/>
        </w:r>
        <w:r w:rsidRPr="007407E9">
          <w:rPr>
            <w:rStyle w:val="a5"/>
            <w:b/>
            <w:sz w:val="28"/>
            <w:szCs w:val="28"/>
          </w:rPr>
          <w:t xml:space="preserve">и </w:t>
        </w:r>
        <w:r w:rsidRPr="007407E9">
          <w:rPr>
            <w:rStyle w:val="a5"/>
            <w:b/>
            <w:sz w:val="28"/>
            <w:szCs w:val="28"/>
          </w:rPr>
          <w:t>развитие молодого гражданина Рыбинска в муниципальной системе</w:t>
        </w:r>
        <w:r>
          <w:rPr>
            <w:rStyle w:val="a5"/>
            <w:b/>
            <w:sz w:val="28"/>
            <w:szCs w:val="28"/>
          </w:rPr>
          <w:br/>
        </w:r>
        <w:r w:rsidRPr="007407E9">
          <w:rPr>
            <w:rStyle w:val="a5"/>
            <w:b/>
            <w:sz w:val="28"/>
            <w:szCs w:val="28"/>
          </w:rPr>
          <w:t xml:space="preserve"> </w:t>
        </w:r>
        <w:r w:rsidRPr="007407E9">
          <w:rPr>
            <w:rStyle w:val="a5"/>
            <w:b/>
            <w:sz w:val="28"/>
            <w:szCs w:val="28"/>
          </w:rPr>
          <w:t>образования»</w:t>
        </w:r>
        <w:r w:rsidRPr="007407E9">
          <w:rPr>
            <w:b/>
            <w:webHidden/>
            <w:sz w:val="28"/>
            <w:szCs w:val="28"/>
          </w:rPr>
          <w:tab/>
        </w:r>
        <w:r w:rsidRPr="007407E9">
          <w:rPr>
            <w:b/>
            <w:webHidden/>
            <w:sz w:val="28"/>
            <w:szCs w:val="28"/>
          </w:rPr>
          <w:fldChar w:fldCharType="begin"/>
        </w:r>
        <w:r w:rsidRPr="007407E9">
          <w:rPr>
            <w:b/>
            <w:webHidden/>
            <w:sz w:val="28"/>
            <w:szCs w:val="28"/>
          </w:rPr>
          <w:instrText xml:space="preserve"> PAGEREF _Toc149719673 \h </w:instrText>
        </w:r>
        <w:r w:rsidRPr="007407E9">
          <w:rPr>
            <w:b/>
            <w:webHidden/>
            <w:sz w:val="28"/>
            <w:szCs w:val="28"/>
          </w:rPr>
        </w:r>
        <w:r w:rsidRPr="007407E9">
          <w:rPr>
            <w:b/>
            <w:webHidden/>
            <w:sz w:val="28"/>
            <w:szCs w:val="28"/>
          </w:rPr>
          <w:fldChar w:fldCharType="separate"/>
        </w:r>
        <w:r>
          <w:rPr>
            <w:b/>
            <w:webHidden/>
            <w:sz w:val="28"/>
            <w:szCs w:val="28"/>
          </w:rPr>
          <w:t>91</w:t>
        </w:r>
        <w:r w:rsidRPr="007407E9">
          <w:rPr>
            <w:b/>
            <w:webHidden/>
            <w:sz w:val="28"/>
            <w:szCs w:val="28"/>
          </w:rPr>
          <w:fldChar w:fldCharType="end"/>
        </w:r>
      </w:hyperlink>
    </w:p>
    <w:p w:rsidR="00E35975" w:rsidRPr="007407E9" w:rsidRDefault="00E35975" w:rsidP="00E35975">
      <w:pPr>
        <w:pStyle w:val="20"/>
        <w:rPr>
          <w:b/>
          <w:sz w:val="28"/>
          <w:szCs w:val="28"/>
          <w:lang w:eastAsia="ru-RU"/>
        </w:rPr>
      </w:pPr>
      <w:hyperlink w:anchor="_Toc149719674" w:history="1">
        <w:r w:rsidRPr="007407E9">
          <w:rPr>
            <w:rStyle w:val="a5"/>
            <w:b/>
            <w:sz w:val="28"/>
            <w:szCs w:val="28"/>
          </w:rPr>
          <w:t>5. Индикаторы результативности подпрограммы</w:t>
        </w:r>
        <w:r w:rsidRPr="007407E9">
          <w:rPr>
            <w:b/>
            <w:webHidden/>
            <w:sz w:val="28"/>
            <w:szCs w:val="28"/>
          </w:rPr>
          <w:tab/>
        </w:r>
        <w:r w:rsidRPr="007407E9">
          <w:rPr>
            <w:b/>
            <w:webHidden/>
            <w:sz w:val="28"/>
            <w:szCs w:val="28"/>
          </w:rPr>
          <w:fldChar w:fldCharType="begin"/>
        </w:r>
        <w:r w:rsidRPr="007407E9">
          <w:rPr>
            <w:b/>
            <w:webHidden/>
            <w:sz w:val="28"/>
            <w:szCs w:val="28"/>
          </w:rPr>
          <w:instrText xml:space="preserve"> PAGEREF _Toc149719674 \h </w:instrText>
        </w:r>
        <w:r w:rsidRPr="007407E9">
          <w:rPr>
            <w:b/>
            <w:webHidden/>
            <w:sz w:val="28"/>
            <w:szCs w:val="28"/>
          </w:rPr>
        </w:r>
        <w:r w:rsidRPr="007407E9">
          <w:rPr>
            <w:b/>
            <w:webHidden/>
            <w:sz w:val="28"/>
            <w:szCs w:val="28"/>
          </w:rPr>
          <w:fldChar w:fldCharType="separate"/>
        </w:r>
        <w:r>
          <w:rPr>
            <w:b/>
            <w:webHidden/>
            <w:sz w:val="28"/>
            <w:szCs w:val="28"/>
          </w:rPr>
          <w:t>100</w:t>
        </w:r>
        <w:r w:rsidRPr="007407E9">
          <w:rPr>
            <w:b/>
            <w:webHidden/>
            <w:sz w:val="28"/>
            <w:szCs w:val="28"/>
          </w:rPr>
          <w:fldChar w:fldCharType="end"/>
        </w:r>
      </w:hyperlink>
    </w:p>
    <w:p w:rsidR="00E35975" w:rsidRPr="007407E9" w:rsidRDefault="00E35975" w:rsidP="00E35975">
      <w:pPr>
        <w:pStyle w:val="20"/>
        <w:rPr>
          <w:rStyle w:val="a5"/>
          <w:b/>
          <w:sz w:val="28"/>
          <w:szCs w:val="28"/>
        </w:rPr>
      </w:pPr>
    </w:p>
    <w:p w:rsidR="00E35975" w:rsidRPr="007407E9" w:rsidRDefault="00E35975" w:rsidP="00E35975">
      <w:pPr>
        <w:pStyle w:val="20"/>
        <w:rPr>
          <w:b/>
          <w:sz w:val="28"/>
          <w:szCs w:val="28"/>
          <w:lang w:eastAsia="ru-RU"/>
        </w:rPr>
      </w:pPr>
      <w:hyperlink w:anchor="_Toc149719675" w:history="1">
        <w:r w:rsidRPr="007407E9">
          <w:rPr>
            <w:rStyle w:val="a5"/>
            <w:b/>
            <w:sz w:val="28"/>
            <w:szCs w:val="28"/>
          </w:rPr>
          <w:t>Ведомственная целевая программа функционирования отрасли «Образование»</w:t>
        </w:r>
        <w:r w:rsidRPr="007407E9">
          <w:rPr>
            <w:b/>
            <w:webHidden/>
            <w:sz w:val="28"/>
            <w:szCs w:val="28"/>
          </w:rPr>
          <w:tab/>
        </w:r>
        <w:r w:rsidRPr="007407E9">
          <w:rPr>
            <w:b/>
            <w:webHidden/>
            <w:sz w:val="28"/>
            <w:szCs w:val="28"/>
          </w:rPr>
          <w:fldChar w:fldCharType="begin"/>
        </w:r>
        <w:r w:rsidRPr="007407E9">
          <w:rPr>
            <w:b/>
            <w:webHidden/>
            <w:sz w:val="28"/>
            <w:szCs w:val="28"/>
          </w:rPr>
          <w:instrText xml:space="preserve"> PAGEREF _Toc149719675 \h </w:instrText>
        </w:r>
        <w:r w:rsidRPr="007407E9">
          <w:rPr>
            <w:b/>
            <w:webHidden/>
            <w:sz w:val="28"/>
            <w:szCs w:val="28"/>
          </w:rPr>
        </w:r>
        <w:r w:rsidRPr="007407E9">
          <w:rPr>
            <w:b/>
            <w:webHidden/>
            <w:sz w:val="28"/>
            <w:szCs w:val="28"/>
          </w:rPr>
          <w:fldChar w:fldCharType="separate"/>
        </w:r>
        <w:r>
          <w:rPr>
            <w:b/>
            <w:webHidden/>
            <w:sz w:val="28"/>
            <w:szCs w:val="28"/>
          </w:rPr>
          <w:t>104</w:t>
        </w:r>
        <w:r w:rsidRPr="007407E9">
          <w:rPr>
            <w:b/>
            <w:webHidden/>
            <w:sz w:val="28"/>
            <w:szCs w:val="28"/>
          </w:rPr>
          <w:fldChar w:fldCharType="end"/>
        </w:r>
      </w:hyperlink>
    </w:p>
    <w:p w:rsidR="00E35975" w:rsidRPr="007407E9" w:rsidRDefault="00E35975" w:rsidP="00E35975">
      <w:pPr>
        <w:pStyle w:val="20"/>
        <w:rPr>
          <w:b/>
          <w:sz w:val="28"/>
          <w:szCs w:val="28"/>
          <w:lang w:eastAsia="ru-RU"/>
        </w:rPr>
      </w:pPr>
      <w:hyperlink w:anchor="_Toc149719676" w:history="1">
        <w:r w:rsidRPr="007407E9">
          <w:rPr>
            <w:rStyle w:val="a5"/>
            <w:b/>
            <w:sz w:val="28"/>
            <w:szCs w:val="28"/>
          </w:rPr>
          <w:t>1. Паспорт ВЦП</w:t>
        </w:r>
        <w:r w:rsidRPr="007407E9">
          <w:rPr>
            <w:b/>
            <w:webHidden/>
            <w:sz w:val="28"/>
            <w:szCs w:val="28"/>
          </w:rPr>
          <w:tab/>
        </w:r>
        <w:r w:rsidRPr="007407E9">
          <w:rPr>
            <w:b/>
            <w:webHidden/>
            <w:sz w:val="28"/>
            <w:szCs w:val="28"/>
          </w:rPr>
          <w:fldChar w:fldCharType="begin"/>
        </w:r>
        <w:r w:rsidRPr="007407E9">
          <w:rPr>
            <w:b/>
            <w:webHidden/>
            <w:sz w:val="28"/>
            <w:szCs w:val="28"/>
          </w:rPr>
          <w:instrText xml:space="preserve"> PAGEREF _Toc149719676 \h </w:instrText>
        </w:r>
        <w:r w:rsidRPr="007407E9">
          <w:rPr>
            <w:b/>
            <w:webHidden/>
            <w:sz w:val="28"/>
            <w:szCs w:val="28"/>
          </w:rPr>
        </w:r>
        <w:r w:rsidRPr="007407E9">
          <w:rPr>
            <w:b/>
            <w:webHidden/>
            <w:sz w:val="28"/>
            <w:szCs w:val="28"/>
          </w:rPr>
          <w:fldChar w:fldCharType="separate"/>
        </w:r>
        <w:r>
          <w:rPr>
            <w:b/>
            <w:webHidden/>
            <w:sz w:val="28"/>
            <w:szCs w:val="28"/>
          </w:rPr>
          <w:t>104</w:t>
        </w:r>
        <w:r w:rsidRPr="007407E9">
          <w:rPr>
            <w:b/>
            <w:webHidden/>
            <w:sz w:val="28"/>
            <w:szCs w:val="28"/>
          </w:rPr>
          <w:fldChar w:fldCharType="end"/>
        </w:r>
      </w:hyperlink>
    </w:p>
    <w:p w:rsidR="00E35975" w:rsidRPr="007407E9" w:rsidRDefault="00E35975" w:rsidP="00E35975">
      <w:pPr>
        <w:pStyle w:val="20"/>
        <w:rPr>
          <w:b/>
          <w:sz w:val="28"/>
          <w:szCs w:val="28"/>
          <w:lang w:eastAsia="ru-RU"/>
        </w:rPr>
      </w:pPr>
      <w:hyperlink w:anchor="_Toc149719677" w:history="1">
        <w:r w:rsidRPr="007407E9">
          <w:rPr>
            <w:rStyle w:val="a5"/>
            <w:b/>
            <w:sz w:val="28"/>
            <w:szCs w:val="28"/>
          </w:rPr>
          <w:t>2. Анализ существующей ситуации и оценка проблем, решение которых осуществляется путем реализации подпрограммы</w:t>
        </w:r>
        <w:r w:rsidRPr="007407E9">
          <w:rPr>
            <w:b/>
            <w:webHidden/>
            <w:sz w:val="28"/>
            <w:szCs w:val="28"/>
          </w:rPr>
          <w:tab/>
        </w:r>
        <w:r w:rsidRPr="007407E9">
          <w:rPr>
            <w:b/>
            <w:webHidden/>
            <w:sz w:val="28"/>
            <w:szCs w:val="28"/>
          </w:rPr>
          <w:fldChar w:fldCharType="begin"/>
        </w:r>
        <w:r w:rsidRPr="007407E9">
          <w:rPr>
            <w:b/>
            <w:webHidden/>
            <w:sz w:val="28"/>
            <w:szCs w:val="28"/>
          </w:rPr>
          <w:instrText xml:space="preserve"> PAGEREF _Toc149719677 \h </w:instrText>
        </w:r>
        <w:r w:rsidRPr="007407E9">
          <w:rPr>
            <w:b/>
            <w:webHidden/>
            <w:sz w:val="28"/>
            <w:szCs w:val="28"/>
          </w:rPr>
        </w:r>
        <w:r w:rsidRPr="007407E9">
          <w:rPr>
            <w:b/>
            <w:webHidden/>
            <w:sz w:val="28"/>
            <w:szCs w:val="28"/>
          </w:rPr>
          <w:fldChar w:fldCharType="separate"/>
        </w:r>
        <w:r>
          <w:rPr>
            <w:b/>
            <w:webHidden/>
            <w:sz w:val="28"/>
            <w:szCs w:val="28"/>
          </w:rPr>
          <w:t>106</w:t>
        </w:r>
        <w:r w:rsidRPr="007407E9">
          <w:rPr>
            <w:b/>
            <w:webHidden/>
            <w:sz w:val="28"/>
            <w:szCs w:val="28"/>
          </w:rPr>
          <w:fldChar w:fldCharType="end"/>
        </w:r>
      </w:hyperlink>
    </w:p>
    <w:p w:rsidR="00E35975" w:rsidRPr="007407E9" w:rsidRDefault="00E35975" w:rsidP="00E35975">
      <w:pPr>
        <w:pStyle w:val="20"/>
        <w:rPr>
          <w:b/>
          <w:sz w:val="28"/>
          <w:szCs w:val="28"/>
          <w:lang w:eastAsia="ru-RU"/>
        </w:rPr>
      </w:pPr>
      <w:hyperlink w:anchor="_Toc149719678" w:history="1">
        <w:r w:rsidRPr="007407E9">
          <w:rPr>
            <w:rStyle w:val="a5"/>
            <w:b/>
            <w:sz w:val="28"/>
            <w:szCs w:val="28"/>
          </w:rPr>
          <w:t>3. Цели, задачи и ожидаемые результаты</w:t>
        </w:r>
        <w:r w:rsidRPr="007407E9">
          <w:rPr>
            <w:b/>
            <w:webHidden/>
            <w:sz w:val="28"/>
            <w:szCs w:val="28"/>
          </w:rPr>
          <w:tab/>
        </w:r>
        <w:r w:rsidRPr="007407E9">
          <w:rPr>
            <w:b/>
            <w:webHidden/>
            <w:sz w:val="28"/>
            <w:szCs w:val="28"/>
          </w:rPr>
          <w:fldChar w:fldCharType="begin"/>
        </w:r>
        <w:r w:rsidRPr="007407E9">
          <w:rPr>
            <w:b/>
            <w:webHidden/>
            <w:sz w:val="28"/>
            <w:szCs w:val="28"/>
          </w:rPr>
          <w:instrText xml:space="preserve"> PAGEREF _Toc149719678 \h </w:instrText>
        </w:r>
        <w:r w:rsidRPr="007407E9">
          <w:rPr>
            <w:b/>
            <w:webHidden/>
            <w:sz w:val="28"/>
            <w:szCs w:val="28"/>
          </w:rPr>
        </w:r>
        <w:r w:rsidRPr="007407E9">
          <w:rPr>
            <w:b/>
            <w:webHidden/>
            <w:sz w:val="28"/>
            <w:szCs w:val="28"/>
          </w:rPr>
          <w:fldChar w:fldCharType="separate"/>
        </w:r>
        <w:r>
          <w:rPr>
            <w:b/>
            <w:webHidden/>
            <w:sz w:val="28"/>
            <w:szCs w:val="28"/>
          </w:rPr>
          <w:t>110</w:t>
        </w:r>
        <w:r w:rsidRPr="007407E9">
          <w:rPr>
            <w:b/>
            <w:webHidden/>
            <w:sz w:val="28"/>
            <w:szCs w:val="28"/>
          </w:rPr>
          <w:fldChar w:fldCharType="end"/>
        </w:r>
      </w:hyperlink>
    </w:p>
    <w:p w:rsidR="00E35975" w:rsidRPr="007407E9" w:rsidRDefault="00E35975" w:rsidP="00E35975">
      <w:pPr>
        <w:pStyle w:val="20"/>
        <w:rPr>
          <w:b/>
          <w:sz w:val="28"/>
          <w:szCs w:val="28"/>
          <w:lang w:eastAsia="ru-RU"/>
        </w:rPr>
      </w:pPr>
      <w:hyperlink w:anchor="_Toc149719679" w:history="1">
        <w:r w:rsidRPr="007407E9">
          <w:rPr>
            <w:rStyle w:val="a5"/>
            <w:b/>
            <w:sz w:val="28"/>
            <w:szCs w:val="28"/>
          </w:rPr>
          <w:t>4. Перечень мероприятий и финансирование Ведомственной целевой программы функционирования отрасли «Образование»</w:t>
        </w:r>
        <w:r w:rsidRPr="007407E9">
          <w:rPr>
            <w:b/>
            <w:webHidden/>
            <w:sz w:val="28"/>
            <w:szCs w:val="28"/>
          </w:rPr>
          <w:tab/>
        </w:r>
        <w:r w:rsidRPr="007407E9">
          <w:rPr>
            <w:b/>
            <w:webHidden/>
            <w:sz w:val="28"/>
            <w:szCs w:val="28"/>
          </w:rPr>
          <w:fldChar w:fldCharType="begin"/>
        </w:r>
        <w:r w:rsidRPr="007407E9">
          <w:rPr>
            <w:b/>
            <w:webHidden/>
            <w:sz w:val="28"/>
            <w:szCs w:val="28"/>
          </w:rPr>
          <w:instrText xml:space="preserve"> PAGEREF _Toc149719679 \h </w:instrText>
        </w:r>
        <w:r w:rsidRPr="007407E9">
          <w:rPr>
            <w:b/>
            <w:webHidden/>
            <w:sz w:val="28"/>
            <w:szCs w:val="28"/>
          </w:rPr>
        </w:r>
        <w:r w:rsidRPr="007407E9">
          <w:rPr>
            <w:b/>
            <w:webHidden/>
            <w:sz w:val="28"/>
            <w:szCs w:val="28"/>
          </w:rPr>
          <w:fldChar w:fldCharType="separate"/>
        </w:r>
        <w:r>
          <w:rPr>
            <w:b/>
            <w:webHidden/>
            <w:sz w:val="28"/>
            <w:szCs w:val="28"/>
          </w:rPr>
          <w:t>112</w:t>
        </w:r>
        <w:r w:rsidRPr="007407E9">
          <w:rPr>
            <w:b/>
            <w:webHidden/>
            <w:sz w:val="28"/>
            <w:szCs w:val="28"/>
          </w:rPr>
          <w:fldChar w:fldCharType="end"/>
        </w:r>
      </w:hyperlink>
    </w:p>
    <w:p w:rsidR="00E35975" w:rsidRPr="007407E9" w:rsidRDefault="00E35975" w:rsidP="00E35975">
      <w:pPr>
        <w:pStyle w:val="20"/>
        <w:rPr>
          <w:b/>
          <w:sz w:val="28"/>
          <w:szCs w:val="28"/>
          <w:lang w:eastAsia="ru-RU"/>
        </w:rPr>
      </w:pPr>
      <w:hyperlink w:anchor="_Toc149719680" w:history="1">
        <w:r w:rsidRPr="007407E9">
          <w:rPr>
            <w:rStyle w:val="a5"/>
            <w:b/>
            <w:sz w:val="28"/>
            <w:szCs w:val="28"/>
          </w:rPr>
          <w:t>5. Индикаторы результативности подпрограммы</w:t>
        </w:r>
        <w:r w:rsidRPr="007407E9">
          <w:rPr>
            <w:b/>
            <w:webHidden/>
            <w:sz w:val="28"/>
            <w:szCs w:val="28"/>
          </w:rPr>
          <w:tab/>
        </w:r>
        <w:r w:rsidRPr="007407E9">
          <w:rPr>
            <w:b/>
            <w:webHidden/>
            <w:sz w:val="28"/>
            <w:szCs w:val="28"/>
          </w:rPr>
          <w:fldChar w:fldCharType="begin"/>
        </w:r>
        <w:r w:rsidRPr="007407E9">
          <w:rPr>
            <w:b/>
            <w:webHidden/>
            <w:sz w:val="28"/>
            <w:szCs w:val="28"/>
          </w:rPr>
          <w:instrText xml:space="preserve"> PAGEREF _Toc149719680 \h </w:instrText>
        </w:r>
        <w:r w:rsidRPr="007407E9">
          <w:rPr>
            <w:b/>
            <w:webHidden/>
            <w:sz w:val="28"/>
            <w:szCs w:val="28"/>
          </w:rPr>
        </w:r>
        <w:r w:rsidRPr="007407E9">
          <w:rPr>
            <w:b/>
            <w:webHidden/>
            <w:sz w:val="28"/>
            <w:szCs w:val="28"/>
          </w:rPr>
          <w:fldChar w:fldCharType="separate"/>
        </w:r>
        <w:r>
          <w:rPr>
            <w:b/>
            <w:webHidden/>
            <w:sz w:val="28"/>
            <w:szCs w:val="28"/>
          </w:rPr>
          <w:t>120</w:t>
        </w:r>
        <w:r w:rsidRPr="007407E9">
          <w:rPr>
            <w:b/>
            <w:webHidden/>
            <w:sz w:val="28"/>
            <w:szCs w:val="28"/>
          </w:rPr>
          <w:fldChar w:fldCharType="end"/>
        </w:r>
      </w:hyperlink>
    </w:p>
    <w:p w:rsidR="00E35975" w:rsidRPr="007407E9" w:rsidRDefault="00E35975" w:rsidP="00E35975">
      <w:pPr>
        <w:pStyle w:val="20"/>
        <w:rPr>
          <w:rStyle w:val="a5"/>
          <w:b/>
          <w:sz w:val="28"/>
          <w:szCs w:val="28"/>
        </w:rPr>
      </w:pPr>
    </w:p>
    <w:p w:rsidR="00E35975" w:rsidRPr="007407E9" w:rsidRDefault="00E35975" w:rsidP="00E35975">
      <w:pPr>
        <w:pStyle w:val="20"/>
        <w:rPr>
          <w:b/>
          <w:sz w:val="28"/>
          <w:szCs w:val="28"/>
          <w:lang w:eastAsia="ru-RU"/>
        </w:rPr>
      </w:pPr>
      <w:hyperlink w:anchor="_Toc149719681" w:history="1">
        <w:r w:rsidRPr="007407E9">
          <w:rPr>
            <w:rStyle w:val="a5"/>
            <w:b/>
            <w:sz w:val="28"/>
            <w:szCs w:val="28"/>
          </w:rPr>
          <w:t>Сокращения</w:t>
        </w:r>
        <w:r w:rsidRPr="007407E9">
          <w:rPr>
            <w:b/>
            <w:webHidden/>
            <w:sz w:val="28"/>
            <w:szCs w:val="28"/>
          </w:rPr>
          <w:tab/>
        </w:r>
        <w:r w:rsidRPr="007407E9">
          <w:rPr>
            <w:b/>
            <w:webHidden/>
            <w:sz w:val="28"/>
            <w:szCs w:val="28"/>
          </w:rPr>
          <w:fldChar w:fldCharType="begin"/>
        </w:r>
        <w:r w:rsidRPr="007407E9">
          <w:rPr>
            <w:b/>
            <w:webHidden/>
            <w:sz w:val="28"/>
            <w:szCs w:val="28"/>
          </w:rPr>
          <w:instrText xml:space="preserve"> PAGEREF _Toc149719681 \h </w:instrText>
        </w:r>
        <w:r w:rsidRPr="007407E9">
          <w:rPr>
            <w:b/>
            <w:webHidden/>
            <w:sz w:val="28"/>
            <w:szCs w:val="28"/>
          </w:rPr>
        </w:r>
        <w:r w:rsidRPr="007407E9">
          <w:rPr>
            <w:b/>
            <w:webHidden/>
            <w:sz w:val="28"/>
            <w:szCs w:val="28"/>
          </w:rPr>
          <w:fldChar w:fldCharType="separate"/>
        </w:r>
        <w:r>
          <w:rPr>
            <w:b/>
            <w:webHidden/>
            <w:sz w:val="28"/>
            <w:szCs w:val="28"/>
          </w:rPr>
          <w:t>122</w:t>
        </w:r>
        <w:r w:rsidRPr="007407E9">
          <w:rPr>
            <w:b/>
            <w:webHidden/>
            <w:sz w:val="28"/>
            <w:szCs w:val="28"/>
          </w:rPr>
          <w:fldChar w:fldCharType="end"/>
        </w:r>
      </w:hyperlink>
    </w:p>
    <w:p w:rsidR="00E35975" w:rsidRPr="001A4FBC" w:rsidRDefault="00E35975" w:rsidP="00E35975">
      <w:pPr>
        <w:pStyle w:val="12"/>
      </w:pPr>
      <w:r w:rsidRPr="007407E9">
        <w:fldChar w:fldCharType="end"/>
      </w:r>
      <w:bookmarkStart w:id="1" w:name="_Toc149719656"/>
      <w:r w:rsidRPr="001A4FBC">
        <w:t xml:space="preserve">1. </w:t>
      </w:r>
      <w:bookmarkEnd w:id="1"/>
      <w:r>
        <w:t>пАСПОРТ МУНИЦИПАЛЬНОЙ ПРОГРАММЫ</w:t>
      </w:r>
    </w:p>
    <w:p w:rsidR="00E35975" w:rsidRPr="0035529C" w:rsidRDefault="00E35975" w:rsidP="00E35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3133"/>
        <w:gridCol w:w="2158"/>
        <w:gridCol w:w="2707"/>
      </w:tblGrid>
      <w:tr w:rsidR="00E35975" w:rsidRPr="0035529C" w:rsidTr="00A93918">
        <w:trPr>
          <w:trHeight w:val="680"/>
          <w:jc w:val="center"/>
        </w:trPr>
        <w:tc>
          <w:tcPr>
            <w:tcW w:w="2330" w:type="dxa"/>
            <w:shd w:val="clear" w:color="auto" w:fill="auto"/>
            <w:vAlign w:val="center"/>
          </w:tcPr>
          <w:p w:rsidR="00E35975" w:rsidRPr="0035529C" w:rsidRDefault="00E35975" w:rsidP="00A9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Наименование Пр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998" w:type="dxa"/>
            <w:gridSpan w:val="3"/>
            <w:shd w:val="clear" w:color="auto" w:fill="auto"/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муниципальной системы обр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зования в городском округе город Рыбинск Ярославской области»</w:t>
            </w:r>
          </w:p>
        </w:tc>
      </w:tr>
      <w:tr w:rsidR="00E35975" w:rsidRPr="0035529C" w:rsidTr="00A93918">
        <w:trPr>
          <w:trHeight w:val="51"/>
          <w:jc w:val="center"/>
        </w:trPr>
        <w:tc>
          <w:tcPr>
            <w:tcW w:w="2330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9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5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E35975" w:rsidRPr="0035529C" w:rsidTr="00A93918">
        <w:trPr>
          <w:trHeight w:val="596"/>
          <w:jc w:val="center"/>
        </w:trPr>
        <w:tc>
          <w:tcPr>
            <w:tcW w:w="2330" w:type="dxa"/>
            <w:shd w:val="clear" w:color="auto" w:fill="auto"/>
          </w:tcPr>
          <w:p w:rsidR="00E35975" w:rsidRPr="0075443A" w:rsidRDefault="00E35975" w:rsidP="00A9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443A">
              <w:rPr>
                <w:rFonts w:ascii="Times New Roman" w:hAnsi="Times New Roman" w:cs="Times New Roman"/>
                <w:sz w:val="24"/>
                <w:szCs w:val="24"/>
              </w:rPr>
              <w:t>Основание для ра</w:t>
            </w:r>
            <w:r w:rsidRPr="007544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5443A">
              <w:rPr>
                <w:rFonts w:ascii="Times New Roman" w:hAnsi="Times New Roman" w:cs="Times New Roman"/>
                <w:sz w:val="24"/>
                <w:szCs w:val="24"/>
              </w:rPr>
              <w:t xml:space="preserve">работки Программы </w:t>
            </w:r>
          </w:p>
        </w:tc>
        <w:tc>
          <w:tcPr>
            <w:tcW w:w="7998" w:type="dxa"/>
            <w:gridSpan w:val="3"/>
            <w:shd w:val="clear" w:color="auto" w:fill="auto"/>
          </w:tcPr>
          <w:p w:rsidR="00E35975" w:rsidRPr="0075443A" w:rsidRDefault="00E35975" w:rsidP="0064196E">
            <w:pPr>
              <w:numPr>
                <w:ilvl w:val="0"/>
                <w:numId w:val="38"/>
              </w:numPr>
              <w:tabs>
                <w:tab w:val="left" w:pos="526"/>
              </w:tabs>
              <w:suppressAutoHyphens/>
              <w:spacing w:after="0" w:line="240" w:lineRule="auto"/>
              <w:ind w:left="5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3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35975" w:rsidRPr="0075443A" w:rsidRDefault="00E35975" w:rsidP="0064196E">
            <w:pPr>
              <w:numPr>
                <w:ilvl w:val="0"/>
                <w:numId w:val="38"/>
              </w:numPr>
              <w:tabs>
                <w:tab w:val="left" w:pos="526"/>
              </w:tabs>
              <w:suppressAutoHyphens/>
              <w:spacing w:after="0" w:line="240" w:lineRule="auto"/>
              <w:ind w:left="5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3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 № 273-ФЗ «Об образовании в Российской Федерации»;</w:t>
            </w:r>
          </w:p>
          <w:p w:rsidR="00E35975" w:rsidRPr="0075443A" w:rsidRDefault="00E35975" w:rsidP="0064196E">
            <w:pPr>
              <w:numPr>
                <w:ilvl w:val="0"/>
                <w:numId w:val="38"/>
              </w:numPr>
              <w:tabs>
                <w:tab w:val="left" w:pos="526"/>
              </w:tabs>
              <w:suppressAutoHyphens/>
              <w:spacing w:after="0" w:line="240" w:lineRule="auto"/>
              <w:ind w:left="5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3A">
              <w:rPr>
                <w:rFonts w:ascii="Times New Roman" w:hAnsi="Times New Roman" w:cs="Times New Roman"/>
                <w:sz w:val="24"/>
                <w:szCs w:val="24"/>
              </w:rPr>
              <w:t xml:space="preserve"> Указ Президента Российской Федерации от 07.05.2012 № 599 «О мерах по реализации государственной политики в области образования и науки»;</w:t>
            </w:r>
          </w:p>
          <w:p w:rsidR="00E35975" w:rsidRPr="0075443A" w:rsidRDefault="00E35975" w:rsidP="0064196E">
            <w:pPr>
              <w:numPr>
                <w:ilvl w:val="0"/>
                <w:numId w:val="38"/>
              </w:numPr>
              <w:tabs>
                <w:tab w:val="left" w:pos="526"/>
              </w:tabs>
              <w:suppressAutoHyphens/>
              <w:spacing w:after="0" w:line="240" w:lineRule="auto"/>
              <w:ind w:left="5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3A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24.03.2014 № 172 «О Всероссийском физкультурно-спортивном комплексе «Готов к труду и обороне» (ГТО)»;</w:t>
            </w:r>
          </w:p>
          <w:p w:rsidR="00E35975" w:rsidRPr="0075443A" w:rsidRDefault="00E35975" w:rsidP="0064196E">
            <w:pPr>
              <w:numPr>
                <w:ilvl w:val="0"/>
                <w:numId w:val="38"/>
              </w:numPr>
              <w:tabs>
                <w:tab w:val="left" w:pos="526"/>
              </w:tabs>
              <w:suppressAutoHyphens/>
              <w:spacing w:after="0" w:line="240" w:lineRule="auto"/>
              <w:ind w:left="5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3A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29.05.2017 № 240 «Об объявлении в Российской Федерации Десятилетия детства»;</w:t>
            </w:r>
          </w:p>
          <w:p w:rsidR="00E35975" w:rsidRPr="0075443A" w:rsidRDefault="00E35975" w:rsidP="0064196E">
            <w:pPr>
              <w:numPr>
                <w:ilvl w:val="0"/>
                <w:numId w:val="38"/>
              </w:numPr>
              <w:tabs>
                <w:tab w:val="left" w:pos="526"/>
              </w:tabs>
              <w:suppressAutoHyphens/>
              <w:spacing w:after="0" w:line="240" w:lineRule="auto"/>
              <w:ind w:left="5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3A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      </w:r>
          </w:p>
          <w:p w:rsidR="00E35975" w:rsidRPr="0075443A" w:rsidRDefault="00E35975" w:rsidP="0064196E">
            <w:pPr>
              <w:numPr>
                <w:ilvl w:val="0"/>
                <w:numId w:val="38"/>
              </w:numPr>
              <w:tabs>
                <w:tab w:val="left" w:pos="526"/>
              </w:tabs>
              <w:suppressAutoHyphens/>
              <w:spacing w:after="0" w:line="240" w:lineRule="auto"/>
              <w:ind w:left="5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 Президента Российской Федерации от 21.07.2020 № 474 «О национальных целях развития Российской Федерации на период до 2030 года»;</w:t>
            </w:r>
          </w:p>
          <w:p w:rsidR="00E35975" w:rsidRPr="0075443A" w:rsidRDefault="00E35975" w:rsidP="0064196E">
            <w:pPr>
              <w:numPr>
                <w:ilvl w:val="0"/>
                <w:numId w:val="38"/>
              </w:numPr>
              <w:tabs>
                <w:tab w:val="left" w:pos="526"/>
              </w:tabs>
              <w:suppressAutoHyphens/>
              <w:spacing w:after="0" w:line="240" w:lineRule="auto"/>
              <w:ind w:left="5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43A">
              <w:rPr>
                <w:rFonts w:ascii="Times New Roman" w:hAnsi="Times New Roman" w:cs="Times New Roman"/>
                <w:sz w:val="24"/>
                <w:szCs w:val="24"/>
              </w:rPr>
              <w:t>Паспорт Национального проекта «Образование», утвержден президиумом Совета при Президенте Российской Федерации по стратегическому развитию и национальным проектам.</w:t>
            </w:r>
            <w:proofErr w:type="gramEnd"/>
            <w:r w:rsidRPr="0075443A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от 24.12.2018 № 16)</w:t>
            </w:r>
          </w:p>
          <w:p w:rsidR="00E35975" w:rsidRPr="0075443A" w:rsidRDefault="00E35975" w:rsidP="0064196E">
            <w:pPr>
              <w:numPr>
                <w:ilvl w:val="0"/>
                <w:numId w:val="38"/>
              </w:numPr>
              <w:tabs>
                <w:tab w:val="left" w:pos="526"/>
              </w:tabs>
              <w:suppressAutoHyphens/>
              <w:spacing w:after="0" w:line="240" w:lineRule="auto"/>
              <w:ind w:left="5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3A">
              <w:rPr>
                <w:rFonts w:ascii="Times New Roman" w:hAnsi="Times New Roman" w:cs="Times New Roman"/>
                <w:sz w:val="24"/>
                <w:szCs w:val="24"/>
              </w:rPr>
              <w:t>«Концепция общенациональной системы выявления и развития молодых талантов», утверждена Президентом Российской Федерации от 03.04.2012 № Пр-827;</w:t>
            </w:r>
          </w:p>
          <w:p w:rsidR="00E35975" w:rsidRPr="0075443A" w:rsidRDefault="00E35975" w:rsidP="0064196E">
            <w:pPr>
              <w:numPr>
                <w:ilvl w:val="0"/>
                <w:numId w:val="38"/>
              </w:numPr>
              <w:tabs>
                <w:tab w:val="left" w:pos="526"/>
              </w:tabs>
              <w:suppressAutoHyphens/>
              <w:spacing w:after="0" w:line="240" w:lineRule="auto"/>
              <w:ind w:left="5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3A">
              <w:rPr>
                <w:rFonts w:ascii="Times New Roman" w:hAnsi="Times New Roman" w:cs="Times New Roman"/>
                <w:sz w:val="24"/>
                <w:szCs w:val="24"/>
              </w:rPr>
              <w:t>«Концепция развития дополнительного образования детей до 2030 года», утверждена распоряжением Правительства Российской Федерации от 31.03.2022 №678-р;</w:t>
            </w:r>
          </w:p>
          <w:p w:rsidR="00E35975" w:rsidRPr="0075443A" w:rsidRDefault="00E35975" w:rsidP="0064196E">
            <w:pPr>
              <w:numPr>
                <w:ilvl w:val="0"/>
                <w:numId w:val="38"/>
              </w:numPr>
              <w:tabs>
                <w:tab w:val="left" w:pos="526"/>
              </w:tabs>
              <w:suppressAutoHyphens/>
              <w:spacing w:after="0" w:line="240" w:lineRule="auto"/>
              <w:ind w:left="5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3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Ярославской области от 17.07.2018        № 527-п «О внедрении системы персонифицированного финансирования дополнительного образования детей»;</w:t>
            </w:r>
          </w:p>
          <w:p w:rsidR="00E35975" w:rsidRPr="0075443A" w:rsidRDefault="00E35975" w:rsidP="0064196E">
            <w:pPr>
              <w:numPr>
                <w:ilvl w:val="0"/>
                <w:numId w:val="38"/>
              </w:numPr>
              <w:tabs>
                <w:tab w:val="left" w:pos="526"/>
              </w:tabs>
              <w:suppressAutoHyphens/>
              <w:spacing w:after="0" w:line="240" w:lineRule="auto"/>
              <w:ind w:left="5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3A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Российской Федерации «Развитие образования», утверждена постановлением Правительства Российской Федерации от 26.12.2017 № 1642;</w:t>
            </w:r>
          </w:p>
          <w:p w:rsidR="00E35975" w:rsidRPr="0075443A" w:rsidRDefault="00E35975" w:rsidP="0064196E">
            <w:pPr>
              <w:numPr>
                <w:ilvl w:val="0"/>
                <w:numId w:val="38"/>
              </w:numPr>
              <w:tabs>
                <w:tab w:val="left" w:pos="526"/>
              </w:tabs>
              <w:suppressAutoHyphens/>
              <w:spacing w:after="0" w:line="240" w:lineRule="auto"/>
              <w:ind w:left="5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3A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 от 27.12.2018 № 2950-р «Об утверждении Концепции развития добровольчества (</w:t>
            </w:r>
            <w:proofErr w:type="spellStart"/>
            <w:r w:rsidRPr="0075443A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75443A">
              <w:rPr>
                <w:rFonts w:ascii="Times New Roman" w:hAnsi="Times New Roman" w:cs="Times New Roman"/>
                <w:sz w:val="24"/>
                <w:szCs w:val="24"/>
              </w:rPr>
              <w:t>) в Российской Федерации до 2025 года»;</w:t>
            </w:r>
          </w:p>
          <w:p w:rsidR="00E35975" w:rsidRPr="0075443A" w:rsidRDefault="00E35975" w:rsidP="0064196E">
            <w:pPr>
              <w:numPr>
                <w:ilvl w:val="0"/>
                <w:numId w:val="38"/>
              </w:numPr>
              <w:tabs>
                <w:tab w:val="left" w:pos="526"/>
              </w:tabs>
              <w:suppressAutoHyphens/>
              <w:spacing w:after="0" w:line="240" w:lineRule="auto"/>
              <w:ind w:left="5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Основы государственной молодёжной политики Российской Федерации на период до 2025 года, утверждены распоряжением Правительства Российской Федерации от 29.11.2014 № 2403-р;</w:t>
            </w:r>
          </w:p>
          <w:p w:rsidR="00E35975" w:rsidRPr="001A4FBC" w:rsidRDefault="00E35975" w:rsidP="0064196E">
            <w:pPr>
              <w:numPr>
                <w:ilvl w:val="0"/>
                <w:numId w:val="38"/>
              </w:numPr>
              <w:tabs>
                <w:tab w:val="left" w:pos="526"/>
                <w:tab w:val="left" w:pos="747"/>
              </w:tabs>
              <w:suppressAutoHyphens/>
              <w:spacing w:after="0" w:line="240" w:lineRule="auto"/>
              <w:ind w:left="5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3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75443A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75443A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17.05.2012 № 413 «Об утверждении федерального государственного образовательного стандарта среднего </w:t>
            </w:r>
            <w:r w:rsidRPr="001A4FBC">
              <w:rPr>
                <w:rFonts w:ascii="Times New Roman" w:hAnsi="Times New Roman" w:cs="Times New Roman"/>
                <w:sz w:val="24"/>
                <w:szCs w:val="24"/>
              </w:rPr>
              <w:t xml:space="preserve">общего образования» (зарегистрировано в Минюсте России 07.06.2012 № 24480); </w:t>
            </w:r>
          </w:p>
          <w:p w:rsidR="00E35975" w:rsidRPr="0075443A" w:rsidRDefault="00E35975" w:rsidP="0064196E">
            <w:pPr>
              <w:numPr>
                <w:ilvl w:val="0"/>
                <w:numId w:val="38"/>
              </w:numPr>
              <w:tabs>
                <w:tab w:val="left" w:pos="526"/>
                <w:tab w:val="left" w:pos="747"/>
              </w:tabs>
              <w:suppressAutoHyphens/>
              <w:spacing w:after="0" w:line="240" w:lineRule="auto"/>
              <w:ind w:left="5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ЯО от 30.03.2021 № 169-п «Об утверждении государственной программы Ярославской области «Развитие образования в Ярославской области» на 2021 - 202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544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 и признании </w:t>
            </w:r>
            <w:proofErr w:type="gramStart"/>
            <w:r w:rsidRPr="007544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7544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силу отдельных постановлений Правительства области»;</w:t>
            </w:r>
          </w:p>
          <w:p w:rsidR="00E35975" w:rsidRPr="0075443A" w:rsidRDefault="00E35975" w:rsidP="0064196E">
            <w:pPr>
              <w:numPr>
                <w:ilvl w:val="0"/>
                <w:numId w:val="38"/>
              </w:numPr>
              <w:tabs>
                <w:tab w:val="left" w:pos="526"/>
                <w:tab w:val="left" w:pos="747"/>
              </w:tabs>
              <w:suppressAutoHyphens/>
              <w:spacing w:after="0" w:line="240" w:lineRule="auto"/>
              <w:ind w:left="5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3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21.12.1996 № 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E35975" w:rsidRPr="0075443A" w:rsidRDefault="00E35975" w:rsidP="0064196E">
            <w:pPr>
              <w:numPr>
                <w:ilvl w:val="0"/>
                <w:numId w:val="38"/>
              </w:numPr>
              <w:tabs>
                <w:tab w:val="left" w:pos="526"/>
                <w:tab w:val="left" w:pos="747"/>
              </w:tabs>
              <w:suppressAutoHyphens/>
              <w:spacing w:after="0" w:line="240" w:lineRule="auto"/>
              <w:ind w:left="5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3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24.04.2008 № 48-ФЗ «Об опеке и попечительстве»;</w:t>
            </w:r>
          </w:p>
          <w:p w:rsidR="00E35975" w:rsidRPr="0075443A" w:rsidRDefault="00E35975" w:rsidP="0064196E">
            <w:pPr>
              <w:numPr>
                <w:ilvl w:val="0"/>
                <w:numId w:val="38"/>
              </w:numPr>
              <w:tabs>
                <w:tab w:val="left" w:pos="526"/>
                <w:tab w:val="left" w:pos="747"/>
              </w:tabs>
              <w:suppressAutoHyphens/>
              <w:spacing w:after="0" w:line="240" w:lineRule="auto"/>
              <w:ind w:left="5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3A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15.06.2020 № 300 «Об утверждении Порядка формирования, ведения и использования государственного банка данных о детях, оставшихся без попечения родителей»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(зарегистрирован в Минюсте России от 10.08.2020 № 59222)</w:t>
            </w:r>
            <w:r w:rsidRPr="007544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5975" w:rsidRPr="0075443A" w:rsidRDefault="00E35975" w:rsidP="0064196E">
            <w:pPr>
              <w:numPr>
                <w:ilvl w:val="0"/>
                <w:numId w:val="38"/>
              </w:numPr>
              <w:tabs>
                <w:tab w:val="left" w:pos="526"/>
                <w:tab w:val="left" w:pos="747"/>
              </w:tabs>
              <w:suppressAutoHyphens/>
              <w:spacing w:after="0" w:line="240" w:lineRule="auto"/>
              <w:ind w:left="5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3A">
              <w:rPr>
                <w:rFonts w:ascii="Times New Roman" w:hAnsi="Times New Roman" w:cs="Times New Roman"/>
                <w:sz w:val="24"/>
                <w:szCs w:val="24"/>
              </w:rPr>
              <w:t>Стратегия развития воспитания в Российской Федерации на период до 2025 года, утверждена распоряжением Правительства Российской Федерации от 29.05.2015 № 996-р;</w:t>
            </w:r>
          </w:p>
          <w:p w:rsidR="00E35975" w:rsidRPr="0075443A" w:rsidRDefault="00E35975" w:rsidP="0064196E">
            <w:pPr>
              <w:numPr>
                <w:ilvl w:val="0"/>
                <w:numId w:val="38"/>
              </w:numPr>
              <w:tabs>
                <w:tab w:val="left" w:pos="526"/>
                <w:tab w:val="left" w:pos="747"/>
              </w:tabs>
              <w:suppressAutoHyphens/>
              <w:spacing w:after="0" w:line="240" w:lineRule="auto"/>
              <w:ind w:left="5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3A">
              <w:rPr>
                <w:rFonts w:ascii="Times New Roman" w:hAnsi="Times New Roman" w:cs="Times New Roman"/>
                <w:sz w:val="24"/>
                <w:szCs w:val="24"/>
              </w:rPr>
              <w:t>Закон Ярославской области от 08.10.2009 № 50-з «О гарантиях прав ребёнка в Ярославской области»;</w:t>
            </w:r>
          </w:p>
          <w:p w:rsidR="00E35975" w:rsidRPr="0075443A" w:rsidRDefault="00E35975" w:rsidP="0064196E">
            <w:pPr>
              <w:numPr>
                <w:ilvl w:val="0"/>
                <w:numId w:val="38"/>
              </w:numPr>
              <w:tabs>
                <w:tab w:val="left" w:pos="526"/>
                <w:tab w:val="left" w:pos="747"/>
              </w:tabs>
              <w:suppressAutoHyphens/>
              <w:spacing w:after="0" w:line="240" w:lineRule="auto"/>
              <w:ind w:left="5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3A">
              <w:rPr>
                <w:rFonts w:ascii="Times New Roman" w:hAnsi="Times New Roman" w:cs="Times New Roman"/>
                <w:sz w:val="24"/>
                <w:szCs w:val="24"/>
              </w:rPr>
              <w:t>Закон Ярославской области от 19.12.2008 № 65-з «Социальный кодекс Ярославской области»;</w:t>
            </w:r>
          </w:p>
          <w:p w:rsidR="00E35975" w:rsidRPr="0075443A" w:rsidRDefault="00E35975" w:rsidP="0064196E">
            <w:pPr>
              <w:numPr>
                <w:ilvl w:val="0"/>
                <w:numId w:val="38"/>
              </w:numPr>
              <w:tabs>
                <w:tab w:val="left" w:pos="526"/>
                <w:tab w:val="left" w:pos="747"/>
              </w:tabs>
              <w:suppressAutoHyphens/>
              <w:spacing w:after="0" w:line="240" w:lineRule="auto"/>
              <w:ind w:left="5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3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(территорий)»;</w:t>
            </w:r>
          </w:p>
          <w:p w:rsidR="00E35975" w:rsidRPr="0075443A" w:rsidRDefault="00E35975" w:rsidP="0064196E">
            <w:pPr>
              <w:numPr>
                <w:ilvl w:val="0"/>
                <w:numId w:val="38"/>
              </w:numPr>
              <w:tabs>
                <w:tab w:val="left" w:pos="526"/>
                <w:tab w:val="left" w:pos="747"/>
              </w:tabs>
              <w:suppressAutoHyphens/>
              <w:spacing w:after="0" w:line="240" w:lineRule="auto"/>
              <w:ind w:left="5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3A">
              <w:rPr>
                <w:rFonts w:ascii="Times New Roman" w:hAnsi="Times New Roman" w:cs="Times New Roman"/>
                <w:sz w:val="24"/>
                <w:szCs w:val="24"/>
              </w:rPr>
              <w:t xml:space="preserve">Устав городского округа город Рыбинск Ярославской области (принят решением Муниципального Совета городского округа город Рыбинск от 19.12.2019 № 98); </w:t>
            </w:r>
          </w:p>
          <w:p w:rsidR="00E35975" w:rsidRPr="0075443A" w:rsidRDefault="00E35975" w:rsidP="0064196E">
            <w:pPr>
              <w:numPr>
                <w:ilvl w:val="0"/>
                <w:numId w:val="38"/>
              </w:numPr>
              <w:tabs>
                <w:tab w:val="left" w:pos="526"/>
                <w:tab w:val="left" w:pos="747"/>
              </w:tabs>
              <w:suppressAutoHyphens/>
              <w:spacing w:after="0" w:line="240" w:lineRule="auto"/>
              <w:ind w:left="5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75443A">
                <w:rPr>
                  <w:rFonts w:ascii="Times New Roman" w:hAnsi="Times New Roman" w:cs="Times New Roman"/>
                  <w:sz w:val="24"/>
                  <w:szCs w:val="24"/>
                </w:rPr>
                <w:t>Решение Муниципального Совета городского округа город Рыбинск от 28.03.2019</w:t>
              </w:r>
            </w:hyperlink>
            <w:r w:rsidRPr="0075443A">
              <w:rPr>
                <w:rFonts w:ascii="Times New Roman" w:hAnsi="Times New Roman" w:cs="Times New Roman"/>
                <w:sz w:val="24"/>
                <w:szCs w:val="24"/>
              </w:rPr>
              <w:t xml:space="preserve"> № 47 «О Стратегии социально-экономического развития городского округа город Рыбинск на 2018-2030 годы»;</w:t>
            </w:r>
          </w:p>
          <w:p w:rsidR="00E35975" w:rsidRPr="0075443A" w:rsidRDefault="00E35975" w:rsidP="0064196E">
            <w:pPr>
              <w:numPr>
                <w:ilvl w:val="0"/>
                <w:numId w:val="38"/>
              </w:numPr>
              <w:tabs>
                <w:tab w:val="left" w:pos="526"/>
                <w:tab w:val="left" w:pos="747"/>
              </w:tabs>
              <w:suppressAutoHyphens/>
              <w:spacing w:after="0" w:line="240" w:lineRule="auto"/>
              <w:ind w:left="5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3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город Рыбинск Ярославской области от 08.06.2020 № 1306 «О муниципальных программах»;</w:t>
            </w:r>
          </w:p>
          <w:p w:rsidR="00E35975" w:rsidRPr="0075443A" w:rsidRDefault="00E35975" w:rsidP="0064196E">
            <w:pPr>
              <w:numPr>
                <w:ilvl w:val="0"/>
                <w:numId w:val="38"/>
              </w:numPr>
              <w:tabs>
                <w:tab w:val="left" w:pos="526"/>
                <w:tab w:val="left" w:pos="747"/>
              </w:tabs>
              <w:suppressAutoHyphens/>
              <w:spacing w:after="0" w:line="240" w:lineRule="auto"/>
              <w:ind w:left="5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3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город Рыбинск Ярославской области от 21.01.2021 № 139 «Об утверждении плана мероприятий»;</w:t>
            </w:r>
          </w:p>
          <w:p w:rsidR="00E35975" w:rsidRPr="0075443A" w:rsidRDefault="00E35975" w:rsidP="0064196E">
            <w:pPr>
              <w:numPr>
                <w:ilvl w:val="0"/>
                <w:numId w:val="38"/>
              </w:numPr>
              <w:tabs>
                <w:tab w:val="left" w:pos="526"/>
                <w:tab w:val="left" w:pos="747"/>
              </w:tabs>
              <w:suppressAutoHyphens/>
              <w:spacing w:after="0" w:line="240" w:lineRule="auto"/>
              <w:ind w:left="5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3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город Рыбинск Ярославской области от 16.12.2022 № 4844 «Об утверждении комплексного плана развития территории городского округа город Рыбинск Ярославской области».</w:t>
            </w:r>
          </w:p>
        </w:tc>
      </w:tr>
      <w:tr w:rsidR="00E35975" w:rsidRPr="0035529C" w:rsidTr="00A93918">
        <w:trPr>
          <w:trHeight w:val="227"/>
          <w:jc w:val="center"/>
        </w:trPr>
        <w:tc>
          <w:tcPr>
            <w:tcW w:w="2330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Заказчик Програ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7998" w:type="dxa"/>
            <w:gridSpan w:val="3"/>
            <w:shd w:val="clear" w:color="auto" w:fill="auto"/>
          </w:tcPr>
          <w:p w:rsidR="00E35975" w:rsidRPr="0035529C" w:rsidRDefault="00E35975" w:rsidP="00A9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город Рыбинск Ярославской области</w:t>
            </w:r>
          </w:p>
        </w:tc>
      </w:tr>
      <w:tr w:rsidR="00E35975" w:rsidRPr="0035529C" w:rsidTr="00A93918">
        <w:trPr>
          <w:trHeight w:val="170"/>
          <w:jc w:val="center"/>
        </w:trPr>
        <w:tc>
          <w:tcPr>
            <w:tcW w:w="2330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полнитель</w:t>
            </w:r>
          </w:p>
        </w:tc>
        <w:tc>
          <w:tcPr>
            <w:tcW w:w="7998" w:type="dxa"/>
            <w:gridSpan w:val="3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городского округа г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род Рыбинск Ярославской области</w:t>
            </w:r>
          </w:p>
        </w:tc>
      </w:tr>
      <w:tr w:rsidR="00E35975" w:rsidRPr="0035529C" w:rsidTr="00A93918">
        <w:trPr>
          <w:trHeight w:val="51"/>
          <w:jc w:val="center"/>
        </w:trPr>
        <w:tc>
          <w:tcPr>
            <w:tcW w:w="2330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Куратор Програ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7998" w:type="dxa"/>
            <w:gridSpan w:val="3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социальной политике</w:t>
            </w:r>
          </w:p>
        </w:tc>
      </w:tr>
      <w:tr w:rsidR="00E35975" w:rsidRPr="0035529C" w:rsidTr="00A93918">
        <w:trPr>
          <w:trHeight w:val="176"/>
          <w:jc w:val="center"/>
        </w:trPr>
        <w:tc>
          <w:tcPr>
            <w:tcW w:w="2330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муниципал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7998" w:type="dxa"/>
            <w:gridSpan w:val="3"/>
            <w:shd w:val="clear" w:color="auto" w:fill="auto"/>
          </w:tcPr>
          <w:p w:rsidR="00E35975" w:rsidRPr="0035529C" w:rsidRDefault="00E35975" w:rsidP="00A93918">
            <w:pPr>
              <w:pStyle w:val="ConsPlusNormal"/>
              <w:numPr>
                <w:ilvl w:val="0"/>
                <w:numId w:val="2"/>
              </w:numPr>
              <w:tabs>
                <w:tab w:val="clear" w:pos="720"/>
              </w:tabs>
              <w:ind w:left="42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w:anchor="P1170" w:history="1">
              <w:r w:rsidRPr="0035529C">
                <w:rPr>
                  <w:rFonts w:ascii="Times New Roman" w:hAnsi="Times New Roman" w:cs="Times New Roman"/>
                  <w:sz w:val="24"/>
                  <w:szCs w:val="24"/>
                </w:rPr>
                <w:t>Совершенствование</w:t>
              </w:r>
            </w:hyperlink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материально-технической базы мун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ципальной системы образования в городском округе город Рыбинск Ярославской области».</w:t>
            </w:r>
          </w:p>
          <w:p w:rsidR="00E35975" w:rsidRPr="0035529C" w:rsidRDefault="00E35975" w:rsidP="00A93918">
            <w:pPr>
              <w:pStyle w:val="ConsPlusNormal"/>
              <w:numPr>
                <w:ilvl w:val="0"/>
                <w:numId w:val="2"/>
              </w:numPr>
              <w:tabs>
                <w:tab w:val="clear" w:pos="720"/>
              </w:tabs>
              <w:ind w:left="42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w:anchor="P3101" w:history="1">
              <w:r w:rsidRPr="0035529C">
                <w:rPr>
                  <w:rFonts w:ascii="Times New Roman" w:hAnsi="Times New Roman" w:cs="Times New Roman"/>
                  <w:sz w:val="24"/>
                  <w:szCs w:val="24"/>
                </w:rPr>
                <w:t>Воспитание</w:t>
              </w:r>
            </w:hyperlink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молодого гражданина Рыбинска в муниципальной системе образования».</w:t>
            </w:r>
          </w:p>
          <w:p w:rsidR="00E35975" w:rsidRPr="0035529C" w:rsidRDefault="00E35975" w:rsidP="00A93918">
            <w:pPr>
              <w:pStyle w:val="ConsPlusNormal"/>
              <w:numPr>
                <w:ilvl w:val="0"/>
                <w:numId w:val="2"/>
              </w:numPr>
              <w:tabs>
                <w:tab w:val="clear" w:pos="720"/>
              </w:tabs>
              <w:ind w:left="42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</w:t>
            </w:r>
            <w:hyperlink w:anchor="P4272" w:history="1">
              <w:r w:rsidRPr="0035529C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о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расли «Образование».</w:t>
            </w:r>
          </w:p>
        </w:tc>
      </w:tr>
      <w:tr w:rsidR="00E35975" w:rsidRPr="0035529C" w:rsidTr="00A93918">
        <w:trPr>
          <w:trHeight w:val="1246"/>
          <w:jc w:val="center"/>
        </w:trPr>
        <w:tc>
          <w:tcPr>
            <w:tcW w:w="2330" w:type="dxa"/>
            <w:vMerge w:val="restart"/>
            <w:shd w:val="clear" w:color="auto" w:fill="auto"/>
          </w:tcPr>
          <w:p w:rsidR="00E35975" w:rsidRPr="0035529C" w:rsidRDefault="00E35975" w:rsidP="00A9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Цель муниципал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7998" w:type="dxa"/>
            <w:gridSpan w:val="3"/>
            <w:tcBorders>
              <w:bottom w:val="nil"/>
            </w:tcBorders>
            <w:shd w:val="clear" w:color="auto" w:fill="auto"/>
          </w:tcPr>
          <w:p w:rsidR="00E35975" w:rsidRPr="0035529C" w:rsidRDefault="00E35975" w:rsidP="00A93918">
            <w:pPr>
              <w:pStyle w:val="ConsPlusNormal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Стратегическая цель муниципальной программы соответствует национальному проекту «Образование»:</w:t>
            </w:r>
          </w:p>
          <w:p w:rsidR="00E35975" w:rsidRPr="0035529C" w:rsidRDefault="00E35975" w:rsidP="0064196E">
            <w:pPr>
              <w:pStyle w:val="ConsPlusNormal"/>
              <w:numPr>
                <w:ilvl w:val="0"/>
                <w:numId w:val="30"/>
              </w:numPr>
              <w:ind w:left="1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муниципальной системы образования для обе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печения доступности, эффективности и повышения качества предоставляемых образовательных услуг в соответствии с национальным проектом «Образование».</w:t>
            </w:r>
          </w:p>
          <w:p w:rsidR="00E35975" w:rsidRPr="0035529C" w:rsidRDefault="00E35975" w:rsidP="00A93918">
            <w:pPr>
              <w:pStyle w:val="ConsPlusNormal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 конкретизируется целями подпр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грамм:</w:t>
            </w:r>
          </w:p>
        </w:tc>
      </w:tr>
      <w:tr w:rsidR="00E35975" w:rsidRPr="0035529C" w:rsidTr="00A93918">
        <w:tblPrEx>
          <w:tblBorders>
            <w:insideH w:val="none" w:sz="0" w:space="0" w:color="auto"/>
          </w:tblBorders>
        </w:tblPrEx>
        <w:trPr>
          <w:trHeight w:val="13"/>
          <w:jc w:val="center"/>
        </w:trPr>
        <w:tc>
          <w:tcPr>
            <w:tcW w:w="2330" w:type="dxa"/>
            <w:vMerge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35975" w:rsidRPr="0035529C" w:rsidRDefault="00E35975" w:rsidP="00A93918">
            <w:pPr>
              <w:pStyle w:val="ConsPlusNormal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70" w:history="1">
              <w:r w:rsidRPr="0035529C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 «Совершенствование материально-технической базы муниципальной системы образования в городском округе город Рыбинск Ярославской области».</w:t>
            </w:r>
          </w:p>
          <w:p w:rsidR="00E35975" w:rsidRPr="0035529C" w:rsidRDefault="00E35975" w:rsidP="00A93918">
            <w:pPr>
              <w:pStyle w:val="ConsPlusNormal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развитие инфраструктуры муниципальной системы образования для повышения качества образовательных услуг. </w:t>
            </w:r>
          </w:p>
        </w:tc>
      </w:tr>
      <w:tr w:rsidR="00E35975" w:rsidRPr="0035529C" w:rsidTr="00A93918">
        <w:tblPrEx>
          <w:tblBorders>
            <w:insideH w:val="none" w:sz="0" w:space="0" w:color="auto"/>
          </w:tblBorders>
        </w:tblPrEx>
        <w:trPr>
          <w:trHeight w:val="13"/>
          <w:jc w:val="center"/>
        </w:trPr>
        <w:tc>
          <w:tcPr>
            <w:tcW w:w="2330" w:type="dxa"/>
            <w:vMerge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35975" w:rsidRPr="0035529C" w:rsidRDefault="00E35975" w:rsidP="00A93918">
            <w:pPr>
              <w:pStyle w:val="ConsPlusNormal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101" w:history="1">
              <w:r w:rsidRPr="0035529C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и развитие молодого граждан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на Рыбинска в муниципальной системе образования».</w:t>
            </w:r>
          </w:p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6F3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</w:t>
            </w:r>
            <w:r w:rsidRPr="00941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достижения стратегических целей развит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ия России до 2030 года в части </w:t>
            </w:r>
            <w:r w:rsidRPr="00941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возможностей для самореализации и развития талантов.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5975" w:rsidRPr="0035529C" w:rsidTr="00A93918">
        <w:trPr>
          <w:trHeight w:val="13"/>
          <w:jc w:val="center"/>
        </w:trPr>
        <w:tc>
          <w:tcPr>
            <w:tcW w:w="2330" w:type="dxa"/>
            <w:vMerge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8" w:type="dxa"/>
            <w:gridSpan w:val="3"/>
            <w:tcBorders>
              <w:top w:val="nil"/>
            </w:tcBorders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едомственная целевая </w:t>
            </w:r>
            <w:hyperlink w:anchor="P4272" w:history="1">
              <w:r w:rsidRPr="0035529C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о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расли «Образование».</w:t>
            </w:r>
          </w:p>
          <w:p w:rsidR="00E35975" w:rsidRPr="0035529C" w:rsidRDefault="00E35975" w:rsidP="00A93918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Цель ВЦП: создание в муниципальной системе образования условий для обеспечения государственных гарантий прав граждан на доступное и качественное образование, социальную поддержку и осуществление переданных отдельных государственных полномочий Ярославской области в отношении несовершеннолетних лиц</w:t>
            </w:r>
          </w:p>
        </w:tc>
      </w:tr>
      <w:tr w:rsidR="00E35975" w:rsidRPr="0035529C" w:rsidTr="00A93918">
        <w:trPr>
          <w:trHeight w:val="13"/>
          <w:jc w:val="center"/>
        </w:trPr>
        <w:tc>
          <w:tcPr>
            <w:tcW w:w="2330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Задачи муниц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7998" w:type="dxa"/>
            <w:gridSpan w:val="3"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Задачи муниципальной программы определяются задачами подпрограмм:</w:t>
            </w:r>
          </w:p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hyperlink w:anchor="P1170" w:history="1">
              <w:r w:rsidRPr="0035529C">
                <w:rPr>
                  <w:rFonts w:ascii="Times New Roman" w:hAnsi="Times New Roman" w:cs="Times New Roman"/>
                  <w:spacing w:val="-6"/>
                  <w:sz w:val="24"/>
                  <w:szCs w:val="24"/>
                </w:rPr>
                <w:t>Совершенствование</w:t>
              </w:r>
            </w:hyperlink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материально-технической базы муниципальной системы образования в городском округе город Рыбинск Ярославской области».</w:t>
            </w:r>
          </w:p>
          <w:p w:rsidR="00E35975" w:rsidRPr="0035529C" w:rsidRDefault="00E35975" w:rsidP="00A93918">
            <w:pPr>
              <w:spacing w:after="0" w:line="240" w:lineRule="auto"/>
              <w:ind w:firstLine="33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Задачи подпрограммы:</w:t>
            </w:r>
          </w:p>
          <w:p w:rsidR="00E35975" w:rsidRPr="0035529C" w:rsidRDefault="00E35975" w:rsidP="0064196E">
            <w:pPr>
              <w:numPr>
                <w:ilvl w:val="0"/>
                <w:numId w:val="18"/>
              </w:numPr>
              <w:tabs>
                <w:tab w:val="clear" w:pos="720"/>
                <w:tab w:val="num" w:pos="258"/>
              </w:tabs>
              <w:suppressAutoHyphens/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Создание новых мест в дошкольных образовательных и общеобразовательных организациях.</w:t>
            </w:r>
          </w:p>
          <w:p w:rsidR="00E35975" w:rsidRPr="0035529C" w:rsidRDefault="00E35975" w:rsidP="0064196E">
            <w:pPr>
              <w:numPr>
                <w:ilvl w:val="0"/>
                <w:numId w:val="18"/>
              </w:numPr>
              <w:tabs>
                <w:tab w:val="clear" w:pos="720"/>
              </w:tabs>
              <w:suppressAutoHyphens/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Организация, содержание сети подведомственных учреждений и укрепление материально-технической базы учреждений отрасли.</w:t>
            </w:r>
          </w:p>
          <w:p w:rsidR="00E35975" w:rsidRDefault="00E35975" w:rsidP="0064196E">
            <w:pPr>
              <w:numPr>
                <w:ilvl w:val="0"/>
                <w:numId w:val="18"/>
              </w:numPr>
              <w:tabs>
                <w:tab w:val="clear" w:pos="720"/>
              </w:tabs>
              <w:suppressAutoHyphens/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Реализация мероприятий регионального проекта «Современная школа».</w:t>
            </w:r>
          </w:p>
          <w:p w:rsidR="00E35975" w:rsidRPr="005A14D6" w:rsidRDefault="00E35975" w:rsidP="00A93918">
            <w:pPr>
              <w:suppressAutoHyphens/>
              <w:spacing w:after="0" w:line="240" w:lineRule="auto"/>
              <w:ind w:left="25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E35975" w:rsidRPr="0035529C" w:rsidRDefault="00E35975" w:rsidP="00A939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«</w:t>
            </w:r>
            <w:hyperlink w:anchor="P3101" w:history="1">
              <w:r w:rsidRPr="0035529C">
                <w:rPr>
                  <w:rFonts w:ascii="Times New Roman" w:hAnsi="Times New Roman" w:cs="Times New Roman"/>
                  <w:spacing w:val="-6"/>
                  <w:sz w:val="24"/>
                  <w:szCs w:val="24"/>
                </w:rPr>
                <w:t>Воспитание</w:t>
              </w:r>
            </w:hyperlink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 развитие молодого гражданина Рыбинска в муниципальной системе образования».</w:t>
            </w:r>
          </w:p>
          <w:p w:rsidR="00E35975" w:rsidRPr="0035529C" w:rsidRDefault="00E35975" w:rsidP="00A93918">
            <w:pPr>
              <w:spacing w:after="0" w:line="240" w:lineRule="auto"/>
              <w:ind w:firstLine="33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Задачи подпрограммы:</w:t>
            </w:r>
          </w:p>
          <w:p w:rsidR="00E35975" w:rsidRPr="0035529C" w:rsidRDefault="00E35975" w:rsidP="0064196E">
            <w:pPr>
              <w:numPr>
                <w:ilvl w:val="0"/>
                <w:numId w:val="19"/>
              </w:numPr>
              <w:tabs>
                <w:tab w:val="num" w:pos="303"/>
              </w:tabs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Создание в муниципальной системе образования условий для эффективной самореализации обучающихся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</w:t>
            </w: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воспитания гармонично развитой и социально активной личности, готовой к решению стратегических задач государства. </w:t>
            </w:r>
          </w:p>
          <w:p w:rsidR="00E35975" w:rsidRDefault="00E35975" w:rsidP="0064196E">
            <w:pPr>
              <w:numPr>
                <w:ilvl w:val="0"/>
                <w:numId w:val="19"/>
              </w:numPr>
              <w:tabs>
                <w:tab w:val="num" w:pos="303"/>
              </w:tabs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208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Реализация инновационных моделей социального партнерства, содействие развитию кадрового потенциала муниципальной системы образования. </w:t>
            </w:r>
          </w:p>
          <w:p w:rsidR="00E35975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Ведомственная целевая </w:t>
            </w:r>
            <w:hyperlink w:anchor="P4272" w:history="1">
              <w:r w:rsidRPr="0035529C">
                <w:rPr>
                  <w:rFonts w:ascii="Times New Roman" w:hAnsi="Times New Roman" w:cs="Times New Roman"/>
                  <w:spacing w:val="-6"/>
                  <w:sz w:val="24"/>
                  <w:szCs w:val="24"/>
                </w:rPr>
                <w:t>программа</w:t>
              </w:r>
            </w:hyperlink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функционирования отрасли «Образование».</w:t>
            </w:r>
          </w:p>
          <w:p w:rsidR="00E35975" w:rsidRDefault="00E35975" w:rsidP="00A93918">
            <w:pPr>
              <w:spacing w:after="0" w:line="240" w:lineRule="auto"/>
              <w:ind w:firstLine="33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Задачи ВЦП:</w:t>
            </w:r>
          </w:p>
          <w:p w:rsidR="00E35975" w:rsidRPr="0035529C" w:rsidRDefault="00E35975" w:rsidP="0064196E">
            <w:pPr>
              <w:numPr>
                <w:ilvl w:val="0"/>
                <w:numId w:val="22"/>
              </w:numPr>
              <w:tabs>
                <w:tab w:val="clear" w:pos="720"/>
                <w:tab w:val="num" w:pos="258"/>
              </w:tabs>
              <w:suppressAutoHyphens/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прав граждан на доступное и качественное образование и социальную поддержку отдельных категорий обучающихся.</w:t>
            </w:r>
          </w:p>
          <w:p w:rsidR="00E35975" w:rsidRPr="0035529C" w:rsidRDefault="00E35975" w:rsidP="0064196E">
            <w:pPr>
              <w:numPr>
                <w:ilvl w:val="0"/>
                <w:numId w:val="22"/>
              </w:numPr>
              <w:tabs>
                <w:tab w:val="clear" w:pos="720"/>
                <w:tab w:val="num" w:pos="258"/>
              </w:tabs>
              <w:suppressAutoHyphens/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отдельных государственных полномочий Ярославской области в сфере опеки и попечительства в отношении несовершеннолетних лиц.</w:t>
            </w:r>
          </w:p>
          <w:p w:rsidR="00E35975" w:rsidRPr="0035529C" w:rsidRDefault="00E35975" w:rsidP="0064196E">
            <w:pPr>
              <w:numPr>
                <w:ilvl w:val="0"/>
                <w:numId w:val="22"/>
              </w:numPr>
              <w:tabs>
                <w:tab w:val="clear" w:pos="720"/>
                <w:tab w:val="num" w:pos="258"/>
                <w:tab w:val="left" w:pos="900"/>
              </w:tabs>
              <w:suppressAutoHyphens/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муниципальной системе образования условий для эффективной реализации муниципальных образовательных услуг.</w:t>
            </w:r>
          </w:p>
        </w:tc>
      </w:tr>
      <w:tr w:rsidR="00E35975" w:rsidRPr="0035529C" w:rsidTr="00A93918">
        <w:trPr>
          <w:trHeight w:val="798"/>
          <w:jc w:val="center"/>
        </w:trPr>
        <w:tc>
          <w:tcPr>
            <w:tcW w:w="2330" w:type="dxa"/>
            <w:vMerge w:val="restart"/>
            <w:shd w:val="clear" w:color="auto" w:fill="auto"/>
          </w:tcPr>
          <w:p w:rsidR="00E35975" w:rsidRPr="0018183C" w:rsidRDefault="00E35975" w:rsidP="00A9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</w:t>
            </w:r>
            <w:r w:rsidRPr="001818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183C">
              <w:rPr>
                <w:rFonts w:ascii="Times New Roman" w:hAnsi="Times New Roman" w:cs="Times New Roman"/>
                <w:sz w:val="24"/>
                <w:szCs w:val="24"/>
              </w:rPr>
              <w:t xml:space="preserve">ки финансирования Программы </w:t>
            </w:r>
          </w:p>
          <w:tbl>
            <w:tblPr>
              <w:tblW w:w="1920" w:type="dxa"/>
              <w:tblLook w:val="04A0"/>
            </w:tblPr>
            <w:tblGrid>
              <w:gridCol w:w="960"/>
              <w:gridCol w:w="960"/>
            </w:tblGrid>
            <w:tr w:rsidR="00E35975" w:rsidRPr="00F83FEE" w:rsidTr="00A9391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35975" w:rsidRPr="00F83FEE" w:rsidRDefault="00E35975" w:rsidP="00A9391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35975" w:rsidRPr="00F83FEE" w:rsidRDefault="00E35975" w:rsidP="00A9391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E35975" w:rsidRPr="00F83FEE" w:rsidTr="00A9391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35975" w:rsidRPr="00F83FEE" w:rsidRDefault="00E35975" w:rsidP="00A9391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35975" w:rsidRPr="00F83FEE" w:rsidRDefault="00E35975" w:rsidP="00A9391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E35975" w:rsidRPr="00F83FEE" w:rsidTr="00A9391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35975" w:rsidRPr="00F83FEE" w:rsidRDefault="00E35975" w:rsidP="00A9391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35975" w:rsidRPr="00F83FEE" w:rsidRDefault="00E35975" w:rsidP="00A9391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E35975" w:rsidRPr="00F83FEE" w:rsidTr="00A9391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35975" w:rsidRPr="00F83FEE" w:rsidRDefault="00E35975" w:rsidP="00A9391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35975" w:rsidRPr="00F83FEE" w:rsidRDefault="00E35975" w:rsidP="00A9391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E35975" w:rsidRPr="00F83FEE" w:rsidRDefault="00E35975" w:rsidP="00A9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975" w:rsidRPr="0091521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объём финансирования – факт/потребность, включая факт</w:t>
            </w:r>
          </w:p>
          <w:p w:rsidR="00E35975" w:rsidRPr="0091521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9466,18</w:t>
            </w:r>
            <w:r w:rsidRPr="00915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млн. руб./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16593,86</w:t>
            </w:r>
            <w:r w:rsidRPr="00915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млн. руб. </w:t>
            </w:r>
          </w:p>
          <w:p w:rsidR="00E35975" w:rsidRPr="0091521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1D">
              <w:rPr>
                <w:rFonts w:ascii="Times New Roman" w:hAnsi="Times New Roman" w:cs="Times New Roman"/>
                <w:sz w:val="24"/>
                <w:szCs w:val="24"/>
              </w:rPr>
              <w:t>Объёмы и источники финансирования</w:t>
            </w:r>
          </w:p>
        </w:tc>
      </w:tr>
      <w:tr w:rsidR="00E35975" w:rsidRPr="0035529C" w:rsidTr="00A93918">
        <w:trPr>
          <w:trHeight w:val="13"/>
          <w:jc w:val="center"/>
        </w:trPr>
        <w:tc>
          <w:tcPr>
            <w:tcW w:w="2330" w:type="dxa"/>
            <w:vMerge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5975" w:rsidRPr="0091521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городского бюджета</w:t>
            </w:r>
          </w:p>
        </w:tc>
      </w:tr>
      <w:tr w:rsidR="00E35975" w:rsidRPr="0035529C" w:rsidTr="00A93918">
        <w:trPr>
          <w:trHeight w:val="13"/>
          <w:jc w:val="center"/>
        </w:trPr>
        <w:tc>
          <w:tcPr>
            <w:tcW w:w="2330" w:type="dxa"/>
            <w:vMerge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1521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1521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1521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Потребность</w:t>
            </w:r>
          </w:p>
        </w:tc>
      </w:tr>
      <w:tr w:rsidR="00E35975" w:rsidRPr="0035529C" w:rsidTr="00A93918">
        <w:trPr>
          <w:trHeight w:val="307"/>
          <w:jc w:val="center"/>
        </w:trPr>
        <w:tc>
          <w:tcPr>
            <w:tcW w:w="2330" w:type="dxa"/>
            <w:vMerge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1521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1521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756,57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1521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954,11</w:t>
            </w:r>
          </w:p>
        </w:tc>
      </w:tr>
      <w:tr w:rsidR="00E35975" w:rsidRPr="0035529C" w:rsidTr="00A93918">
        <w:trPr>
          <w:trHeight w:val="13"/>
          <w:jc w:val="center"/>
        </w:trPr>
        <w:tc>
          <w:tcPr>
            <w:tcW w:w="2330" w:type="dxa"/>
            <w:vMerge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1521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1521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654,20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1521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1010,40</w:t>
            </w:r>
          </w:p>
        </w:tc>
      </w:tr>
      <w:tr w:rsidR="00E35975" w:rsidRPr="0035529C" w:rsidTr="00A93918">
        <w:trPr>
          <w:trHeight w:val="13"/>
          <w:jc w:val="center"/>
        </w:trPr>
        <w:tc>
          <w:tcPr>
            <w:tcW w:w="2330" w:type="dxa"/>
            <w:vMerge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1521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1521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1521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1058,35</w:t>
            </w:r>
          </w:p>
        </w:tc>
      </w:tr>
      <w:tr w:rsidR="00E35975" w:rsidRPr="0035529C" w:rsidTr="00A93918">
        <w:trPr>
          <w:trHeight w:val="13"/>
          <w:jc w:val="center"/>
        </w:trPr>
        <w:tc>
          <w:tcPr>
            <w:tcW w:w="2330" w:type="dxa"/>
            <w:vMerge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1521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1521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1521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1059,05</w:t>
            </w:r>
          </w:p>
        </w:tc>
      </w:tr>
      <w:tr w:rsidR="00E35975" w:rsidRPr="0035529C" w:rsidTr="00A93918">
        <w:trPr>
          <w:trHeight w:val="13"/>
          <w:jc w:val="center"/>
        </w:trPr>
        <w:tc>
          <w:tcPr>
            <w:tcW w:w="2330" w:type="dxa"/>
            <w:vMerge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1521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1521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1521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4081,91</w:t>
            </w:r>
          </w:p>
        </w:tc>
      </w:tr>
      <w:tr w:rsidR="00E35975" w:rsidRPr="0035529C" w:rsidTr="00A93918">
        <w:trPr>
          <w:trHeight w:val="372"/>
          <w:jc w:val="center"/>
        </w:trPr>
        <w:tc>
          <w:tcPr>
            <w:tcW w:w="2330" w:type="dxa"/>
            <w:vMerge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7414" w:type="dxa"/>
              <w:tblLook w:val="04A0"/>
            </w:tblPr>
            <w:tblGrid>
              <w:gridCol w:w="7414"/>
            </w:tblGrid>
            <w:tr w:rsidR="00E35975" w:rsidRPr="0091521D" w:rsidTr="00A93918">
              <w:trPr>
                <w:trHeight w:val="300"/>
              </w:trPr>
              <w:tc>
                <w:tcPr>
                  <w:tcW w:w="7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35975" w:rsidRPr="0091521D" w:rsidRDefault="00E35975" w:rsidP="00A939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1521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Средства областного бюджета</w:t>
                  </w:r>
                </w:p>
              </w:tc>
            </w:tr>
          </w:tbl>
          <w:p w:rsidR="00E35975" w:rsidRPr="0091521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975" w:rsidRPr="0035529C" w:rsidTr="00A93918">
        <w:trPr>
          <w:trHeight w:val="13"/>
          <w:jc w:val="center"/>
        </w:trPr>
        <w:tc>
          <w:tcPr>
            <w:tcW w:w="2330" w:type="dxa"/>
            <w:vMerge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1521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1521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1521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Потребность</w:t>
            </w:r>
          </w:p>
        </w:tc>
      </w:tr>
      <w:tr w:rsidR="00E35975" w:rsidRPr="0035529C" w:rsidTr="00A93918">
        <w:trPr>
          <w:trHeight w:val="13"/>
          <w:jc w:val="center"/>
        </w:trPr>
        <w:tc>
          <w:tcPr>
            <w:tcW w:w="2330" w:type="dxa"/>
            <w:vMerge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1521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1521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2306,08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1521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2448,47</w:t>
            </w:r>
          </w:p>
        </w:tc>
      </w:tr>
      <w:tr w:rsidR="00E35975" w:rsidRPr="0035529C" w:rsidTr="00A93918">
        <w:trPr>
          <w:trHeight w:val="13"/>
          <w:jc w:val="center"/>
        </w:trPr>
        <w:tc>
          <w:tcPr>
            <w:tcW w:w="2330" w:type="dxa"/>
            <w:vMerge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1521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1521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2326,68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1521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2710,11</w:t>
            </w:r>
          </w:p>
        </w:tc>
      </w:tr>
      <w:tr w:rsidR="00E35975" w:rsidRPr="0035529C" w:rsidTr="00A93918">
        <w:trPr>
          <w:trHeight w:val="13"/>
          <w:jc w:val="center"/>
        </w:trPr>
        <w:tc>
          <w:tcPr>
            <w:tcW w:w="2330" w:type="dxa"/>
            <w:vMerge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1521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1521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2264,49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1521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2842,93</w:t>
            </w:r>
          </w:p>
        </w:tc>
      </w:tr>
      <w:tr w:rsidR="00E35975" w:rsidRPr="0035529C" w:rsidTr="00A93918">
        <w:trPr>
          <w:trHeight w:val="13"/>
          <w:jc w:val="center"/>
        </w:trPr>
        <w:tc>
          <w:tcPr>
            <w:tcW w:w="2330" w:type="dxa"/>
            <w:vMerge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1521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1521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1521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2648,04</w:t>
            </w:r>
          </w:p>
        </w:tc>
      </w:tr>
      <w:tr w:rsidR="00E35975" w:rsidRPr="0035529C" w:rsidTr="00A93918">
        <w:trPr>
          <w:trHeight w:val="13"/>
          <w:jc w:val="center"/>
        </w:trPr>
        <w:tc>
          <w:tcPr>
            <w:tcW w:w="2330" w:type="dxa"/>
            <w:vMerge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91521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91521D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6897,25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91521D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10649,55</w:t>
            </w:r>
          </w:p>
        </w:tc>
      </w:tr>
      <w:tr w:rsidR="00E35975" w:rsidRPr="0035529C" w:rsidTr="00A93918">
        <w:trPr>
          <w:trHeight w:val="13"/>
          <w:jc w:val="center"/>
        </w:trPr>
        <w:tc>
          <w:tcPr>
            <w:tcW w:w="2330" w:type="dxa"/>
            <w:vMerge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91521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</w:tr>
      <w:tr w:rsidR="00E35975" w:rsidRPr="0035529C" w:rsidTr="00A93918">
        <w:trPr>
          <w:trHeight w:val="13"/>
          <w:jc w:val="center"/>
        </w:trPr>
        <w:tc>
          <w:tcPr>
            <w:tcW w:w="2330" w:type="dxa"/>
            <w:vMerge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1521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1521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1521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Потребность</w:t>
            </w:r>
          </w:p>
        </w:tc>
      </w:tr>
      <w:tr w:rsidR="00E35975" w:rsidRPr="0035529C" w:rsidTr="00A93918">
        <w:trPr>
          <w:trHeight w:val="13"/>
          <w:jc w:val="center"/>
        </w:trPr>
        <w:tc>
          <w:tcPr>
            <w:tcW w:w="2330" w:type="dxa"/>
            <w:vMerge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91521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1521D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1521D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161,59</w:t>
            </w:r>
          </w:p>
        </w:tc>
      </w:tr>
      <w:tr w:rsidR="00E35975" w:rsidRPr="0035529C" w:rsidTr="00A93918">
        <w:trPr>
          <w:trHeight w:val="13"/>
          <w:jc w:val="center"/>
        </w:trPr>
        <w:tc>
          <w:tcPr>
            <w:tcW w:w="2330" w:type="dxa"/>
            <w:vMerge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91521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1521D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1521D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711,90</w:t>
            </w:r>
          </w:p>
        </w:tc>
      </w:tr>
      <w:tr w:rsidR="00E35975" w:rsidRPr="0035529C" w:rsidTr="00A93918">
        <w:trPr>
          <w:trHeight w:val="13"/>
          <w:jc w:val="center"/>
        </w:trPr>
        <w:tc>
          <w:tcPr>
            <w:tcW w:w="2330" w:type="dxa"/>
            <w:vMerge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91521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1521D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1521D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750,33</w:t>
            </w:r>
          </w:p>
        </w:tc>
      </w:tr>
      <w:tr w:rsidR="00E35975" w:rsidRPr="0035529C" w:rsidTr="00A93918">
        <w:trPr>
          <w:trHeight w:val="13"/>
          <w:jc w:val="center"/>
        </w:trPr>
        <w:tc>
          <w:tcPr>
            <w:tcW w:w="2330" w:type="dxa"/>
            <w:vMerge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91521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1521D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1521D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238,58</w:t>
            </w:r>
          </w:p>
        </w:tc>
      </w:tr>
      <w:tr w:rsidR="00E35975" w:rsidRPr="0035529C" w:rsidTr="00A93918">
        <w:trPr>
          <w:trHeight w:val="13"/>
          <w:jc w:val="center"/>
        </w:trPr>
        <w:tc>
          <w:tcPr>
            <w:tcW w:w="2330" w:type="dxa"/>
            <w:vMerge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91521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1521D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1521D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1862,40</w:t>
            </w:r>
          </w:p>
        </w:tc>
      </w:tr>
      <w:tr w:rsidR="00E35975" w:rsidRPr="0035529C" w:rsidTr="00A93918">
        <w:trPr>
          <w:trHeight w:val="13"/>
          <w:jc w:val="center"/>
        </w:trPr>
        <w:tc>
          <w:tcPr>
            <w:tcW w:w="2330" w:type="dxa"/>
            <w:tcBorders>
              <w:bottom w:val="single" w:sz="4" w:space="0" w:color="auto"/>
            </w:tcBorders>
            <w:shd w:val="clear" w:color="auto" w:fill="auto"/>
          </w:tcPr>
          <w:p w:rsidR="00E35975" w:rsidRPr="0035529C" w:rsidRDefault="00E35975" w:rsidP="00A9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Основные ожидаемые результаты реализации муниципальной пр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79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975" w:rsidRPr="003F08A1" w:rsidRDefault="00E35975" w:rsidP="00A93918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F08A1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К концу 2026 года состояние системы образования городского округа город Рыбинск Ярославской области (далее соответственно – городского округа город Рыбинск, город Рыбинск) должно соответствовать следующим показателям:</w:t>
            </w:r>
          </w:p>
          <w:p w:rsidR="00E35975" w:rsidRPr="003F08A1" w:rsidRDefault="00E35975" w:rsidP="00A93918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F08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Подпрограмма 1. </w:t>
            </w:r>
            <w:hyperlink w:anchor="P1170" w:history="1">
              <w:r w:rsidRPr="003F08A1">
                <w:rPr>
                  <w:rFonts w:ascii="Times New Roman" w:hAnsi="Times New Roman" w:cs="Times New Roman"/>
                  <w:spacing w:val="-6"/>
                  <w:sz w:val="24"/>
                  <w:szCs w:val="24"/>
                </w:rPr>
                <w:t>Совершенствование</w:t>
              </w:r>
            </w:hyperlink>
            <w:r w:rsidRPr="003F08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материально-технической базы муниципальной системы образования в городском округе город Рыбинск Ярославской области:</w:t>
            </w:r>
          </w:p>
          <w:p w:rsidR="00E35975" w:rsidRPr="003F08A1" w:rsidRDefault="00E35975" w:rsidP="0064196E">
            <w:pPr>
              <w:pStyle w:val="afff"/>
              <w:widowControl/>
              <w:numPr>
                <w:ilvl w:val="0"/>
                <w:numId w:val="34"/>
              </w:numPr>
              <w:tabs>
                <w:tab w:val="left" w:pos="400"/>
              </w:tabs>
              <w:suppressAutoHyphens w:val="0"/>
              <w:ind w:left="668" w:hanging="284"/>
              <w:contextualSpacing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4"/>
              </w:rPr>
              <w:t>Доля детей в возрасте 1-</w:t>
            </w:r>
            <w:r w:rsidRPr="003F08A1">
              <w:rPr>
                <w:spacing w:val="-6"/>
                <w:sz w:val="24"/>
              </w:rPr>
              <w:t>7 лет, состоящих на учете для определения в муниципальные общеобразовательные организации, реализующие соответствующие образовательные программы, от общей численности детей указанн</w:t>
            </w:r>
            <w:r w:rsidRPr="003F08A1">
              <w:rPr>
                <w:spacing w:val="-6"/>
                <w:sz w:val="24"/>
              </w:rPr>
              <w:t>о</w:t>
            </w:r>
            <w:r w:rsidRPr="003F08A1">
              <w:rPr>
                <w:spacing w:val="-6"/>
                <w:sz w:val="24"/>
              </w:rPr>
              <w:t>го возраста – 5,</w:t>
            </w:r>
            <w:r>
              <w:rPr>
                <w:spacing w:val="-6"/>
                <w:sz w:val="24"/>
              </w:rPr>
              <w:t>38</w:t>
            </w:r>
            <w:r w:rsidRPr="003F08A1">
              <w:rPr>
                <w:spacing w:val="-6"/>
                <w:sz w:val="24"/>
              </w:rPr>
              <w:t xml:space="preserve">%;  </w:t>
            </w:r>
          </w:p>
          <w:p w:rsidR="00E35975" w:rsidRPr="003F08A1" w:rsidRDefault="00E35975" w:rsidP="0064196E">
            <w:pPr>
              <w:pStyle w:val="afff"/>
              <w:widowControl/>
              <w:numPr>
                <w:ilvl w:val="0"/>
                <w:numId w:val="34"/>
              </w:numPr>
              <w:tabs>
                <w:tab w:val="left" w:pos="400"/>
              </w:tabs>
              <w:suppressAutoHyphens w:val="0"/>
              <w:ind w:left="668" w:hanging="284"/>
              <w:contextualSpacing/>
              <w:jc w:val="both"/>
              <w:rPr>
                <w:spacing w:val="-6"/>
                <w:sz w:val="22"/>
                <w:szCs w:val="22"/>
              </w:rPr>
            </w:pPr>
            <w:proofErr w:type="gramStart"/>
            <w:r>
              <w:rPr>
                <w:spacing w:val="-6"/>
                <w:sz w:val="24"/>
              </w:rPr>
              <w:t>Д</w:t>
            </w:r>
            <w:r w:rsidRPr="003F08A1">
              <w:rPr>
                <w:spacing w:val="-6"/>
                <w:sz w:val="24"/>
              </w:rPr>
              <w:t>оступность дошкольного образования для детей в возрасте 3-7 лет от числа заявленных – 100%;</w:t>
            </w:r>
            <w:proofErr w:type="gramEnd"/>
          </w:p>
          <w:p w:rsidR="00E35975" w:rsidRPr="003F08A1" w:rsidRDefault="00E35975" w:rsidP="0064196E">
            <w:pPr>
              <w:pStyle w:val="afff"/>
              <w:widowControl/>
              <w:numPr>
                <w:ilvl w:val="0"/>
                <w:numId w:val="34"/>
              </w:numPr>
              <w:tabs>
                <w:tab w:val="left" w:pos="400"/>
              </w:tabs>
              <w:suppressAutoHyphens w:val="0"/>
              <w:ind w:left="668" w:hanging="284"/>
              <w:contextualSpacing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Д</w:t>
            </w:r>
            <w:r w:rsidRPr="003F08A1">
              <w:rPr>
                <w:spacing w:val="-6"/>
                <w:sz w:val="24"/>
              </w:rPr>
              <w:t>оля муниципальных общеобразовательных организаций, соответствующих современным условиям обучения, в общем количестве муниципальных общеобразовательных орг</w:t>
            </w:r>
            <w:r w:rsidRPr="003F08A1">
              <w:rPr>
                <w:spacing w:val="-6"/>
                <w:sz w:val="24"/>
              </w:rPr>
              <w:t>а</w:t>
            </w:r>
            <w:r w:rsidRPr="003F08A1">
              <w:rPr>
                <w:spacing w:val="-6"/>
                <w:sz w:val="24"/>
              </w:rPr>
              <w:t>низаций – 100%;</w:t>
            </w:r>
          </w:p>
          <w:p w:rsidR="00E35975" w:rsidRPr="003F08A1" w:rsidRDefault="00E35975" w:rsidP="0064196E">
            <w:pPr>
              <w:pStyle w:val="afff"/>
              <w:widowControl/>
              <w:numPr>
                <w:ilvl w:val="0"/>
                <w:numId w:val="34"/>
              </w:numPr>
              <w:tabs>
                <w:tab w:val="left" w:pos="400"/>
              </w:tabs>
              <w:suppressAutoHyphens w:val="0"/>
              <w:ind w:left="668" w:hanging="284"/>
              <w:contextualSpacing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Д</w:t>
            </w:r>
            <w:r w:rsidRPr="003F08A1">
              <w:rPr>
                <w:spacing w:val="-6"/>
                <w:sz w:val="24"/>
              </w:rPr>
              <w:t>оля муниципальных образовательных организаций, здания которых не требуют капитального или частичного дорогостоящего ремонта, от общего числа зданий муниципальных образовательных орг</w:t>
            </w:r>
            <w:r w:rsidRPr="003F08A1">
              <w:rPr>
                <w:spacing w:val="-6"/>
                <w:sz w:val="24"/>
              </w:rPr>
              <w:t>а</w:t>
            </w:r>
            <w:r>
              <w:rPr>
                <w:spacing w:val="-6"/>
                <w:sz w:val="24"/>
              </w:rPr>
              <w:t>низаций – 50</w:t>
            </w:r>
            <w:r w:rsidRPr="003F08A1">
              <w:rPr>
                <w:spacing w:val="-6"/>
                <w:sz w:val="24"/>
              </w:rPr>
              <w:t>%;</w:t>
            </w:r>
          </w:p>
          <w:p w:rsidR="00E35975" w:rsidRPr="003F08A1" w:rsidRDefault="00E35975" w:rsidP="0064196E">
            <w:pPr>
              <w:pStyle w:val="afff"/>
              <w:widowControl/>
              <w:numPr>
                <w:ilvl w:val="0"/>
                <w:numId w:val="34"/>
              </w:numPr>
              <w:tabs>
                <w:tab w:val="left" w:pos="400"/>
              </w:tabs>
              <w:suppressAutoHyphens w:val="0"/>
              <w:ind w:left="668" w:hanging="284"/>
              <w:contextualSpacing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Д</w:t>
            </w:r>
            <w:r w:rsidRPr="003F08A1">
              <w:rPr>
                <w:spacing w:val="-6"/>
                <w:sz w:val="24"/>
              </w:rPr>
              <w:t xml:space="preserve">оля обучающихся в муниципальных </w:t>
            </w:r>
            <w:r>
              <w:rPr>
                <w:spacing w:val="-6"/>
                <w:sz w:val="24"/>
              </w:rPr>
              <w:t>обще</w:t>
            </w:r>
            <w:r w:rsidRPr="003F08A1">
              <w:rPr>
                <w:spacing w:val="-6"/>
                <w:sz w:val="24"/>
              </w:rPr>
              <w:t xml:space="preserve">образовательных организациях, занимающихся в первую смену, в общей </w:t>
            </w:r>
            <w:proofErr w:type="gramStart"/>
            <w:r w:rsidRPr="003F08A1">
              <w:rPr>
                <w:spacing w:val="-6"/>
                <w:sz w:val="24"/>
              </w:rPr>
              <w:t>численности</w:t>
            </w:r>
            <w:proofErr w:type="gramEnd"/>
            <w:r w:rsidRPr="003F08A1">
              <w:rPr>
                <w:spacing w:val="-6"/>
                <w:sz w:val="24"/>
              </w:rPr>
              <w:t xml:space="preserve"> обучающихся в муниципальных </w:t>
            </w:r>
            <w:r>
              <w:rPr>
                <w:spacing w:val="-6"/>
                <w:sz w:val="24"/>
              </w:rPr>
              <w:t>обще</w:t>
            </w:r>
            <w:r w:rsidRPr="003F08A1">
              <w:rPr>
                <w:spacing w:val="-6"/>
                <w:sz w:val="24"/>
              </w:rPr>
              <w:t>образовательных организац</w:t>
            </w:r>
            <w:r w:rsidRPr="003F08A1">
              <w:rPr>
                <w:spacing w:val="-6"/>
                <w:sz w:val="24"/>
              </w:rPr>
              <w:t>и</w:t>
            </w:r>
            <w:r w:rsidRPr="003F08A1">
              <w:rPr>
                <w:spacing w:val="-6"/>
                <w:sz w:val="24"/>
              </w:rPr>
              <w:t xml:space="preserve">ях – 92,7%; </w:t>
            </w:r>
          </w:p>
          <w:p w:rsidR="00E35975" w:rsidRPr="003F08A1" w:rsidRDefault="00E35975" w:rsidP="0064196E">
            <w:pPr>
              <w:pStyle w:val="afff"/>
              <w:widowControl/>
              <w:numPr>
                <w:ilvl w:val="0"/>
                <w:numId w:val="34"/>
              </w:numPr>
              <w:tabs>
                <w:tab w:val="left" w:pos="400"/>
              </w:tabs>
              <w:suppressAutoHyphens w:val="0"/>
              <w:ind w:left="668" w:hanging="284"/>
              <w:contextualSpacing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4"/>
              </w:rPr>
              <w:t>Д</w:t>
            </w:r>
            <w:r w:rsidRPr="003F08A1">
              <w:rPr>
                <w:spacing w:val="-6"/>
                <w:sz w:val="24"/>
              </w:rPr>
              <w:t xml:space="preserve">оля общеобразовательных организаций, в которых создана универсальная </w:t>
            </w:r>
            <w:proofErr w:type="spellStart"/>
            <w:r w:rsidRPr="003F08A1">
              <w:rPr>
                <w:spacing w:val="-6"/>
                <w:sz w:val="24"/>
              </w:rPr>
              <w:t>безбарьерная</w:t>
            </w:r>
            <w:proofErr w:type="spellEnd"/>
            <w:r w:rsidRPr="003F08A1">
              <w:rPr>
                <w:spacing w:val="-6"/>
                <w:sz w:val="24"/>
              </w:rPr>
              <w:t xml:space="preserve"> среда для </w:t>
            </w:r>
            <w:proofErr w:type="gramStart"/>
            <w:r w:rsidRPr="003F08A1">
              <w:rPr>
                <w:spacing w:val="-6"/>
                <w:sz w:val="24"/>
              </w:rPr>
              <w:t>инклюзивного</w:t>
            </w:r>
            <w:proofErr w:type="gramEnd"/>
            <w:r w:rsidRPr="003F08A1">
              <w:rPr>
                <w:spacing w:val="-6"/>
                <w:sz w:val="24"/>
              </w:rPr>
              <w:t xml:space="preserve"> образования детей-инвалидов в общем количестве общеобразовательных организаций – 55,55%;  </w:t>
            </w:r>
          </w:p>
          <w:p w:rsidR="00E35975" w:rsidRPr="003F08A1" w:rsidRDefault="00E35975" w:rsidP="0064196E">
            <w:pPr>
              <w:pStyle w:val="afff"/>
              <w:widowControl/>
              <w:numPr>
                <w:ilvl w:val="0"/>
                <w:numId w:val="34"/>
              </w:numPr>
              <w:tabs>
                <w:tab w:val="left" w:pos="400"/>
              </w:tabs>
              <w:suppressAutoHyphens w:val="0"/>
              <w:ind w:left="668" w:hanging="284"/>
              <w:contextualSpacing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4"/>
              </w:rPr>
              <w:t>Д</w:t>
            </w:r>
            <w:r w:rsidRPr="003F08A1">
              <w:rPr>
                <w:spacing w:val="-6"/>
                <w:sz w:val="24"/>
              </w:rPr>
              <w:t>оля образовательных организаций, соответствующих условиям современной и безопасной цифровой образовательной среды, обеспечивающей высокое качество и доступность образования – 100%;</w:t>
            </w:r>
          </w:p>
          <w:p w:rsidR="00E35975" w:rsidRPr="003F08A1" w:rsidRDefault="00E35975" w:rsidP="0064196E">
            <w:pPr>
              <w:pStyle w:val="ConsPlusNormal"/>
              <w:numPr>
                <w:ilvl w:val="0"/>
                <w:numId w:val="34"/>
              </w:numPr>
              <w:tabs>
                <w:tab w:val="left" w:pos="400"/>
              </w:tabs>
              <w:ind w:left="668" w:hanging="28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</w:t>
            </w:r>
            <w:r w:rsidRPr="003F08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оля образовательных организаций, имеющих благоустроенную территорию, соответствующую всем требованиям к безопасности условий образования – 89,77%;</w:t>
            </w:r>
          </w:p>
          <w:p w:rsidR="00E35975" w:rsidRPr="003F08A1" w:rsidRDefault="00E35975" w:rsidP="0064196E">
            <w:pPr>
              <w:pStyle w:val="afff"/>
              <w:widowControl/>
              <w:numPr>
                <w:ilvl w:val="0"/>
                <w:numId w:val="34"/>
              </w:numPr>
              <w:tabs>
                <w:tab w:val="left" w:pos="400"/>
              </w:tabs>
              <w:suppressAutoHyphens w:val="0"/>
              <w:ind w:left="668" w:hanging="284"/>
              <w:contextualSpacing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4"/>
              </w:rPr>
              <w:t>Д</w:t>
            </w:r>
            <w:r w:rsidRPr="003F08A1">
              <w:rPr>
                <w:spacing w:val="-6"/>
                <w:sz w:val="24"/>
              </w:rPr>
              <w:t>оля образовательных организаций, в которых проведены мероприятия для улучшения санитарных условий, соответствующих требованиям Роспотребнадзора – 93,18%;</w:t>
            </w:r>
          </w:p>
          <w:p w:rsidR="00E35975" w:rsidRPr="003F08A1" w:rsidRDefault="00E35975" w:rsidP="0064196E">
            <w:pPr>
              <w:pStyle w:val="afff"/>
              <w:widowControl/>
              <w:numPr>
                <w:ilvl w:val="0"/>
                <w:numId w:val="34"/>
              </w:numPr>
              <w:tabs>
                <w:tab w:val="left" w:pos="400"/>
              </w:tabs>
              <w:suppressAutoHyphens w:val="0"/>
              <w:ind w:left="668" w:hanging="284"/>
              <w:contextualSpacing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4"/>
              </w:rPr>
              <w:t xml:space="preserve"> Д</w:t>
            </w:r>
            <w:r w:rsidRPr="003F08A1">
              <w:rPr>
                <w:spacing w:val="-6"/>
                <w:sz w:val="24"/>
              </w:rPr>
              <w:t>оля образовательных организаций, в которых проведена модернизация технических условий и сооружений для соблюдения противопожарных мер – 100,0%;</w:t>
            </w:r>
          </w:p>
          <w:p w:rsidR="00E35975" w:rsidRPr="003F08A1" w:rsidRDefault="00E35975" w:rsidP="0064196E">
            <w:pPr>
              <w:pStyle w:val="afff"/>
              <w:widowControl/>
              <w:numPr>
                <w:ilvl w:val="0"/>
                <w:numId w:val="34"/>
              </w:numPr>
              <w:tabs>
                <w:tab w:val="left" w:pos="400"/>
              </w:tabs>
              <w:suppressAutoHyphens w:val="0"/>
              <w:ind w:left="668" w:hanging="284"/>
              <w:contextualSpacing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4"/>
              </w:rPr>
              <w:t xml:space="preserve"> Д</w:t>
            </w:r>
            <w:r w:rsidRPr="003F08A1">
              <w:rPr>
                <w:spacing w:val="-6"/>
                <w:sz w:val="24"/>
              </w:rPr>
              <w:t xml:space="preserve">оля выполненных мероприятий в образовательных организациях по оборудованию технических средств антитеррористической </w:t>
            </w:r>
            <w:r w:rsidRPr="003F08A1">
              <w:rPr>
                <w:spacing w:val="-6"/>
                <w:sz w:val="24"/>
              </w:rPr>
              <w:lastRenderedPageBreak/>
              <w:t>защищенности в соответствии с федеральным законодательством – 100,0%;</w:t>
            </w:r>
          </w:p>
          <w:p w:rsidR="00E35975" w:rsidRPr="003F08A1" w:rsidRDefault="00E35975" w:rsidP="0064196E">
            <w:pPr>
              <w:pStyle w:val="afff"/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4"/>
              </w:tabs>
              <w:suppressAutoHyphens w:val="0"/>
              <w:ind w:left="668" w:hanging="284"/>
              <w:contextualSpacing/>
              <w:jc w:val="both"/>
              <w:rPr>
                <w:spacing w:val="-6"/>
                <w:sz w:val="24"/>
              </w:rPr>
            </w:pPr>
            <w:r w:rsidRPr="003F08A1">
              <w:rPr>
                <w:spacing w:val="-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</w:t>
            </w:r>
            <w:r w:rsidRPr="003F08A1">
              <w:rPr>
                <w:spacing w:val="-6"/>
                <w:sz w:val="24"/>
              </w:rPr>
              <w:t>оля педагогов предметных областей «Технология» и «Информатика», освоивших новые методы обучения и воспитания, образовательные технологии, способствующие повышению качества образования – 50,0%.</w:t>
            </w:r>
          </w:p>
          <w:p w:rsidR="00E35975" w:rsidRPr="003F08A1" w:rsidRDefault="00E35975" w:rsidP="0064196E">
            <w:pPr>
              <w:pStyle w:val="afff"/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33"/>
                <w:tab w:val="left" w:pos="513"/>
              </w:tabs>
              <w:suppressAutoHyphens w:val="0"/>
              <w:ind w:left="668" w:hanging="284"/>
              <w:contextualSpacing/>
              <w:jc w:val="both"/>
              <w:rPr>
                <w:spacing w:val="-6"/>
                <w:sz w:val="24"/>
              </w:rPr>
            </w:pPr>
            <w:r w:rsidRPr="003F08A1">
              <w:rPr>
                <w:spacing w:val="-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</w:t>
            </w:r>
            <w:r w:rsidRPr="003F08A1">
              <w:rPr>
                <w:spacing w:val="-6"/>
                <w:sz w:val="24"/>
              </w:rPr>
              <w:t xml:space="preserve">оля детей, охваченных дополнительными </w:t>
            </w:r>
            <w:proofErr w:type="spellStart"/>
            <w:r w:rsidRPr="003F08A1">
              <w:rPr>
                <w:spacing w:val="-6"/>
                <w:sz w:val="24"/>
              </w:rPr>
              <w:t>общеразвивающими</w:t>
            </w:r>
            <w:proofErr w:type="spellEnd"/>
            <w:r w:rsidRPr="003F08A1">
              <w:rPr>
                <w:spacing w:val="-6"/>
                <w:sz w:val="24"/>
              </w:rPr>
              <w:t xml:space="preserve"> программами технической и </w:t>
            </w:r>
            <w:proofErr w:type="spellStart"/>
            <w:proofErr w:type="gramStart"/>
            <w:r w:rsidRPr="003F08A1">
              <w:rPr>
                <w:spacing w:val="-6"/>
                <w:sz w:val="24"/>
              </w:rPr>
              <w:t>естественно-научной</w:t>
            </w:r>
            <w:proofErr w:type="spellEnd"/>
            <w:proofErr w:type="gramEnd"/>
            <w:r w:rsidRPr="003F08A1">
              <w:rPr>
                <w:spacing w:val="-6"/>
                <w:sz w:val="24"/>
              </w:rPr>
              <w:t xml:space="preserve"> направленности – 42</w:t>
            </w:r>
            <w:r>
              <w:rPr>
                <w:spacing w:val="-6"/>
                <w:sz w:val="24"/>
              </w:rPr>
              <w:t>,5</w:t>
            </w:r>
            <w:r w:rsidRPr="003F08A1">
              <w:rPr>
                <w:spacing w:val="-6"/>
                <w:sz w:val="24"/>
              </w:rPr>
              <w:t xml:space="preserve">%. </w:t>
            </w:r>
          </w:p>
          <w:p w:rsidR="00E35975" w:rsidRPr="003F08A1" w:rsidRDefault="00E35975" w:rsidP="00A93918">
            <w:pPr>
              <w:pStyle w:val="afff"/>
              <w:widowControl/>
              <w:tabs>
                <w:tab w:val="left" w:pos="400"/>
              </w:tabs>
              <w:suppressAutoHyphens w:val="0"/>
              <w:ind w:left="120"/>
              <w:contextualSpacing/>
              <w:jc w:val="both"/>
              <w:rPr>
                <w:spacing w:val="-6"/>
                <w:sz w:val="24"/>
              </w:rPr>
            </w:pPr>
          </w:p>
          <w:p w:rsidR="00E35975" w:rsidRPr="003F08A1" w:rsidRDefault="00E35975" w:rsidP="00A93918">
            <w:pPr>
              <w:pStyle w:val="afff"/>
              <w:widowControl/>
              <w:tabs>
                <w:tab w:val="left" w:pos="400"/>
              </w:tabs>
              <w:suppressAutoHyphens w:val="0"/>
              <w:ind w:left="120"/>
              <w:contextualSpacing/>
              <w:jc w:val="both"/>
              <w:rPr>
                <w:spacing w:val="-6"/>
                <w:sz w:val="22"/>
                <w:szCs w:val="22"/>
              </w:rPr>
            </w:pPr>
            <w:r w:rsidRPr="003F08A1">
              <w:rPr>
                <w:spacing w:val="-6"/>
                <w:sz w:val="24"/>
              </w:rPr>
              <w:t xml:space="preserve">Подпрограмма 2. </w:t>
            </w:r>
            <w:hyperlink w:anchor="P3101" w:history="1">
              <w:r w:rsidRPr="003F08A1">
                <w:rPr>
                  <w:spacing w:val="-6"/>
                  <w:sz w:val="24"/>
                </w:rPr>
                <w:t>Воспитание</w:t>
              </w:r>
            </w:hyperlink>
            <w:r w:rsidRPr="003F08A1">
              <w:rPr>
                <w:spacing w:val="-6"/>
                <w:sz w:val="24"/>
              </w:rPr>
              <w:t xml:space="preserve"> и развитие молодого гражданина Рыбинска в муниципальной системе образования:</w:t>
            </w:r>
          </w:p>
          <w:p w:rsidR="00E35975" w:rsidRPr="003F08A1" w:rsidRDefault="00E35975" w:rsidP="0064196E">
            <w:pPr>
              <w:pStyle w:val="afff"/>
              <w:widowControl/>
              <w:numPr>
                <w:ilvl w:val="0"/>
                <w:numId w:val="36"/>
              </w:numPr>
              <w:shd w:val="clear" w:color="auto" w:fill="FFFFFF"/>
              <w:tabs>
                <w:tab w:val="left" w:pos="400"/>
              </w:tabs>
              <w:suppressAutoHyphens w:val="0"/>
              <w:contextualSpacing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Д</w:t>
            </w:r>
            <w:r w:rsidRPr="003F08A1">
              <w:rPr>
                <w:spacing w:val="-6"/>
                <w:sz w:val="24"/>
              </w:rPr>
              <w:t>оля образовательных орга</w:t>
            </w:r>
            <w:r>
              <w:rPr>
                <w:spacing w:val="-6"/>
                <w:sz w:val="24"/>
              </w:rPr>
              <w:t>низаций, эффективно реализующих</w:t>
            </w:r>
            <w:r w:rsidRPr="003F08A1">
              <w:rPr>
                <w:spacing w:val="-6"/>
                <w:sz w:val="24"/>
              </w:rPr>
              <w:t xml:space="preserve"> Рабочие программы по воспитанию от общего числа образовательных организаций – 100,0%; </w:t>
            </w:r>
          </w:p>
          <w:p w:rsidR="00E35975" w:rsidRPr="003F08A1" w:rsidRDefault="00E35975" w:rsidP="0064196E">
            <w:pPr>
              <w:pStyle w:val="afff"/>
              <w:widowControl/>
              <w:numPr>
                <w:ilvl w:val="0"/>
                <w:numId w:val="36"/>
              </w:numPr>
              <w:tabs>
                <w:tab w:val="left" w:pos="400"/>
              </w:tabs>
              <w:suppressAutoHyphens w:val="0"/>
              <w:contextualSpacing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Д</w:t>
            </w:r>
            <w:r w:rsidRPr="003F08A1">
              <w:rPr>
                <w:spacing w:val="-6"/>
                <w:sz w:val="24"/>
              </w:rPr>
              <w:t xml:space="preserve">оля обучающихся, включенных в образовательный туризм, в том числе по городскому округу город Рыбинск – </w:t>
            </w:r>
            <w:r>
              <w:rPr>
                <w:spacing w:val="-6"/>
                <w:sz w:val="24"/>
              </w:rPr>
              <w:t>95,5</w:t>
            </w:r>
            <w:r w:rsidRPr="003F08A1">
              <w:rPr>
                <w:spacing w:val="-6"/>
                <w:sz w:val="24"/>
              </w:rPr>
              <w:t>%;</w:t>
            </w:r>
          </w:p>
          <w:p w:rsidR="00E35975" w:rsidRPr="003F08A1" w:rsidRDefault="00E35975" w:rsidP="0064196E">
            <w:pPr>
              <w:pStyle w:val="afff"/>
              <w:widowControl/>
              <w:numPr>
                <w:ilvl w:val="0"/>
                <w:numId w:val="36"/>
              </w:numPr>
              <w:shd w:val="clear" w:color="auto" w:fill="FFFFFF"/>
              <w:tabs>
                <w:tab w:val="left" w:pos="400"/>
              </w:tabs>
              <w:suppressAutoHyphens w:val="0"/>
              <w:contextualSpacing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4"/>
              </w:rPr>
              <w:t>Д</w:t>
            </w:r>
            <w:r w:rsidRPr="003F08A1">
              <w:rPr>
                <w:spacing w:val="-6"/>
                <w:sz w:val="24"/>
              </w:rPr>
              <w:t>оля обучающихся 7-11 классов, принимающих участие в муниципальном этапе Всеросси</w:t>
            </w:r>
            <w:r w:rsidRPr="003F08A1">
              <w:rPr>
                <w:spacing w:val="-6"/>
                <w:sz w:val="24"/>
              </w:rPr>
              <w:t>й</w:t>
            </w:r>
            <w:r w:rsidRPr="003F08A1">
              <w:rPr>
                <w:spacing w:val="-6"/>
                <w:sz w:val="24"/>
              </w:rPr>
              <w:t>ской олимпиады школьников от числа участников школьного этапа</w:t>
            </w:r>
            <w:r>
              <w:rPr>
                <w:spacing w:val="-6"/>
                <w:sz w:val="24"/>
              </w:rPr>
              <w:t xml:space="preserve"> –</w:t>
            </w:r>
            <w:r w:rsidRPr="003F08A1">
              <w:rPr>
                <w:spacing w:val="-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50,0</w:t>
            </w:r>
            <w:r w:rsidRPr="003F08A1">
              <w:rPr>
                <w:spacing w:val="-6"/>
                <w:sz w:val="24"/>
              </w:rPr>
              <w:t xml:space="preserve">%; </w:t>
            </w:r>
          </w:p>
          <w:p w:rsidR="00E35975" w:rsidRPr="003F08A1" w:rsidRDefault="00E35975" w:rsidP="0064196E">
            <w:pPr>
              <w:pStyle w:val="afff"/>
              <w:widowControl/>
              <w:numPr>
                <w:ilvl w:val="0"/>
                <w:numId w:val="36"/>
              </w:numPr>
              <w:shd w:val="clear" w:color="auto" w:fill="FFFFFF"/>
              <w:tabs>
                <w:tab w:val="left" w:pos="400"/>
              </w:tabs>
              <w:suppressAutoHyphens w:val="0"/>
              <w:contextualSpacing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4"/>
              </w:rPr>
              <w:t>Д</w:t>
            </w:r>
            <w:r w:rsidRPr="003F08A1">
              <w:rPr>
                <w:spacing w:val="-6"/>
                <w:sz w:val="24"/>
              </w:rPr>
              <w:t xml:space="preserve">оля обучающихся 9-11 классов, участников регионального этапа Всероссийской олимпиады школьников от общего числа обучающихся данного возраста – 40,5%; </w:t>
            </w:r>
          </w:p>
          <w:p w:rsidR="00E35975" w:rsidRPr="003F08A1" w:rsidRDefault="00E35975" w:rsidP="0064196E">
            <w:pPr>
              <w:pStyle w:val="afff"/>
              <w:widowControl/>
              <w:numPr>
                <w:ilvl w:val="0"/>
                <w:numId w:val="36"/>
              </w:numPr>
              <w:shd w:val="clear" w:color="auto" w:fill="FFFFFF"/>
              <w:tabs>
                <w:tab w:val="left" w:pos="400"/>
              </w:tabs>
              <w:suppressAutoHyphens w:val="0"/>
              <w:contextualSpacing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4"/>
              </w:rPr>
              <w:t>Д</w:t>
            </w:r>
            <w:r w:rsidRPr="003F08A1">
              <w:rPr>
                <w:spacing w:val="-6"/>
                <w:sz w:val="24"/>
              </w:rPr>
              <w:t>оля обучающихся 9-11 классов, ставших победителями и призерами регионального этапа Всероссийской олимпиады школьников от числа участников регионального этапа – 34</w:t>
            </w:r>
            <w:r>
              <w:rPr>
                <w:spacing w:val="-6"/>
                <w:sz w:val="24"/>
              </w:rPr>
              <w:t>,0</w:t>
            </w:r>
            <w:r w:rsidRPr="003F08A1">
              <w:rPr>
                <w:spacing w:val="-6"/>
                <w:sz w:val="24"/>
              </w:rPr>
              <w:t xml:space="preserve">%; </w:t>
            </w:r>
          </w:p>
          <w:p w:rsidR="00E35975" w:rsidRPr="003F08A1" w:rsidRDefault="00E35975" w:rsidP="0064196E">
            <w:pPr>
              <w:pStyle w:val="afff"/>
              <w:widowControl/>
              <w:numPr>
                <w:ilvl w:val="0"/>
                <w:numId w:val="36"/>
              </w:numPr>
              <w:tabs>
                <w:tab w:val="left" w:pos="400"/>
              </w:tabs>
              <w:suppressAutoHyphens w:val="0"/>
              <w:contextualSpacing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Д</w:t>
            </w:r>
            <w:r w:rsidRPr="003F08A1">
              <w:rPr>
                <w:spacing w:val="-6"/>
                <w:sz w:val="24"/>
              </w:rPr>
              <w:t xml:space="preserve">оля обучающихся, участвующих в программах и мероприятиях, реализуемых с использованием дистанционных образовательных технологий – </w:t>
            </w:r>
            <w:r>
              <w:rPr>
                <w:spacing w:val="-6"/>
                <w:sz w:val="24"/>
              </w:rPr>
              <w:t>98,5</w:t>
            </w:r>
            <w:r w:rsidRPr="003F08A1">
              <w:rPr>
                <w:spacing w:val="-6"/>
                <w:sz w:val="24"/>
              </w:rPr>
              <w:t>%;</w:t>
            </w:r>
          </w:p>
          <w:p w:rsidR="00E35975" w:rsidRPr="003F08A1" w:rsidRDefault="00E35975" w:rsidP="0064196E">
            <w:pPr>
              <w:pStyle w:val="afff"/>
              <w:widowControl/>
              <w:numPr>
                <w:ilvl w:val="0"/>
                <w:numId w:val="36"/>
              </w:numPr>
              <w:tabs>
                <w:tab w:val="left" w:pos="400"/>
              </w:tabs>
              <w:suppressAutoHyphens w:val="0"/>
              <w:contextualSpacing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Д</w:t>
            </w:r>
            <w:r w:rsidRPr="003F08A1">
              <w:rPr>
                <w:spacing w:val="-6"/>
                <w:sz w:val="24"/>
              </w:rPr>
              <w:t xml:space="preserve">оля </w:t>
            </w:r>
            <w:proofErr w:type="gramStart"/>
            <w:r w:rsidRPr="003F08A1">
              <w:rPr>
                <w:spacing w:val="-6"/>
                <w:sz w:val="24"/>
              </w:rPr>
              <w:t>обучающихся</w:t>
            </w:r>
            <w:proofErr w:type="gramEnd"/>
            <w:r w:rsidRPr="003F08A1">
              <w:rPr>
                <w:spacing w:val="-6"/>
                <w:sz w:val="24"/>
              </w:rPr>
              <w:t xml:space="preserve">, принимающих участие в заключительном фестивале физкультурного комплекса ВФСК ГТО – </w:t>
            </w:r>
            <w:r>
              <w:rPr>
                <w:spacing w:val="-6"/>
                <w:sz w:val="24"/>
              </w:rPr>
              <w:t>6,3</w:t>
            </w:r>
            <w:r w:rsidRPr="003F08A1">
              <w:rPr>
                <w:spacing w:val="-6"/>
                <w:sz w:val="24"/>
              </w:rPr>
              <w:t>%;</w:t>
            </w:r>
          </w:p>
          <w:p w:rsidR="00E35975" w:rsidRPr="003F08A1" w:rsidRDefault="00E35975" w:rsidP="0064196E">
            <w:pPr>
              <w:pStyle w:val="afff"/>
              <w:widowControl/>
              <w:numPr>
                <w:ilvl w:val="0"/>
                <w:numId w:val="36"/>
              </w:numPr>
              <w:tabs>
                <w:tab w:val="left" w:pos="400"/>
              </w:tabs>
              <w:suppressAutoHyphens w:val="0"/>
              <w:contextualSpacing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4"/>
              </w:rPr>
              <w:t>Д</w:t>
            </w:r>
            <w:r w:rsidRPr="003F08A1">
              <w:rPr>
                <w:spacing w:val="-6"/>
                <w:sz w:val="24"/>
              </w:rPr>
              <w:t xml:space="preserve">оля </w:t>
            </w:r>
            <w:proofErr w:type="spellStart"/>
            <w:r w:rsidRPr="003F08A1">
              <w:rPr>
                <w:spacing w:val="-6"/>
                <w:sz w:val="24"/>
              </w:rPr>
              <w:t>обучающихся-участников</w:t>
            </w:r>
            <w:proofErr w:type="spellEnd"/>
            <w:r w:rsidRPr="003F08A1">
              <w:rPr>
                <w:spacing w:val="-6"/>
                <w:sz w:val="24"/>
              </w:rPr>
              <w:t xml:space="preserve"> фестиваля ВФСК ГТО, получивших знак отличия (от общего числа выпускников 11-х классов) – 42,0%;</w:t>
            </w:r>
          </w:p>
          <w:p w:rsidR="00E35975" w:rsidRPr="003F08A1" w:rsidRDefault="00E35975" w:rsidP="0064196E">
            <w:pPr>
              <w:pStyle w:val="afff"/>
              <w:widowControl/>
              <w:numPr>
                <w:ilvl w:val="0"/>
                <w:numId w:val="36"/>
              </w:numPr>
              <w:tabs>
                <w:tab w:val="left" w:pos="400"/>
              </w:tabs>
              <w:suppressAutoHyphens w:val="0"/>
              <w:contextualSpacing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Д</w:t>
            </w:r>
            <w:r w:rsidRPr="003F08A1">
              <w:rPr>
                <w:spacing w:val="-6"/>
                <w:sz w:val="24"/>
              </w:rPr>
              <w:t xml:space="preserve">оля детей в возрасте от 5 до 18 лет, охваченных дополнительным образованием в учреждениях различной организационно-правовой формы и формы собственности от общей численности детей 5-18 лет – </w:t>
            </w:r>
            <w:r>
              <w:rPr>
                <w:spacing w:val="-6"/>
                <w:sz w:val="24"/>
              </w:rPr>
              <w:t>85,6</w:t>
            </w:r>
            <w:r w:rsidRPr="003F08A1">
              <w:rPr>
                <w:spacing w:val="-6"/>
                <w:sz w:val="24"/>
              </w:rPr>
              <w:t>%;</w:t>
            </w:r>
          </w:p>
          <w:p w:rsidR="00E35975" w:rsidRPr="003F08A1" w:rsidRDefault="00E35975" w:rsidP="0064196E">
            <w:pPr>
              <w:pStyle w:val="afff"/>
              <w:widowControl/>
              <w:numPr>
                <w:ilvl w:val="0"/>
                <w:numId w:val="36"/>
              </w:numPr>
              <w:tabs>
                <w:tab w:val="left" w:pos="400"/>
              </w:tabs>
              <w:suppressAutoHyphens w:val="0"/>
              <w:contextualSpacing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Д</w:t>
            </w:r>
            <w:r w:rsidRPr="003F08A1">
              <w:rPr>
                <w:spacing w:val="-6"/>
                <w:sz w:val="24"/>
              </w:rPr>
              <w:t>оля общеобразовательных организаций, в которых активно действуют детские общественные объединения в рамках реализации 12 направлений Российского движения детей и молодежи «Движение первых» – 100%;</w:t>
            </w:r>
          </w:p>
          <w:p w:rsidR="00E35975" w:rsidRPr="003F08A1" w:rsidRDefault="00E35975" w:rsidP="0064196E">
            <w:pPr>
              <w:pStyle w:val="afff"/>
              <w:widowControl/>
              <w:numPr>
                <w:ilvl w:val="0"/>
                <w:numId w:val="36"/>
              </w:numPr>
              <w:tabs>
                <w:tab w:val="left" w:pos="400"/>
              </w:tabs>
              <w:suppressAutoHyphens w:val="0"/>
              <w:contextualSpacing/>
              <w:jc w:val="both"/>
              <w:rPr>
                <w:spacing w:val="-6"/>
                <w:sz w:val="22"/>
                <w:szCs w:val="22"/>
              </w:rPr>
            </w:pPr>
            <w:r w:rsidRPr="003F08A1">
              <w:rPr>
                <w:spacing w:val="-6"/>
                <w:sz w:val="24"/>
              </w:rPr>
              <w:t>Доля детей в возрасте 8-18 лет, включенных в деятельность детских общественных объединений, созданных на базе муниципальных образовательных организаций, включая учреждения</w:t>
            </w:r>
            <w:r>
              <w:rPr>
                <w:spacing w:val="-6"/>
                <w:sz w:val="24"/>
              </w:rPr>
              <w:t xml:space="preserve"> дополнительного образования</w:t>
            </w:r>
            <w:r w:rsidRPr="003F08A1">
              <w:rPr>
                <w:spacing w:val="-6"/>
                <w:sz w:val="24"/>
              </w:rPr>
              <w:t xml:space="preserve"> – 75%</w:t>
            </w:r>
            <w:r>
              <w:rPr>
                <w:spacing w:val="-6"/>
                <w:sz w:val="24"/>
              </w:rPr>
              <w:t>;</w:t>
            </w:r>
          </w:p>
          <w:p w:rsidR="00E35975" w:rsidRPr="00803CEB" w:rsidRDefault="00E35975" w:rsidP="0064196E">
            <w:pPr>
              <w:pStyle w:val="afff"/>
              <w:widowControl/>
              <w:numPr>
                <w:ilvl w:val="0"/>
                <w:numId w:val="36"/>
              </w:numPr>
              <w:tabs>
                <w:tab w:val="left" w:pos="400"/>
              </w:tabs>
              <w:suppressAutoHyphens w:val="0"/>
              <w:ind w:left="714" w:hanging="357"/>
              <w:contextualSpacing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4"/>
              </w:rPr>
              <w:t>Д</w:t>
            </w:r>
            <w:r w:rsidRPr="003F08A1">
              <w:rPr>
                <w:spacing w:val="-6"/>
                <w:sz w:val="24"/>
              </w:rPr>
              <w:t>оля дошкольников, включенных в реализацию муниципальных прое</w:t>
            </w:r>
            <w:r w:rsidRPr="003F08A1">
              <w:rPr>
                <w:spacing w:val="-6"/>
                <w:sz w:val="24"/>
              </w:rPr>
              <w:t>к</w:t>
            </w:r>
            <w:r>
              <w:rPr>
                <w:spacing w:val="-6"/>
                <w:sz w:val="24"/>
              </w:rPr>
              <w:t>тов и</w:t>
            </w:r>
            <w:r w:rsidRPr="003F08A1">
              <w:rPr>
                <w:spacing w:val="-6"/>
                <w:sz w:val="24"/>
              </w:rPr>
              <w:t xml:space="preserve"> программ,</w:t>
            </w:r>
            <w:r>
              <w:rPr>
                <w:spacing w:val="-6"/>
                <w:sz w:val="24"/>
              </w:rPr>
              <w:t xml:space="preserve"> направленных на</w:t>
            </w:r>
            <w:r w:rsidRPr="003F08A1">
              <w:rPr>
                <w:spacing w:val="-6"/>
                <w:sz w:val="24"/>
              </w:rPr>
              <w:t xml:space="preserve"> формирование</w:t>
            </w:r>
            <w:r w:rsidRPr="00803CEB">
              <w:rPr>
                <w:spacing w:val="-6"/>
                <w:sz w:val="22"/>
                <w:szCs w:val="22"/>
              </w:rPr>
              <w:t xml:space="preserve"> </w:t>
            </w:r>
            <w:r w:rsidRPr="00803CEB">
              <w:rPr>
                <w:spacing w:val="-6"/>
                <w:sz w:val="24"/>
              </w:rPr>
              <w:t>гражданско-</w:t>
            </w:r>
            <w:r>
              <w:rPr>
                <w:spacing w:val="-6"/>
                <w:sz w:val="24"/>
              </w:rPr>
              <w:t>патриотических качеств личности</w:t>
            </w:r>
            <w:r w:rsidRPr="00803CEB">
              <w:rPr>
                <w:spacing w:val="-6"/>
                <w:sz w:val="24"/>
              </w:rPr>
              <w:t xml:space="preserve"> для детей данного возра</w:t>
            </w:r>
            <w:r w:rsidRPr="00803CEB">
              <w:rPr>
                <w:spacing w:val="-6"/>
                <w:sz w:val="24"/>
              </w:rPr>
              <w:t>с</w:t>
            </w:r>
            <w:r w:rsidRPr="00803CEB">
              <w:rPr>
                <w:spacing w:val="-6"/>
                <w:sz w:val="24"/>
              </w:rPr>
              <w:t>та – 36,5%;</w:t>
            </w:r>
          </w:p>
          <w:p w:rsidR="00E35975" w:rsidRPr="003F08A1" w:rsidRDefault="00E35975" w:rsidP="0064196E">
            <w:pPr>
              <w:pStyle w:val="afff"/>
              <w:widowControl/>
              <w:numPr>
                <w:ilvl w:val="0"/>
                <w:numId w:val="36"/>
              </w:numPr>
              <w:tabs>
                <w:tab w:val="left" w:pos="400"/>
              </w:tabs>
              <w:suppressAutoHyphens w:val="0"/>
              <w:contextualSpacing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Д</w:t>
            </w:r>
            <w:r w:rsidRPr="003F08A1">
              <w:rPr>
                <w:spacing w:val="-6"/>
                <w:sz w:val="24"/>
              </w:rPr>
              <w:t>оля детей школьного возраста, включенных в реализацию муниципальных, региональных и федеральных проектов и программ, в том числе направленных на формирование гражданско-патриотических качеств личности для детей данного возра</w:t>
            </w:r>
            <w:r w:rsidRPr="003F08A1">
              <w:rPr>
                <w:spacing w:val="-6"/>
                <w:sz w:val="24"/>
              </w:rPr>
              <w:t>с</w:t>
            </w:r>
            <w:r w:rsidRPr="003F08A1">
              <w:rPr>
                <w:spacing w:val="-6"/>
                <w:sz w:val="24"/>
              </w:rPr>
              <w:t xml:space="preserve">та – 100,0%; </w:t>
            </w:r>
          </w:p>
          <w:p w:rsidR="00E35975" w:rsidRPr="003F08A1" w:rsidRDefault="00E35975" w:rsidP="0064196E">
            <w:pPr>
              <w:pStyle w:val="afff"/>
              <w:widowControl/>
              <w:numPr>
                <w:ilvl w:val="0"/>
                <w:numId w:val="36"/>
              </w:numPr>
              <w:tabs>
                <w:tab w:val="left" w:pos="400"/>
              </w:tabs>
              <w:suppressAutoHyphens w:val="0"/>
              <w:contextualSpacing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Д</w:t>
            </w:r>
            <w:r w:rsidRPr="003F08A1">
              <w:rPr>
                <w:spacing w:val="-6"/>
                <w:sz w:val="24"/>
              </w:rPr>
              <w:t xml:space="preserve">оля </w:t>
            </w:r>
            <w:proofErr w:type="spellStart"/>
            <w:r w:rsidRPr="003F08A1">
              <w:rPr>
                <w:spacing w:val="-6"/>
                <w:sz w:val="24"/>
              </w:rPr>
              <w:t>обучающихся-участников</w:t>
            </w:r>
            <w:proofErr w:type="spellEnd"/>
            <w:r w:rsidRPr="003F08A1">
              <w:rPr>
                <w:spacing w:val="-6"/>
                <w:sz w:val="24"/>
              </w:rPr>
              <w:t xml:space="preserve"> цикла проектов на </w:t>
            </w:r>
            <w:proofErr w:type="spellStart"/>
            <w:r w:rsidRPr="003F08A1">
              <w:rPr>
                <w:spacing w:val="-6"/>
                <w:sz w:val="24"/>
              </w:rPr>
              <w:t>онлайн</w:t>
            </w:r>
            <w:proofErr w:type="spellEnd"/>
            <w:r w:rsidRPr="003F08A1">
              <w:rPr>
                <w:spacing w:val="-6"/>
                <w:sz w:val="24"/>
              </w:rPr>
              <w:t xml:space="preserve"> платформах, направленных на раннюю профориентацию обучающихся, в том числе обучающихся с ОВЗ и детей-инвалидов – 80,0%;</w:t>
            </w:r>
          </w:p>
          <w:p w:rsidR="00E35975" w:rsidRPr="003F08A1" w:rsidRDefault="00E35975" w:rsidP="0064196E">
            <w:pPr>
              <w:pStyle w:val="afff"/>
              <w:widowControl/>
              <w:numPr>
                <w:ilvl w:val="0"/>
                <w:numId w:val="36"/>
              </w:numPr>
              <w:tabs>
                <w:tab w:val="left" w:pos="400"/>
              </w:tabs>
              <w:suppressAutoHyphens w:val="0"/>
              <w:contextualSpacing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Д</w:t>
            </w:r>
            <w:r w:rsidRPr="003F08A1">
              <w:rPr>
                <w:spacing w:val="-6"/>
                <w:sz w:val="24"/>
              </w:rPr>
              <w:t>оля обучающихся профильных классов, а также изучающих ряд предметов на углубленном (профильном) уровне, сдают не менее одного ЕГЭ в соответствии с выбранным профилем – 92,0%;</w:t>
            </w:r>
          </w:p>
          <w:p w:rsidR="00E35975" w:rsidRPr="003F08A1" w:rsidRDefault="00E35975" w:rsidP="0064196E">
            <w:pPr>
              <w:pStyle w:val="afff"/>
              <w:widowControl/>
              <w:numPr>
                <w:ilvl w:val="0"/>
                <w:numId w:val="36"/>
              </w:numPr>
              <w:tabs>
                <w:tab w:val="left" w:pos="400"/>
              </w:tabs>
              <w:suppressAutoHyphens w:val="0"/>
              <w:contextualSpacing/>
              <w:jc w:val="both"/>
              <w:rPr>
                <w:spacing w:val="-6"/>
                <w:sz w:val="24"/>
              </w:rPr>
            </w:pPr>
            <w:r w:rsidRPr="003F08A1">
              <w:rPr>
                <w:spacing w:val="-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</w:t>
            </w:r>
            <w:r w:rsidRPr="003F08A1">
              <w:rPr>
                <w:spacing w:val="-6"/>
                <w:sz w:val="24"/>
              </w:rPr>
              <w:t xml:space="preserve">оля обучающихся профильных классов, продолживших обучение на основе предметов, изучавшихся на профильном (углубленном) уровне или в соответствии с направленностью </w:t>
            </w:r>
            <w:proofErr w:type="gramStart"/>
            <w:r w:rsidRPr="003F08A1">
              <w:rPr>
                <w:spacing w:val="-6"/>
                <w:sz w:val="24"/>
              </w:rPr>
              <w:t>дополнительного</w:t>
            </w:r>
            <w:proofErr w:type="gramEnd"/>
            <w:r w:rsidRPr="003F08A1">
              <w:rPr>
                <w:spacing w:val="-6"/>
                <w:sz w:val="24"/>
              </w:rPr>
              <w:t xml:space="preserve"> образования –74</w:t>
            </w:r>
            <w:r>
              <w:rPr>
                <w:spacing w:val="-6"/>
                <w:sz w:val="24"/>
              </w:rPr>
              <w:t>,5</w:t>
            </w:r>
            <w:r w:rsidRPr="003F08A1">
              <w:rPr>
                <w:spacing w:val="-6"/>
                <w:sz w:val="24"/>
              </w:rPr>
              <w:t xml:space="preserve">%; </w:t>
            </w:r>
          </w:p>
          <w:p w:rsidR="00E35975" w:rsidRPr="003F08A1" w:rsidRDefault="00E35975" w:rsidP="0064196E">
            <w:pPr>
              <w:pStyle w:val="afff"/>
              <w:widowControl/>
              <w:numPr>
                <w:ilvl w:val="0"/>
                <w:numId w:val="36"/>
              </w:numPr>
              <w:tabs>
                <w:tab w:val="left" w:pos="400"/>
              </w:tabs>
              <w:suppressAutoHyphens w:val="0"/>
              <w:contextualSpacing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Д</w:t>
            </w:r>
            <w:r w:rsidRPr="003F08A1">
              <w:rPr>
                <w:spacing w:val="-6"/>
                <w:sz w:val="24"/>
              </w:rPr>
              <w:t>оля образовательных организаций, реализующих проекты взаимодействия с промышленным сектором, учреждениями высшего и среднего профессионального образования городского округа города Рыбинска, в том числе «</w:t>
            </w:r>
            <w:proofErr w:type="spellStart"/>
            <w:proofErr w:type="gramStart"/>
            <w:r w:rsidRPr="003F08A1">
              <w:rPr>
                <w:spacing w:val="-6"/>
                <w:sz w:val="24"/>
              </w:rPr>
              <w:t>Pro</w:t>
            </w:r>
            <w:proofErr w:type="gramEnd"/>
            <w:r w:rsidRPr="003F08A1">
              <w:rPr>
                <w:spacing w:val="-6"/>
                <w:sz w:val="24"/>
              </w:rPr>
              <w:t>ДВИЖЕНИЕ</w:t>
            </w:r>
            <w:proofErr w:type="spellEnd"/>
            <w:r w:rsidRPr="003F08A1">
              <w:rPr>
                <w:spacing w:val="-6"/>
                <w:sz w:val="24"/>
              </w:rPr>
              <w:t>» – 100,0%.</w:t>
            </w:r>
          </w:p>
          <w:p w:rsidR="00E35975" w:rsidRPr="003F08A1" w:rsidRDefault="00E35975" w:rsidP="0064196E">
            <w:pPr>
              <w:pStyle w:val="afff"/>
              <w:numPr>
                <w:ilvl w:val="0"/>
                <w:numId w:val="36"/>
              </w:numPr>
              <w:tabs>
                <w:tab w:val="left" w:pos="400"/>
              </w:tabs>
              <w:contextualSpacing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Д</w:t>
            </w:r>
            <w:r w:rsidRPr="003F08A1">
              <w:rPr>
                <w:spacing w:val="-6"/>
                <w:sz w:val="24"/>
              </w:rPr>
              <w:t xml:space="preserve">оля образовательных организаций реализующих возможности целевой подготовки кадров – </w:t>
            </w:r>
            <w:r>
              <w:rPr>
                <w:spacing w:val="-6"/>
                <w:sz w:val="24"/>
              </w:rPr>
              <w:t>62,5</w:t>
            </w:r>
            <w:r w:rsidRPr="003F08A1">
              <w:rPr>
                <w:spacing w:val="-6"/>
                <w:sz w:val="24"/>
              </w:rPr>
              <w:t xml:space="preserve">%; </w:t>
            </w:r>
          </w:p>
          <w:p w:rsidR="00E35975" w:rsidRPr="003F08A1" w:rsidRDefault="00E35975" w:rsidP="0064196E">
            <w:pPr>
              <w:pStyle w:val="afff"/>
              <w:widowControl/>
              <w:numPr>
                <w:ilvl w:val="0"/>
                <w:numId w:val="36"/>
              </w:numPr>
              <w:tabs>
                <w:tab w:val="left" w:pos="284"/>
              </w:tabs>
              <w:suppressAutoHyphens w:val="0"/>
              <w:contextualSpacing/>
              <w:jc w:val="both"/>
              <w:rPr>
                <w:spacing w:val="-6"/>
                <w:sz w:val="24"/>
              </w:rPr>
            </w:pPr>
            <w:r>
              <w:rPr>
                <w:sz w:val="24"/>
              </w:rPr>
              <w:t>Д</w:t>
            </w:r>
            <w:r w:rsidRPr="003F08A1">
              <w:rPr>
                <w:sz w:val="24"/>
              </w:rPr>
              <w:t xml:space="preserve">оля </w:t>
            </w:r>
            <w:proofErr w:type="gramStart"/>
            <w:r w:rsidRPr="003F08A1">
              <w:rPr>
                <w:sz w:val="24"/>
              </w:rPr>
              <w:t>обучающихся</w:t>
            </w:r>
            <w:proofErr w:type="gramEnd"/>
            <w:r w:rsidRPr="003F08A1">
              <w:rPr>
                <w:sz w:val="24"/>
              </w:rPr>
              <w:t xml:space="preserve"> по программам психолого-педагогической направленности</w:t>
            </w:r>
            <w:r w:rsidRPr="003F08A1">
              <w:rPr>
                <w:spacing w:val="-6"/>
                <w:sz w:val="24"/>
              </w:rPr>
              <w:t xml:space="preserve"> – 5,0%</w:t>
            </w:r>
            <w:r>
              <w:rPr>
                <w:spacing w:val="-6"/>
                <w:sz w:val="24"/>
              </w:rPr>
              <w:t>;</w:t>
            </w:r>
          </w:p>
          <w:p w:rsidR="00E35975" w:rsidRDefault="00E35975" w:rsidP="0064196E">
            <w:pPr>
              <w:pStyle w:val="afff"/>
              <w:numPr>
                <w:ilvl w:val="0"/>
                <w:numId w:val="36"/>
              </w:numPr>
              <w:tabs>
                <w:tab w:val="left" w:pos="400"/>
              </w:tabs>
              <w:contextualSpacing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Д</w:t>
            </w:r>
            <w:r w:rsidRPr="003F08A1">
              <w:rPr>
                <w:spacing w:val="-6"/>
                <w:sz w:val="24"/>
              </w:rPr>
              <w:t xml:space="preserve">оля </w:t>
            </w:r>
            <w:proofErr w:type="gramStart"/>
            <w:r w:rsidRPr="003F08A1">
              <w:rPr>
                <w:spacing w:val="-6"/>
                <w:sz w:val="24"/>
              </w:rPr>
              <w:t>педагогических</w:t>
            </w:r>
            <w:proofErr w:type="gramEnd"/>
            <w:r w:rsidRPr="003F08A1">
              <w:rPr>
                <w:spacing w:val="-6"/>
                <w:sz w:val="24"/>
              </w:rPr>
              <w:t xml:space="preserve"> кадров, включенных в профессиональные конкурсы «Учитель года», «Воспитатель года», «Сердце отдаю детям», «Педагогический дебют» – 1,5%;</w:t>
            </w:r>
          </w:p>
          <w:p w:rsidR="00E35975" w:rsidRPr="003F08A1" w:rsidRDefault="00E35975" w:rsidP="0064196E">
            <w:pPr>
              <w:pStyle w:val="afff"/>
              <w:numPr>
                <w:ilvl w:val="0"/>
                <w:numId w:val="36"/>
              </w:numPr>
              <w:tabs>
                <w:tab w:val="left" w:pos="400"/>
              </w:tabs>
              <w:contextualSpacing/>
              <w:jc w:val="both"/>
              <w:rPr>
                <w:spacing w:val="-6"/>
                <w:sz w:val="24"/>
              </w:rPr>
            </w:pPr>
            <w:r w:rsidRPr="005A14D6">
              <w:rPr>
                <w:spacing w:val="-6"/>
                <w:sz w:val="24"/>
              </w:rPr>
              <w:t>Доля педагогических работников, вовлеченных в национальную систему профессионального роста педагогических работников</w:t>
            </w:r>
            <w:r>
              <w:rPr>
                <w:spacing w:val="-6"/>
                <w:sz w:val="24"/>
              </w:rPr>
              <w:t xml:space="preserve"> – 55%;</w:t>
            </w:r>
          </w:p>
          <w:p w:rsidR="00E35975" w:rsidRPr="003F08A1" w:rsidRDefault="00E35975" w:rsidP="0064196E">
            <w:pPr>
              <w:pStyle w:val="afff"/>
              <w:numPr>
                <w:ilvl w:val="0"/>
                <w:numId w:val="36"/>
              </w:numPr>
              <w:tabs>
                <w:tab w:val="left" w:pos="400"/>
              </w:tabs>
              <w:contextualSpacing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Д</w:t>
            </w:r>
            <w:r w:rsidRPr="003F08A1">
              <w:rPr>
                <w:spacing w:val="-6"/>
                <w:sz w:val="24"/>
              </w:rPr>
              <w:t>оля педагогов и руководящих кадров муниципальной системы общего образования, повысивших профессиональную компетенцию, используя различные ресурсы – 95,0%.</w:t>
            </w:r>
          </w:p>
          <w:p w:rsidR="00E35975" w:rsidRPr="003F08A1" w:rsidRDefault="00E35975" w:rsidP="00A93918">
            <w:pPr>
              <w:pStyle w:val="afff"/>
              <w:widowControl/>
              <w:tabs>
                <w:tab w:val="left" w:pos="400"/>
              </w:tabs>
              <w:suppressAutoHyphens w:val="0"/>
              <w:ind w:left="120"/>
              <w:contextualSpacing/>
              <w:jc w:val="both"/>
              <w:rPr>
                <w:spacing w:val="-6"/>
                <w:sz w:val="24"/>
              </w:rPr>
            </w:pPr>
          </w:p>
          <w:p w:rsidR="00E35975" w:rsidRPr="003F08A1" w:rsidRDefault="00E35975" w:rsidP="00A93918">
            <w:pPr>
              <w:pStyle w:val="afff"/>
              <w:widowControl/>
              <w:tabs>
                <w:tab w:val="left" w:pos="400"/>
              </w:tabs>
              <w:suppressAutoHyphens w:val="0"/>
              <w:ind w:left="120"/>
              <w:contextualSpacing/>
              <w:jc w:val="both"/>
              <w:rPr>
                <w:spacing w:val="-6"/>
                <w:sz w:val="22"/>
                <w:szCs w:val="22"/>
              </w:rPr>
            </w:pPr>
            <w:r w:rsidRPr="003F08A1">
              <w:rPr>
                <w:spacing w:val="-6"/>
                <w:sz w:val="24"/>
              </w:rPr>
              <w:t xml:space="preserve">Ведомственная целевая </w:t>
            </w:r>
            <w:hyperlink w:anchor="P4272" w:history="1">
              <w:r w:rsidRPr="003F08A1">
                <w:rPr>
                  <w:spacing w:val="-6"/>
                  <w:sz w:val="24"/>
                </w:rPr>
                <w:t>программа</w:t>
              </w:r>
            </w:hyperlink>
            <w:r w:rsidRPr="003F08A1">
              <w:rPr>
                <w:spacing w:val="-6"/>
                <w:sz w:val="24"/>
              </w:rPr>
              <w:t xml:space="preserve"> функционирования отрасли «Образование»:</w:t>
            </w:r>
          </w:p>
          <w:p w:rsidR="00E35975" w:rsidRPr="003F08A1" w:rsidRDefault="00E35975" w:rsidP="0064196E">
            <w:pPr>
              <w:pStyle w:val="afff"/>
              <w:widowControl/>
              <w:numPr>
                <w:ilvl w:val="0"/>
                <w:numId w:val="37"/>
              </w:numPr>
              <w:tabs>
                <w:tab w:val="left" w:pos="284"/>
              </w:tabs>
              <w:suppressAutoHyphens w:val="0"/>
              <w:ind w:left="668" w:hanging="284"/>
              <w:contextualSpacing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Д</w:t>
            </w:r>
            <w:r w:rsidRPr="003F08A1">
              <w:rPr>
                <w:spacing w:val="-6"/>
                <w:sz w:val="24"/>
              </w:rPr>
              <w:t>оля образовательных организаций, выполняющих указы Президента Российской Федерации в рамках реализации государственной политики в области образования – 100,0%;</w:t>
            </w:r>
          </w:p>
          <w:p w:rsidR="00E35975" w:rsidRPr="003F08A1" w:rsidRDefault="00E35975" w:rsidP="0064196E">
            <w:pPr>
              <w:pStyle w:val="afff"/>
              <w:widowControl/>
              <w:numPr>
                <w:ilvl w:val="0"/>
                <w:numId w:val="37"/>
              </w:numPr>
              <w:tabs>
                <w:tab w:val="left" w:pos="284"/>
              </w:tabs>
              <w:suppressAutoHyphens w:val="0"/>
              <w:ind w:left="668" w:hanging="284"/>
              <w:contextualSpacing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Д</w:t>
            </w:r>
            <w:r w:rsidRPr="003F08A1">
              <w:rPr>
                <w:spacing w:val="-6"/>
                <w:sz w:val="24"/>
              </w:rPr>
              <w:t>оля образовательных организаций, оптимально и качественно работающих по оказанию муниципальных услуг и в направлении эффективного планирования и расходования бюджетных средств – 100,0%;</w:t>
            </w:r>
          </w:p>
          <w:p w:rsidR="00E35975" w:rsidRPr="003F08A1" w:rsidRDefault="00E35975" w:rsidP="0064196E">
            <w:pPr>
              <w:pStyle w:val="afff"/>
              <w:widowControl/>
              <w:numPr>
                <w:ilvl w:val="0"/>
                <w:numId w:val="37"/>
              </w:numPr>
              <w:tabs>
                <w:tab w:val="left" w:pos="284"/>
              </w:tabs>
              <w:suppressAutoHyphens w:val="0"/>
              <w:ind w:left="668" w:hanging="284"/>
              <w:contextualSpacing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Д</w:t>
            </w:r>
            <w:r w:rsidRPr="003F08A1">
              <w:rPr>
                <w:spacing w:val="-6"/>
                <w:sz w:val="24"/>
              </w:rPr>
              <w:t>оля обучающихся 2-11 классов, завершивших учебный год на «хор</w:t>
            </w:r>
            <w:r w:rsidRPr="003F08A1">
              <w:rPr>
                <w:spacing w:val="-6"/>
                <w:sz w:val="24"/>
              </w:rPr>
              <w:t>о</w:t>
            </w:r>
            <w:r w:rsidRPr="003F08A1">
              <w:rPr>
                <w:spacing w:val="-6"/>
                <w:sz w:val="24"/>
              </w:rPr>
              <w:t xml:space="preserve">шо» и «отлично» – 50,0%;  </w:t>
            </w:r>
          </w:p>
          <w:p w:rsidR="00E35975" w:rsidRPr="003F08A1" w:rsidRDefault="00E35975" w:rsidP="0064196E">
            <w:pPr>
              <w:pStyle w:val="afff"/>
              <w:widowControl/>
              <w:numPr>
                <w:ilvl w:val="0"/>
                <w:numId w:val="37"/>
              </w:numPr>
              <w:tabs>
                <w:tab w:val="left" w:pos="284"/>
              </w:tabs>
              <w:suppressAutoHyphens w:val="0"/>
              <w:ind w:left="668" w:hanging="284"/>
              <w:contextualSpacing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Д</w:t>
            </w:r>
            <w:r w:rsidRPr="003F08A1">
              <w:rPr>
                <w:spacing w:val="-6"/>
                <w:sz w:val="24"/>
              </w:rPr>
              <w:t>оля выпускников 11-х классов, получивших а</w:t>
            </w:r>
            <w:r w:rsidRPr="003F08A1">
              <w:rPr>
                <w:spacing w:val="-6"/>
                <w:sz w:val="24"/>
              </w:rPr>
              <w:t>т</w:t>
            </w:r>
            <w:r w:rsidRPr="003F08A1">
              <w:rPr>
                <w:spacing w:val="-6"/>
                <w:sz w:val="24"/>
              </w:rPr>
              <w:t xml:space="preserve">тестат о среднем общем образовании – </w:t>
            </w:r>
            <w:r>
              <w:rPr>
                <w:spacing w:val="-6"/>
                <w:sz w:val="24"/>
              </w:rPr>
              <w:t>100,0</w:t>
            </w:r>
            <w:r w:rsidRPr="003F08A1">
              <w:rPr>
                <w:spacing w:val="-6"/>
                <w:sz w:val="24"/>
              </w:rPr>
              <w:t>%;</w:t>
            </w:r>
          </w:p>
          <w:p w:rsidR="00E35975" w:rsidRPr="003F08A1" w:rsidRDefault="00E35975" w:rsidP="0064196E">
            <w:pPr>
              <w:pStyle w:val="afff"/>
              <w:widowControl/>
              <w:numPr>
                <w:ilvl w:val="0"/>
                <w:numId w:val="37"/>
              </w:numPr>
              <w:tabs>
                <w:tab w:val="left" w:pos="284"/>
              </w:tabs>
              <w:suppressAutoHyphens w:val="0"/>
              <w:ind w:left="668" w:hanging="284"/>
              <w:contextualSpacing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Д</w:t>
            </w:r>
            <w:r w:rsidRPr="003F08A1">
              <w:rPr>
                <w:spacing w:val="-6"/>
                <w:sz w:val="24"/>
              </w:rPr>
              <w:t>оля выпускников 9 классов, получивших а</w:t>
            </w:r>
            <w:r w:rsidRPr="003F08A1">
              <w:rPr>
                <w:spacing w:val="-6"/>
                <w:sz w:val="24"/>
              </w:rPr>
              <w:t>т</w:t>
            </w:r>
            <w:r w:rsidRPr="003F08A1">
              <w:rPr>
                <w:spacing w:val="-6"/>
                <w:sz w:val="24"/>
              </w:rPr>
              <w:t>тестат об основном общем образовании – 99,</w:t>
            </w:r>
            <w:r>
              <w:rPr>
                <w:spacing w:val="-6"/>
                <w:sz w:val="24"/>
              </w:rPr>
              <w:t>9</w:t>
            </w:r>
            <w:r w:rsidRPr="003F08A1">
              <w:rPr>
                <w:spacing w:val="-6"/>
                <w:sz w:val="24"/>
              </w:rPr>
              <w:t xml:space="preserve">%;  </w:t>
            </w:r>
          </w:p>
          <w:p w:rsidR="00E35975" w:rsidRPr="003F08A1" w:rsidRDefault="00E35975" w:rsidP="0064196E">
            <w:pPr>
              <w:pStyle w:val="afff"/>
              <w:widowControl/>
              <w:numPr>
                <w:ilvl w:val="0"/>
                <w:numId w:val="37"/>
              </w:numPr>
              <w:tabs>
                <w:tab w:val="left" w:pos="284"/>
              </w:tabs>
              <w:suppressAutoHyphens w:val="0"/>
              <w:ind w:left="668" w:hanging="284"/>
              <w:contextualSpacing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Д</w:t>
            </w:r>
            <w:r w:rsidRPr="003F08A1">
              <w:rPr>
                <w:spacing w:val="-6"/>
                <w:sz w:val="24"/>
              </w:rPr>
              <w:t xml:space="preserve">оля детей, охваченных организованным питанием – </w:t>
            </w:r>
            <w:r>
              <w:rPr>
                <w:spacing w:val="-6"/>
                <w:sz w:val="24"/>
              </w:rPr>
              <w:t>94,0</w:t>
            </w:r>
            <w:r w:rsidRPr="003F08A1">
              <w:rPr>
                <w:spacing w:val="-6"/>
                <w:sz w:val="24"/>
              </w:rPr>
              <w:t xml:space="preserve">%;  </w:t>
            </w:r>
          </w:p>
          <w:p w:rsidR="00E35975" w:rsidRPr="003F08A1" w:rsidRDefault="00E35975" w:rsidP="0064196E">
            <w:pPr>
              <w:pStyle w:val="afff"/>
              <w:widowControl/>
              <w:numPr>
                <w:ilvl w:val="0"/>
                <w:numId w:val="37"/>
              </w:numPr>
              <w:tabs>
                <w:tab w:val="left" w:pos="284"/>
              </w:tabs>
              <w:suppressAutoHyphens w:val="0"/>
              <w:ind w:left="668" w:hanging="284"/>
              <w:contextualSpacing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Д</w:t>
            </w:r>
            <w:r w:rsidRPr="003F08A1">
              <w:rPr>
                <w:spacing w:val="-6"/>
                <w:sz w:val="24"/>
              </w:rPr>
              <w:t>оля граждан в возрасте от 0 до 18 лет, оставшихся без попечения родителей, находящихся на воспитании в семьях граждан, от общего числа детей, оставшихся без попечения род</w:t>
            </w:r>
            <w:r w:rsidRPr="003F08A1">
              <w:rPr>
                <w:spacing w:val="-6"/>
                <w:sz w:val="24"/>
              </w:rPr>
              <w:t>и</w:t>
            </w:r>
            <w:r w:rsidRPr="003F08A1">
              <w:rPr>
                <w:spacing w:val="-6"/>
                <w:sz w:val="24"/>
              </w:rPr>
              <w:t>телей – 83,6%;</w:t>
            </w:r>
          </w:p>
          <w:p w:rsidR="00E35975" w:rsidRPr="005A14D6" w:rsidRDefault="00E35975" w:rsidP="0064196E">
            <w:pPr>
              <w:pStyle w:val="afff"/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284"/>
              </w:tabs>
              <w:suppressAutoHyphens w:val="0"/>
              <w:ind w:left="668" w:hanging="284"/>
              <w:contextualSpacing/>
              <w:jc w:val="both"/>
              <w:rPr>
                <w:spacing w:val="-6"/>
                <w:sz w:val="24"/>
              </w:rPr>
            </w:pPr>
            <w:r w:rsidRPr="005A14D6">
              <w:rPr>
                <w:spacing w:val="-6"/>
                <w:sz w:val="24"/>
              </w:rPr>
              <w:t>Доля педагогов, использующи</w:t>
            </w:r>
            <w:r>
              <w:rPr>
                <w:spacing w:val="-6"/>
                <w:sz w:val="24"/>
              </w:rPr>
              <w:t>х возможности ФГИС «Моя школа»,</w:t>
            </w:r>
            <w:r w:rsidRPr="005A14D6">
              <w:rPr>
                <w:spacing w:val="-6"/>
                <w:sz w:val="24"/>
              </w:rPr>
              <w:t xml:space="preserve"> ИКОП «</w:t>
            </w:r>
            <w:proofErr w:type="spellStart"/>
            <w:r w:rsidRPr="005A14D6">
              <w:rPr>
                <w:spacing w:val="-6"/>
                <w:sz w:val="24"/>
              </w:rPr>
              <w:t>Сферум</w:t>
            </w:r>
            <w:proofErr w:type="spellEnd"/>
            <w:r w:rsidRPr="005A14D6">
              <w:rPr>
                <w:spacing w:val="-6"/>
                <w:sz w:val="24"/>
              </w:rPr>
              <w:t xml:space="preserve">» – 85,5%; </w:t>
            </w:r>
          </w:p>
          <w:p w:rsidR="00E35975" w:rsidRPr="000C550B" w:rsidRDefault="00E35975" w:rsidP="0064196E">
            <w:pPr>
              <w:pStyle w:val="afff"/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284"/>
              </w:tabs>
              <w:suppressAutoHyphens w:val="0"/>
              <w:ind w:left="668" w:hanging="284"/>
              <w:contextualSpacing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Д</w:t>
            </w:r>
            <w:r w:rsidRPr="003F08A1">
              <w:rPr>
                <w:spacing w:val="-6"/>
                <w:sz w:val="24"/>
              </w:rPr>
              <w:t>оля образовательных организаций, имеющих программы по развитию кадрового потенциала и профориентации обучающихся, в том числе учащихся с ОВЗ и детей-инвалидов – 100,0%.</w:t>
            </w:r>
          </w:p>
        </w:tc>
      </w:tr>
    </w:tbl>
    <w:p w:rsidR="00E35975" w:rsidRDefault="00E35975" w:rsidP="00E359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35975" w:rsidRDefault="00E35975" w:rsidP="00E359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35975" w:rsidRDefault="00E35975" w:rsidP="00E359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35975" w:rsidRDefault="00E35975" w:rsidP="00E359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35975" w:rsidRPr="0035529C" w:rsidRDefault="00E35975" w:rsidP="00E359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35975" w:rsidRPr="0035529C" w:rsidRDefault="00E35975" w:rsidP="00E359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_Toc149719657"/>
      <w:r w:rsidRPr="0035529C">
        <w:rPr>
          <w:rFonts w:ascii="Times New Roman" w:hAnsi="Times New Roman" w:cs="Times New Roman"/>
          <w:sz w:val="28"/>
          <w:szCs w:val="28"/>
        </w:rPr>
        <w:t>2. Анализ существующей ситуации и оценка проблем, решение которых осуществляется путем реализации муниципальной программы</w:t>
      </w:r>
      <w:bookmarkEnd w:id="2"/>
    </w:p>
    <w:p w:rsidR="00E35975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Pr="0035529C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>Образование, отвечающее современным потребностям общества и рынка труда, п</w:t>
      </w:r>
      <w:r w:rsidRPr="0035529C">
        <w:rPr>
          <w:rFonts w:ascii="Times New Roman" w:hAnsi="Times New Roman" w:cs="Times New Roman"/>
          <w:sz w:val="28"/>
          <w:szCs w:val="28"/>
        </w:rPr>
        <w:t>о</w:t>
      </w:r>
      <w:r w:rsidRPr="0035529C">
        <w:rPr>
          <w:rFonts w:ascii="Times New Roman" w:hAnsi="Times New Roman" w:cs="Times New Roman"/>
          <w:sz w:val="28"/>
          <w:szCs w:val="28"/>
        </w:rPr>
        <w:t xml:space="preserve">зволяет сформировать у каждого человека способность быстро адаптироваться к современным </w:t>
      </w:r>
      <w:proofErr w:type="spellStart"/>
      <w:r w:rsidRPr="0035529C">
        <w:rPr>
          <w:rFonts w:ascii="Times New Roman" w:hAnsi="Times New Roman" w:cs="Times New Roman"/>
          <w:sz w:val="28"/>
          <w:szCs w:val="28"/>
        </w:rPr>
        <w:t>социо-экономическим</w:t>
      </w:r>
      <w:proofErr w:type="spellEnd"/>
      <w:r w:rsidRPr="0035529C">
        <w:rPr>
          <w:rFonts w:ascii="Times New Roman" w:hAnsi="Times New Roman" w:cs="Times New Roman"/>
          <w:sz w:val="28"/>
          <w:szCs w:val="28"/>
        </w:rPr>
        <w:t xml:space="preserve"> реалиям, и это становится важнейшим условием успешн</w:t>
      </w:r>
      <w:r w:rsidRPr="0035529C">
        <w:rPr>
          <w:rFonts w:ascii="Times New Roman" w:hAnsi="Times New Roman" w:cs="Times New Roman"/>
          <w:sz w:val="28"/>
          <w:szCs w:val="28"/>
        </w:rPr>
        <w:t>о</w:t>
      </w:r>
      <w:r w:rsidRPr="0035529C">
        <w:rPr>
          <w:rFonts w:ascii="Times New Roman" w:hAnsi="Times New Roman" w:cs="Times New Roman"/>
          <w:sz w:val="28"/>
          <w:szCs w:val="28"/>
        </w:rPr>
        <w:t xml:space="preserve">го и устойчивого развития. Понимая это, педагогическое сообщество городского округа город Рыбинск осознает, что инновационное развитие системы образования, </w:t>
      </w:r>
      <w:r w:rsidRPr="00C47C02">
        <w:rPr>
          <w:rFonts w:ascii="Times New Roman" w:hAnsi="Times New Roman" w:cs="Times New Roman"/>
          <w:sz w:val="28"/>
          <w:szCs w:val="28"/>
        </w:rPr>
        <w:t>современной</w:t>
      </w:r>
      <w:r w:rsidRPr="00521D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529C">
        <w:rPr>
          <w:rFonts w:ascii="Times New Roman" w:hAnsi="Times New Roman" w:cs="Times New Roman"/>
          <w:sz w:val="28"/>
          <w:szCs w:val="28"/>
        </w:rPr>
        <w:t>мат</w:t>
      </w:r>
      <w:r w:rsidRPr="0035529C">
        <w:rPr>
          <w:rFonts w:ascii="Times New Roman" w:hAnsi="Times New Roman" w:cs="Times New Roman"/>
          <w:sz w:val="28"/>
          <w:szCs w:val="28"/>
        </w:rPr>
        <w:t>е</w:t>
      </w:r>
      <w:r w:rsidRPr="0035529C">
        <w:rPr>
          <w:rFonts w:ascii="Times New Roman" w:hAnsi="Times New Roman" w:cs="Times New Roman"/>
          <w:sz w:val="28"/>
          <w:szCs w:val="28"/>
        </w:rPr>
        <w:t xml:space="preserve">риально-технической базы каждой организации становится залогом успеха каждого ребенка в настоящем и в будущем, выступает ресурсом </w:t>
      </w:r>
      <w:proofErr w:type="gramStart"/>
      <w:r w:rsidRPr="0035529C">
        <w:rPr>
          <w:rFonts w:ascii="Times New Roman" w:hAnsi="Times New Roman" w:cs="Times New Roman"/>
          <w:sz w:val="28"/>
          <w:szCs w:val="28"/>
        </w:rPr>
        <w:t>повышения качества жи</w:t>
      </w:r>
      <w:r w:rsidRPr="0035529C">
        <w:rPr>
          <w:rFonts w:ascii="Times New Roman" w:hAnsi="Times New Roman" w:cs="Times New Roman"/>
          <w:sz w:val="28"/>
          <w:szCs w:val="28"/>
        </w:rPr>
        <w:t>з</w:t>
      </w:r>
      <w:r w:rsidRPr="0035529C">
        <w:rPr>
          <w:rFonts w:ascii="Times New Roman" w:hAnsi="Times New Roman" w:cs="Times New Roman"/>
          <w:sz w:val="28"/>
          <w:szCs w:val="28"/>
        </w:rPr>
        <w:t>ни всех жителей городского округа</w:t>
      </w:r>
      <w:proofErr w:type="gramEnd"/>
      <w:r w:rsidRPr="0035529C">
        <w:rPr>
          <w:rFonts w:ascii="Times New Roman" w:hAnsi="Times New Roman" w:cs="Times New Roman"/>
          <w:sz w:val="28"/>
          <w:szCs w:val="28"/>
        </w:rPr>
        <w:t xml:space="preserve"> город Рыбинск.</w:t>
      </w:r>
    </w:p>
    <w:p w:rsidR="00E35975" w:rsidRPr="0035529C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>Предпосылками для разработки новой редакции муниципальной программы горо</w:t>
      </w:r>
      <w:r w:rsidRPr="0035529C">
        <w:rPr>
          <w:rFonts w:ascii="Times New Roman" w:hAnsi="Times New Roman" w:cs="Times New Roman"/>
          <w:sz w:val="28"/>
          <w:szCs w:val="28"/>
        </w:rPr>
        <w:t>д</w:t>
      </w:r>
      <w:r w:rsidRPr="0035529C">
        <w:rPr>
          <w:rFonts w:ascii="Times New Roman" w:hAnsi="Times New Roman" w:cs="Times New Roman"/>
          <w:sz w:val="28"/>
          <w:szCs w:val="28"/>
        </w:rPr>
        <w:t xml:space="preserve">ского округа город Рыбинск послужили изменения в законодательстве </w:t>
      </w:r>
      <w:r w:rsidRPr="00385FF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5529C">
        <w:rPr>
          <w:rFonts w:ascii="Times New Roman" w:hAnsi="Times New Roman" w:cs="Times New Roman"/>
          <w:sz w:val="28"/>
          <w:szCs w:val="28"/>
        </w:rPr>
        <w:t xml:space="preserve"> в сфере образ</w:t>
      </w:r>
      <w:r w:rsidRPr="0035529C">
        <w:rPr>
          <w:rFonts w:ascii="Times New Roman" w:hAnsi="Times New Roman" w:cs="Times New Roman"/>
          <w:sz w:val="28"/>
          <w:szCs w:val="28"/>
        </w:rPr>
        <w:t>о</w:t>
      </w:r>
      <w:r w:rsidRPr="0035529C">
        <w:rPr>
          <w:rFonts w:ascii="Times New Roman" w:hAnsi="Times New Roman" w:cs="Times New Roman"/>
          <w:sz w:val="28"/>
          <w:szCs w:val="28"/>
        </w:rPr>
        <w:t xml:space="preserve">вания, а также результаты инновационной деятельности, </w:t>
      </w:r>
      <w:r w:rsidRPr="00EC0A09">
        <w:rPr>
          <w:rFonts w:ascii="Times New Roman" w:hAnsi="Times New Roman" w:cs="Times New Roman"/>
          <w:sz w:val="28"/>
          <w:szCs w:val="28"/>
        </w:rPr>
        <w:t>реализация Программы предыдущих периодов.</w:t>
      </w:r>
      <w:r w:rsidRPr="00355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975" w:rsidRPr="00EC0A09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 xml:space="preserve">Накопленный опыт </w:t>
      </w:r>
      <w:r w:rsidRPr="00EC0A09">
        <w:rPr>
          <w:rFonts w:ascii="Times New Roman" w:hAnsi="Times New Roman" w:cs="Times New Roman"/>
          <w:sz w:val="28"/>
          <w:szCs w:val="28"/>
        </w:rPr>
        <w:t xml:space="preserve">в ходе реализации предыдущих периодов Программы позволяет перейти от улучшения отдельных </w:t>
      </w:r>
      <w:r>
        <w:rPr>
          <w:rFonts w:ascii="Times New Roman" w:hAnsi="Times New Roman" w:cs="Times New Roman"/>
          <w:sz w:val="28"/>
          <w:szCs w:val="28"/>
        </w:rPr>
        <w:t>элементов</w:t>
      </w:r>
      <w:r w:rsidRPr="00EC0A09">
        <w:rPr>
          <w:rFonts w:ascii="Times New Roman" w:hAnsi="Times New Roman" w:cs="Times New Roman"/>
          <w:sz w:val="28"/>
          <w:szCs w:val="28"/>
        </w:rPr>
        <w:t xml:space="preserve"> системы образования к ее системному развитию, достижению качества у</w:t>
      </w:r>
      <w:r w:rsidRPr="00EC0A09">
        <w:rPr>
          <w:rFonts w:ascii="Times New Roman" w:hAnsi="Times New Roman" w:cs="Times New Roman"/>
          <w:sz w:val="28"/>
          <w:szCs w:val="28"/>
        </w:rPr>
        <w:t>с</w:t>
      </w:r>
      <w:r w:rsidRPr="00EC0A09">
        <w:rPr>
          <w:rFonts w:ascii="Times New Roman" w:hAnsi="Times New Roman" w:cs="Times New Roman"/>
          <w:sz w:val="28"/>
          <w:szCs w:val="28"/>
        </w:rPr>
        <w:t>луг образовательной сферы.</w:t>
      </w:r>
    </w:p>
    <w:p w:rsidR="00E35975" w:rsidRPr="0035529C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09">
        <w:rPr>
          <w:rFonts w:ascii="Times New Roman" w:hAnsi="Times New Roman" w:cs="Times New Roman"/>
          <w:sz w:val="28"/>
          <w:szCs w:val="28"/>
        </w:rPr>
        <w:t>Новая редакция Программы</w:t>
      </w:r>
      <w:r w:rsidRPr="0035529C">
        <w:rPr>
          <w:rFonts w:ascii="Times New Roman" w:hAnsi="Times New Roman" w:cs="Times New Roman"/>
          <w:sz w:val="28"/>
          <w:szCs w:val="28"/>
        </w:rPr>
        <w:t xml:space="preserve"> отражает организационную основу муниципальной политики в сфере образования через определение стратегии совершенс</w:t>
      </w:r>
      <w:r w:rsidRPr="0035529C">
        <w:rPr>
          <w:rFonts w:ascii="Times New Roman" w:hAnsi="Times New Roman" w:cs="Times New Roman"/>
          <w:sz w:val="28"/>
          <w:szCs w:val="28"/>
        </w:rPr>
        <w:t>т</w:t>
      </w:r>
      <w:r w:rsidRPr="0035529C">
        <w:rPr>
          <w:rFonts w:ascii="Times New Roman" w:hAnsi="Times New Roman" w:cs="Times New Roman"/>
          <w:sz w:val="28"/>
          <w:szCs w:val="28"/>
        </w:rPr>
        <w:t>вования системы образования в соответствии с государственной политикой в сфере «образование», обеспечивая удовлетворение потребностей населения в п</w:t>
      </w:r>
      <w:r w:rsidRPr="0035529C">
        <w:rPr>
          <w:rFonts w:ascii="Times New Roman" w:hAnsi="Times New Roman" w:cs="Times New Roman"/>
          <w:sz w:val="28"/>
          <w:szCs w:val="28"/>
        </w:rPr>
        <w:t>о</w:t>
      </w:r>
      <w:r w:rsidRPr="0035529C">
        <w:rPr>
          <w:rFonts w:ascii="Times New Roman" w:hAnsi="Times New Roman" w:cs="Times New Roman"/>
          <w:sz w:val="28"/>
          <w:szCs w:val="28"/>
        </w:rPr>
        <w:t>лучении качественного образования в условиях реализации национального проекта «Образование».</w:t>
      </w:r>
    </w:p>
    <w:p w:rsidR="00E35975" w:rsidRPr="0035529C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>Муниципальная система образования городско</w:t>
      </w:r>
      <w:r>
        <w:rPr>
          <w:rFonts w:ascii="Times New Roman" w:hAnsi="Times New Roman" w:cs="Times New Roman"/>
          <w:sz w:val="28"/>
          <w:szCs w:val="28"/>
        </w:rPr>
        <w:t>го округа город Рыбинск на 01.09</w:t>
      </w:r>
      <w:r w:rsidRPr="0035529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529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F08A1">
        <w:rPr>
          <w:rFonts w:ascii="Times New Roman" w:hAnsi="Times New Roman" w:cs="Times New Roman"/>
          <w:sz w:val="28"/>
          <w:szCs w:val="28"/>
        </w:rPr>
        <w:t>представляет собой 90 учреждений, из которых 88 – образовательные организ</w:t>
      </w:r>
      <w:r w:rsidRPr="003F08A1">
        <w:rPr>
          <w:rFonts w:ascii="Times New Roman" w:hAnsi="Times New Roman" w:cs="Times New Roman"/>
          <w:sz w:val="28"/>
          <w:szCs w:val="28"/>
        </w:rPr>
        <w:t>а</w:t>
      </w:r>
      <w:r w:rsidRPr="003F08A1">
        <w:rPr>
          <w:rFonts w:ascii="Times New Roman" w:hAnsi="Times New Roman" w:cs="Times New Roman"/>
          <w:sz w:val="28"/>
          <w:szCs w:val="28"/>
        </w:rPr>
        <w:t>ции:</w:t>
      </w:r>
    </w:p>
    <w:p w:rsidR="00E35975" w:rsidRPr="00281BBE" w:rsidRDefault="00E35975" w:rsidP="00E35975">
      <w:pPr>
        <w:pStyle w:val="ConsPlusNormal"/>
        <w:numPr>
          <w:ilvl w:val="0"/>
          <w:numId w:val="3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  <w:r w:rsidRPr="00281BBE">
        <w:rPr>
          <w:rFonts w:ascii="Times New Roman" w:hAnsi="Times New Roman" w:cs="Times New Roman"/>
          <w:spacing w:val="-6"/>
          <w:sz w:val="28"/>
          <w:szCs w:val="28"/>
          <w:lang w:eastAsia="en-US"/>
        </w:rPr>
        <w:t>58 организаций дошкольного образования (юридических лиц), 4 групп</w:t>
      </w:r>
      <w:r>
        <w:rPr>
          <w:rFonts w:ascii="Times New Roman" w:hAnsi="Times New Roman" w:cs="Times New Roman"/>
          <w:spacing w:val="-6"/>
          <w:sz w:val="28"/>
          <w:szCs w:val="28"/>
          <w:lang w:eastAsia="en-US"/>
        </w:rPr>
        <w:t>ы</w:t>
      </w:r>
      <w:r w:rsidRPr="00281BBE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детей дошкольного возраста (далее – ГДДВ) в 1 общеобразовательной организации</w:t>
      </w:r>
      <w:r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– гимназии № 18</w:t>
      </w:r>
      <w:r w:rsidRPr="00281BBE">
        <w:rPr>
          <w:rFonts w:ascii="Times New Roman" w:hAnsi="Times New Roman" w:cs="Times New Roman"/>
          <w:spacing w:val="-6"/>
          <w:sz w:val="28"/>
          <w:szCs w:val="28"/>
          <w:lang w:eastAsia="en-US"/>
        </w:rPr>
        <w:t>;</w:t>
      </w:r>
    </w:p>
    <w:p w:rsidR="00E35975" w:rsidRPr="0035529C" w:rsidRDefault="00E35975" w:rsidP="00E35975">
      <w:pPr>
        <w:pStyle w:val="ConsPlusNormal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 xml:space="preserve">27 общеобразовательных организаций, </w:t>
      </w:r>
      <w:r>
        <w:rPr>
          <w:rFonts w:ascii="Times New Roman" w:hAnsi="Times New Roman" w:cs="Times New Roman"/>
          <w:sz w:val="28"/>
          <w:szCs w:val="28"/>
        </w:rPr>
        <w:t>в числе которых</w:t>
      </w:r>
      <w:r w:rsidRPr="0035529C">
        <w:rPr>
          <w:rFonts w:ascii="Times New Roman" w:hAnsi="Times New Roman" w:cs="Times New Roman"/>
          <w:sz w:val="28"/>
          <w:szCs w:val="28"/>
        </w:rPr>
        <w:t xml:space="preserve"> муниципальное общеобразовательное учреждение средняя общеобразовательная школа № 1 с углубленным изучением английского языка, муниципальное общеобразовательное учреждение школа-интернат № 2 «Рыбинский кадетский корпус», муниципальное общеобразовательное учреждение основная общеобразовательная школа № 15 им. Н.И. Дементьева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5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Одна </w:t>
      </w:r>
      <w:r w:rsidRPr="004D5CEE">
        <w:rPr>
          <w:rFonts w:ascii="Times New Roman" w:hAnsi="Times New Roman" w:cs="Times New Roman"/>
          <w:sz w:val="28"/>
          <w:szCs w:val="28"/>
        </w:rPr>
        <w:t>общеобразовательная организация, на базе которой функциониру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D5CE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CEE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D5CEE">
        <w:rPr>
          <w:rFonts w:ascii="Times New Roman" w:hAnsi="Times New Roman" w:cs="Times New Roman"/>
          <w:sz w:val="28"/>
          <w:szCs w:val="28"/>
        </w:rPr>
        <w:t xml:space="preserve">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D5CEE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гимназия № 18 имени В.Г.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D5CEE">
        <w:rPr>
          <w:rFonts w:ascii="Times New Roman" w:hAnsi="Times New Roman" w:cs="Times New Roman"/>
          <w:sz w:val="28"/>
          <w:szCs w:val="28"/>
        </w:rPr>
        <w:t>Соколова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529C">
        <w:rPr>
          <w:rFonts w:ascii="Times New Roman" w:hAnsi="Times New Roman" w:cs="Times New Roman"/>
          <w:sz w:val="28"/>
          <w:szCs w:val="28"/>
        </w:rPr>
        <w:t xml:space="preserve"> По результатам образовательной деятельности, специфики учебного плана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организации образовательного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процесса сохраняется статус у лицея № 2 и гимназий №№ 8 и 18;</w:t>
      </w:r>
    </w:p>
    <w:p w:rsidR="00E35975" w:rsidRPr="004D5CEE" w:rsidRDefault="00E35975" w:rsidP="0064196E">
      <w:pPr>
        <w:pStyle w:val="ConsPlusNormal"/>
        <w:numPr>
          <w:ilvl w:val="0"/>
          <w:numId w:val="13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D5CEE">
        <w:rPr>
          <w:rFonts w:ascii="Times New Roman" w:hAnsi="Times New Roman" w:cs="Times New Roman"/>
          <w:sz w:val="28"/>
          <w:szCs w:val="28"/>
        </w:rPr>
        <w:t>3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5CE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образования: муниципальное учреждение дополнительного образования «Центр детского и юношеского творчества «Молодые т</w:t>
      </w:r>
      <w:r w:rsidRPr="004D5CEE">
        <w:rPr>
          <w:rFonts w:ascii="Times New Roman" w:hAnsi="Times New Roman" w:cs="Times New Roman"/>
          <w:sz w:val="28"/>
          <w:szCs w:val="28"/>
        </w:rPr>
        <w:t>а</w:t>
      </w:r>
      <w:r w:rsidRPr="004D5CEE">
        <w:rPr>
          <w:rFonts w:ascii="Times New Roman" w:hAnsi="Times New Roman" w:cs="Times New Roman"/>
          <w:sz w:val="28"/>
          <w:szCs w:val="28"/>
        </w:rPr>
        <w:t>ланты» (далее – Центр «Молодые таланты»), муниципальное учреждение дополнител</w:t>
      </w:r>
      <w:r w:rsidRPr="004D5CEE">
        <w:rPr>
          <w:rFonts w:ascii="Times New Roman" w:hAnsi="Times New Roman" w:cs="Times New Roman"/>
          <w:sz w:val="28"/>
          <w:szCs w:val="28"/>
        </w:rPr>
        <w:t>ь</w:t>
      </w:r>
      <w:r w:rsidRPr="004D5CEE">
        <w:rPr>
          <w:rFonts w:ascii="Times New Roman" w:hAnsi="Times New Roman" w:cs="Times New Roman"/>
          <w:sz w:val="28"/>
          <w:szCs w:val="28"/>
        </w:rPr>
        <w:t>ного профессионального образования «</w:t>
      </w:r>
      <w:proofErr w:type="gramStart"/>
      <w:r w:rsidRPr="004D5CEE">
        <w:rPr>
          <w:rFonts w:ascii="Times New Roman" w:hAnsi="Times New Roman" w:cs="Times New Roman"/>
          <w:sz w:val="28"/>
          <w:szCs w:val="28"/>
        </w:rPr>
        <w:t>Информационно-образовательный</w:t>
      </w:r>
      <w:proofErr w:type="gramEnd"/>
      <w:r w:rsidRPr="004D5CEE">
        <w:rPr>
          <w:rFonts w:ascii="Times New Roman" w:hAnsi="Times New Roman" w:cs="Times New Roman"/>
          <w:sz w:val="28"/>
          <w:szCs w:val="28"/>
        </w:rPr>
        <w:t xml:space="preserve"> Центр» (далее – МУ ДПО «ИОЦ»), муниципальное учреждение «Центр психолого-педагогической, медицинской и социальной помощи «Центр помощи д</w:t>
      </w:r>
      <w:r w:rsidRPr="004D5CEE">
        <w:rPr>
          <w:rFonts w:ascii="Times New Roman" w:hAnsi="Times New Roman" w:cs="Times New Roman"/>
          <w:sz w:val="28"/>
          <w:szCs w:val="28"/>
        </w:rPr>
        <w:t>е</w:t>
      </w:r>
      <w:r w:rsidRPr="004D5CEE">
        <w:rPr>
          <w:rFonts w:ascii="Times New Roman" w:hAnsi="Times New Roman" w:cs="Times New Roman"/>
          <w:sz w:val="28"/>
          <w:szCs w:val="28"/>
        </w:rPr>
        <w:t>тям», (далее – ЦПД);</w:t>
      </w:r>
    </w:p>
    <w:p w:rsidR="00E35975" w:rsidRPr="0035529C" w:rsidRDefault="00E35975" w:rsidP="00E35975">
      <w:pPr>
        <w:pStyle w:val="ConsPlusNormal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 xml:space="preserve">финансово-экономическую деятельность осуществляет муниципальное учреждение «Центр обеспечения функционирования муниципальной системы образования городского округа город Рыбинск» (далее – ЦОФ); </w:t>
      </w:r>
    </w:p>
    <w:p w:rsidR="00E35975" w:rsidRPr="0035529C" w:rsidRDefault="00E35975" w:rsidP="00E35975">
      <w:pPr>
        <w:pStyle w:val="ConsPlusNormal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>возглавляет систему Департамент образования Администрации городского округа город Рыбинск Ярославской области (далее – Департамент образования).</w:t>
      </w:r>
    </w:p>
    <w:p w:rsidR="00E35975" w:rsidRPr="00B16182" w:rsidRDefault="00E35975" w:rsidP="00E35975">
      <w:pPr>
        <w:pStyle w:val="ConsPlusNormal"/>
        <w:tabs>
          <w:tab w:val="num" w:pos="426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  <w:r w:rsidRPr="00B51860">
        <w:rPr>
          <w:rFonts w:ascii="Times New Roman" w:hAnsi="Times New Roman" w:cs="Times New Roman"/>
          <w:sz w:val="28"/>
          <w:szCs w:val="28"/>
        </w:rPr>
        <w:t>На территории города Рыбинска в 2022 году зафиксировано 14167 детей в возрасте от 0 до 7 лет, при этом количество детей от 1 до 6 лет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860">
        <w:rPr>
          <w:rFonts w:ascii="Times New Roman" w:hAnsi="Times New Roman" w:cs="Times New Roman"/>
          <w:sz w:val="28"/>
          <w:szCs w:val="28"/>
        </w:rPr>
        <w:t>10761 (возрастные показатели взяты в соответствии с показателями отчета «Эффективность деятельности органов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51860">
        <w:rPr>
          <w:rFonts w:ascii="Times New Roman" w:hAnsi="Times New Roman" w:cs="Times New Roman"/>
          <w:sz w:val="28"/>
          <w:szCs w:val="28"/>
        </w:rPr>
        <w:t xml:space="preserve">. </w:t>
      </w:r>
      <w:r w:rsidRPr="00B51860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Муниципальные образовательные организации, реализующие основную общеобразовател</w:t>
      </w:r>
      <w:r w:rsidRPr="00B51860">
        <w:rPr>
          <w:rFonts w:ascii="Times New Roman" w:hAnsi="Times New Roman" w:cs="Times New Roman"/>
          <w:spacing w:val="-6"/>
          <w:sz w:val="28"/>
          <w:szCs w:val="28"/>
          <w:lang w:eastAsia="en-US"/>
        </w:rPr>
        <w:t>ь</w:t>
      </w:r>
      <w:r w:rsidRPr="00B51860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ную программу дошкольного образования, в 2023 году (на </w:t>
      </w:r>
      <w:r w:rsidRPr="003F08A1">
        <w:rPr>
          <w:rFonts w:ascii="Times New Roman" w:hAnsi="Times New Roman" w:cs="Times New Roman"/>
          <w:spacing w:val="-6"/>
          <w:sz w:val="28"/>
          <w:szCs w:val="28"/>
          <w:lang w:eastAsia="en-US"/>
        </w:rPr>
        <w:t>01.09.2023)</w:t>
      </w:r>
      <w:r w:rsidRPr="00B51860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– </w:t>
      </w:r>
      <w:r w:rsidRPr="00B16182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посещают 7761. Доля детей в возрасте 1-6 лет, получающих дошкольную образовательную услугу, на 01.09.2023 – 82,167 %, но заявленная потребность реализована на 100%. Обеспеченность услугами дошкольного образования сохраняется за счет демографического снижения численности детей дошкольного возраста. </w:t>
      </w:r>
    </w:p>
    <w:p w:rsidR="00E35975" w:rsidRPr="00B16182" w:rsidRDefault="00E35975" w:rsidP="00E35975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  <w:r w:rsidRPr="00B16182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На 01.09.2023 общее количество мест в дошкольных учреждениях – 8090, что значительно превышает фактическую потребность. Уменьшение числа детей, посещающих дошкольные образовательные организации, на фоне увеличения числа мест в дошкольных учреждениях связано со снижением рождаемости, как общероссийской тенденцией современности. С целью рентабельного использования помещений и зданий дошкольных организаций принимаются нестандартные решения, в частности по расширению мест и модернизации помещений в группах детей дошкольного возраста для организации образовательного процесса детей школьного возраста. </w:t>
      </w:r>
    </w:p>
    <w:p w:rsidR="00E35975" w:rsidRPr="00281A8B" w:rsidRDefault="00E35975" w:rsidP="00E3597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-6"/>
          <w:sz w:val="24"/>
          <w:szCs w:val="28"/>
          <w:lang w:eastAsia="en-US"/>
        </w:rPr>
      </w:pPr>
      <w:r w:rsidRPr="00B16182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По состоянию на 01.09.2023 очередность на предоставление мест в дошкольных образовательных учреждениях составляет 1252 ребенка. В целом   в 2023 году в дошкольные учреждения зачислено 1115 детей в соответствии</w:t>
      </w:r>
      <w:r w:rsidRPr="00281A8B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с заявлениями родителей (законных представителей) детей дошкольного возраста о зачислении детей</w:t>
      </w:r>
      <w:r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с 01.09.2023 г. Таким образом,</w:t>
      </w:r>
      <w:r w:rsidRPr="00281A8B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потребность в услуге на дошкольное образование удовлетворяется на 100% для любой возрастной категории детей.</w:t>
      </w:r>
    </w:p>
    <w:p w:rsidR="00E35975" w:rsidRPr="00240B9A" w:rsidRDefault="00E35975" w:rsidP="00E3597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  <w:r w:rsidRPr="0004185F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В </w:t>
      </w:r>
      <w:r>
        <w:rPr>
          <w:rFonts w:ascii="Times New Roman" w:hAnsi="Times New Roman" w:cs="Times New Roman"/>
          <w:spacing w:val="-6"/>
          <w:sz w:val="28"/>
          <w:szCs w:val="28"/>
          <w:lang w:eastAsia="en-US"/>
        </w:rPr>
        <w:t>у</w:t>
      </w:r>
      <w:r w:rsidRPr="0004185F">
        <w:rPr>
          <w:rFonts w:ascii="Times New Roman" w:hAnsi="Times New Roman" w:cs="Times New Roman"/>
          <w:spacing w:val="-6"/>
          <w:sz w:val="28"/>
          <w:szCs w:val="28"/>
          <w:lang w:eastAsia="en-US"/>
        </w:rPr>
        <w:t>чреждения</w:t>
      </w:r>
      <w:r>
        <w:rPr>
          <w:rFonts w:ascii="Times New Roman" w:hAnsi="Times New Roman" w:cs="Times New Roman"/>
          <w:spacing w:val="-6"/>
          <w:sz w:val="28"/>
          <w:szCs w:val="28"/>
          <w:lang w:eastAsia="en-US"/>
        </w:rPr>
        <w:t>х</w:t>
      </w:r>
      <w:r w:rsidRPr="0004185F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proofErr w:type="gramStart"/>
      <w:r w:rsidRPr="0004185F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дошкольного</w:t>
      </w:r>
      <w:proofErr w:type="gramEnd"/>
      <w:r w:rsidRPr="0004185F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образования зафиксирована потребность в педагогических кадрах. На </w:t>
      </w:r>
      <w:r w:rsidRPr="003F08A1">
        <w:rPr>
          <w:rFonts w:ascii="Times New Roman" w:hAnsi="Times New Roman" w:cs="Times New Roman"/>
          <w:spacing w:val="-6"/>
          <w:sz w:val="28"/>
          <w:szCs w:val="28"/>
          <w:lang w:eastAsia="en-US"/>
        </w:rPr>
        <w:t>01.09.2023</w:t>
      </w:r>
      <w:r w:rsidRPr="0004185F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количество вакансий на должность </w:t>
      </w:r>
      <w:r>
        <w:rPr>
          <w:rFonts w:ascii="Times New Roman" w:hAnsi="Times New Roman" w:cs="Times New Roman"/>
          <w:spacing w:val="-6"/>
          <w:sz w:val="28"/>
          <w:szCs w:val="28"/>
          <w:lang w:eastAsia="en-US"/>
        </w:rPr>
        <w:t>«</w:t>
      </w:r>
      <w:r w:rsidRPr="0004185F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воспитатель</w:t>
      </w:r>
      <w:r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» </w:t>
      </w:r>
      <w:r w:rsidRPr="0004185F">
        <w:rPr>
          <w:rFonts w:ascii="Times New Roman" w:hAnsi="Times New Roman" w:cs="Times New Roman"/>
          <w:spacing w:val="-6"/>
          <w:sz w:val="28"/>
          <w:szCs w:val="28"/>
          <w:lang w:eastAsia="en-US"/>
        </w:rPr>
        <w:t>– 42 человека. В связи с этим дошкольные организации включены в реализацию федерального проекта «</w:t>
      </w:r>
      <w:proofErr w:type="spellStart"/>
      <w:r w:rsidRPr="0004185F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Профессионалитет</w:t>
      </w:r>
      <w:proofErr w:type="spellEnd"/>
      <w:r w:rsidRPr="0004185F">
        <w:rPr>
          <w:rFonts w:ascii="Times New Roman" w:hAnsi="Times New Roman" w:cs="Times New Roman"/>
          <w:spacing w:val="-6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по направлению «Педагогика», реализуемого в Ярославской области с мая 2023 года (головное учреждение кластера – РППК)</w:t>
      </w:r>
      <w:r w:rsidRPr="0004185F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. </w:t>
      </w:r>
      <w:r w:rsidRPr="00240B9A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Данная программа содействует</w:t>
      </w:r>
      <w:r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240B9A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широкому распространению отраслевой модели подготовки кадров и массовой подготовки специалистов по востребованным </w:t>
      </w:r>
      <w:r w:rsidRPr="00240B9A">
        <w:rPr>
          <w:rFonts w:ascii="Times New Roman" w:hAnsi="Times New Roman" w:cs="Times New Roman"/>
          <w:spacing w:val="-6"/>
          <w:sz w:val="28"/>
          <w:szCs w:val="28"/>
          <w:lang w:eastAsia="en-US"/>
        </w:rPr>
        <w:lastRenderedPageBreak/>
        <w:t>профессиям.</w:t>
      </w:r>
    </w:p>
    <w:p w:rsidR="00E35975" w:rsidRPr="0004185F" w:rsidRDefault="00E35975" w:rsidP="00E3597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  <w:r w:rsidRPr="0004185F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Образовательная деятельность</w:t>
      </w:r>
      <w:r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в дошкольных образовательных организациях </w:t>
      </w:r>
      <w:r w:rsidRPr="0004185F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осуществляется в соответствии с федеральным государственным образовательным стандартом </w:t>
      </w:r>
      <w:proofErr w:type="gramStart"/>
      <w:r w:rsidRPr="0004185F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дошкольн</w:t>
      </w:r>
      <w:r w:rsidRPr="0004185F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о</w:t>
      </w:r>
      <w:r w:rsidRPr="0004185F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го</w:t>
      </w:r>
      <w:proofErr w:type="gramEnd"/>
      <w:r w:rsidRPr="0004185F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образования. В настоящее время с учетом выхода единой федеральной образовательной программы</w:t>
      </w:r>
      <w:r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дошкольного образования</w:t>
      </w:r>
      <w:r w:rsidRPr="0004185F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(ФОП 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  <w:lang w:eastAsia="en-US"/>
        </w:rPr>
        <w:t>ДО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) </w:t>
      </w:r>
      <w:proofErr w:type="gramStart"/>
      <w:r w:rsidRPr="0004185F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идет</w:t>
      </w:r>
      <w:proofErr w:type="gramEnd"/>
      <w:r w:rsidRPr="0004185F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пересмотр нормативной базы и локальных актов образовательных организаций. По состоянию на 01.09.2023 осно</w:t>
      </w:r>
      <w:r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вные образовательные программы </w:t>
      </w:r>
      <w:proofErr w:type="gramStart"/>
      <w:r w:rsidRPr="0004185F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приведены в соответствие с требованиями ФОП ДО и опубликованы</w:t>
      </w:r>
      <w:proofErr w:type="gramEnd"/>
      <w:r w:rsidRPr="0004185F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на сайтах образовательных организаций.</w:t>
      </w:r>
    </w:p>
    <w:p w:rsidR="00E35975" w:rsidRPr="00AF3BDD" w:rsidRDefault="00E35975" w:rsidP="00E3597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  <w:r w:rsidRPr="00AF3BDD">
        <w:rPr>
          <w:rFonts w:ascii="Times New Roman" w:hAnsi="Times New Roman" w:cs="Times New Roman"/>
          <w:spacing w:val="-6"/>
          <w:sz w:val="28"/>
          <w:szCs w:val="28"/>
          <w:lang w:eastAsia="en-US"/>
        </w:rPr>
        <w:t>Учитывая достигнутые результаты, по-прежнему основными направлениями дальнейшего развития материально-технической базы системы дошкольного образования в городском округе город Рыбинск Ярославской области являются следующие:</w:t>
      </w:r>
    </w:p>
    <w:p w:rsidR="00E35975" w:rsidRPr="00AF3BDD" w:rsidRDefault="00E35975" w:rsidP="0064196E">
      <w:pPr>
        <w:pStyle w:val="ConsPlusNormal"/>
        <w:numPr>
          <w:ilvl w:val="0"/>
          <w:numId w:val="14"/>
        </w:numPr>
        <w:suppressAutoHyphens/>
        <w:ind w:left="426" w:hanging="426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  <w:r w:rsidRPr="00AF3BDD">
        <w:rPr>
          <w:rFonts w:ascii="Times New Roman" w:hAnsi="Times New Roman" w:cs="Times New Roman"/>
          <w:spacing w:val="-6"/>
          <w:sz w:val="28"/>
          <w:szCs w:val="28"/>
          <w:lang w:eastAsia="en-US"/>
        </w:rPr>
        <w:t>совершенствование материально-технических условий в отдельных функциональных помещениях дошкольных образовательных организ</w:t>
      </w:r>
      <w:r w:rsidRPr="00AF3BDD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а</w:t>
      </w:r>
      <w:r w:rsidRPr="00AF3BDD">
        <w:rPr>
          <w:rFonts w:ascii="Times New Roman" w:hAnsi="Times New Roman" w:cs="Times New Roman"/>
          <w:spacing w:val="-6"/>
          <w:sz w:val="28"/>
          <w:szCs w:val="28"/>
          <w:lang w:eastAsia="en-US"/>
        </w:rPr>
        <w:t>ций (пищеблоки, медицинские блоки) и прогулочных площадок; капитальные ремонты отдельных элементов зд</w:t>
      </w:r>
      <w:r w:rsidRPr="00AF3BDD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а</w:t>
      </w:r>
      <w:r w:rsidRPr="00AF3BDD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ний (системы ГВС, ХВС, канализации; ремонт кровли, цоколя, бассейнов, </w:t>
      </w:r>
      <w:proofErr w:type="spellStart"/>
      <w:r w:rsidRPr="00AF3BDD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отмостки</w:t>
      </w:r>
      <w:proofErr w:type="spellEnd"/>
      <w:r w:rsidRPr="00AF3BDD">
        <w:rPr>
          <w:rFonts w:ascii="Times New Roman" w:hAnsi="Times New Roman" w:cs="Times New Roman"/>
          <w:spacing w:val="-6"/>
          <w:sz w:val="28"/>
          <w:szCs w:val="28"/>
          <w:lang w:eastAsia="en-US"/>
        </w:rPr>
        <w:t>, крылец);</w:t>
      </w:r>
    </w:p>
    <w:p w:rsidR="00E35975" w:rsidRPr="00AF3BDD" w:rsidRDefault="00E35975" w:rsidP="0064196E">
      <w:pPr>
        <w:pStyle w:val="ConsPlusNormal"/>
        <w:numPr>
          <w:ilvl w:val="0"/>
          <w:numId w:val="14"/>
        </w:numPr>
        <w:suppressAutoHyphens/>
        <w:ind w:left="426" w:hanging="426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  <w:r w:rsidRPr="00AF3BDD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потребность обеспечения безопасности дошкольных образовательных организаций, благоустройства территорий, ремонта отдельных конструкций зданий и полных капитал</w:t>
      </w:r>
      <w:r w:rsidRPr="00AF3BDD">
        <w:rPr>
          <w:rFonts w:ascii="Times New Roman" w:hAnsi="Times New Roman" w:cs="Times New Roman"/>
          <w:spacing w:val="-6"/>
          <w:sz w:val="28"/>
          <w:szCs w:val="28"/>
          <w:lang w:eastAsia="en-US"/>
        </w:rPr>
        <w:t>ь</w:t>
      </w:r>
      <w:r w:rsidRPr="00AF3BDD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ных ремонтов, соблюдение мероприятий по антитеррористической безопасности;</w:t>
      </w:r>
    </w:p>
    <w:p w:rsidR="00E35975" w:rsidRPr="00AF3BDD" w:rsidRDefault="00E35975" w:rsidP="0064196E">
      <w:pPr>
        <w:pStyle w:val="ConsPlusNormal"/>
        <w:numPr>
          <w:ilvl w:val="0"/>
          <w:numId w:val="14"/>
        </w:numPr>
        <w:suppressAutoHyphens/>
        <w:ind w:left="426" w:hanging="426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en-US"/>
        </w:rPr>
        <w:t>снижение кадрового дефицита для реализации программ дошкольного образования</w:t>
      </w:r>
      <w:r w:rsidRPr="00AF3BDD">
        <w:rPr>
          <w:rFonts w:ascii="Times New Roman" w:hAnsi="Times New Roman" w:cs="Times New Roman"/>
          <w:spacing w:val="-6"/>
          <w:sz w:val="28"/>
          <w:szCs w:val="28"/>
          <w:lang w:eastAsia="en-US"/>
        </w:rPr>
        <w:t>.</w:t>
      </w:r>
    </w:p>
    <w:p w:rsidR="00E35975" w:rsidRPr="004D5CEE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  <w:r w:rsidRPr="004D5CEE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Основные нормативные экономические показатели общеобразовательных организаций, реализующих основные общеобразовательные программы в 2023-2024 учебном году: </w:t>
      </w:r>
    </w:p>
    <w:p w:rsidR="00E35975" w:rsidRPr="004D5CEE" w:rsidRDefault="00E35975" w:rsidP="0064196E">
      <w:pPr>
        <w:pStyle w:val="ConsPlusNormal"/>
        <w:numPr>
          <w:ilvl w:val="0"/>
          <w:numId w:val="16"/>
        </w:numPr>
        <w:ind w:left="360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  <w:r w:rsidRPr="004D5CEE">
        <w:rPr>
          <w:rFonts w:ascii="Times New Roman" w:hAnsi="Times New Roman" w:cs="Times New Roman"/>
          <w:spacing w:val="-6"/>
          <w:sz w:val="28"/>
          <w:szCs w:val="28"/>
          <w:lang w:eastAsia="en-US"/>
        </w:rPr>
        <w:t>средняя наполняемость о</w:t>
      </w:r>
      <w:r w:rsidRPr="004D5CEE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б</w:t>
      </w:r>
      <w:r w:rsidRPr="004D5CEE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щеобразовательных классов – 25,7 человек; </w:t>
      </w:r>
    </w:p>
    <w:p w:rsidR="00E35975" w:rsidRPr="004D5CEE" w:rsidRDefault="00E35975" w:rsidP="0064196E">
      <w:pPr>
        <w:pStyle w:val="ConsPlusNormal"/>
        <w:numPr>
          <w:ilvl w:val="0"/>
          <w:numId w:val="16"/>
        </w:numPr>
        <w:ind w:left="360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  <w:r w:rsidRPr="004D5CEE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средняя наполняемость первых классов – 27,3 человек; </w:t>
      </w:r>
    </w:p>
    <w:p w:rsidR="00E35975" w:rsidRPr="004D5CEE" w:rsidRDefault="00E35975" w:rsidP="0064196E">
      <w:pPr>
        <w:pStyle w:val="ConsPlusNormal"/>
        <w:numPr>
          <w:ilvl w:val="0"/>
          <w:numId w:val="16"/>
        </w:numPr>
        <w:ind w:left="360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  <w:r w:rsidRPr="004D5CEE">
        <w:rPr>
          <w:rFonts w:ascii="Times New Roman" w:hAnsi="Times New Roman" w:cs="Times New Roman"/>
          <w:spacing w:val="-6"/>
          <w:sz w:val="28"/>
          <w:szCs w:val="28"/>
          <w:lang w:eastAsia="en-US"/>
        </w:rPr>
        <w:t>средняя наполняемость десятых классов – 24,1 человек;</w:t>
      </w:r>
    </w:p>
    <w:p w:rsidR="00E35975" w:rsidRPr="004D5CEE" w:rsidRDefault="00E35975" w:rsidP="0064196E">
      <w:pPr>
        <w:pStyle w:val="ConsPlusNormal"/>
        <w:numPr>
          <w:ilvl w:val="0"/>
          <w:numId w:val="16"/>
        </w:numPr>
        <w:ind w:left="360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  <w:r w:rsidRPr="004D5CEE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количество первых классов – 78, из них для детей с ОВЗ – 4 классов;</w:t>
      </w:r>
    </w:p>
    <w:p w:rsidR="00E35975" w:rsidRPr="004D5CEE" w:rsidRDefault="00E35975" w:rsidP="0064196E">
      <w:pPr>
        <w:pStyle w:val="ConsPlusNormal"/>
        <w:numPr>
          <w:ilvl w:val="0"/>
          <w:numId w:val="16"/>
        </w:numPr>
        <w:ind w:left="360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  <w:r w:rsidRPr="004D5CEE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количество десятых классов – 34;</w:t>
      </w:r>
    </w:p>
    <w:p w:rsidR="00E35975" w:rsidRPr="004D5CEE" w:rsidRDefault="00E35975" w:rsidP="0064196E">
      <w:pPr>
        <w:pStyle w:val="ConsPlusNormal"/>
        <w:numPr>
          <w:ilvl w:val="0"/>
          <w:numId w:val="16"/>
        </w:numPr>
        <w:ind w:left="360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  <w:r w:rsidRPr="004D5CEE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количество выпускников 9-х классов – 1 831 человек;</w:t>
      </w:r>
    </w:p>
    <w:p w:rsidR="00E35975" w:rsidRPr="004D5CEE" w:rsidRDefault="00E35975" w:rsidP="0064196E">
      <w:pPr>
        <w:pStyle w:val="ConsPlusNormal"/>
        <w:numPr>
          <w:ilvl w:val="0"/>
          <w:numId w:val="16"/>
        </w:numPr>
        <w:ind w:left="360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  <w:r w:rsidRPr="004D5CEE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количество выпускников 11-х классов – 745 человек;</w:t>
      </w:r>
    </w:p>
    <w:p w:rsidR="00E35975" w:rsidRDefault="00E35975" w:rsidP="0064196E">
      <w:pPr>
        <w:pStyle w:val="ConsPlusNormal"/>
        <w:numPr>
          <w:ilvl w:val="0"/>
          <w:numId w:val="16"/>
        </w:numPr>
        <w:ind w:left="360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  <w:proofErr w:type="gramStart"/>
      <w:r w:rsidRPr="004D5CEE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общее количество обучающихся – 19 954 человека, из них 52 человека – обучающиеся </w:t>
      </w:r>
      <w:proofErr w:type="spellStart"/>
      <w:r w:rsidRPr="004D5CEE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о</w:t>
      </w:r>
      <w:r w:rsidRPr="004D5CEE">
        <w:rPr>
          <w:rFonts w:ascii="Times New Roman" w:hAnsi="Times New Roman" w:cs="Times New Roman"/>
          <w:spacing w:val="-6"/>
          <w:sz w:val="28"/>
          <w:szCs w:val="28"/>
          <w:lang w:eastAsia="en-US"/>
        </w:rPr>
        <w:t>ч</w:t>
      </w:r>
      <w:r w:rsidRPr="004D5CEE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но-заочной</w:t>
      </w:r>
      <w:proofErr w:type="spellEnd"/>
      <w:r w:rsidRPr="004D5CEE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формы обучения в СОШ № 6.</w:t>
      </w:r>
      <w:proofErr w:type="gramEnd"/>
    </w:p>
    <w:p w:rsidR="00E35975" w:rsidRPr="004D5CEE" w:rsidRDefault="00E35975" w:rsidP="00E35975">
      <w:pPr>
        <w:pStyle w:val="ConsPlusNormal"/>
        <w:ind w:left="360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</w:p>
    <w:p w:rsidR="00E35975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  <w:r w:rsidRPr="004D5CEE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Прогноз числа </w:t>
      </w:r>
      <w:proofErr w:type="gramStart"/>
      <w:r w:rsidRPr="004D5CEE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обучающихся</w:t>
      </w:r>
      <w:proofErr w:type="gramEnd"/>
      <w:r w:rsidRPr="004D5CEE">
        <w:rPr>
          <w:rFonts w:ascii="Times New Roman" w:hAnsi="Times New Roman" w:cs="Times New Roman"/>
          <w:spacing w:val="-6"/>
          <w:sz w:val="28"/>
          <w:szCs w:val="28"/>
          <w:lang w:eastAsia="en-US"/>
        </w:rPr>
        <w:t>:</w:t>
      </w:r>
    </w:p>
    <w:p w:rsidR="00E35975" w:rsidRPr="005A14D6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0"/>
          <w:szCs w:val="28"/>
          <w:lang w:eastAsia="en-US"/>
        </w:rPr>
      </w:pP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8"/>
        <w:gridCol w:w="1587"/>
        <w:gridCol w:w="1587"/>
        <w:gridCol w:w="1531"/>
        <w:gridCol w:w="1531"/>
        <w:gridCol w:w="1531"/>
      </w:tblGrid>
      <w:tr w:rsidR="00E35975" w:rsidRPr="0035529C" w:rsidTr="00A93918">
        <w:trPr>
          <w:trHeight w:val="251"/>
        </w:trPr>
        <w:tc>
          <w:tcPr>
            <w:tcW w:w="2438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87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587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531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</w:p>
        </w:tc>
        <w:tc>
          <w:tcPr>
            <w:tcW w:w="1531" w:type="dxa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2025-2026</w:t>
            </w:r>
          </w:p>
        </w:tc>
        <w:tc>
          <w:tcPr>
            <w:tcW w:w="1531" w:type="dxa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2026-2027</w:t>
            </w:r>
          </w:p>
        </w:tc>
      </w:tr>
      <w:tr w:rsidR="00E35975" w:rsidRPr="0035529C" w:rsidTr="00A93918">
        <w:trPr>
          <w:trHeight w:val="251"/>
        </w:trPr>
        <w:tc>
          <w:tcPr>
            <w:tcW w:w="2438" w:type="dxa"/>
            <w:shd w:val="clear" w:color="auto" w:fill="auto"/>
            <w:vAlign w:val="center"/>
          </w:tcPr>
          <w:p w:rsidR="00E35975" w:rsidRPr="0035529C" w:rsidRDefault="00E35975" w:rsidP="00A9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87" w:type="dxa"/>
            <w:shd w:val="clear" w:color="auto" w:fill="auto"/>
            <w:vAlign w:val="center"/>
          </w:tcPr>
          <w:p w:rsidR="00E35975" w:rsidRPr="003278EA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EA">
              <w:rPr>
                <w:rFonts w:ascii="Times New Roman" w:hAnsi="Times New Roman" w:cs="Times New Roman"/>
                <w:sz w:val="24"/>
                <w:szCs w:val="24"/>
              </w:rPr>
              <w:t>19857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35975" w:rsidRPr="003278EA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EA">
              <w:rPr>
                <w:rFonts w:ascii="Times New Roman" w:hAnsi="Times New Roman" w:cs="Times New Roman"/>
                <w:sz w:val="24"/>
                <w:szCs w:val="24"/>
              </w:rPr>
              <w:t>19954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35975" w:rsidRPr="00924D19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9">
              <w:rPr>
                <w:rFonts w:ascii="Times New Roman" w:hAnsi="Times New Roman" w:cs="Times New Roman"/>
                <w:sz w:val="24"/>
                <w:szCs w:val="24"/>
              </w:rPr>
              <w:t>20110</w:t>
            </w:r>
          </w:p>
        </w:tc>
        <w:tc>
          <w:tcPr>
            <w:tcW w:w="1531" w:type="dxa"/>
            <w:vAlign w:val="center"/>
          </w:tcPr>
          <w:p w:rsidR="00E35975" w:rsidRPr="00924D19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9">
              <w:rPr>
                <w:rFonts w:ascii="Times New Roman" w:hAnsi="Times New Roman" w:cs="Times New Roman"/>
                <w:sz w:val="24"/>
                <w:szCs w:val="24"/>
              </w:rPr>
              <w:t>20082</w:t>
            </w:r>
          </w:p>
        </w:tc>
        <w:tc>
          <w:tcPr>
            <w:tcW w:w="1531" w:type="dxa"/>
            <w:vAlign w:val="center"/>
          </w:tcPr>
          <w:p w:rsidR="00E35975" w:rsidRPr="00924D19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9">
              <w:rPr>
                <w:rFonts w:ascii="Times New Roman" w:hAnsi="Times New Roman" w:cs="Times New Roman"/>
                <w:sz w:val="24"/>
                <w:szCs w:val="24"/>
              </w:rPr>
              <w:t>19970</w:t>
            </w:r>
          </w:p>
        </w:tc>
      </w:tr>
    </w:tbl>
    <w:p w:rsidR="00E35975" w:rsidRPr="00E13337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</w:p>
    <w:p w:rsidR="00E35975" w:rsidRPr="003278EA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  <w:r w:rsidRPr="003278EA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Демографический прогноз свидетельствует о</w:t>
      </w:r>
      <w:r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продолжающемся </w:t>
      </w:r>
      <w:r w:rsidRPr="003278EA">
        <w:rPr>
          <w:rFonts w:ascii="Times New Roman" w:hAnsi="Times New Roman" w:cs="Times New Roman"/>
          <w:spacing w:val="-6"/>
          <w:sz w:val="28"/>
          <w:szCs w:val="28"/>
          <w:lang w:eastAsia="en-US"/>
        </w:rPr>
        <w:t>росте числ</w:t>
      </w:r>
      <w:r>
        <w:rPr>
          <w:rFonts w:ascii="Times New Roman" w:hAnsi="Times New Roman" w:cs="Times New Roman"/>
          <w:spacing w:val="-6"/>
          <w:sz w:val="28"/>
          <w:szCs w:val="28"/>
          <w:lang w:eastAsia="en-US"/>
        </w:rPr>
        <w:t>енности</w:t>
      </w:r>
      <w:r w:rsidRPr="003278EA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обуча</w:t>
      </w:r>
      <w:r w:rsidRPr="003278EA">
        <w:rPr>
          <w:rFonts w:ascii="Times New Roman" w:hAnsi="Times New Roman" w:cs="Times New Roman"/>
          <w:spacing w:val="-6"/>
          <w:sz w:val="28"/>
          <w:szCs w:val="28"/>
          <w:lang w:eastAsia="en-US"/>
        </w:rPr>
        <w:t>ю</w:t>
      </w:r>
      <w:r w:rsidRPr="003278EA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щихся по всем возрастным параллелям </w:t>
      </w:r>
      <w:r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образовательных организаций </w:t>
      </w:r>
      <w:r w:rsidRPr="003278EA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spacing w:val="-6"/>
          <w:sz w:val="28"/>
          <w:szCs w:val="28"/>
          <w:lang w:eastAsia="en-US"/>
        </w:rPr>
        <w:t> </w:t>
      </w:r>
      <w:r w:rsidRPr="003278EA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каждом микрорайоне города</w:t>
      </w:r>
      <w:r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до 2024-2025 учебного года</w:t>
      </w:r>
      <w:r w:rsidRPr="003278EA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, что является существенным фактором для организации образовательного процесса в режиме двух </w:t>
      </w:r>
      <w:r w:rsidRPr="003278EA">
        <w:rPr>
          <w:rFonts w:ascii="Times New Roman" w:hAnsi="Times New Roman" w:cs="Times New Roman"/>
          <w:spacing w:val="-6"/>
          <w:sz w:val="28"/>
          <w:szCs w:val="28"/>
          <w:lang w:eastAsia="en-US"/>
        </w:rPr>
        <w:lastRenderedPageBreak/>
        <w:t>смен обучения</w:t>
      </w:r>
      <w:r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и </w:t>
      </w:r>
      <w:r w:rsidRPr="003278EA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увеличения показателя средней наполняемости вновь создаваемых классов: 1-х и 10-х. </w:t>
      </w:r>
      <w:proofErr w:type="gramStart"/>
      <w:r w:rsidRPr="003278EA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В 202</w:t>
      </w:r>
      <w:r>
        <w:rPr>
          <w:rFonts w:ascii="Times New Roman" w:hAnsi="Times New Roman" w:cs="Times New Roman"/>
          <w:spacing w:val="-6"/>
          <w:sz w:val="28"/>
          <w:szCs w:val="28"/>
          <w:lang w:eastAsia="en-US"/>
        </w:rPr>
        <w:t>3</w:t>
      </w:r>
      <w:r w:rsidRPr="003278EA">
        <w:rPr>
          <w:rFonts w:ascii="Times New Roman" w:hAnsi="Times New Roman" w:cs="Times New Roman"/>
          <w:spacing w:val="-6"/>
          <w:sz w:val="28"/>
          <w:szCs w:val="28"/>
          <w:lang w:eastAsia="en-US"/>
        </w:rPr>
        <w:t>-202</w:t>
      </w:r>
      <w:r>
        <w:rPr>
          <w:rFonts w:ascii="Times New Roman" w:hAnsi="Times New Roman" w:cs="Times New Roman"/>
          <w:spacing w:val="-6"/>
          <w:sz w:val="28"/>
          <w:szCs w:val="28"/>
          <w:lang w:eastAsia="en-US"/>
        </w:rPr>
        <w:t>4</w:t>
      </w:r>
      <w:r w:rsidRPr="003278EA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учебном году в двухсменном режиме обучения </w:t>
      </w:r>
      <w:r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продолжат </w:t>
      </w:r>
      <w:r w:rsidRPr="003278EA">
        <w:rPr>
          <w:rFonts w:ascii="Times New Roman" w:hAnsi="Times New Roman" w:cs="Times New Roman"/>
          <w:spacing w:val="-6"/>
          <w:sz w:val="28"/>
          <w:szCs w:val="28"/>
          <w:lang w:eastAsia="en-US"/>
        </w:rPr>
        <w:t>работа</w:t>
      </w:r>
      <w:r>
        <w:rPr>
          <w:rFonts w:ascii="Times New Roman" w:hAnsi="Times New Roman" w:cs="Times New Roman"/>
          <w:spacing w:val="-6"/>
          <w:sz w:val="28"/>
          <w:szCs w:val="28"/>
          <w:lang w:eastAsia="en-US"/>
        </w:rPr>
        <w:t>ть</w:t>
      </w:r>
      <w:r w:rsidRPr="003278EA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9 общеобразовательных организаций (№№ 10, 11, 20, 23, 26, 28, 30, 32, 44).</w:t>
      </w:r>
      <w:proofErr w:type="gramEnd"/>
      <w:r w:rsidRPr="003278EA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Общеобразовательными организациями </w:t>
      </w:r>
      <w:r w:rsidRPr="003278EA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СОШ №№ 24 и 36 </w:t>
      </w:r>
      <w:r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активно </w:t>
      </w:r>
      <w:r w:rsidRPr="003278EA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используются площади групп детей дошкольного возраста под классы нач</w:t>
      </w:r>
      <w:r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ального общего образования, что </w:t>
      </w:r>
      <w:r w:rsidRPr="003278EA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позво</w:t>
      </w:r>
      <w:r>
        <w:rPr>
          <w:rFonts w:ascii="Times New Roman" w:hAnsi="Times New Roman" w:cs="Times New Roman"/>
          <w:spacing w:val="-6"/>
          <w:sz w:val="28"/>
          <w:szCs w:val="28"/>
          <w:lang w:eastAsia="en-US"/>
        </w:rPr>
        <w:t>ляет</w:t>
      </w:r>
      <w:r w:rsidRPr="003278EA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уменьшить количество обучающихся во вторую смену</w:t>
      </w:r>
      <w:r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. </w:t>
      </w:r>
      <w:proofErr w:type="gramStart"/>
      <w:r w:rsidRPr="00B16182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Помещения групп детей дошкольного возраста СОШ № 1 планируется использовать для предоставления платных образовательных программ для обучающихся начальной школы с учетом запроса их родителей (законных представителей)</w:t>
      </w:r>
      <w:r>
        <w:rPr>
          <w:rFonts w:ascii="Times New Roman" w:hAnsi="Times New Roman" w:cs="Times New Roman"/>
          <w:spacing w:val="-6"/>
          <w:sz w:val="28"/>
          <w:szCs w:val="28"/>
          <w:lang w:eastAsia="en-US"/>
        </w:rPr>
        <w:t>.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С 2025-2026 учебного года пойдет медленный спад числа учеников, объясняющийся демографической ситуацией. </w:t>
      </w:r>
    </w:p>
    <w:p w:rsidR="00E35975" w:rsidRPr="000C6588" w:rsidRDefault="00E35975" w:rsidP="00E35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C6588">
        <w:rPr>
          <w:rFonts w:ascii="Times New Roman" w:hAnsi="Times New Roman" w:cs="Times New Roman"/>
          <w:spacing w:val="-6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муниципальной системы образования</w:t>
      </w:r>
      <w:r w:rsidRPr="000C6588">
        <w:rPr>
          <w:rFonts w:ascii="Times New Roman" w:hAnsi="Times New Roman" w:cs="Times New Roman"/>
          <w:spacing w:val="-6"/>
          <w:sz w:val="28"/>
          <w:szCs w:val="28"/>
        </w:rPr>
        <w:t xml:space="preserve"> невозможно без обновления кадрового состава. В настоящее время в общеобразовательных организациях сохраняется кадровый дефицит учителей физики, математики, русского языка и литературы, связанный с отсутствием устойчивости профессионального выбора работы в сфере образования молодыми специалистами, низким уровнем кадрового воспроизводства и повышением среднего возраста педагогического коллектива. Всего в муниципальной системе образования на 01.09.2023 года работают </w:t>
      </w:r>
      <w:r w:rsidRPr="00924D19">
        <w:rPr>
          <w:rFonts w:ascii="Times New Roman" w:hAnsi="Times New Roman" w:cs="Times New Roman"/>
          <w:spacing w:val="-6"/>
          <w:sz w:val="28"/>
          <w:szCs w:val="28"/>
        </w:rPr>
        <w:t xml:space="preserve">967 </w:t>
      </w:r>
      <w:r>
        <w:rPr>
          <w:rFonts w:ascii="Times New Roman" w:hAnsi="Times New Roman" w:cs="Times New Roman"/>
          <w:spacing w:val="-6"/>
          <w:sz w:val="28"/>
          <w:szCs w:val="28"/>
        </w:rPr>
        <w:t>учителей</w:t>
      </w:r>
      <w:r w:rsidRPr="00924D19">
        <w:rPr>
          <w:rFonts w:ascii="Times New Roman" w:hAnsi="Times New Roman" w:cs="Times New Roman"/>
          <w:spacing w:val="-6"/>
          <w:sz w:val="28"/>
          <w:szCs w:val="28"/>
        </w:rPr>
        <w:t xml:space="preserve"> (без совместителей)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C6588">
        <w:rPr>
          <w:rFonts w:ascii="Times New Roman" w:hAnsi="Times New Roman" w:cs="Times New Roman"/>
          <w:spacing w:val="-6"/>
          <w:sz w:val="28"/>
          <w:szCs w:val="28"/>
        </w:rPr>
        <w:t>среди которых 189 человек старше 60 лет и только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58 человек        </w:t>
      </w:r>
      <w:r w:rsidRPr="000C6588">
        <w:rPr>
          <w:rFonts w:ascii="Times New Roman" w:hAnsi="Times New Roman" w:cs="Times New Roman"/>
          <w:spacing w:val="-6"/>
          <w:sz w:val="28"/>
          <w:szCs w:val="28"/>
        </w:rPr>
        <w:t>моложе 25 лет, что не позволяет говорить о достаточных кадро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вых изменениях, обеспечивающих </w:t>
      </w:r>
      <w:r w:rsidRPr="000C6588">
        <w:rPr>
          <w:rFonts w:ascii="Times New Roman" w:hAnsi="Times New Roman" w:cs="Times New Roman"/>
          <w:spacing w:val="-6"/>
          <w:sz w:val="28"/>
          <w:szCs w:val="28"/>
        </w:rPr>
        <w:t>общеобразовательные организации необходимым кадровым представительством.</w:t>
      </w:r>
    </w:p>
    <w:p w:rsidR="00E35975" w:rsidRDefault="00E35975" w:rsidP="00E35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C6588">
        <w:rPr>
          <w:rFonts w:ascii="Times New Roman" w:hAnsi="Times New Roman" w:cs="Times New Roman"/>
          <w:spacing w:val="-6"/>
          <w:sz w:val="28"/>
          <w:szCs w:val="28"/>
        </w:rPr>
        <w:t>Дефицит педагогических кадров (учителей) составляет на 01.09.2023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45 штатных единиц учителей, в частности</w:t>
      </w:r>
      <w:r w:rsidRPr="00B16182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</w:p>
    <w:p w:rsidR="00E35975" w:rsidRPr="00244156" w:rsidRDefault="00E35975" w:rsidP="0064196E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44156">
        <w:rPr>
          <w:rFonts w:ascii="Times New Roman" w:hAnsi="Times New Roman" w:cs="Times New Roman"/>
          <w:spacing w:val="-6"/>
          <w:sz w:val="28"/>
          <w:szCs w:val="28"/>
        </w:rPr>
        <w:t>учителей математики – всего в системе работает 74 учителя, из них 24 человека (32,4%) учителя, достигшие возраста старше 60 лет. Вакансии, без учета возможного ухода на заслуженный отдых, составляет 10 штатных единиц;</w:t>
      </w:r>
    </w:p>
    <w:p w:rsidR="00E35975" w:rsidRPr="00244156" w:rsidRDefault="00E35975" w:rsidP="0064196E">
      <w:pPr>
        <w:pStyle w:val="ConsPlusNormal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  <w:proofErr w:type="gramStart"/>
      <w:r w:rsidRPr="00244156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учителей физики – всего в системе работает 27 учителей, из них 13 человек (48,1%) учителя, достигшие возраста старше 60 лет, при этом вакансии составляют - </w:t>
      </w:r>
      <w:r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             </w:t>
      </w:r>
      <w:r w:rsidRPr="00244156">
        <w:rPr>
          <w:rFonts w:ascii="Times New Roman" w:hAnsi="Times New Roman" w:cs="Times New Roman"/>
          <w:spacing w:val="-6"/>
          <w:sz w:val="28"/>
          <w:szCs w:val="28"/>
          <w:lang w:eastAsia="en-US"/>
        </w:rPr>
        <w:t>3 человека;</w:t>
      </w:r>
      <w:proofErr w:type="gramEnd"/>
    </w:p>
    <w:p w:rsidR="00E35975" w:rsidRPr="00244156" w:rsidRDefault="00E35975" w:rsidP="0064196E">
      <w:pPr>
        <w:pStyle w:val="ConsPlusNormal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  <w:r w:rsidRPr="00244156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учителей русского языка и литературы – всего в системе работает 109 учителей, из них 32 человека (29,3%) учителя, достигшие возраста старше 60 лет, вакансии  - </w:t>
      </w:r>
      <w:r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    </w:t>
      </w:r>
      <w:r w:rsidRPr="00244156">
        <w:rPr>
          <w:rFonts w:ascii="Times New Roman" w:hAnsi="Times New Roman" w:cs="Times New Roman"/>
          <w:spacing w:val="-6"/>
          <w:sz w:val="28"/>
          <w:szCs w:val="28"/>
          <w:lang w:eastAsia="en-US"/>
        </w:rPr>
        <w:t>10 штатных единиц.</w:t>
      </w:r>
    </w:p>
    <w:p w:rsidR="00E35975" w:rsidRPr="00D11B0B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88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Обеспечение образовательного процесса квалифицированными кадрами осуществляется превышающей нагрузкой у работающих учителей. Д</w:t>
      </w:r>
      <w:r w:rsidRPr="001F4E79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ля снижения кадрового дефицита заключаются целевые договоры с выпускниками школ на получение высшего образования по педагогическим специальностям, проводится работа с молодыми специалистами. В 202</w:t>
      </w:r>
      <w:r>
        <w:rPr>
          <w:rFonts w:ascii="Times New Roman" w:hAnsi="Times New Roman" w:cs="Times New Roman"/>
          <w:spacing w:val="-6"/>
          <w:sz w:val="28"/>
          <w:szCs w:val="28"/>
          <w:lang w:eastAsia="en-US"/>
        </w:rPr>
        <w:t>3</w:t>
      </w:r>
      <w:r w:rsidRPr="001F4E79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году в</w:t>
      </w:r>
      <w:r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5 общеобразовательных организациях №№ 3, 8, 24, 26, и 43 </w:t>
      </w:r>
      <w:r w:rsidRPr="001F4E79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впервые к работе школе приступили </w:t>
      </w:r>
      <w:r>
        <w:rPr>
          <w:rFonts w:ascii="Times New Roman" w:hAnsi="Times New Roman" w:cs="Times New Roman"/>
          <w:spacing w:val="-6"/>
          <w:sz w:val="28"/>
          <w:szCs w:val="28"/>
          <w:lang w:eastAsia="en-US"/>
        </w:rPr>
        <w:t>10</w:t>
      </w:r>
      <w:r w:rsidRPr="001F4E79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молодых специалистов</w:t>
      </w:r>
      <w:r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(математика – 1 человек; русский язык и литература – 2 человека; английский язык –      1 человек; начальные классы – 3 человека, география – </w:t>
      </w:r>
      <w:r w:rsidRPr="00EE4DEE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1 человек; физическая культура – 1 человек; старшая вожатая – 1 человек). Количество выпускников школ, обучающихся по целевым договорам в образовательных организациях высшего образования (далее – </w:t>
      </w:r>
      <w:r w:rsidRPr="00654477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ООВО</w:t>
      </w:r>
      <w:r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) </w:t>
      </w:r>
      <w:r w:rsidRPr="00EE4DEE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33 человека, из них Федеральное государственное бюджетное образовательное учреждение высшего образования «Ярославский государственный педагогический </w:t>
      </w:r>
      <w:r w:rsidRPr="00EE4DEE">
        <w:rPr>
          <w:rFonts w:ascii="Times New Roman" w:hAnsi="Times New Roman" w:cs="Times New Roman"/>
          <w:spacing w:val="-6"/>
          <w:sz w:val="28"/>
          <w:szCs w:val="28"/>
          <w:lang w:eastAsia="en-US"/>
        </w:rPr>
        <w:lastRenderedPageBreak/>
        <w:t xml:space="preserve">университет им. К.Д. Ушинского» (далее – </w:t>
      </w:r>
      <w:r w:rsidRPr="00654477">
        <w:rPr>
          <w:rFonts w:ascii="Times New Roman" w:hAnsi="Times New Roman" w:cs="Times New Roman"/>
          <w:spacing w:val="-6"/>
          <w:sz w:val="28"/>
          <w:szCs w:val="28"/>
          <w:lang w:eastAsia="en-US"/>
        </w:rPr>
        <w:t>ЯГПУ</w:t>
      </w:r>
      <w:r w:rsidRPr="00EE4DEE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им. К.Д. Ушинского) – 30 человек, Московский педагогический государственный университет – 3 человека. Численность студентов ООВО, окончивших в 2023 году обучение и трудоустроенных в общеобразовательные организации в рамках договоров о целевом обучении</w:t>
      </w:r>
      <w:r w:rsidRPr="00EE4DE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E4DEE">
        <w:rPr>
          <w:rFonts w:ascii="Times New Roman" w:hAnsi="Times New Roman" w:cs="Times New Roman"/>
          <w:spacing w:val="-6"/>
          <w:sz w:val="28"/>
          <w:szCs w:val="28"/>
          <w:lang w:eastAsia="en-US"/>
        </w:rPr>
        <w:t>3 человека (СОШ № 6 – 2 человека: учитель математики и учитель русского языка и литературы; СОШ № 21 – учитель-логопед)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975" w:rsidRDefault="00E35975" w:rsidP="00E359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683">
        <w:rPr>
          <w:rFonts w:ascii="Times New Roman" w:hAnsi="Times New Roman" w:cs="Times New Roman"/>
          <w:sz w:val="28"/>
          <w:szCs w:val="28"/>
        </w:rPr>
        <w:t>С февраля 2023 года успешно началась реализация проекта «Представительство» ЯГПУ в городском округе город Рыбинск по физико-математическому образованию. К участию в проекте привлечены высококвалифицированные учителя математики и преподаватели вуза.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32683">
        <w:rPr>
          <w:rFonts w:ascii="Times New Roman" w:hAnsi="Times New Roman" w:cs="Times New Roman"/>
          <w:sz w:val="28"/>
          <w:szCs w:val="28"/>
        </w:rPr>
        <w:t xml:space="preserve">реализации программ курсов повышения квалификации принимают участие студенты </w:t>
      </w:r>
      <w:r w:rsidRPr="00EE4DEE">
        <w:rPr>
          <w:rFonts w:ascii="Times New Roman" w:hAnsi="Times New Roman" w:cs="Times New Roman"/>
          <w:sz w:val="28"/>
          <w:szCs w:val="28"/>
        </w:rPr>
        <w:t xml:space="preserve">3 курса РППК (10 человек) и учителя-предметники (10 человек), в ком руководители образовательных организаций видят кадровый резерв. Планируется, что с сентября 2024 года они приступят к обучению математике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E4DEE">
        <w:rPr>
          <w:rFonts w:ascii="Times New Roman" w:hAnsi="Times New Roman" w:cs="Times New Roman"/>
          <w:sz w:val="28"/>
          <w:szCs w:val="28"/>
        </w:rPr>
        <w:t>5-6 класс</w:t>
      </w:r>
      <w:r>
        <w:rPr>
          <w:rFonts w:ascii="Times New Roman" w:hAnsi="Times New Roman" w:cs="Times New Roman"/>
          <w:sz w:val="28"/>
          <w:szCs w:val="28"/>
        </w:rPr>
        <w:t>ах в</w:t>
      </w:r>
      <w:r w:rsidRPr="00EE4DEE">
        <w:rPr>
          <w:rFonts w:ascii="Times New Roman" w:hAnsi="Times New Roman" w:cs="Times New Roman"/>
          <w:sz w:val="28"/>
          <w:szCs w:val="28"/>
        </w:rPr>
        <w:t xml:space="preserve"> школах города.</w:t>
      </w:r>
      <w:r w:rsidRPr="00EE4D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E4DEE">
        <w:rPr>
          <w:rFonts w:ascii="Times New Roman" w:hAnsi="Times New Roman" w:cs="Times New Roman"/>
          <w:sz w:val="28"/>
          <w:szCs w:val="28"/>
        </w:rPr>
        <w:t>Зачисление на программы осуществлялось на основе рейтинговых списков РППК и</w:t>
      </w:r>
      <w:r w:rsidRPr="00EE4DE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4DEE">
        <w:rPr>
          <w:rFonts w:ascii="Times New Roman" w:hAnsi="Times New Roman" w:cs="Times New Roman"/>
          <w:sz w:val="28"/>
          <w:szCs w:val="28"/>
        </w:rPr>
        <w:t>результатов конкурса среди учителей, рекомендованных руководством школ.</w:t>
      </w:r>
      <w:r w:rsidRPr="00932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975" w:rsidRPr="00EE4DEE" w:rsidRDefault="00E35975" w:rsidP="00E359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DEE">
        <w:rPr>
          <w:rFonts w:ascii="Times New Roman" w:hAnsi="Times New Roman" w:cs="Times New Roman"/>
          <w:sz w:val="28"/>
          <w:szCs w:val="28"/>
        </w:rPr>
        <w:t xml:space="preserve">С ноября 2023 года в рамках проекта «Представительство» начинается обучение студентов 3 курса РППК и учителей, рекомендованных руководством школ, по филологическому образованию: русский язык и литература. </w:t>
      </w:r>
    </w:p>
    <w:p w:rsidR="00E35975" w:rsidRPr="00932683" w:rsidRDefault="00E35975" w:rsidP="00E359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683">
        <w:rPr>
          <w:rFonts w:ascii="Times New Roman" w:hAnsi="Times New Roman" w:cs="Times New Roman"/>
          <w:sz w:val="28"/>
          <w:szCs w:val="28"/>
        </w:rPr>
        <w:t>В рамках реализации национал</w:t>
      </w:r>
      <w:r>
        <w:rPr>
          <w:rFonts w:ascii="Times New Roman" w:hAnsi="Times New Roman" w:cs="Times New Roman"/>
          <w:sz w:val="28"/>
          <w:szCs w:val="28"/>
        </w:rPr>
        <w:t xml:space="preserve">ьного проекта «Образование» все </w:t>
      </w:r>
      <w:r w:rsidRPr="00932683">
        <w:rPr>
          <w:rFonts w:ascii="Times New Roman" w:hAnsi="Times New Roman" w:cs="Times New Roman"/>
          <w:sz w:val="28"/>
          <w:szCs w:val="28"/>
        </w:rPr>
        <w:t>общеобразовательные организации го</w:t>
      </w:r>
      <w:r>
        <w:rPr>
          <w:rFonts w:ascii="Times New Roman" w:hAnsi="Times New Roman" w:cs="Times New Roman"/>
          <w:sz w:val="28"/>
          <w:szCs w:val="28"/>
        </w:rPr>
        <w:t>родского округа город Рыбинск –</w:t>
      </w:r>
      <w:r w:rsidRPr="005D61E4">
        <w:rPr>
          <w:rFonts w:ascii="Times New Roman" w:hAnsi="Times New Roman" w:cs="Times New Roman"/>
          <w:sz w:val="28"/>
          <w:szCs w:val="28"/>
        </w:rPr>
        <w:t xml:space="preserve"> </w:t>
      </w:r>
      <w:r w:rsidRPr="00932683">
        <w:rPr>
          <w:rFonts w:ascii="Times New Roman" w:hAnsi="Times New Roman" w:cs="Times New Roman"/>
          <w:sz w:val="28"/>
          <w:szCs w:val="28"/>
        </w:rPr>
        <w:t>участники регионального проекта «Цифровая образовательная среда»: оснащены современным оборудованием (специальными образовател</w:t>
      </w:r>
      <w:r w:rsidRPr="00932683">
        <w:rPr>
          <w:rFonts w:ascii="Times New Roman" w:hAnsi="Times New Roman" w:cs="Times New Roman"/>
          <w:sz w:val="28"/>
          <w:szCs w:val="28"/>
        </w:rPr>
        <w:t>ь</w:t>
      </w:r>
      <w:r w:rsidRPr="00932683">
        <w:rPr>
          <w:rFonts w:ascii="Times New Roman" w:hAnsi="Times New Roman" w:cs="Times New Roman"/>
          <w:sz w:val="28"/>
          <w:szCs w:val="28"/>
        </w:rPr>
        <w:t>ными комплексами), обеспечены доступом к сети «Интернет», обладают электронной библиотекой, имеют собст</w:t>
      </w:r>
      <w:r>
        <w:rPr>
          <w:rFonts w:ascii="Times New Roman" w:hAnsi="Times New Roman" w:cs="Times New Roman"/>
          <w:sz w:val="28"/>
          <w:szCs w:val="28"/>
        </w:rPr>
        <w:t xml:space="preserve">венные адреса электронной почты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Яррегион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2683">
        <w:rPr>
          <w:rFonts w:ascii="Times New Roman" w:hAnsi="Times New Roman" w:cs="Times New Roman"/>
          <w:sz w:val="28"/>
          <w:szCs w:val="28"/>
        </w:rPr>
        <w:t xml:space="preserve">официальные сайты,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Госпаблики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социальных сетях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образовательные организации</w:t>
      </w:r>
      <w:r w:rsidRPr="00C866D1">
        <w:rPr>
          <w:rFonts w:ascii="Times New Roman" w:hAnsi="Times New Roman" w:cs="Times New Roman"/>
          <w:sz w:val="28"/>
          <w:szCs w:val="28"/>
        </w:rPr>
        <w:t xml:space="preserve"> </w:t>
      </w:r>
      <w:r w:rsidRPr="00932683">
        <w:rPr>
          <w:rFonts w:ascii="Times New Roman" w:hAnsi="Times New Roman" w:cs="Times New Roman"/>
          <w:sz w:val="28"/>
          <w:szCs w:val="28"/>
        </w:rPr>
        <w:t>вкл</w:t>
      </w:r>
      <w:r w:rsidRPr="00932683">
        <w:rPr>
          <w:rFonts w:ascii="Times New Roman" w:hAnsi="Times New Roman" w:cs="Times New Roman"/>
          <w:sz w:val="28"/>
          <w:szCs w:val="28"/>
        </w:rPr>
        <w:t>ю</w:t>
      </w:r>
      <w:r w:rsidRPr="00932683">
        <w:rPr>
          <w:rFonts w:ascii="Times New Roman" w:hAnsi="Times New Roman" w:cs="Times New Roman"/>
          <w:sz w:val="28"/>
          <w:szCs w:val="28"/>
        </w:rPr>
        <w:t>чены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32683">
        <w:rPr>
          <w:rFonts w:ascii="Times New Roman" w:hAnsi="Times New Roman" w:cs="Times New Roman"/>
          <w:sz w:val="28"/>
          <w:szCs w:val="28"/>
        </w:rPr>
        <w:t>процесс ведения электронных баз данных с соблюдением защиты персональных данных.</w:t>
      </w:r>
      <w:r w:rsidRPr="0035529C">
        <w:rPr>
          <w:rFonts w:ascii="Times New Roman" w:hAnsi="Times New Roman" w:cs="Times New Roman"/>
          <w:sz w:val="28"/>
          <w:szCs w:val="28"/>
        </w:rPr>
        <w:t xml:space="preserve"> </w:t>
      </w:r>
      <w:r w:rsidRPr="00932683">
        <w:rPr>
          <w:rFonts w:ascii="Times New Roman" w:hAnsi="Times New Roman" w:cs="Times New Roman"/>
          <w:sz w:val="28"/>
          <w:szCs w:val="28"/>
        </w:rPr>
        <w:t xml:space="preserve">Все </w:t>
      </w:r>
      <w:r w:rsidRPr="00C866D1">
        <w:rPr>
          <w:rFonts w:ascii="Times New Roman" w:hAnsi="Times New Roman" w:cs="Times New Roman"/>
          <w:sz w:val="28"/>
          <w:szCs w:val="28"/>
        </w:rPr>
        <w:t>общеобразовательные организации</w:t>
      </w:r>
      <w:r w:rsidRPr="00932683">
        <w:rPr>
          <w:rFonts w:ascii="Times New Roman" w:hAnsi="Times New Roman" w:cs="Times New Roman"/>
          <w:sz w:val="28"/>
          <w:szCs w:val="28"/>
        </w:rPr>
        <w:t xml:space="preserve"> имеют техническую возможность применять при обучении совреме</w:t>
      </w:r>
      <w:r w:rsidRPr="00932683">
        <w:rPr>
          <w:rFonts w:ascii="Times New Roman" w:hAnsi="Times New Roman" w:cs="Times New Roman"/>
          <w:sz w:val="28"/>
          <w:szCs w:val="28"/>
        </w:rPr>
        <w:t>н</w:t>
      </w:r>
      <w:r w:rsidRPr="00932683">
        <w:rPr>
          <w:rFonts w:ascii="Times New Roman" w:hAnsi="Times New Roman" w:cs="Times New Roman"/>
          <w:sz w:val="28"/>
          <w:szCs w:val="28"/>
        </w:rPr>
        <w:t>ные дистанционные образовательные технологии, что значительно расширяет возможности получения уч</w:t>
      </w:r>
      <w:r w:rsidRPr="00932683">
        <w:rPr>
          <w:rFonts w:ascii="Times New Roman" w:hAnsi="Times New Roman" w:cs="Times New Roman"/>
          <w:sz w:val="28"/>
          <w:szCs w:val="28"/>
        </w:rPr>
        <w:t>а</w:t>
      </w:r>
      <w:r w:rsidRPr="00932683">
        <w:rPr>
          <w:rFonts w:ascii="Times New Roman" w:hAnsi="Times New Roman" w:cs="Times New Roman"/>
          <w:sz w:val="28"/>
          <w:szCs w:val="28"/>
        </w:rPr>
        <w:t xml:space="preserve">щимися качественного образования, в том числе через сетевые формы обучения.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реализации регионального проекта «Цифровая образовательная среда» в рамках национального проекта «Образование» с 2021 года все школы имеют техническую возможность применять современные дистанционные образовательные технологии. </w:t>
      </w:r>
    </w:p>
    <w:p w:rsidR="00E35975" w:rsidRPr="004E710F" w:rsidRDefault="00E35975" w:rsidP="00E359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>Все общеобразовательные организации используют информационно-коммуникационную образовательную платформу (ИКОП) «</w:t>
      </w:r>
      <w:proofErr w:type="spellStart"/>
      <w:r w:rsidRPr="00677148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677148">
        <w:rPr>
          <w:rFonts w:ascii="Times New Roman" w:hAnsi="Times New Roman" w:cs="Times New Roman"/>
          <w:sz w:val="28"/>
          <w:szCs w:val="28"/>
        </w:rPr>
        <w:t xml:space="preserve">» для учителей, учеников и их родителей (законных представителей), что расширяет информационные возможности образовательных организаций, обеспечивая </w:t>
      </w:r>
      <w:proofErr w:type="spellStart"/>
      <w:r w:rsidRPr="0067714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677148">
        <w:rPr>
          <w:rFonts w:ascii="Times New Roman" w:hAnsi="Times New Roman" w:cs="Times New Roman"/>
          <w:sz w:val="28"/>
          <w:szCs w:val="28"/>
        </w:rPr>
        <w:t xml:space="preserve"> общение через чаты для общения с родителями и учениками. Все муниципальные общеобразовательные организации перешли на федеральный </w:t>
      </w:r>
      <w:proofErr w:type="spellStart"/>
      <w:r w:rsidRPr="00677148">
        <w:rPr>
          <w:rFonts w:ascii="Times New Roman" w:hAnsi="Times New Roman" w:cs="Times New Roman"/>
          <w:sz w:val="28"/>
          <w:szCs w:val="28"/>
        </w:rPr>
        <w:t>госконтракт</w:t>
      </w:r>
      <w:proofErr w:type="spellEnd"/>
      <w:r w:rsidRPr="0067714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677148">
        <w:rPr>
          <w:rFonts w:ascii="Times New Roman" w:hAnsi="Times New Roman" w:cs="Times New Roman"/>
          <w:sz w:val="28"/>
          <w:szCs w:val="28"/>
        </w:rPr>
        <w:t>Ростелекомом</w:t>
      </w:r>
      <w:proofErr w:type="spellEnd"/>
      <w:r w:rsidRPr="00677148">
        <w:rPr>
          <w:rFonts w:ascii="Times New Roman" w:hAnsi="Times New Roman" w:cs="Times New Roman"/>
          <w:sz w:val="28"/>
          <w:szCs w:val="28"/>
        </w:rPr>
        <w:t xml:space="preserve">, благодаря чему обеспечен доступ к сети Интернет скоростью до 100 Мб/сек и единая система передачи данных. </w:t>
      </w:r>
      <w:r w:rsidRPr="00980AC8">
        <w:rPr>
          <w:rFonts w:ascii="Times New Roman" w:hAnsi="Times New Roman" w:cs="Times New Roman"/>
          <w:sz w:val="28"/>
          <w:szCs w:val="28"/>
        </w:rPr>
        <w:t xml:space="preserve">Обеспечено подключение общеобразовательных организаций к федеральной государственной </w:t>
      </w:r>
      <w:r w:rsidRPr="00980AC8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системе «Моя школа», что позволяет получить е</w:t>
      </w:r>
      <w:r w:rsidRPr="00980AC8">
        <w:rPr>
          <w:rFonts w:ascii="Times New Roman" w:hAnsi="Times New Roman" w:cs="Times New Roman"/>
          <w:bCs/>
          <w:sz w:val="28"/>
          <w:szCs w:val="28"/>
        </w:rPr>
        <w:t>диный доступ к образовательным сервисам и цифровым учебным материалам для учеников, родителей и учителей</w:t>
      </w:r>
      <w:r w:rsidRPr="00980A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975" w:rsidRPr="0035529C" w:rsidRDefault="00E35975" w:rsidP="00E35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2683">
        <w:rPr>
          <w:rFonts w:ascii="Times New Roman" w:hAnsi="Times New Roman" w:cs="Times New Roman"/>
          <w:sz w:val="28"/>
          <w:szCs w:val="28"/>
          <w:lang w:eastAsia="ru-RU"/>
        </w:rPr>
        <w:t>Для формирования открытой государственно-общественной системы образования города внедряются механизмы государственно-общественного управления образовательными организациями через работу городского родительского комитета, наблюдательных советов, управляющих советов, Совета отцов. Для открытости образовательного пространства эффективно используются ресурсы официальных сайтов образовательных организ</w:t>
      </w:r>
      <w:r w:rsidRPr="0093268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32683">
        <w:rPr>
          <w:rFonts w:ascii="Times New Roman" w:hAnsi="Times New Roman" w:cs="Times New Roman"/>
          <w:sz w:val="28"/>
          <w:szCs w:val="28"/>
          <w:lang w:eastAsia="ru-RU"/>
        </w:rPr>
        <w:t xml:space="preserve">ций,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Госпабликов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 организаций, </w:t>
      </w:r>
      <w:r w:rsidRPr="00932683">
        <w:rPr>
          <w:rFonts w:ascii="Times New Roman" w:hAnsi="Times New Roman" w:cs="Times New Roman"/>
          <w:sz w:val="28"/>
          <w:szCs w:val="28"/>
          <w:lang w:eastAsia="ru-RU"/>
        </w:rPr>
        <w:t xml:space="preserve">сайта «Образовательное пространство городского округа город Рыбинск», </w:t>
      </w:r>
      <w:proofErr w:type="spellStart"/>
      <w:r w:rsidRPr="00932683">
        <w:rPr>
          <w:rFonts w:ascii="Times New Roman" w:hAnsi="Times New Roman" w:cs="Times New Roman"/>
          <w:sz w:val="28"/>
          <w:szCs w:val="28"/>
          <w:lang w:eastAsia="ru-RU"/>
        </w:rPr>
        <w:t>паблика</w:t>
      </w:r>
      <w:proofErr w:type="spellEnd"/>
      <w:r w:rsidRPr="00932683">
        <w:rPr>
          <w:rFonts w:ascii="Times New Roman" w:hAnsi="Times New Roman" w:cs="Times New Roman"/>
          <w:sz w:val="28"/>
          <w:szCs w:val="28"/>
          <w:lang w:eastAsia="ru-RU"/>
        </w:rPr>
        <w:t xml:space="preserve"> Департамента образования в социальной сети </w:t>
      </w:r>
      <w:proofErr w:type="spellStart"/>
      <w:r w:rsidRPr="00932683">
        <w:rPr>
          <w:rFonts w:ascii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93268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55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35975" w:rsidRPr="00980AC8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C8">
        <w:rPr>
          <w:rFonts w:ascii="Times New Roman" w:hAnsi="Times New Roman" w:cs="Times New Roman"/>
          <w:sz w:val="28"/>
          <w:szCs w:val="28"/>
        </w:rPr>
        <w:t>Обновление содержания образования и расширение спектра образовательных услуг осуществляются через совершенствование базового образовательного процесса, а также через освоение и внедрение инновационной практики в образовательную деятельность. Образовательные организации Рыбинска продолжают работу в инновационных проектах и </w:t>
      </w:r>
      <w:proofErr w:type="spellStart"/>
      <w:r w:rsidRPr="00980AC8">
        <w:rPr>
          <w:rFonts w:ascii="Times New Roman" w:hAnsi="Times New Roman" w:cs="Times New Roman"/>
          <w:sz w:val="28"/>
          <w:szCs w:val="28"/>
        </w:rPr>
        <w:t>апробационных</w:t>
      </w:r>
      <w:proofErr w:type="spellEnd"/>
      <w:r w:rsidRPr="00980AC8">
        <w:rPr>
          <w:rFonts w:ascii="Times New Roman" w:hAnsi="Times New Roman" w:cs="Times New Roman"/>
          <w:sz w:val="28"/>
          <w:szCs w:val="28"/>
        </w:rPr>
        <w:t xml:space="preserve"> площадках федерального уровня (38 образовательных организации – 43%). </w:t>
      </w:r>
    </w:p>
    <w:p w:rsidR="00E35975" w:rsidRPr="00980AC8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C8">
        <w:rPr>
          <w:rFonts w:ascii="Times New Roman" w:hAnsi="Times New Roman" w:cs="Times New Roman"/>
          <w:sz w:val="28"/>
          <w:szCs w:val="28"/>
        </w:rPr>
        <w:t xml:space="preserve">Участие в проектах </w:t>
      </w:r>
      <w:proofErr w:type="spellStart"/>
      <w:r w:rsidRPr="00980AC8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980AC8">
        <w:rPr>
          <w:rFonts w:ascii="Times New Roman" w:hAnsi="Times New Roman" w:cs="Times New Roman"/>
          <w:sz w:val="28"/>
          <w:szCs w:val="28"/>
        </w:rPr>
        <w:t xml:space="preserve"> направленности: «Культура для школьников» (школы №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80AC8">
        <w:rPr>
          <w:rFonts w:ascii="Times New Roman" w:hAnsi="Times New Roman" w:cs="Times New Roman"/>
          <w:sz w:val="28"/>
          <w:szCs w:val="28"/>
        </w:rPr>
        <w:t xml:space="preserve"> 4, 11, гимназия № 8) и «</w:t>
      </w:r>
      <w:proofErr w:type="spellStart"/>
      <w:r w:rsidRPr="00980AC8">
        <w:rPr>
          <w:rFonts w:ascii="Times New Roman" w:hAnsi="Times New Roman" w:cs="Times New Roman"/>
          <w:sz w:val="28"/>
          <w:szCs w:val="28"/>
        </w:rPr>
        <w:t>Киноуроки</w:t>
      </w:r>
      <w:proofErr w:type="spellEnd"/>
      <w:r w:rsidRPr="00980AC8">
        <w:rPr>
          <w:rFonts w:ascii="Times New Roman" w:hAnsi="Times New Roman" w:cs="Times New Roman"/>
          <w:sz w:val="28"/>
          <w:szCs w:val="28"/>
        </w:rPr>
        <w:t xml:space="preserve"> в школах России» (школы</w:t>
      </w:r>
      <w:r>
        <w:rPr>
          <w:rFonts w:ascii="Times New Roman" w:hAnsi="Times New Roman" w:cs="Times New Roman"/>
          <w:sz w:val="28"/>
          <w:szCs w:val="28"/>
        </w:rPr>
        <w:t xml:space="preserve"> №№</w:t>
      </w:r>
      <w:r w:rsidRPr="00980AC8">
        <w:rPr>
          <w:rFonts w:ascii="Times New Roman" w:hAnsi="Times New Roman" w:cs="Times New Roman"/>
          <w:sz w:val="28"/>
          <w:szCs w:val="28"/>
        </w:rPr>
        <w:t xml:space="preserve"> 1, 17, 21, 32, гимназия № 8, детский сад №№ 5, 10, 107) позволяет существенно расширить ресурсы для реализации Программы воспитания в образовательной организации. </w:t>
      </w:r>
    </w:p>
    <w:p w:rsidR="00E35975" w:rsidRPr="00980AC8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A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63FA0">
        <w:rPr>
          <w:rFonts w:ascii="Times New Roman" w:hAnsi="Times New Roman" w:cs="Times New Roman"/>
          <w:sz w:val="28"/>
          <w:szCs w:val="28"/>
        </w:rPr>
        <w:t>статусе</w:t>
      </w:r>
      <w:proofErr w:type="gramEnd"/>
      <w:r w:rsidRPr="00D63FA0">
        <w:rPr>
          <w:rFonts w:ascii="Times New Roman" w:hAnsi="Times New Roman" w:cs="Times New Roman"/>
          <w:sz w:val="28"/>
          <w:szCs w:val="28"/>
        </w:rPr>
        <w:t xml:space="preserve"> сетевой инновационной площадки «Открытый мир самбо» работают школы №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3FA0">
        <w:rPr>
          <w:rFonts w:ascii="Times New Roman" w:hAnsi="Times New Roman" w:cs="Times New Roman"/>
          <w:sz w:val="28"/>
          <w:szCs w:val="28"/>
        </w:rPr>
        <w:t xml:space="preserve"> 5, 17 и 30, реализующие федеральный проект «Самбо в школы». В проект «Футбол в школе» вошли 7 общеобразовательных организаций СОШ №№ 4, 5, 10, 11, 23, </w:t>
      </w:r>
      <w:r>
        <w:rPr>
          <w:rFonts w:ascii="Times New Roman" w:hAnsi="Times New Roman" w:cs="Times New Roman"/>
          <w:sz w:val="28"/>
          <w:szCs w:val="28"/>
        </w:rPr>
        <w:t xml:space="preserve">43, </w:t>
      </w:r>
      <w:r w:rsidRPr="00D63FA0">
        <w:rPr>
          <w:rFonts w:ascii="Times New Roman" w:hAnsi="Times New Roman" w:cs="Times New Roman"/>
          <w:sz w:val="28"/>
          <w:szCs w:val="28"/>
        </w:rPr>
        <w:t>школа-интернат № 2</w:t>
      </w:r>
      <w:r w:rsidRPr="00654477">
        <w:rPr>
          <w:rFonts w:ascii="Times New Roman" w:hAnsi="Times New Roman" w:cs="Times New Roman"/>
          <w:sz w:val="28"/>
          <w:szCs w:val="28"/>
        </w:rPr>
        <w:t xml:space="preserve">. </w:t>
      </w:r>
      <w:r w:rsidRPr="00244156">
        <w:rPr>
          <w:rFonts w:ascii="Times New Roman" w:hAnsi="Times New Roman" w:cs="Times New Roman"/>
          <w:sz w:val="28"/>
          <w:szCs w:val="28"/>
        </w:rPr>
        <w:t>СОШ № 23 имеет статус федеральной сетевой иннова</w:t>
      </w:r>
      <w:r>
        <w:rPr>
          <w:rFonts w:ascii="Times New Roman" w:hAnsi="Times New Roman" w:cs="Times New Roman"/>
          <w:sz w:val="28"/>
          <w:szCs w:val="28"/>
        </w:rPr>
        <w:t>ционной площадки</w:t>
      </w:r>
      <w:r w:rsidRPr="00244156">
        <w:rPr>
          <w:rFonts w:ascii="Times New Roman" w:hAnsi="Times New Roman" w:cs="Times New Roman"/>
          <w:sz w:val="28"/>
          <w:szCs w:val="28"/>
        </w:rPr>
        <w:t xml:space="preserve"> о теме «Апробация и внедрение основ алгоритмизации и программирования для дошкольников и младших школьников в цифровой образовательной среде </w:t>
      </w:r>
      <w:proofErr w:type="spellStart"/>
      <w:r w:rsidRPr="00244156">
        <w:rPr>
          <w:rFonts w:ascii="Times New Roman" w:hAnsi="Times New Roman" w:cs="Times New Roman"/>
          <w:sz w:val="28"/>
          <w:szCs w:val="28"/>
        </w:rPr>
        <w:t>ПиктоМир</w:t>
      </w:r>
      <w:proofErr w:type="spellEnd"/>
      <w:r w:rsidRPr="00244156">
        <w:rPr>
          <w:rFonts w:ascii="Times New Roman" w:hAnsi="Times New Roman" w:cs="Times New Roman"/>
          <w:sz w:val="28"/>
          <w:szCs w:val="28"/>
        </w:rPr>
        <w:t>».</w:t>
      </w:r>
      <w:r w:rsidRPr="00E33740">
        <w:rPr>
          <w:rFonts w:ascii="Times New Roman" w:hAnsi="Times New Roman" w:cs="Times New Roman"/>
          <w:sz w:val="28"/>
          <w:szCs w:val="28"/>
        </w:rPr>
        <w:t xml:space="preserve"> </w:t>
      </w:r>
      <w:r w:rsidRPr="00980AC8">
        <w:rPr>
          <w:rFonts w:ascii="Times New Roman" w:hAnsi="Times New Roman" w:cs="Times New Roman"/>
          <w:sz w:val="28"/>
          <w:szCs w:val="28"/>
        </w:rPr>
        <w:t xml:space="preserve">Средняя школа № 28 – участник инновационной деятельности научного центра Российской академии образования при ФГБОУ </w:t>
      </w:r>
      <w:proofErr w:type="gramStart"/>
      <w:r w:rsidRPr="00980AC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80AC8">
        <w:rPr>
          <w:rFonts w:ascii="Times New Roman" w:hAnsi="Times New Roman" w:cs="Times New Roman"/>
          <w:sz w:val="28"/>
          <w:szCs w:val="28"/>
        </w:rPr>
        <w:t xml:space="preserve"> «Ярославский педагогический университет им. К.Д. Ушинского».</w:t>
      </w:r>
    </w:p>
    <w:p w:rsidR="00E35975" w:rsidRPr="00980AC8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C8">
        <w:rPr>
          <w:rFonts w:ascii="Times New Roman" w:hAnsi="Times New Roman" w:cs="Times New Roman"/>
          <w:sz w:val="28"/>
          <w:szCs w:val="28"/>
        </w:rPr>
        <w:t>Продолжается работа с издательством «Русское слово – учебник» по апробации новых учебно-методических комплектов: «Дорогою добра» по </w:t>
      </w:r>
      <w:proofErr w:type="spellStart"/>
      <w:r w:rsidRPr="00980AC8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Pr="00980AC8">
        <w:rPr>
          <w:rFonts w:ascii="Times New Roman" w:hAnsi="Times New Roman" w:cs="Times New Roman"/>
          <w:sz w:val="28"/>
          <w:szCs w:val="28"/>
        </w:rPr>
        <w:t xml:space="preserve"> (школы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80AC8">
        <w:rPr>
          <w:rFonts w:ascii="Times New Roman" w:hAnsi="Times New Roman" w:cs="Times New Roman"/>
          <w:sz w:val="28"/>
          <w:szCs w:val="28"/>
        </w:rPr>
        <w:t xml:space="preserve">№ 6, 17, 20); «Первые шаги» для детей раннего дошкольного возраста (20 дошкольных образовательных организаций), «Мозаичный парк» (детский сад № 29). Детские сады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80AC8">
        <w:rPr>
          <w:rFonts w:ascii="Times New Roman" w:hAnsi="Times New Roman" w:cs="Times New Roman"/>
          <w:sz w:val="28"/>
          <w:szCs w:val="28"/>
        </w:rPr>
        <w:t xml:space="preserve">№ 7, 10, 63, 94, 110, 116 продолжают апробацию комплектов образовательной системы «Школа 2100» для </w:t>
      </w:r>
      <w:proofErr w:type="gramStart"/>
      <w:r w:rsidRPr="00980AC8">
        <w:rPr>
          <w:rFonts w:ascii="Times New Roman" w:hAnsi="Times New Roman" w:cs="Times New Roman"/>
          <w:sz w:val="28"/>
          <w:szCs w:val="28"/>
        </w:rPr>
        <w:t>комплексного</w:t>
      </w:r>
      <w:proofErr w:type="gramEnd"/>
      <w:r w:rsidRPr="00980AC8">
        <w:rPr>
          <w:rFonts w:ascii="Times New Roman" w:hAnsi="Times New Roman" w:cs="Times New Roman"/>
          <w:sz w:val="28"/>
          <w:szCs w:val="28"/>
        </w:rPr>
        <w:t xml:space="preserve"> развития дошкольников.</w:t>
      </w:r>
    </w:p>
    <w:p w:rsidR="00E35975" w:rsidRPr="00980AC8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C8">
        <w:rPr>
          <w:rFonts w:ascii="Times New Roman" w:hAnsi="Times New Roman" w:cs="Times New Roman"/>
          <w:sz w:val="28"/>
          <w:szCs w:val="28"/>
        </w:rPr>
        <w:t xml:space="preserve">Ежегодно в числе региональных инновационных площадок, ресурсных центров, базовых площадок ГАУ ДПО «Институт развития образования», участников региональных инновационных проектов есть образовательные организации города Рыбинска, статус которых подтверждается или присваивается по рекомендации учебно-методического объединения ГАУ ДПО «Институт развития образования» и утверждается </w:t>
      </w:r>
      <w:r>
        <w:rPr>
          <w:rFonts w:ascii="Times New Roman" w:hAnsi="Times New Roman" w:cs="Times New Roman"/>
          <w:sz w:val="28"/>
          <w:szCs w:val="28"/>
        </w:rPr>
        <w:t>министерств</w:t>
      </w:r>
      <w:r w:rsidRPr="00980AC8">
        <w:rPr>
          <w:rFonts w:ascii="Times New Roman" w:hAnsi="Times New Roman" w:cs="Times New Roman"/>
          <w:sz w:val="28"/>
          <w:szCs w:val="28"/>
        </w:rPr>
        <w:t xml:space="preserve">ом образования Ярославской </w:t>
      </w:r>
      <w:r w:rsidRPr="00980AC8">
        <w:rPr>
          <w:rFonts w:ascii="Times New Roman" w:hAnsi="Times New Roman" w:cs="Times New Roman"/>
          <w:sz w:val="28"/>
          <w:szCs w:val="28"/>
        </w:rPr>
        <w:lastRenderedPageBreak/>
        <w:t xml:space="preserve">области (17 образовательных организаций или 19%). При этом не </w:t>
      </w:r>
      <w:proofErr w:type="gramStart"/>
      <w:r w:rsidRPr="00980AC8">
        <w:rPr>
          <w:rFonts w:ascii="Times New Roman" w:hAnsi="Times New Roman" w:cs="Times New Roman"/>
          <w:sz w:val="28"/>
          <w:szCs w:val="28"/>
        </w:rPr>
        <w:t>снижается число организаций</w:t>
      </w:r>
      <w:proofErr w:type="gramEnd"/>
      <w:r w:rsidRPr="00980AC8">
        <w:rPr>
          <w:rFonts w:ascii="Times New Roman" w:hAnsi="Times New Roman" w:cs="Times New Roman"/>
          <w:sz w:val="28"/>
          <w:szCs w:val="28"/>
        </w:rPr>
        <w:t xml:space="preserve">, имеющих статусы муниципального уровня (30 образовательных организации или 33%). Темы и направления инновационной работы различны. Статус присваивается или рекомендуется к рассмотрению Инновационным Советом Департамента образования. Все темы предполагают реализацию перспективных направлений российского образования, решение задач национального проекта «Образование» с учетом региональных и муниципальных особенностей. </w:t>
      </w:r>
    </w:p>
    <w:p w:rsidR="00E35975" w:rsidRPr="00287557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557">
        <w:rPr>
          <w:rFonts w:ascii="Times New Roman" w:hAnsi="Times New Roman" w:cs="Times New Roman"/>
          <w:sz w:val="28"/>
          <w:szCs w:val="28"/>
        </w:rPr>
        <w:t>На 01.09.2023 в инновационный сектор МСО входят 57 образовательных организаций (63%):</w:t>
      </w:r>
    </w:p>
    <w:p w:rsidR="00E35975" w:rsidRDefault="00E35975" w:rsidP="00E35975">
      <w:pPr>
        <w:pStyle w:val="ConsPlusNormal"/>
        <w:numPr>
          <w:ilvl w:val="0"/>
          <w:numId w:val="4"/>
        </w:numPr>
        <w:tabs>
          <w:tab w:val="clear" w:pos="1260"/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87557">
        <w:rPr>
          <w:rFonts w:ascii="Times New Roman" w:hAnsi="Times New Roman" w:cs="Times New Roman"/>
          <w:sz w:val="28"/>
          <w:szCs w:val="28"/>
        </w:rPr>
        <w:t>федеральный уровень: школы №№ 1, 4, 5, 6, 11, 17, 20,</w:t>
      </w:r>
      <w:r>
        <w:rPr>
          <w:rFonts w:ascii="Times New Roman" w:hAnsi="Times New Roman" w:cs="Times New Roman"/>
          <w:sz w:val="28"/>
          <w:szCs w:val="28"/>
        </w:rPr>
        <w:t xml:space="preserve"> 21, 23; 28, 32, 43; гимназия №</w:t>
      </w:r>
      <w:r w:rsidRPr="00287557">
        <w:rPr>
          <w:rFonts w:ascii="Times New Roman" w:hAnsi="Times New Roman" w:cs="Times New Roman"/>
          <w:sz w:val="28"/>
          <w:szCs w:val="28"/>
        </w:rPr>
        <w:t>№ 8, 18; детский сад №№ 3, 5, 10, 22, 26, 29, 30, 32, 34, 43, 46, 51, 54, 84, 92, 93, 94, 107, 110, 115.</w:t>
      </w:r>
    </w:p>
    <w:p w:rsidR="00E35975" w:rsidRPr="00287557" w:rsidRDefault="00E35975" w:rsidP="00E35975">
      <w:pPr>
        <w:pStyle w:val="ConsPlusNormal"/>
        <w:numPr>
          <w:ilvl w:val="0"/>
          <w:numId w:val="4"/>
        </w:numPr>
        <w:tabs>
          <w:tab w:val="clear" w:pos="1260"/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87557">
        <w:rPr>
          <w:rFonts w:ascii="Times New Roman" w:hAnsi="Times New Roman" w:cs="Times New Roman"/>
          <w:sz w:val="28"/>
          <w:szCs w:val="28"/>
        </w:rPr>
        <w:t>региональные инновационные площадки (РИП): школа № 3;</w:t>
      </w:r>
    </w:p>
    <w:p w:rsidR="00E35975" w:rsidRPr="00287557" w:rsidRDefault="00E35975" w:rsidP="00E35975">
      <w:pPr>
        <w:pStyle w:val="ConsPlusNormal"/>
        <w:numPr>
          <w:ilvl w:val="0"/>
          <w:numId w:val="4"/>
        </w:numPr>
        <w:tabs>
          <w:tab w:val="clear" w:pos="1260"/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87557">
        <w:rPr>
          <w:rFonts w:ascii="Times New Roman" w:hAnsi="Times New Roman" w:cs="Times New Roman"/>
          <w:sz w:val="28"/>
          <w:szCs w:val="28"/>
        </w:rPr>
        <w:t>региональный математический ресурсный центр: лицей № 2, СОШ № 10, гимназия № 8;</w:t>
      </w:r>
    </w:p>
    <w:p w:rsidR="00E35975" w:rsidRPr="00287557" w:rsidRDefault="00E35975" w:rsidP="00E35975">
      <w:pPr>
        <w:pStyle w:val="ConsPlusNormal"/>
        <w:numPr>
          <w:ilvl w:val="0"/>
          <w:numId w:val="4"/>
        </w:numPr>
        <w:tabs>
          <w:tab w:val="clear" w:pos="1260"/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87557">
        <w:rPr>
          <w:rFonts w:ascii="Times New Roman" w:hAnsi="Times New Roman" w:cs="Times New Roman"/>
          <w:sz w:val="28"/>
          <w:szCs w:val="28"/>
        </w:rPr>
        <w:t>ресурсный центр школьных информационно-библиотечных центров (ШИБЦ) - СОШ № 32;</w:t>
      </w:r>
    </w:p>
    <w:p w:rsidR="00E35975" w:rsidRPr="00287557" w:rsidRDefault="00E35975" w:rsidP="00E35975">
      <w:pPr>
        <w:pStyle w:val="ConsPlusNormal"/>
        <w:numPr>
          <w:ilvl w:val="0"/>
          <w:numId w:val="4"/>
        </w:numPr>
        <w:tabs>
          <w:tab w:val="clear" w:pos="1260"/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87557">
        <w:rPr>
          <w:rFonts w:ascii="Times New Roman" w:hAnsi="Times New Roman" w:cs="Times New Roman"/>
          <w:sz w:val="28"/>
          <w:szCs w:val="28"/>
        </w:rPr>
        <w:t>участники региональных проектов: СОШ №№ 3, 6, 12, 15, 29, 32, 43, ЦПД,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87557">
        <w:rPr>
          <w:rFonts w:ascii="Times New Roman" w:hAnsi="Times New Roman" w:cs="Times New Roman"/>
          <w:sz w:val="28"/>
          <w:szCs w:val="28"/>
        </w:rPr>
        <w:t>МУ ДПО «Информационно-образовательный Центр», детский сад № 114;</w:t>
      </w:r>
    </w:p>
    <w:p w:rsidR="00E35975" w:rsidRPr="00287557" w:rsidRDefault="00E35975" w:rsidP="00E35975">
      <w:pPr>
        <w:pStyle w:val="ConsPlusNormal"/>
        <w:numPr>
          <w:ilvl w:val="0"/>
          <w:numId w:val="4"/>
        </w:numPr>
        <w:tabs>
          <w:tab w:val="clear" w:pos="1260"/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87557">
        <w:rPr>
          <w:rFonts w:ascii="Times New Roman" w:hAnsi="Times New Roman" w:cs="Times New Roman"/>
          <w:sz w:val="28"/>
          <w:szCs w:val="28"/>
        </w:rPr>
        <w:t>базовые площадки ГАУ ДПО ИРО: СОШ №№ 3, 20, детский сад №№ 57, 99;</w:t>
      </w:r>
    </w:p>
    <w:p w:rsidR="00E35975" w:rsidRPr="00287557" w:rsidRDefault="00E35975" w:rsidP="00E35975">
      <w:pPr>
        <w:pStyle w:val="ConsPlusNormal"/>
        <w:numPr>
          <w:ilvl w:val="0"/>
          <w:numId w:val="4"/>
        </w:numPr>
        <w:tabs>
          <w:tab w:val="clear" w:pos="1260"/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87557">
        <w:rPr>
          <w:rFonts w:ascii="Times New Roman" w:hAnsi="Times New Roman" w:cs="Times New Roman"/>
          <w:sz w:val="28"/>
          <w:szCs w:val="28"/>
        </w:rPr>
        <w:t>базовая площадка ЯГПУ имени К.Д. Ушинского: СОШ № 28;</w:t>
      </w:r>
    </w:p>
    <w:p w:rsidR="00E35975" w:rsidRPr="00287557" w:rsidRDefault="00E35975" w:rsidP="00E35975">
      <w:pPr>
        <w:pStyle w:val="ConsPlusNormal"/>
        <w:numPr>
          <w:ilvl w:val="0"/>
          <w:numId w:val="4"/>
        </w:numPr>
        <w:tabs>
          <w:tab w:val="clear" w:pos="1260"/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87557">
        <w:rPr>
          <w:rFonts w:ascii="Times New Roman" w:hAnsi="Times New Roman" w:cs="Times New Roman"/>
          <w:sz w:val="28"/>
          <w:szCs w:val="28"/>
        </w:rPr>
        <w:t>муниципальные инновационные площадки: гимназия № 8, СОШ №№ 4, 5, 6, 10, 12, 17, 23, 26, 27, 28, 36, детский сад №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87557">
        <w:rPr>
          <w:rFonts w:ascii="Times New Roman" w:hAnsi="Times New Roman" w:cs="Times New Roman"/>
          <w:sz w:val="28"/>
          <w:szCs w:val="28"/>
        </w:rPr>
        <w:t xml:space="preserve"> 1, 22, 51, 112;</w:t>
      </w:r>
      <w:r>
        <w:rPr>
          <w:rFonts w:ascii="Times New Roman" w:hAnsi="Times New Roman" w:cs="Times New Roman"/>
          <w:sz w:val="28"/>
          <w:szCs w:val="28"/>
        </w:rPr>
        <w:t xml:space="preserve"> Центр </w:t>
      </w:r>
      <w:r w:rsidRPr="00D63FA0">
        <w:rPr>
          <w:rFonts w:ascii="Times New Roman" w:hAnsi="Times New Roman" w:cs="Times New Roman"/>
          <w:sz w:val="28"/>
          <w:szCs w:val="28"/>
        </w:rPr>
        <w:t xml:space="preserve">«Молодые таланты» (правопреемник ЦДЮТТ; «Солнечный»), </w:t>
      </w:r>
      <w:r w:rsidRPr="00287557">
        <w:rPr>
          <w:rFonts w:ascii="Times New Roman" w:hAnsi="Times New Roman" w:cs="Times New Roman"/>
          <w:sz w:val="28"/>
          <w:szCs w:val="28"/>
        </w:rPr>
        <w:t>МУ ДПО «Информационно-образовательный Центр»;</w:t>
      </w:r>
    </w:p>
    <w:p w:rsidR="00E35975" w:rsidRPr="00287557" w:rsidRDefault="00E35975" w:rsidP="00E35975">
      <w:pPr>
        <w:pStyle w:val="ConsPlusNormal"/>
        <w:numPr>
          <w:ilvl w:val="0"/>
          <w:numId w:val="4"/>
        </w:numPr>
        <w:tabs>
          <w:tab w:val="clear" w:pos="1260"/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87557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ые инициативные проекты реализуе</w:t>
      </w:r>
      <w:r w:rsidRPr="00287557">
        <w:rPr>
          <w:rFonts w:ascii="Times New Roman" w:hAnsi="Times New Roman" w:cs="Times New Roman"/>
          <w:sz w:val="28"/>
          <w:szCs w:val="28"/>
        </w:rPr>
        <w:t>т: СОШ №№ 26;</w:t>
      </w:r>
    </w:p>
    <w:p w:rsidR="00E35975" w:rsidRPr="00287557" w:rsidRDefault="00E35975" w:rsidP="00E35975">
      <w:pPr>
        <w:pStyle w:val="ConsPlusNormal"/>
        <w:numPr>
          <w:ilvl w:val="0"/>
          <w:numId w:val="4"/>
        </w:numPr>
        <w:tabs>
          <w:tab w:val="clear" w:pos="1260"/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87557">
        <w:rPr>
          <w:rFonts w:ascii="Times New Roman" w:hAnsi="Times New Roman" w:cs="Times New Roman"/>
          <w:sz w:val="28"/>
          <w:szCs w:val="28"/>
        </w:rPr>
        <w:t xml:space="preserve">муниципальные ресурсные центры: лицей № 2, СОШ №№ 3, 6, 10, 12, 17, 20, 24, 28; школа-интернат № 2 </w:t>
      </w:r>
      <w:r w:rsidRPr="00D63FA0">
        <w:rPr>
          <w:rFonts w:ascii="Times New Roman" w:hAnsi="Times New Roman" w:cs="Times New Roman"/>
          <w:sz w:val="28"/>
          <w:szCs w:val="28"/>
        </w:rPr>
        <w:t>РКК, «Молодые таланты»</w:t>
      </w:r>
      <w:r w:rsidRPr="006422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63FA0">
        <w:rPr>
          <w:rFonts w:ascii="Times New Roman" w:hAnsi="Times New Roman" w:cs="Times New Roman"/>
          <w:sz w:val="28"/>
          <w:szCs w:val="28"/>
        </w:rPr>
        <w:t xml:space="preserve">(правопреемник ЦДЮТТ; центра «Солнечный»), </w:t>
      </w:r>
      <w:r w:rsidRPr="00642226">
        <w:rPr>
          <w:rFonts w:ascii="Times New Roman" w:hAnsi="Times New Roman" w:cs="Times New Roman"/>
          <w:sz w:val="28"/>
          <w:szCs w:val="28"/>
        </w:rPr>
        <w:t xml:space="preserve">ЦПД, </w:t>
      </w:r>
      <w:r w:rsidRPr="00287557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ский сад №№ 51, 57, 63, 99, 112;</w:t>
      </w:r>
    </w:p>
    <w:p w:rsidR="00E35975" w:rsidRDefault="00E35975" w:rsidP="00E35975">
      <w:pPr>
        <w:pStyle w:val="ConsPlusNormal"/>
        <w:numPr>
          <w:ilvl w:val="0"/>
          <w:numId w:val="4"/>
        </w:numPr>
        <w:tabs>
          <w:tab w:val="clear" w:pos="1260"/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опорный</w:t>
      </w:r>
      <w:r w:rsidRPr="00287557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gramStart"/>
      <w:r w:rsidRPr="00287557">
        <w:rPr>
          <w:rFonts w:ascii="Times New Roman" w:hAnsi="Times New Roman" w:cs="Times New Roman"/>
          <w:sz w:val="28"/>
          <w:szCs w:val="28"/>
        </w:rPr>
        <w:t>персонифицированного</w:t>
      </w:r>
      <w:proofErr w:type="gramEnd"/>
      <w:r w:rsidRPr="0028755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(ПФДО) - МУ ДПО «Информационно-образовательный Центр».</w:t>
      </w:r>
    </w:p>
    <w:p w:rsidR="00E35975" w:rsidRPr="00654477" w:rsidRDefault="00E35975" w:rsidP="00E35975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82F">
        <w:rPr>
          <w:rFonts w:ascii="Times New Roman" w:hAnsi="Times New Roman" w:cs="Times New Roman"/>
          <w:sz w:val="28"/>
          <w:szCs w:val="28"/>
        </w:rPr>
        <w:t xml:space="preserve">Инновационное движение является актуальным и по направлению </w:t>
      </w:r>
      <w:proofErr w:type="spellStart"/>
      <w:r w:rsidRPr="0006382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06382F">
        <w:rPr>
          <w:rFonts w:ascii="Times New Roman" w:hAnsi="Times New Roman" w:cs="Times New Roman"/>
          <w:sz w:val="28"/>
          <w:szCs w:val="28"/>
        </w:rPr>
        <w:t xml:space="preserve"> деятельности. Так, с 2022 года на базе школ №№ 23,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6382F">
        <w:rPr>
          <w:rFonts w:ascii="Times New Roman" w:hAnsi="Times New Roman" w:cs="Times New Roman"/>
          <w:sz w:val="28"/>
          <w:szCs w:val="28"/>
        </w:rPr>
        <w:t xml:space="preserve"> 12 им. П.Ф. Дерунова – открыты инженерные классы (5-е и 10-е классы), получившие своё развитие и далее: в 2023 году это 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82F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82F">
        <w:rPr>
          <w:rFonts w:ascii="Times New Roman" w:hAnsi="Times New Roman" w:cs="Times New Roman"/>
          <w:sz w:val="28"/>
          <w:szCs w:val="28"/>
        </w:rPr>
        <w:t>10,</w:t>
      </w:r>
      <w:r>
        <w:rPr>
          <w:rFonts w:ascii="Times New Roman" w:hAnsi="Times New Roman" w:cs="Times New Roman"/>
          <w:sz w:val="28"/>
          <w:szCs w:val="28"/>
        </w:rPr>
        <w:t xml:space="preserve"> 11 классы в каждой из школ, и </w:t>
      </w:r>
      <w:r w:rsidRPr="0006382F">
        <w:rPr>
          <w:rFonts w:ascii="Times New Roman" w:hAnsi="Times New Roman" w:cs="Times New Roman"/>
          <w:sz w:val="28"/>
          <w:szCs w:val="28"/>
        </w:rPr>
        <w:t>5,</w:t>
      </w:r>
      <w:r>
        <w:rPr>
          <w:rFonts w:ascii="Times New Roman" w:hAnsi="Times New Roman" w:cs="Times New Roman"/>
          <w:sz w:val="28"/>
          <w:szCs w:val="28"/>
        </w:rPr>
        <w:t xml:space="preserve"> 10 классы </w:t>
      </w:r>
      <w:r w:rsidRPr="0006382F">
        <w:rPr>
          <w:rFonts w:ascii="Times New Roman" w:hAnsi="Times New Roman" w:cs="Times New Roman"/>
          <w:sz w:val="28"/>
          <w:szCs w:val="28"/>
        </w:rPr>
        <w:t>в СОШ № 30. С 2022 года лицей № 2 и гимназия</w:t>
      </w:r>
      <w:r>
        <w:rPr>
          <w:rFonts w:ascii="Times New Roman" w:hAnsi="Times New Roman" w:cs="Times New Roman"/>
          <w:sz w:val="28"/>
          <w:szCs w:val="28"/>
        </w:rPr>
        <w:t xml:space="preserve"> № 8 им. Л.М. Марасиновой</w:t>
      </w:r>
      <w:r w:rsidRPr="0006382F">
        <w:rPr>
          <w:rFonts w:ascii="Times New Roman" w:hAnsi="Times New Roman" w:cs="Times New Roman"/>
          <w:sz w:val="28"/>
          <w:szCs w:val="28"/>
        </w:rPr>
        <w:t xml:space="preserve"> являются ассоциированными школами Союза машиностроителей России, на их базе открыты инженерные классы в параллели 7-х и 10-х классов с продолжением в 2023 году в параллелях 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82F">
        <w:rPr>
          <w:rFonts w:ascii="Times New Roman" w:hAnsi="Times New Roman" w:cs="Times New Roman"/>
          <w:sz w:val="28"/>
          <w:szCs w:val="28"/>
        </w:rPr>
        <w:t>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82F">
        <w:rPr>
          <w:rFonts w:ascii="Times New Roman" w:hAnsi="Times New Roman" w:cs="Times New Roman"/>
          <w:sz w:val="28"/>
          <w:szCs w:val="28"/>
        </w:rPr>
        <w:t>10,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82F">
        <w:rPr>
          <w:rFonts w:ascii="Times New Roman" w:hAnsi="Times New Roman" w:cs="Times New Roman"/>
          <w:sz w:val="28"/>
          <w:szCs w:val="28"/>
        </w:rPr>
        <w:t xml:space="preserve">11 классов. С 2023 года в СОШ № 5 функционирует медицинский класс (10 класс), и направление профориентации в направлении «Медицина» создано в системе дошкольного образования: в ДОУ № 115 под патронатом ЯГМА работает «Клиника для мишек». Учреждение стало </w:t>
      </w:r>
      <w:proofErr w:type="spellStart"/>
      <w:r w:rsidRPr="0006382F">
        <w:rPr>
          <w:rFonts w:ascii="Times New Roman" w:hAnsi="Times New Roman" w:cs="Times New Roman"/>
          <w:sz w:val="28"/>
          <w:szCs w:val="28"/>
        </w:rPr>
        <w:t>пилотным</w:t>
      </w:r>
      <w:proofErr w:type="spellEnd"/>
      <w:r w:rsidRPr="0006382F">
        <w:rPr>
          <w:rFonts w:ascii="Times New Roman" w:hAnsi="Times New Roman" w:cs="Times New Roman"/>
          <w:sz w:val="28"/>
          <w:szCs w:val="28"/>
        </w:rPr>
        <w:t xml:space="preserve"> для проекта ранней профориентации, за ДОУ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6382F">
        <w:rPr>
          <w:rFonts w:ascii="Times New Roman" w:hAnsi="Times New Roman" w:cs="Times New Roman"/>
          <w:sz w:val="28"/>
          <w:szCs w:val="28"/>
        </w:rPr>
        <w:t xml:space="preserve">115 последуют другие детские сады, а в системе общего и дополнительного образования должны </w:t>
      </w:r>
      <w:r w:rsidRPr="0006382F">
        <w:rPr>
          <w:rFonts w:ascii="Times New Roman" w:hAnsi="Times New Roman" w:cs="Times New Roman"/>
          <w:sz w:val="28"/>
          <w:szCs w:val="28"/>
        </w:rPr>
        <w:lastRenderedPageBreak/>
        <w:t xml:space="preserve">появиться новые формы работы, начиная с 1 класса. </w:t>
      </w:r>
      <w:proofErr w:type="gramStart"/>
      <w:r w:rsidRPr="0006382F">
        <w:rPr>
          <w:rFonts w:ascii="Times New Roman" w:hAnsi="Times New Roman" w:cs="Times New Roman"/>
          <w:sz w:val="28"/>
          <w:szCs w:val="28"/>
        </w:rPr>
        <w:t xml:space="preserve">С 2023 года на территории Ярославской области развивается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54477">
        <w:rPr>
          <w:rFonts w:ascii="Times New Roman" w:hAnsi="Times New Roman" w:cs="Times New Roman"/>
          <w:sz w:val="28"/>
          <w:szCs w:val="28"/>
        </w:rPr>
        <w:t>едеральный проект «</w:t>
      </w:r>
      <w:proofErr w:type="spellStart"/>
      <w:r w:rsidRPr="00654477">
        <w:rPr>
          <w:rFonts w:ascii="Times New Roman" w:hAnsi="Times New Roman" w:cs="Times New Roman"/>
          <w:sz w:val="28"/>
          <w:szCs w:val="28"/>
        </w:rPr>
        <w:t>Профессионалитет</w:t>
      </w:r>
      <w:proofErr w:type="spellEnd"/>
      <w:r w:rsidRPr="00654477">
        <w:rPr>
          <w:rFonts w:ascii="Times New Roman" w:hAnsi="Times New Roman" w:cs="Times New Roman"/>
          <w:sz w:val="28"/>
          <w:szCs w:val="28"/>
        </w:rPr>
        <w:t>» по направлению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54477">
        <w:rPr>
          <w:rFonts w:ascii="Times New Roman" w:hAnsi="Times New Roman" w:cs="Times New Roman"/>
          <w:sz w:val="28"/>
          <w:szCs w:val="28"/>
        </w:rPr>
        <w:t>едагогика»</w:t>
      </w:r>
      <w:r>
        <w:rPr>
          <w:rFonts w:ascii="Times New Roman" w:hAnsi="Times New Roman" w:cs="Times New Roman"/>
          <w:sz w:val="28"/>
          <w:szCs w:val="28"/>
        </w:rPr>
        <w:t>, в который в числе соисполнителей вошли учреждения города Рыбинска: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№№ 3, 5, 12, 24, лицей 2;</w:t>
      </w:r>
      <w:r w:rsidRPr="00654477">
        <w:rPr>
          <w:rFonts w:ascii="Times New Roman" w:hAnsi="Times New Roman" w:cs="Times New Roman"/>
          <w:sz w:val="28"/>
          <w:szCs w:val="28"/>
        </w:rPr>
        <w:t xml:space="preserve"> ДОУ №№ 115, 106, 99, 10,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47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 Головным учреждением проекта по профессиональной подготовке будущих педагогов из 4 колледжей данной специализации является Рыбинский профессионально-педагогический колледж.</w:t>
      </w:r>
      <w:r w:rsidRPr="00654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975" w:rsidRDefault="00E35975" w:rsidP="00E35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325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Результативность работы общеобразовательных организаций города подтверждают результаты государственной итоговой аттестации выпускников 9-х и 11-х классов (ГИА-9 и ГИА-11). </w:t>
      </w:r>
    </w:p>
    <w:p w:rsidR="00E35975" w:rsidRDefault="00E35975" w:rsidP="00E359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32683">
        <w:rPr>
          <w:rFonts w:ascii="Times New Roman" w:hAnsi="Times New Roman" w:cs="Times New Roman"/>
          <w:spacing w:val="-4"/>
          <w:sz w:val="28"/>
          <w:szCs w:val="28"/>
        </w:rPr>
        <w:t xml:space="preserve">Среди выпускников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11-х классов </w:t>
      </w:r>
      <w:r w:rsidRPr="00932683">
        <w:rPr>
          <w:rFonts w:ascii="Times New Roman" w:hAnsi="Times New Roman" w:cs="Times New Roman"/>
          <w:spacing w:val="-4"/>
          <w:sz w:val="28"/>
          <w:szCs w:val="28"/>
        </w:rPr>
        <w:t xml:space="preserve">2023 года </w:t>
      </w:r>
      <w:r>
        <w:rPr>
          <w:rFonts w:ascii="Times New Roman" w:hAnsi="Times New Roman" w:cs="Times New Roman"/>
          <w:spacing w:val="-4"/>
          <w:sz w:val="28"/>
          <w:szCs w:val="28"/>
        </w:rPr>
        <w:t>7</w:t>
      </w:r>
      <w:r w:rsidRPr="00932683">
        <w:rPr>
          <w:rFonts w:ascii="Times New Roman" w:hAnsi="Times New Roman" w:cs="Times New Roman"/>
          <w:spacing w:val="-4"/>
          <w:sz w:val="28"/>
          <w:szCs w:val="28"/>
        </w:rPr>
        <w:t xml:space="preserve"> человек имеют высший результат (100 баллов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): </w:t>
      </w:r>
      <w:r w:rsidRPr="00932683">
        <w:rPr>
          <w:rFonts w:ascii="Times New Roman" w:hAnsi="Times New Roman" w:cs="Times New Roman"/>
          <w:spacing w:val="-4"/>
          <w:sz w:val="28"/>
          <w:szCs w:val="28"/>
        </w:rPr>
        <w:t xml:space="preserve">4 человека: русский язык, по 1 человеку: химия, литература, информатика и ИКТ.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10-го класса СОШ № 30 набрал 100 </w:t>
      </w:r>
      <w:r w:rsidRPr="00932683">
        <w:rPr>
          <w:rFonts w:ascii="Times New Roman" w:hAnsi="Times New Roman" w:cs="Times New Roman"/>
          <w:spacing w:val="-4"/>
          <w:sz w:val="28"/>
          <w:szCs w:val="28"/>
        </w:rPr>
        <w:t>бал</w:t>
      </w:r>
      <w:r>
        <w:rPr>
          <w:rFonts w:ascii="Times New Roman" w:hAnsi="Times New Roman" w:cs="Times New Roman"/>
          <w:spacing w:val="-4"/>
          <w:sz w:val="28"/>
          <w:szCs w:val="28"/>
        </w:rPr>
        <w:t>лов</w:t>
      </w:r>
      <w:r w:rsidRPr="00932683">
        <w:rPr>
          <w:rFonts w:ascii="Times New Roman" w:hAnsi="Times New Roman" w:cs="Times New Roman"/>
          <w:spacing w:val="-4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pacing w:val="-4"/>
          <w:sz w:val="28"/>
          <w:szCs w:val="28"/>
        </w:rPr>
        <w:t>предмету «Г</w:t>
      </w:r>
      <w:r w:rsidRPr="00932683">
        <w:rPr>
          <w:rFonts w:ascii="Times New Roman" w:hAnsi="Times New Roman" w:cs="Times New Roman"/>
          <w:spacing w:val="-4"/>
          <w:sz w:val="28"/>
          <w:szCs w:val="28"/>
        </w:rPr>
        <w:t>еографи</w:t>
      </w:r>
      <w:r>
        <w:rPr>
          <w:rFonts w:ascii="Times New Roman" w:hAnsi="Times New Roman" w:cs="Times New Roman"/>
          <w:spacing w:val="-4"/>
          <w:sz w:val="28"/>
          <w:szCs w:val="28"/>
        </w:rPr>
        <w:t>я».</w:t>
      </w:r>
    </w:p>
    <w:p w:rsidR="00E35975" w:rsidRDefault="00E35975" w:rsidP="00E35975">
      <w:pPr>
        <w:pStyle w:val="ConsPlusNormal"/>
        <w:tabs>
          <w:tab w:val="left" w:pos="426"/>
        </w:tabs>
        <w:ind w:firstLine="709"/>
        <w:jc w:val="both"/>
        <w:rPr>
          <w:rFonts w:ascii="Century Gothic" w:hAnsi="Century Gothic" w:cs="Century Gothic"/>
          <w:sz w:val="24"/>
          <w:szCs w:val="24"/>
        </w:rPr>
      </w:pPr>
      <w:r w:rsidRPr="00932683">
        <w:rPr>
          <w:rFonts w:ascii="Times New Roman" w:hAnsi="Times New Roman" w:cs="Times New Roman"/>
          <w:sz w:val="28"/>
          <w:szCs w:val="28"/>
        </w:rPr>
        <w:t>В 2023 году количество выпускников, окончивших школу с аттестатом о среднем общем образовании с отличием – 8</w:t>
      </w:r>
      <w:r>
        <w:rPr>
          <w:rFonts w:ascii="Times New Roman" w:hAnsi="Times New Roman" w:cs="Times New Roman"/>
          <w:sz w:val="28"/>
          <w:szCs w:val="28"/>
        </w:rPr>
        <w:t>3 человека (11,14%), (2022 год –</w:t>
      </w:r>
      <w:r w:rsidRPr="00932683">
        <w:rPr>
          <w:rFonts w:ascii="Times New Roman" w:hAnsi="Times New Roman" w:cs="Times New Roman"/>
          <w:sz w:val="28"/>
          <w:szCs w:val="28"/>
        </w:rPr>
        <w:t xml:space="preserve"> 11,0%, 2021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683">
        <w:rPr>
          <w:rFonts w:ascii="Times New Roman" w:hAnsi="Times New Roman" w:cs="Times New Roman"/>
          <w:sz w:val="28"/>
          <w:szCs w:val="28"/>
        </w:rPr>
        <w:t>14,7%; 2020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683">
        <w:rPr>
          <w:rFonts w:ascii="Times New Roman" w:hAnsi="Times New Roman" w:cs="Times New Roman"/>
          <w:sz w:val="28"/>
          <w:szCs w:val="28"/>
        </w:rPr>
        <w:t>10,3%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32683">
        <w:rPr>
          <w:rFonts w:ascii="Times New Roman" w:hAnsi="Times New Roman" w:cs="Times New Roman"/>
          <w:sz w:val="28"/>
          <w:szCs w:val="28"/>
        </w:rPr>
        <w:t>. Каждый выпускник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2683">
        <w:rPr>
          <w:rFonts w:ascii="Times New Roman" w:hAnsi="Times New Roman" w:cs="Times New Roman"/>
          <w:sz w:val="28"/>
          <w:szCs w:val="28"/>
        </w:rPr>
        <w:t>медалист поощрен</w:t>
      </w:r>
      <w:r w:rsidRPr="00932683">
        <w:rPr>
          <w:rFonts w:ascii="Times New Roman" w:hAnsi="Times New Roman" w:cs="Times New Roman"/>
          <w:spacing w:val="-4"/>
          <w:sz w:val="28"/>
          <w:szCs w:val="28"/>
        </w:rPr>
        <w:t xml:space="preserve"> премией Главы городского округа город Рыбинск, 37 медалистов (44,6% от числа выпускников-медалистов) отмечены знаком Губернатора Ярославской области «За особые успехи в учебе» (2022 год – 43,6%, 2021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– 39,3%; 2020</w:t>
      </w:r>
      <w:r w:rsidRPr="00932683">
        <w:rPr>
          <w:rFonts w:ascii="Times New Roman" w:hAnsi="Times New Roman" w:cs="Times New Roman"/>
          <w:spacing w:val="-4"/>
          <w:sz w:val="28"/>
          <w:szCs w:val="28"/>
        </w:rPr>
        <w:t xml:space="preserve"> – 37%).</w:t>
      </w:r>
      <w:r w:rsidRPr="00932683">
        <w:rPr>
          <w:rFonts w:ascii="Century Gothic" w:hAnsi="Century Gothic" w:cs="Century Gothic"/>
          <w:sz w:val="24"/>
          <w:szCs w:val="24"/>
        </w:rPr>
        <w:t xml:space="preserve"> </w:t>
      </w:r>
    </w:p>
    <w:p w:rsidR="00E35975" w:rsidRDefault="00E35975" w:rsidP="00E35975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2 выпускника </w:t>
      </w:r>
      <w:r w:rsidRPr="004D5CEE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обучающиеся </w:t>
      </w:r>
      <w:proofErr w:type="spellStart"/>
      <w:r w:rsidRPr="004D5CEE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о</w:t>
      </w:r>
      <w:r w:rsidRPr="004D5CEE">
        <w:rPr>
          <w:rFonts w:ascii="Times New Roman" w:hAnsi="Times New Roman" w:cs="Times New Roman"/>
          <w:spacing w:val="-6"/>
          <w:sz w:val="28"/>
          <w:szCs w:val="28"/>
          <w:lang w:eastAsia="en-US"/>
        </w:rPr>
        <w:t>ч</w:t>
      </w:r>
      <w:r w:rsidRPr="004D5CEE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но-заочной</w:t>
      </w:r>
      <w:proofErr w:type="spellEnd"/>
      <w:r w:rsidRPr="004D5CEE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формы обучения в</w:t>
      </w:r>
      <w:r>
        <w:rPr>
          <w:rFonts w:ascii="Times New Roman" w:hAnsi="Times New Roman" w:cs="Times New Roman"/>
          <w:spacing w:val="-6"/>
          <w:sz w:val="28"/>
          <w:szCs w:val="28"/>
          <w:lang w:eastAsia="en-US"/>
        </w:rPr>
        <w:t> </w:t>
      </w:r>
      <w:r w:rsidRPr="004D5CEE">
        <w:rPr>
          <w:rFonts w:ascii="Times New Roman" w:hAnsi="Times New Roman" w:cs="Times New Roman"/>
          <w:spacing w:val="-6"/>
          <w:sz w:val="28"/>
          <w:szCs w:val="28"/>
          <w:lang w:eastAsia="en-US"/>
        </w:rPr>
        <w:t>СОШ №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683">
        <w:rPr>
          <w:rFonts w:ascii="Times New Roman" w:hAnsi="Times New Roman" w:cs="Times New Roman"/>
          <w:sz w:val="28"/>
          <w:szCs w:val="28"/>
        </w:rPr>
        <w:t>не были допущены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683">
        <w:rPr>
          <w:rFonts w:ascii="Times New Roman" w:hAnsi="Times New Roman" w:cs="Times New Roman"/>
          <w:sz w:val="28"/>
          <w:szCs w:val="28"/>
        </w:rPr>
        <w:t xml:space="preserve">прохождению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(ГИА-11), т.к.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имели академическую задолженность и не в полном объеме выполнили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учебный план.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 743 </w:t>
      </w:r>
      <w:r w:rsidRPr="00932683">
        <w:rPr>
          <w:rFonts w:ascii="Times New Roman" w:hAnsi="Times New Roman" w:cs="Times New Roman"/>
          <w:sz w:val="28"/>
          <w:szCs w:val="28"/>
        </w:rPr>
        <w:t>допущенных</w:t>
      </w:r>
      <w:r>
        <w:rPr>
          <w:rFonts w:ascii="Times New Roman" w:hAnsi="Times New Roman" w:cs="Times New Roman"/>
          <w:sz w:val="28"/>
          <w:szCs w:val="28"/>
        </w:rPr>
        <w:t xml:space="preserve"> до итоговой аттестации</w:t>
      </w:r>
      <w:r w:rsidRPr="00932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932683">
        <w:rPr>
          <w:rFonts w:ascii="Times New Roman" w:hAnsi="Times New Roman" w:cs="Times New Roman"/>
          <w:sz w:val="28"/>
          <w:szCs w:val="28"/>
        </w:rPr>
        <w:t>11-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932683">
        <w:rPr>
          <w:rFonts w:ascii="Times New Roman" w:hAnsi="Times New Roman" w:cs="Times New Roman"/>
          <w:sz w:val="28"/>
          <w:szCs w:val="28"/>
        </w:rPr>
        <w:t>классов</w:t>
      </w:r>
      <w:r>
        <w:rPr>
          <w:rFonts w:ascii="Times New Roman" w:hAnsi="Times New Roman" w:cs="Times New Roman"/>
          <w:sz w:val="28"/>
          <w:szCs w:val="28"/>
        </w:rPr>
        <w:t xml:space="preserve"> школ города Рыбинска, включая Рыбинскую православную гимназию, два</w:t>
      </w:r>
      <w:r w:rsidRPr="00932683">
        <w:rPr>
          <w:rFonts w:ascii="Times New Roman" w:hAnsi="Times New Roman" w:cs="Times New Roman"/>
          <w:sz w:val="28"/>
          <w:szCs w:val="28"/>
        </w:rPr>
        <w:t xml:space="preserve"> человека </w:t>
      </w:r>
      <w:r w:rsidRPr="000C6588">
        <w:rPr>
          <w:rFonts w:ascii="Times New Roman" w:hAnsi="Times New Roman" w:cs="Times New Roman"/>
          <w:sz w:val="28"/>
          <w:szCs w:val="28"/>
        </w:rPr>
        <w:t xml:space="preserve">(обучающийся </w:t>
      </w:r>
      <w:proofErr w:type="spellStart"/>
      <w:r w:rsidRPr="000C6588">
        <w:rPr>
          <w:rFonts w:ascii="Times New Roman" w:hAnsi="Times New Roman" w:cs="Times New Roman"/>
          <w:sz w:val="28"/>
          <w:szCs w:val="28"/>
        </w:rPr>
        <w:t>о</w:t>
      </w:r>
      <w:r w:rsidRPr="000C6588">
        <w:rPr>
          <w:rFonts w:ascii="Times New Roman" w:hAnsi="Times New Roman" w:cs="Times New Roman"/>
          <w:sz w:val="28"/>
          <w:szCs w:val="28"/>
        </w:rPr>
        <w:t>ч</w:t>
      </w:r>
      <w:r w:rsidRPr="000C6588">
        <w:rPr>
          <w:rFonts w:ascii="Times New Roman" w:hAnsi="Times New Roman" w:cs="Times New Roman"/>
          <w:sz w:val="28"/>
          <w:szCs w:val="28"/>
        </w:rPr>
        <w:t>но-заочной</w:t>
      </w:r>
      <w:proofErr w:type="spellEnd"/>
      <w:r w:rsidRPr="000C6588">
        <w:rPr>
          <w:rFonts w:ascii="Times New Roman" w:hAnsi="Times New Roman" w:cs="Times New Roman"/>
          <w:sz w:val="28"/>
          <w:szCs w:val="28"/>
        </w:rPr>
        <w:t xml:space="preserve"> формы обучения в СОШ № 6 и обучающийся Рыбинской православной гимназии</w:t>
      </w:r>
      <w:r w:rsidRPr="0006382F">
        <w:rPr>
          <w:rFonts w:ascii="Times New Roman" w:hAnsi="Times New Roman" w:cs="Times New Roman"/>
          <w:sz w:val="28"/>
          <w:szCs w:val="28"/>
        </w:rPr>
        <w:t>) не справились с ЕГЭ и выпущены со справкой.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35975" w:rsidRPr="002401BE" w:rsidRDefault="00E35975" w:rsidP="00E35975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83">
        <w:rPr>
          <w:rFonts w:ascii="Times New Roman" w:hAnsi="Times New Roman" w:cs="Times New Roman"/>
          <w:spacing w:val="-4"/>
          <w:sz w:val="28"/>
          <w:szCs w:val="28"/>
        </w:rPr>
        <w:t>С выпускниками основной школы ведется целенаправленная работа по мотивации на продолжение образования, в том числе в образовательных организациях среднего профессионального образования (далее по тексту – СПО). Так, в 2023 году – 44,6% выпускников 9-х классов, продолжили обучение по программам среднего общего образования в школах города (2022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– 52%, 2021 год –</w:t>
      </w:r>
      <w:r w:rsidRPr="00932683">
        <w:rPr>
          <w:rFonts w:ascii="Times New Roman" w:hAnsi="Times New Roman" w:cs="Times New Roman"/>
          <w:spacing w:val="-4"/>
          <w:sz w:val="28"/>
          <w:szCs w:val="28"/>
        </w:rPr>
        <w:t xml:space="preserve"> 52%) и 54,9% в учреждениях СПО (2022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–</w:t>
      </w:r>
      <w:r w:rsidRPr="00932683">
        <w:rPr>
          <w:rFonts w:ascii="Times New Roman" w:hAnsi="Times New Roman" w:cs="Times New Roman"/>
          <w:spacing w:val="-4"/>
          <w:sz w:val="28"/>
          <w:szCs w:val="28"/>
        </w:rPr>
        <w:t xml:space="preserve"> 48%,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2683">
        <w:rPr>
          <w:rFonts w:ascii="Times New Roman" w:hAnsi="Times New Roman" w:cs="Times New Roman"/>
          <w:spacing w:val="-4"/>
          <w:sz w:val="28"/>
          <w:szCs w:val="28"/>
        </w:rPr>
        <w:t>2021 год – 48%).</w:t>
      </w:r>
    </w:p>
    <w:p w:rsidR="00E35975" w:rsidRDefault="00E35975" w:rsidP="00E35975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32683">
        <w:rPr>
          <w:rFonts w:ascii="Times New Roman" w:hAnsi="Times New Roman" w:cs="Times New Roman"/>
          <w:spacing w:val="-4"/>
          <w:sz w:val="28"/>
          <w:szCs w:val="28"/>
        </w:rPr>
        <w:t xml:space="preserve">Реализация общедоступности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среднего общего образования при </w:t>
      </w:r>
      <w:r w:rsidRPr="00932683">
        <w:rPr>
          <w:rFonts w:ascii="Times New Roman" w:hAnsi="Times New Roman" w:cs="Times New Roman"/>
          <w:spacing w:val="-4"/>
          <w:sz w:val="28"/>
          <w:szCs w:val="28"/>
        </w:rPr>
        <w:t>комплектовании 10-х классов осуществляется через зачисление выпускников основной школы согласно Положению об индивидуальном отборе, разработанном каждой общеобразовательной организацией с учетом региональных нормативных документов. Положения размещены на официальных сайтах организаций, что делает данный процесс максимально открытым.</w:t>
      </w:r>
    </w:p>
    <w:p w:rsidR="00E35975" w:rsidRPr="005A14D6" w:rsidRDefault="00E35975" w:rsidP="00E35975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pacing w:val="-4"/>
          <w:sz w:val="20"/>
          <w:szCs w:val="28"/>
        </w:rPr>
      </w:pPr>
    </w:p>
    <w:tbl>
      <w:tblPr>
        <w:tblpPr w:leftFromText="180" w:rightFromText="180" w:vertAnchor="text" w:horzAnchor="margin" w:tblpX="62" w:tblpY="32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2"/>
        <w:gridCol w:w="3649"/>
        <w:gridCol w:w="3544"/>
      </w:tblGrid>
      <w:tr w:rsidR="00E35975" w:rsidRPr="00932683" w:rsidTr="00A93918">
        <w:trPr>
          <w:trHeight w:val="611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75" w:rsidRPr="00757F56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7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Вариативность образовательных программ </w:t>
            </w:r>
            <w:r w:rsidRPr="00D63F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01.09.2023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75" w:rsidRPr="00757F56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7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  <w:p w:rsidR="00E35975" w:rsidRPr="00757F56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7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10-е классы/группы </w:t>
            </w:r>
          </w:p>
          <w:p w:rsidR="00E35975" w:rsidRPr="00757F56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7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ФГОС СОО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75" w:rsidRPr="00757F56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7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  <w:p w:rsidR="00E35975" w:rsidRPr="00757F56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7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11-е классы/группы </w:t>
            </w:r>
          </w:p>
          <w:p w:rsidR="00E35975" w:rsidRPr="00757F56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7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ФГОС СОО</w:t>
            </w:r>
          </w:p>
        </w:tc>
      </w:tr>
      <w:tr w:rsidR="00E35975" w:rsidRPr="00932683" w:rsidTr="00A93918">
        <w:trPr>
          <w:trHeight w:val="39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75" w:rsidRPr="00757F56" w:rsidRDefault="00E35975" w:rsidP="00A9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57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Естественно-научный</w:t>
            </w:r>
            <w:proofErr w:type="spellEnd"/>
            <w:proofErr w:type="gramEnd"/>
            <w:r w:rsidRPr="00757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профиль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75" w:rsidRPr="00757F56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7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лицей № 2, гимназия № 8, </w:t>
            </w:r>
          </w:p>
          <w:p w:rsidR="00E35975" w:rsidRPr="00757F56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7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СОШ №№ 5, 12, 20, 27, 28, 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75" w:rsidRPr="00757F56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7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лицей № 2, гимназия № 8, </w:t>
            </w:r>
          </w:p>
          <w:p w:rsidR="00E35975" w:rsidRPr="00757F56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7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СОШ №№ 5, 6, 20, 28, 30</w:t>
            </w:r>
          </w:p>
        </w:tc>
      </w:tr>
      <w:tr w:rsidR="00E35975" w:rsidRPr="00932683" w:rsidTr="00A93918">
        <w:trPr>
          <w:trHeight w:val="340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75" w:rsidRPr="00757F56" w:rsidRDefault="00E35975" w:rsidP="00A9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7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Гуманитарный профиль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75" w:rsidRPr="00757F56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7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лицей № 2, гимназия №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75" w:rsidRPr="00757F56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7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лицей № 2, гимназия № 8,</w:t>
            </w:r>
          </w:p>
        </w:tc>
      </w:tr>
      <w:tr w:rsidR="00E35975" w:rsidRPr="00932683" w:rsidTr="00A93918">
        <w:trPr>
          <w:trHeight w:val="20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75" w:rsidRPr="00757F56" w:rsidRDefault="00E35975" w:rsidP="00A9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7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Технологический профиль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75" w:rsidRPr="00757F56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7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лицей № 2, гимназия № 8, </w:t>
            </w:r>
          </w:p>
          <w:p w:rsidR="00E35975" w:rsidRPr="00757F56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7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СОШ №№ 5, 12, 20, 27, 28, 30, 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75" w:rsidRPr="00757F56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7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лицей № 2, гимназия № 8, </w:t>
            </w:r>
          </w:p>
          <w:p w:rsidR="00E35975" w:rsidRPr="00757F56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7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СОШ №№ 5, 12, 20, 28, 30, 32</w:t>
            </w:r>
          </w:p>
        </w:tc>
      </w:tr>
      <w:tr w:rsidR="00E35975" w:rsidRPr="00932683" w:rsidTr="00A93918">
        <w:trPr>
          <w:trHeight w:val="568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75" w:rsidRPr="00757F56" w:rsidRDefault="00E35975" w:rsidP="00A9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7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Социально-экономический профиль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75" w:rsidRPr="00757F56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7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СОШ №№ 12, 20, 27, 32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75" w:rsidRPr="00757F56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7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СОШ №№ 6, 20, 24, 27, 32</w:t>
            </w:r>
          </w:p>
        </w:tc>
      </w:tr>
      <w:tr w:rsidR="00E35975" w:rsidRPr="00932683" w:rsidTr="00A93918">
        <w:trPr>
          <w:trHeight w:val="283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75" w:rsidRPr="00757F56" w:rsidRDefault="00E35975" w:rsidP="00A9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7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Универсальный профиль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75" w:rsidRPr="00757F56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7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гимназия № 18, СОШ №№ 1, 3, 4, 5, 6, 10, 11, 12, 17, 21, 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3, </w:t>
            </w:r>
            <w:r w:rsidRPr="00757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24, 26, 28, 30, 32, 36, 43, 44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75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7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гимназия № 18, СОШ №№ 1, 4, 5, 6, 10, 12, 17, 21, 23, 24, 26, 27, 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</w:t>
            </w:r>
            <w:r w:rsidRPr="00757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29, 30, 32, 36,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43, </w:t>
            </w:r>
            <w:r w:rsidRPr="00757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44,</w:t>
            </w:r>
          </w:p>
          <w:p w:rsidR="00E35975" w:rsidRPr="00757F56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7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школа-интернат № 2</w:t>
            </w:r>
          </w:p>
        </w:tc>
      </w:tr>
    </w:tbl>
    <w:p w:rsidR="00E35975" w:rsidRPr="005A14D6" w:rsidRDefault="00E35975" w:rsidP="00E35975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0"/>
          <w:szCs w:val="28"/>
          <w:highlight w:val="magenta"/>
        </w:rPr>
      </w:pPr>
    </w:p>
    <w:p w:rsidR="00E35975" w:rsidRDefault="00E35975" w:rsidP="00E35975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91A8F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Одаренным детям города (15 человек) за особые способности, добившимся высоких результатов в области образования, и, являющимися победителями областных и (или) призёрами межрегиональных, всероссийских, международных выставок, смотров, конкурсов, фестивалей и олимпиад, выплачиваются стипендии Главы городского округа город Рыбинск. За особые достижения в образовании, спорте, искусстве в 2023 году </w:t>
      </w:r>
      <w:r w:rsidRPr="00D63FA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9 школьников города Рыбинска и их наставники получают единовременное поощрение от Губернатора Ярославской области: 1 – сфера образования, 5 – сфера спорта и 3 – сфера культуры и искусства.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E35975" w:rsidRDefault="00E35975" w:rsidP="00E35975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91A8F">
        <w:rPr>
          <w:rFonts w:ascii="Times New Roman" w:hAnsi="Times New Roman" w:cs="Times New Roman"/>
          <w:spacing w:val="-4"/>
          <w:sz w:val="28"/>
          <w:szCs w:val="28"/>
        </w:rPr>
        <w:t xml:space="preserve">Для достижения высоких образовательных результатов создаются соответствующие условия.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Общеобразовательные организации городского округа город Рыбинск – участники </w:t>
      </w:r>
      <w:r w:rsidRPr="00E91A8F">
        <w:rPr>
          <w:rFonts w:ascii="Times New Roman" w:hAnsi="Times New Roman" w:cs="Times New Roman"/>
          <w:spacing w:val="-4"/>
          <w:sz w:val="28"/>
          <w:szCs w:val="28"/>
        </w:rPr>
        <w:t>регионального проекта «Модернизации региональной системы школьного образования» (капитальный ремонт зданий общеобразовательных организаций)</w:t>
      </w:r>
      <w:bookmarkStart w:id="3" w:name="_GoBack"/>
      <w:bookmarkEnd w:id="3"/>
      <w:r>
        <w:rPr>
          <w:rFonts w:ascii="Times New Roman" w:hAnsi="Times New Roman" w:cs="Times New Roman"/>
          <w:spacing w:val="-4"/>
          <w:sz w:val="28"/>
          <w:szCs w:val="28"/>
        </w:rPr>
        <w:t>: 2023 год –</w:t>
      </w:r>
      <w:r w:rsidRPr="00E91A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ООШ № 15; 2022 год – СОШ №№ </w:t>
      </w:r>
      <w:r w:rsidRPr="00E91A8F">
        <w:rPr>
          <w:rFonts w:ascii="Times New Roman" w:hAnsi="Times New Roman" w:cs="Times New Roman"/>
          <w:spacing w:val="-4"/>
          <w:sz w:val="28"/>
          <w:szCs w:val="28"/>
        </w:rPr>
        <w:t>3, 28, 30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. В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данной программы в школах </w:t>
      </w:r>
      <w:r w:rsidRPr="00E91A8F">
        <w:rPr>
          <w:rFonts w:ascii="Times New Roman" w:hAnsi="Times New Roman" w:cs="Times New Roman"/>
          <w:spacing w:val="-4"/>
          <w:sz w:val="28"/>
          <w:szCs w:val="28"/>
        </w:rPr>
        <w:t>проведены ремонтные работы и ряд других мероприятий: по антитеррористической защищенности, оснащению организаций средствами обучения и воспитания, обновлен</w:t>
      </w:r>
      <w:r>
        <w:rPr>
          <w:rFonts w:ascii="Times New Roman" w:hAnsi="Times New Roman" w:cs="Times New Roman"/>
          <w:spacing w:val="-4"/>
          <w:sz w:val="28"/>
          <w:szCs w:val="28"/>
        </w:rPr>
        <w:t>ию учебников и учебных пособий.</w:t>
      </w:r>
      <w:r w:rsidRPr="00E91A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К обсуждению дизайнерских и </w:t>
      </w:r>
      <w:r w:rsidRPr="00E91A8F">
        <w:rPr>
          <w:rFonts w:ascii="Times New Roman" w:hAnsi="Times New Roman" w:cs="Times New Roman"/>
          <w:spacing w:val="-4"/>
          <w:sz w:val="28"/>
          <w:szCs w:val="28"/>
        </w:rPr>
        <w:t>иных решений в рамках подготовки и проведения капитального ремонта привлечены педагоги, обучающиеся и их родители (законные представители).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1A8F">
        <w:rPr>
          <w:rFonts w:ascii="Times New Roman" w:hAnsi="Times New Roman" w:cs="Times New Roman"/>
          <w:spacing w:val="-4"/>
          <w:sz w:val="28"/>
          <w:szCs w:val="28"/>
        </w:rPr>
        <w:t xml:space="preserve">Также педагогические работники получают возможность </w:t>
      </w:r>
      <w:proofErr w:type="gramStart"/>
      <w:r w:rsidRPr="00E91A8F">
        <w:rPr>
          <w:rFonts w:ascii="Times New Roman" w:hAnsi="Times New Roman" w:cs="Times New Roman"/>
          <w:spacing w:val="-4"/>
          <w:sz w:val="28"/>
          <w:szCs w:val="28"/>
        </w:rPr>
        <w:t>дополнительного</w:t>
      </w:r>
      <w:proofErr w:type="gramEnd"/>
      <w:r w:rsidRPr="00E91A8F">
        <w:rPr>
          <w:rFonts w:ascii="Times New Roman" w:hAnsi="Times New Roman" w:cs="Times New Roman"/>
          <w:spacing w:val="-4"/>
          <w:sz w:val="28"/>
          <w:szCs w:val="28"/>
        </w:rPr>
        <w:t xml:space="preserve"> профессионального образования. </w:t>
      </w:r>
    </w:p>
    <w:p w:rsidR="00E35975" w:rsidRPr="00E91A8F" w:rsidRDefault="00E35975" w:rsidP="00E35975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E91A8F">
        <w:rPr>
          <w:rFonts w:ascii="Times New Roman" w:hAnsi="Times New Roman" w:cs="Times New Roman"/>
          <w:spacing w:val="-4"/>
          <w:sz w:val="28"/>
          <w:szCs w:val="28"/>
        </w:rPr>
        <w:t xml:space="preserve">С целью равенства возможностей получения образования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в образовательных организациях </w:t>
      </w:r>
      <w:r w:rsidRPr="00E91A8F">
        <w:rPr>
          <w:rFonts w:ascii="Times New Roman" w:hAnsi="Times New Roman" w:cs="Times New Roman"/>
          <w:spacing w:val="-4"/>
          <w:sz w:val="28"/>
          <w:szCs w:val="28"/>
        </w:rPr>
        <w:t>установлены тактильные устройства и</w:t>
      </w:r>
      <w:r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E91A8F">
        <w:rPr>
          <w:rFonts w:ascii="Times New Roman" w:hAnsi="Times New Roman" w:cs="Times New Roman"/>
          <w:spacing w:val="-4"/>
          <w:sz w:val="28"/>
          <w:szCs w:val="28"/>
        </w:rPr>
        <w:t>средства информации для детей и их родителей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(законных представителей)</w:t>
      </w:r>
      <w:r w:rsidRPr="00E91A8F">
        <w:rPr>
          <w:rFonts w:ascii="Times New Roman" w:hAnsi="Times New Roman" w:cs="Times New Roman"/>
          <w:spacing w:val="-4"/>
          <w:sz w:val="28"/>
          <w:szCs w:val="28"/>
        </w:rPr>
        <w:t>, имеющих проблемы со зрением.</w:t>
      </w:r>
    </w:p>
    <w:p w:rsidR="00E35975" w:rsidRPr="00D54A43" w:rsidRDefault="00E35975" w:rsidP="00E35975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4A43">
        <w:rPr>
          <w:rFonts w:ascii="Times New Roman" w:hAnsi="Times New Roman" w:cs="Times New Roman"/>
          <w:spacing w:val="-4"/>
          <w:sz w:val="28"/>
          <w:szCs w:val="28"/>
        </w:rPr>
        <w:t>Вместе с тем в системе общего (начального, основного и среднего) образования с</w:t>
      </w:r>
      <w:r w:rsidRPr="00D54A4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54A43">
        <w:rPr>
          <w:rFonts w:ascii="Times New Roman" w:hAnsi="Times New Roman" w:cs="Times New Roman"/>
          <w:spacing w:val="-4"/>
          <w:sz w:val="28"/>
          <w:szCs w:val="28"/>
        </w:rPr>
        <w:t>храняется ряд серьезных проблем:</w:t>
      </w:r>
    </w:p>
    <w:p w:rsidR="00E35975" w:rsidRPr="00201AA7" w:rsidRDefault="00E35975" w:rsidP="0064196E">
      <w:pPr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4A43">
        <w:rPr>
          <w:rFonts w:ascii="Times New Roman" w:hAnsi="Times New Roman" w:cs="Times New Roman"/>
          <w:spacing w:val="-4"/>
          <w:sz w:val="28"/>
          <w:szCs w:val="28"/>
        </w:rPr>
        <w:t xml:space="preserve">необходимость совершенствования материально-технической базы муниципальных общеобразовательных учреждений и недостаточность финансирования для выполнения всех мероприятий. Отдельные здания образовательных организаций </w:t>
      </w:r>
      <w:proofErr w:type="gramStart"/>
      <w:r w:rsidRPr="00D54A43">
        <w:rPr>
          <w:rFonts w:ascii="Times New Roman" w:hAnsi="Times New Roman" w:cs="Times New Roman"/>
          <w:spacing w:val="-4"/>
          <w:sz w:val="28"/>
          <w:szCs w:val="28"/>
        </w:rPr>
        <w:t>имеют высокий процент износа и требуют</w:t>
      </w:r>
      <w:proofErr w:type="gramEnd"/>
      <w:r w:rsidRPr="00D54A43">
        <w:rPr>
          <w:rFonts w:ascii="Times New Roman" w:hAnsi="Times New Roman" w:cs="Times New Roman"/>
          <w:spacing w:val="-4"/>
          <w:sz w:val="28"/>
          <w:szCs w:val="28"/>
        </w:rPr>
        <w:t xml:space="preserve"> существенных капитальных вложений на полные и частичные ремонты, проведение мероприятий по энергосбережению; совершенствованию материально-технической базы отдельных функци</w:t>
      </w:r>
      <w:r w:rsidRPr="00D54A4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54A43">
        <w:rPr>
          <w:rFonts w:ascii="Times New Roman" w:hAnsi="Times New Roman" w:cs="Times New Roman"/>
          <w:spacing w:val="-4"/>
          <w:sz w:val="28"/>
          <w:szCs w:val="28"/>
        </w:rPr>
        <w:t xml:space="preserve">нальных </w:t>
      </w:r>
      <w:r w:rsidRPr="00D54A43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помещений: спортивные залы и площадки, медицинские блоки, обеденные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</w:t>
      </w:r>
      <w:r w:rsidRPr="00201AA7">
        <w:rPr>
          <w:rFonts w:ascii="Times New Roman" w:hAnsi="Times New Roman" w:cs="Times New Roman"/>
          <w:spacing w:val="-4"/>
          <w:sz w:val="28"/>
          <w:szCs w:val="28"/>
        </w:rPr>
        <w:t>залы и т.д.;</w:t>
      </w:r>
    </w:p>
    <w:p w:rsidR="00E35975" w:rsidRPr="0073332F" w:rsidRDefault="00E35975" w:rsidP="00E35975">
      <w:pPr>
        <w:pStyle w:val="ConsPlusNormal"/>
        <w:numPr>
          <w:ilvl w:val="0"/>
          <w:numId w:val="5"/>
        </w:numPr>
        <w:tabs>
          <w:tab w:val="clear" w:pos="1429"/>
          <w:tab w:val="num" w:pos="284"/>
        </w:tabs>
        <w:ind w:left="284" w:hanging="284"/>
        <w:jc w:val="both"/>
        <w:rPr>
          <w:rFonts w:ascii="Times New Roman" w:hAnsi="Times New Roman" w:cs="Times New Roman"/>
          <w:spacing w:val="-4"/>
          <w:sz w:val="28"/>
          <w:szCs w:val="28"/>
          <w:lang w:eastAsia="en-US"/>
        </w:rPr>
      </w:pPr>
      <w:r w:rsidRPr="0073332F">
        <w:rPr>
          <w:rFonts w:ascii="Times New Roman" w:hAnsi="Times New Roman" w:cs="Times New Roman"/>
          <w:spacing w:val="-4"/>
          <w:sz w:val="28"/>
          <w:szCs w:val="28"/>
          <w:lang w:eastAsia="en-US"/>
        </w:rPr>
        <w:t>требуется капитальный ремонт большинства зданий школ, в первую очередь:</w:t>
      </w:r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   СОШ №№ 6, 17 и</w:t>
      </w:r>
      <w:r w:rsidRPr="0073332F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МОУ школа-интернат № 2</w:t>
      </w:r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, а также СОШ №№ 1, 5, 12, </w:t>
      </w:r>
      <w:r w:rsidRPr="00D63FA0">
        <w:rPr>
          <w:rFonts w:ascii="Times New Roman" w:hAnsi="Times New Roman" w:cs="Times New Roman"/>
          <w:spacing w:val="-4"/>
          <w:sz w:val="28"/>
          <w:szCs w:val="28"/>
          <w:lang w:eastAsia="en-US"/>
        </w:rPr>
        <w:t>20, 21,</w:t>
      </w:r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23, 27, 29, 32, 36, 43, 44, лицей № 2 и гимназия № 18</w:t>
      </w:r>
      <w:r w:rsidRPr="0073332F">
        <w:rPr>
          <w:rFonts w:ascii="Times New Roman" w:hAnsi="Times New Roman" w:cs="Times New Roman"/>
          <w:spacing w:val="-4"/>
          <w:sz w:val="28"/>
          <w:szCs w:val="28"/>
          <w:lang w:eastAsia="en-US"/>
        </w:rPr>
        <w:t>;</w:t>
      </w:r>
    </w:p>
    <w:p w:rsidR="00E35975" w:rsidRPr="0073332F" w:rsidRDefault="00E35975" w:rsidP="00E35975">
      <w:pPr>
        <w:pStyle w:val="ConsPlusNormal"/>
        <w:numPr>
          <w:ilvl w:val="0"/>
          <w:numId w:val="5"/>
        </w:numPr>
        <w:tabs>
          <w:tab w:val="clear" w:pos="1429"/>
          <w:tab w:val="num" w:pos="284"/>
        </w:tabs>
        <w:ind w:left="284" w:hanging="284"/>
        <w:jc w:val="both"/>
        <w:rPr>
          <w:rFonts w:ascii="Times New Roman" w:hAnsi="Times New Roman" w:cs="Times New Roman"/>
          <w:spacing w:val="-4"/>
          <w:sz w:val="28"/>
          <w:szCs w:val="28"/>
          <w:lang w:eastAsia="en-US"/>
        </w:rPr>
      </w:pPr>
      <w:proofErr w:type="gramStart"/>
      <w:r w:rsidRPr="0073332F">
        <w:rPr>
          <w:rFonts w:ascii="Times New Roman" w:hAnsi="Times New Roman" w:cs="Times New Roman"/>
          <w:spacing w:val="-4"/>
          <w:sz w:val="28"/>
          <w:szCs w:val="28"/>
          <w:lang w:eastAsia="en-US"/>
        </w:rPr>
        <w:t>сохраняется потребность усиления безопасности общеобразовательных организ</w:t>
      </w:r>
      <w:r w:rsidRPr="0073332F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а</w:t>
      </w:r>
      <w:r w:rsidRPr="0073332F">
        <w:rPr>
          <w:rFonts w:ascii="Times New Roman" w:hAnsi="Times New Roman" w:cs="Times New Roman"/>
          <w:spacing w:val="-4"/>
          <w:sz w:val="28"/>
          <w:szCs w:val="28"/>
          <w:lang w:eastAsia="en-US"/>
        </w:rPr>
        <w:t>ций, благоустройства территорий с целью выполнения обязательных мероприятий согласно действующему законодательству;</w:t>
      </w:r>
      <w:proofErr w:type="gramEnd"/>
    </w:p>
    <w:p w:rsidR="00E35975" w:rsidRPr="0073332F" w:rsidRDefault="00E35975" w:rsidP="00E35975">
      <w:pPr>
        <w:pStyle w:val="ConsPlusNormal"/>
        <w:numPr>
          <w:ilvl w:val="0"/>
          <w:numId w:val="5"/>
        </w:numPr>
        <w:tabs>
          <w:tab w:val="clear" w:pos="1429"/>
          <w:tab w:val="num" w:pos="284"/>
        </w:tabs>
        <w:ind w:left="284" w:hanging="284"/>
        <w:jc w:val="both"/>
        <w:rPr>
          <w:rFonts w:ascii="Times New Roman" w:hAnsi="Times New Roman" w:cs="Times New Roman"/>
          <w:spacing w:val="-4"/>
          <w:sz w:val="28"/>
          <w:szCs w:val="28"/>
          <w:lang w:eastAsia="en-US"/>
        </w:rPr>
      </w:pPr>
      <w:r w:rsidRPr="0073332F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несмотря на </w:t>
      </w:r>
      <w:proofErr w:type="gramStart"/>
      <w:r w:rsidRPr="0073332F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предпринимаемые меры</w:t>
      </w:r>
      <w:proofErr w:type="gramEnd"/>
      <w:r w:rsidRPr="0073332F">
        <w:rPr>
          <w:rFonts w:ascii="Times New Roman" w:hAnsi="Times New Roman" w:cs="Times New Roman"/>
          <w:spacing w:val="-4"/>
          <w:sz w:val="28"/>
          <w:szCs w:val="28"/>
          <w:lang w:eastAsia="en-US"/>
        </w:rPr>
        <w:t>, по объективным причинам сохраняется показатель двухсменного режима обучения в 9-ти общеобразовательных организациях (№№ 10, 11, 20, 23, 26, 28, 30, 32, 44) – необходимо принимать организационные меры для снижения числ</w:t>
      </w:r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>а</w:t>
      </w:r>
      <w:r w:rsidRPr="0073332F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обучающихся во 2</w:t>
      </w:r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>-</w:t>
      </w:r>
      <w:r w:rsidRPr="0073332F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ю смену; </w:t>
      </w:r>
    </w:p>
    <w:p w:rsidR="00E35975" w:rsidRPr="0073332F" w:rsidRDefault="00E35975" w:rsidP="00E35975">
      <w:pPr>
        <w:pStyle w:val="ConsPlusNormal"/>
        <w:numPr>
          <w:ilvl w:val="0"/>
          <w:numId w:val="5"/>
        </w:numPr>
        <w:tabs>
          <w:tab w:val="clear" w:pos="1429"/>
          <w:tab w:val="num" w:pos="284"/>
        </w:tabs>
        <w:ind w:left="284" w:hanging="284"/>
        <w:jc w:val="both"/>
        <w:rPr>
          <w:rFonts w:ascii="Times New Roman" w:hAnsi="Times New Roman" w:cs="Times New Roman"/>
          <w:spacing w:val="-4"/>
          <w:sz w:val="28"/>
          <w:szCs w:val="28"/>
          <w:lang w:eastAsia="en-US"/>
        </w:rPr>
      </w:pPr>
      <w:r w:rsidRPr="0073332F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требуется строительство новой школы в микрорайоне </w:t>
      </w:r>
      <w:proofErr w:type="gramStart"/>
      <w:r w:rsidRPr="0073332F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Прибрежный</w:t>
      </w:r>
      <w:proofErr w:type="gramEnd"/>
      <w:r w:rsidRPr="0073332F">
        <w:rPr>
          <w:rFonts w:ascii="Times New Roman" w:hAnsi="Times New Roman" w:cs="Times New Roman"/>
          <w:spacing w:val="-4"/>
          <w:sz w:val="28"/>
          <w:szCs w:val="28"/>
          <w:lang w:eastAsia="en-US"/>
        </w:rPr>
        <w:t>, так как единственная школа № 24 крайне перегружена, здание требует кап</w:t>
      </w:r>
      <w:r w:rsidRPr="0073332F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и</w:t>
      </w:r>
      <w:r w:rsidRPr="0073332F">
        <w:rPr>
          <w:rFonts w:ascii="Times New Roman" w:hAnsi="Times New Roman" w:cs="Times New Roman"/>
          <w:spacing w:val="-4"/>
          <w:sz w:val="28"/>
          <w:szCs w:val="28"/>
          <w:lang w:eastAsia="en-US"/>
        </w:rPr>
        <w:t>тального ремонта, в микрорайоне ведётся жилищное строительство, которое увеличит численность детей дошкольного и школьного возраста;</w:t>
      </w:r>
    </w:p>
    <w:p w:rsidR="00E35975" w:rsidRPr="0073332F" w:rsidRDefault="00E35975" w:rsidP="00E35975">
      <w:pPr>
        <w:pStyle w:val="ConsPlusNormal"/>
        <w:numPr>
          <w:ilvl w:val="0"/>
          <w:numId w:val="5"/>
        </w:numPr>
        <w:tabs>
          <w:tab w:val="clear" w:pos="1429"/>
          <w:tab w:val="num" w:pos="284"/>
        </w:tabs>
        <w:ind w:left="284" w:hanging="284"/>
        <w:jc w:val="both"/>
        <w:rPr>
          <w:rFonts w:ascii="Times New Roman" w:hAnsi="Times New Roman" w:cs="Times New Roman"/>
          <w:spacing w:val="-4"/>
          <w:sz w:val="28"/>
          <w:szCs w:val="28"/>
          <w:lang w:eastAsia="en-US"/>
        </w:rPr>
      </w:pPr>
      <w:r w:rsidRPr="0073332F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необходимо продолжить работу по увеличению количества образовательных организаций, имеющих условия доступности образовательной среды для детей с ОВЗ и детей-инвалидов</w:t>
      </w:r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>;</w:t>
      </w:r>
    </w:p>
    <w:p w:rsidR="00E35975" w:rsidRPr="0073332F" w:rsidRDefault="00E35975" w:rsidP="00E35975">
      <w:pPr>
        <w:pStyle w:val="ConsPlusNormal"/>
        <w:numPr>
          <w:ilvl w:val="0"/>
          <w:numId w:val="5"/>
        </w:numPr>
        <w:tabs>
          <w:tab w:val="clear" w:pos="1429"/>
          <w:tab w:val="num" w:pos="284"/>
        </w:tabs>
        <w:ind w:left="284" w:hanging="284"/>
        <w:jc w:val="both"/>
        <w:rPr>
          <w:rFonts w:ascii="Times New Roman" w:hAnsi="Times New Roman" w:cs="Times New Roman"/>
          <w:spacing w:val="-4"/>
          <w:sz w:val="28"/>
          <w:szCs w:val="28"/>
          <w:lang w:eastAsia="en-US"/>
        </w:rPr>
      </w:pPr>
      <w:r w:rsidRPr="0073332F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для повышени</w:t>
      </w:r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>я</w:t>
      </w:r>
      <w:r w:rsidRPr="0073332F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квалификации педагогических рабо</w:t>
      </w:r>
      <w:r w:rsidRPr="0073332F">
        <w:rPr>
          <w:rFonts w:ascii="Times New Roman" w:hAnsi="Times New Roman" w:cs="Times New Roman"/>
          <w:spacing w:val="-4"/>
          <w:sz w:val="28"/>
          <w:szCs w:val="28"/>
          <w:lang w:eastAsia="en-US"/>
        </w:rPr>
        <w:t>т</w:t>
      </w:r>
      <w:r w:rsidRPr="0073332F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ников</w:t>
      </w:r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необходимо продолжить </w:t>
      </w:r>
      <w:r w:rsidRPr="0073332F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развитие конкурсного движения, совершенствование компетенций для реализации электронного обучения с использованием дистанционных образовательных технологи, перехода на новые федеральные государственные образовательные стандарты, выполнения требований законодательства в области образования;</w:t>
      </w:r>
    </w:p>
    <w:p w:rsidR="00E35975" w:rsidRPr="00261A3E" w:rsidRDefault="00E35975" w:rsidP="00E35975">
      <w:pPr>
        <w:pStyle w:val="ConsPlusNormal"/>
        <w:numPr>
          <w:ilvl w:val="0"/>
          <w:numId w:val="5"/>
        </w:numPr>
        <w:tabs>
          <w:tab w:val="clear" w:pos="1429"/>
          <w:tab w:val="num" w:pos="284"/>
        </w:tabs>
        <w:ind w:left="284" w:hanging="284"/>
        <w:jc w:val="both"/>
        <w:rPr>
          <w:rFonts w:ascii="Times New Roman" w:hAnsi="Times New Roman" w:cs="Times New Roman"/>
          <w:spacing w:val="-4"/>
          <w:sz w:val="28"/>
          <w:szCs w:val="28"/>
          <w:lang w:eastAsia="en-US"/>
        </w:rPr>
      </w:pPr>
      <w:r w:rsidRPr="00261A3E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для снижения кадрового дефицита необходима </w:t>
      </w:r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>профориентационная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261A3E">
        <w:rPr>
          <w:rFonts w:ascii="Times New Roman" w:hAnsi="Times New Roman" w:cs="Times New Roman"/>
          <w:spacing w:val="-4"/>
          <w:sz w:val="28"/>
          <w:szCs w:val="28"/>
          <w:lang w:eastAsia="en-US"/>
        </w:rPr>
        <w:t>работа</w:t>
      </w:r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в новых форматах по всем профессиям, необходимых для развития всех сфер экономики города. В частности, для снижения кадрового дефицита в муниципальной системе образования необходимо продолжение работы</w:t>
      </w:r>
      <w:r w:rsidRPr="00261A3E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по </w:t>
      </w:r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выявлению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>педагогико-одаренных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учеников еще в основной школе и </w:t>
      </w:r>
      <w:r w:rsidRPr="00261A3E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заключени</w:t>
      </w:r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>е</w:t>
      </w:r>
      <w:r w:rsidRPr="00261A3E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целевых договоров с выпускниками общеобразовательных организаций, </w:t>
      </w:r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развитие системы работы по </w:t>
      </w:r>
      <w:r w:rsidRPr="00261A3E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переподготовк</w:t>
      </w:r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>е</w:t>
      </w:r>
      <w:r w:rsidRPr="00261A3E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педагогов по </w:t>
      </w:r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наиболее </w:t>
      </w:r>
      <w:r w:rsidRPr="00261A3E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дефицитным направлениям работы, используя гибкие механизмы комплектования штатного расписания.</w:t>
      </w:r>
    </w:p>
    <w:p w:rsidR="00E35975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en-US"/>
        </w:rPr>
      </w:pPr>
      <w:r w:rsidRPr="00052029">
        <w:rPr>
          <w:rFonts w:ascii="Times New Roman" w:hAnsi="Times New Roman" w:cs="Times New Roman"/>
          <w:spacing w:val="-4"/>
          <w:sz w:val="28"/>
          <w:szCs w:val="28"/>
          <w:lang w:eastAsia="en-US"/>
        </w:rPr>
        <w:t>Развитие системы дополнительного образования является одним из условий разв</w:t>
      </w:r>
      <w:r w:rsidRPr="00052029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и</w:t>
      </w:r>
      <w:r w:rsidRPr="00052029">
        <w:rPr>
          <w:rFonts w:ascii="Times New Roman" w:hAnsi="Times New Roman" w:cs="Times New Roman"/>
          <w:spacing w:val="-4"/>
          <w:sz w:val="28"/>
          <w:szCs w:val="28"/>
          <w:lang w:eastAsia="en-US"/>
        </w:rPr>
        <w:t>тия общества в целом и обеспечения соответствия компетенций новых поколений совр</w:t>
      </w:r>
      <w:r w:rsidRPr="00052029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е</w:t>
      </w:r>
      <w:r w:rsidRPr="00052029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менным вызовам.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>В 2023 году с целью оптимизации организации дополнительного образования на территории городского округа город Рыбинск проведена процедура реорганизации муниципального бюджетного учреждения дополнительного образования «Центр «Молодые таланты» в форме присоединения к нему Центра «Солнечный», Центра технического творчества и Центра туризма и экскурсий с одновременным переименованием в муниципальное учреждение дополнительного образования «Центр детского и юношеского творчества «Молодые таланты».</w:t>
      </w:r>
      <w:proofErr w:type="gramEnd"/>
    </w:p>
    <w:p w:rsidR="00E35975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en-US"/>
        </w:rPr>
      </w:pPr>
      <w:r w:rsidRPr="00052029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Одним из изменений системы дополнительного образования является переход к новым принципам управления, заложенным в федеральном приоритетном пр</w:t>
      </w:r>
      <w:r w:rsidRPr="00052029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о</w:t>
      </w:r>
      <w:r w:rsidRPr="00052029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екте </w:t>
      </w:r>
      <w:r w:rsidRPr="00052029">
        <w:rPr>
          <w:rFonts w:ascii="Times New Roman" w:hAnsi="Times New Roman" w:cs="Times New Roman"/>
          <w:spacing w:val="-4"/>
          <w:sz w:val="28"/>
          <w:szCs w:val="28"/>
          <w:lang w:eastAsia="en-US"/>
        </w:rPr>
        <w:lastRenderedPageBreak/>
        <w:t>«</w:t>
      </w:r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>Доступное дополнительное образование для детей</w:t>
      </w:r>
      <w:r w:rsidRPr="00052029">
        <w:rPr>
          <w:rFonts w:ascii="Times New Roman" w:hAnsi="Times New Roman" w:cs="Times New Roman"/>
          <w:spacing w:val="-4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>.</w:t>
      </w:r>
    </w:p>
    <w:p w:rsidR="00E35975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en-US"/>
        </w:rPr>
      </w:pPr>
      <w:r w:rsidRPr="00052029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В </w:t>
      </w:r>
      <w:proofErr w:type="gramStart"/>
      <w:r w:rsidRPr="00052029">
        <w:rPr>
          <w:rFonts w:ascii="Times New Roman" w:hAnsi="Times New Roman" w:cs="Times New Roman"/>
          <w:spacing w:val="-4"/>
          <w:sz w:val="28"/>
          <w:szCs w:val="28"/>
          <w:lang w:eastAsia="en-US"/>
        </w:rPr>
        <w:t>соответствии</w:t>
      </w:r>
      <w:proofErr w:type="gramEnd"/>
      <w:r w:rsidRPr="00052029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с общими приоритетными направлениями совершенствования системы дополнительного образования в Российской Федерации в городском округе город Рыбинск Ярославской области реализуется система персонифицированного финансирован</w:t>
      </w:r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ия дополнительного образования, подразумевающая предоставление детям именных сертификатов дополнительного образования. </w:t>
      </w:r>
    </w:p>
    <w:p w:rsidR="00E35975" w:rsidRPr="00336544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С целью обеспечения </w:t>
      </w:r>
      <w:r w:rsidRPr="00336544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доступ</w:t>
      </w:r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>а</w:t>
      </w:r>
      <w:r w:rsidRPr="00336544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к полной информация о возможностях дополнительного образования</w:t>
      </w:r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, </w:t>
      </w:r>
      <w:r w:rsidRPr="00336544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предоставлени</w:t>
      </w:r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>я</w:t>
      </w:r>
      <w:r w:rsidRPr="00336544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возможности выбирать обучение в любой образовательной организации, имеющей лицензию на осуществление образовательной деятельности по подвиду дополнительного образования «Дополнительное образование детей и взрослых»</w:t>
      </w:r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, а также обеспечения </w:t>
      </w:r>
      <w:r w:rsidRPr="00336544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наличи</w:t>
      </w:r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>я</w:t>
      </w:r>
      <w:r w:rsidRPr="00336544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на региональном и муниципальном уровнях порядка финансирования дополнительного образования, функционирование необходимых механизмов, в том числе обеспечивающих получение детьми дополнительного образования в частных</w:t>
      </w:r>
      <w:proofErr w:type="gramEnd"/>
      <w:r w:rsidRPr="00336544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proofErr w:type="gramStart"/>
      <w:r w:rsidRPr="00336544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организациях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336544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работают два инструмента: портал персонифицированного дополнительного образования Ярославской области и сертификат дополнительного образования. </w:t>
      </w:r>
    </w:p>
    <w:p w:rsidR="00E35975" w:rsidRDefault="00E35975" w:rsidP="00E359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31BCC">
        <w:rPr>
          <w:rFonts w:ascii="Times New Roman" w:hAnsi="Times New Roman" w:cs="Times New Roman"/>
          <w:spacing w:val="-4"/>
          <w:sz w:val="28"/>
          <w:szCs w:val="28"/>
        </w:rPr>
        <w:t>Результат реализации проекта по муниципальной системе образования, включая образовательные учреждения, подведомственные управлению культуры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государственные и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частные учреждения, имеющие лицензию на дополнительное образование представлен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в таблице (данные приведены с федерального портала ПФДО)</w:t>
      </w:r>
      <w:r w:rsidRPr="00F31BCC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E35975" w:rsidRPr="00C1402F" w:rsidRDefault="00E35975" w:rsidP="00E35975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2"/>
        <w:gridCol w:w="2041"/>
        <w:gridCol w:w="2041"/>
        <w:gridCol w:w="2041"/>
      </w:tblGrid>
      <w:tr w:rsidR="00E35975" w:rsidRPr="006D798A" w:rsidTr="00A93918">
        <w:tc>
          <w:tcPr>
            <w:tcW w:w="4082" w:type="dxa"/>
          </w:tcPr>
          <w:p w:rsidR="00E35975" w:rsidRPr="009427FF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35975" w:rsidRPr="009427FF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41" w:type="dxa"/>
          </w:tcPr>
          <w:p w:rsidR="00E35975" w:rsidRPr="009427FF" w:rsidRDefault="00E35975" w:rsidP="00A93918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41" w:type="dxa"/>
          </w:tcPr>
          <w:p w:rsidR="00E35975" w:rsidRPr="009427FF" w:rsidRDefault="00E35975" w:rsidP="00A93918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hAnsi="Times New Roman" w:cs="Times New Roman"/>
                <w:sz w:val="24"/>
                <w:szCs w:val="24"/>
              </w:rPr>
              <w:t>на 01.10.2023</w:t>
            </w:r>
          </w:p>
        </w:tc>
      </w:tr>
      <w:tr w:rsidR="00E35975" w:rsidRPr="006D798A" w:rsidTr="00A93918">
        <w:tc>
          <w:tcPr>
            <w:tcW w:w="4082" w:type="dxa"/>
          </w:tcPr>
          <w:p w:rsidR="00E35975" w:rsidRPr="009427FF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hAnsi="Times New Roman" w:cs="Times New Roman"/>
                <w:sz w:val="24"/>
                <w:szCs w:val="24"/>
              </w:rPr>
              <w:t>Общее число детей (по демографии)</w:t>
            </w:r>
          </w:p>
          <w:p w:rsidR="00E35975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975" w:rsidRPr="009427FF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hAnsi="Times New Roman" w:cs="Times New Roman"/>
                <w:sz w:val="24"/>
                <w:szCs w:val="24"/>
              </w:rPr>
              <w:t>Выдано сертификатов всего</w:t>
            </w:r>
          </w:p>
          <w:p w:rsidR="00E35975" w:rsidRPr="009427FF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hAnsi="Times New Roman" w:cs="Times New Roman"/>
                <w:sz w:val="24"/>
                <w:szCs w:val="24"/>
              </w:rPr>
              <w:t xml:space="preserve">Активировано </w:t>
            </w:r>
          </w:p>
          <w:p w:rsidR="00E35975" w:rsidRPr="009427FF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hAnsi="Times New Roman" w:cs="Times New Roman"/>
                <w:sz w:val="24"/>
                <w:szCs w:val="24"/>
              </w:rPr>
              <w:t>Сертификат учета</w:t>
            </w:r>
          </w:p>
          <w:p w:rsidR="00E35975" w:rsidRPr="009427FF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hAnsi="Times New Roman" w:cs="Times New Roman"/>
                <w:sz w:val="24"/>
                <w:szCs w:val="24"/>
              </w:rPr>
              <w:t>Сертификат ПФ</w:t>
            </w:r>
          </w:p>
          <w:p w:rsidR="00E35975" w:rsidRPr="009427FF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hAnsi="Times New Roman" w:cs="Times New Roman"/>
                <w:sz w:val="24"/>
                <w:szCs w:val="24"/>
              </w:rPr>
              <w:t>Всего детей, использующих сертификат</w:t>
            </w:r>
          </w:p>
        </w:tc>
        <w:tc>
          <w:tcPr>
            <w:tcW w:w="2041" w:type="dxa"/>
          </w:tcPr>
          <w:p w:rsidR="00E35975" w:rsidRPr="009427FF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hAnsi="Times New Roman" w:cs="Times New Roman"/>
                <w:sz w:val="24"/>
                <w:szCs w:val="24"/>
              </w:rPr>
              <w:t>25 471</w:t>
            </w:r>
          </w:p>
          <w:p w:rsidR="00E35975" w:rsidRPr="009427FF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Pr="009427FF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hAnsi="Times New Roman" w:cs="Times New Roman"/>
                <w:sz w:val="24"/>
                <w:szCs w:val="24"/>
              </w:rPr>
              <w:t>2 542</w:t>
            </w:r>
          </w:p>
          <w:p w:rsidR="00E35975" w:rsidRPr="009427FF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hAnsi="Times New Roman" w:cs="Times New Roman"/>
                <w:sz w:val="24"/>
                <w:szCs w:val="24"/>
              </w:rPr>
              <w:t>2 531</w:t>
            </w:r>
          </w:p>
          <w:p w:rsidR="00E35975" w:rsidRPr="009427FF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hAnsi="Times New Roman" w:cs="Times New Roman"/>
                <w:sz w:val="24"/>
                <w:szCs w:val="24"/>
              </w:rPr>
              <w:t>19 802</w:t>
            </w:r>
          </w:p>
          <w:p w:rsidR="00E35975" w:rsidRPr="009427FF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hAnsi="Times New Roman" w:cs="Times New Roman"/>
                <w:sz w:val="24"/>
                <w:szCs w:val="24"/>
              </w:rPr>
              <w:t>2 340</w:t>
            </w:r>
          </w:p>
          <w:p w:rsidR="00E35975" w:rsidRPr="009427FF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hAnsi="Times New Roman" w:cs="Times New Roman"/>
                <w:sz w:val="24"/>
                <w:szCs w:val="24"/>
              </w:rPr>
              <w:t xml:space="preserve">22 142 </w:t>
            </w:r>
          </w:p>
          <w:p w:rsidR="00E35975" w:rsidRPr="009427FF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hAnsi="Times New Roman" w:cs="Times New Roman"/>
                <w:sz w:val="24"/>
                <w:szCs w:val="24"/>
              </w:rPr>
              <w:t>(86,9%)</w:t>
            </w:r>
          </w:p>
        </w:tc>
        <w:tc>
          <w:tcPr>
            <w:tcW w:w="2041" w:type="dxa"/>
          </w:tcPr>
          <w:p w:rsidR="00E35975" w:rsidRPr="009427FF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hAnsi="Times New Roman" w:cs="Times New Roman"/>
                <w:sz w:val="24"/>
                <w:szCs w:val="24"/>
              </w:rPr>
              <w:t>24 609</w:t>
            </w:r>
          </w:p>
          <w:p w:rsidR="00E35975" w:rsidRPr="009427FF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Pr="009427FF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hAnsi="Times New Roman" w:cs="Times New Roman"/>
                <w:sz w:val="24"/>
                <w:szCs w:val="24"/>
              </w:rPr>
              <w:t>2 239</w:t>
            </w:r>
          </w:p>
          <w:p w:rsidR="00E35975" w:rsidRPr="009427FF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  <w:p w:rsidR="00E35975" w:rsidRPr="009427FF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hAnsi="Times New Roman" w:cs="Times New Roman"/>
                <w:sz w:val="24"/>
                <w:szCs w:val="24"/>
              </w:rPr>
              <w:t>19 563</w:t>
            </w:r>
          </w:p>
          <w:p w:rsidR="00E35975" w:rsidRPr="009427FF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5975" w:rsidRPr="009427FF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hAnsi="Times New Roman" w:cs="Times New Roman"/>
                <w:sz w:val="24"/>
                <w:szCs w:val="24"/>
              </w:rPr>
              <w:t>21 967</w:t>
            </w:r>
          </w:p>
          <w:p w:rsidR="00E35975" w:rsidRPr="009427FF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hAnsi="Times New Roman" w:cs="Times New Roman"/>
                <w:sz w:val="24"/>
                <w:szCs w:val="24"/>
              </w:rPr>
              <w:t>(89,3%)</w:t>
            </w:r>
          </w:p>
        </w:tc>
        <w:tc>
          <w:tcPr>
            <w:tcW w:w="2041" w:type="dxa"/>
          </w:tcPr>
          <w:p w:rsidR="00E35975" w:rsidRPr="009427FF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hAnsi="Times New Roman" w:cs="Times New Roman"/>
                <w:sz w:val="24"/>
                <w:szCs w:val="24"/>
              </w:rPr>
              <w:t>25301</w:t>
            </w:r>
          </w:p>
          <w:p w:rsidR="00E35975" w:rsidRPr="009427FF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Pr="009427FF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hAnsi="Times New Roman" w:cs="Times New Roman"/>
                <w:sz w:val="24"/>
                <w:szCs w:val="24"/>
              </w:rPr>
              <w:t>1398</w:t>
            </w:r>
          </w:p>
          <w:p w:rsidR="00E35975" w:rsidRPr="009427FF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hAnsi="Times New Roman" w:cs="Times New Roman"/>
                <w:sz w:val="24"/>
                <w:szCs w:val="24"/>
              </w:rPr>
              <w:t>1398</w:t>
            </w:r>
          </w:p>
          <w:p w:rsidR="00E35975" w:rsidRPr="009427FF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hAnsi="Times New Roman" w:cs="Times New Roman"/>
                <w:sz w:val="24"/>
                <w:szCs w:val="24"/>
              </w:rPr>
              <w:t>14795</w:t>
            </w:r>
          </w:p>
          <w:p w:rsidR="00E35975" w:rsidRPr="009427FF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35975" w:rsidRPr="009427FF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hAnsi="Times New Roman" w:cs="Times New Roman"/>
                <w:sz w:val="24"/>
                <w:szCs w:val="24"/>
              </w:rPr>
              <w:t>20116</w:t>
            </w:r>
          </w:p>
          <w:p w:rsidR="00E35975" w:rsidRPr="009427FF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hAnsi="Times New Roman" w:cs="Times New Roman"/>
                <w:sz w:val="24"/>
                <w:szCs w:val="24"/>
              </w:rPr>
              <w:t>(81,5%)</w:t>
            </w:r>
          </w:p>
        </w:tc>
      </w:tr>
    </w:tbl>
    <w:p w:rsidR="00E35975" w:rsidRPr="005A14D6" w:rsidRDefault="00E35975" w:rsidP="00E35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E35975" w:rsidRPr="009427FF" w:rsidRDefault="00E35975" w:rsidP="00E3597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427FF">
        <w:rPr>
          <w:rFonts w:ascii="Times New Roman" w:hAnsi="Times New Roman" w:cs="Times New Roman"/>
          <w:sz w:val="28"/>
          <w:szCs w:val="28"/>
        </w:rPr>
        <w:t xml:space="preserve">По результатам 2023 года на обучение по программам технической направленности осуществлено 5465 зачислений (2022–4074), </w:t>
      </w:r>
      <w:proofErr w:type="spellStart"/>
      <w:proofErr w:type="gramStart"/>
      <w:r w:rsidRPr="009427FF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9427FF">
        <w:rPr>
          <w:rFonts w:ascii="Times New Roman" w:hAnsi="Times New Roman" w:cs="Times New Roman"/>
          <w:sz w:val="28"/>
          <w:szCs w:val="28"/>
        </w:rPr>
        <w:t xml:space="preserve"> – 4753 зачислений (2022 – 4349). </w:t>
      </w:r>
      <w:r w:rsidRPr="009427FF">
        <w:rPr>
          <w:rFonts w:ascii="Times New Roman" w:hAnsi="Times New Roman" w:cs="Times New Roman"/>
          <w:spacing w:val="-4"/>
          <w:sz w:val="28"/>
          <w:szCs w:val="28"/>
        </w:rPr>
        <w:t>Создана единая комфортная среда для занятий техническими видами дополнительного образования в муниципальных общеобразовательных организациях, организации дополнительного образования и филиале «</w:t>
      </w:r>
      <w:proofErr w:type="spellStart"/>
      <w:r w:rsidRPr="009427FF">
        <w:rPr>
          <w:rFonts w:ascii="Times New Roman" w:hAnsi="Times New Roman" w:cs="Times New Roman"/>
          <w:spacing w:val="-4"/>
          <w:sz w:val="28"/>
          <w:szCs w:val="28"/>
        </w:rPr>
        <w:t>Кванториум</w:t>
      </w:r>
      <w:proofErr w:type="spellEnd"/>
      <w:r w:rsidRPr="009427FF">
        <w:rPr>
          <w:rFonts w:ascii="Times New Roman" w:hAnsi="Times New Roman" w:cs="Times New Roman"/>
          <w:spacing w:val="-4"/>
          <w:sz w:val="28"/>
          <w:szCs w:val="28"/>
        </w:rPr>
        <w:t xml:space="preserve">» государственного образовательного учреждения Ярославской области «Центр детского и юношеского технического творчества. </w:t>
      </w:r>
    </w:p>
    <w:p w:rsidR="00E35975" w:rsidRPr="00E119D8" w:rsidRDefault="00E35975" w:rsidP="00E35975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19D8">
        <w:rPr>
          <w:rFonts w:ascii="Times New Roman" w:hAnsi="Times New Roman" w:cs="Times New Roman"/>
          <w:spacing w:val="-4"/>
          <w:sz w:val="28"/>
          <w:szCs w:val="28"/>
        </w:rPr>
        <w:t xml:space="preserve">В коммерческих </w:t>
      </w:r>
      <w:proofErr w:type="gramStart"/>
      <w:r w:rsidRPr="00E119D8">
        <w:rPr>
          <w:rFonts w:ascii="Times New Roman" w:hAnsi="Times New Roman" w:cs="Times New Roman"/>
          <w:spacing w:val="-4"/>
          <w:sz w:val="28"/>
          <w:szCs w:val="28"/>
        </w:rPr>
        <w:t>организациях</w:t>
      </w:r>
      <w:proofErr w:type="gramEnd"/>
      <w:r w:rsidRPr="00E119D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по платным программам обучалось </w:t>
      </w:r>
      <w:r w:rsidRPr="00E119D8">
        <w:rPr>
          <w:rFonts w:ascii="Times New Roman" w:hAnsi="Times New Roman" w:cs="Times New Roman"/>
          <w:spacing w:val="-4"/>
          <w:sz w:val="28"/>
          <w:szCs w:val="28"/>
        </w:rPr>
        <w:t>184 учащихся.</w:t>
      </w:r>
    </w:p>
    <w:p w:rsidR="00E35975" w:rsidRPr="00415389" w:rsidRDefault="00E35975" w:rsidP="00E35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pacing w:val="-4"/>
          <w:sz w:val="28"/>
          <w:szCs w:val="28"/>
        </w:rPr>
      </w:pPr>
      <w:r w:rsidRPr="00E119D8">
        <w:rPr>
          <w:rFonts w:ascii="Times New Roman" w:hAnsi="Times New Roman" w:cs="Times New Roman"/>
          <w:spacing w:val="-4"/>
          <w:sz w:val="28"/>
          <w:szCs w:val="28"/>
        </w:rPr>
        <w:t xml:space="preserve">В системе дополнительного образования детей в течение года реализовано 866 программ из них: </w:t>
      </w:r>
      <w:proofErr w:type="spellStart"/>
      <w:r w:rsidRPr="00E119D8">
        <w:rPr>
          <w:rFonts w:ascii="Times New Roman" w:hAnsi="Times New Roman" w:cs="Times New Roman"/>
          <w:spacing w:val="-4"/>
          <w:sz w:val="28"/>
          <w:szCs w:val="28"/>
        </w:rPr>
        <w:t>предпрофессиональных</w:t>
      </w:r>
      <w:proofErr w:type="spellEnd"/>
      <w:r w:rsidRPr="00E119D8">
        <w:rPr>
          <w:rFonts w:ascii="Times New Roman" w:hAnsi="Times New Roman" w:cs="Times New Roman"/>
          <w:spacing w:val="-4"/>
          <w:sz w:val="28"/>
          <w:szCs w:val="28"/>
        </w:rPr>
        <w:t xml:space="preserve"> – 19,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значимых – 613, </w:t>
      </w:r>
      <w:r w:rsidRPr="00E119D8">
        <w:rPr>
          <w:rFonts w:ascii="Times New Roman" w:hAnsi="Times New Roman" w:cs="Times New Roman"/>
          <w:spacing w:val="-4"/>
          <w:sz w:val="28"/>
          <w:szCs w:val="28"/>
        </w:rPr>
        <w:t>348 платных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</w:t>
      </w:r>
      <w:r w:rsidRPr="00E119D8">
        <w:rPr>
          <w:rFonts w:ascii="Times New Roman" w:hAnsi="Times New Roman" w:cs="Times New Roman"/>
          <w:spacing w:val="-4"/>
          <w:sz w:val="28"/>
          <w:szCs w:val="28"/>
        </w:rPr>
        <w:t xml:space="preserve"> и 88 сертифицированных программ. </w:t>
      </w:r>
    </w:p>
    <w:p w:rsidR="00E35975" w:rsidRPr="00974216" w:rsidRDefault="00E35975" w:rsidP="00E359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Организационно-методическое сопровождение деятельности </w:t>
      </w:r>
      <w:r w:rsidRPr="00974216">
        <w:rPr>
          <w:rFonts w:ascii="Times New Roman" w:hAnsi="Times New Roman" w:cs="Times New Roman"/>
          <w:spacing w:val="-4"/>
          <w:sz w:val="28"/>
          <w:szCs w:val="28"/>
        </w:rPr>
        <w:t xml:space="preserve">образовательных организаций, реализующих дополнительные общеобразовательные программы для </w:t>
      </w:r>
      <w:r w:rsidRPr="00974216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детей, консультирование семей осуществляет муниципальный опорный центр по внедрению ПФДО, созданный на базе МУ ДПО «Информационно-образовательный Центр». </w:t>
      </w:r>
    </w:p>
    <w:p w:rsidR="00E35975" w:rsidRPr="00974216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en-US"/>
        </w:rPr>
      </w:pPr>
      <w:r w:rsidRPr="00974216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Продолжается работа по расширению образовательного пространства города с целью развития ли</w:t>
      </w:r>
      <w:r w:rsidRPr="00974216">
        <w:rPr>
          <w:rFonts w:ascii="Times New Roman" w:hAnsi="Times New Roman" w:cs="Times New Roman"/>
          <w:spacing w:val="-4"/>
          <w:sz w:val="28"/>
          <w:szCs w:val="28"/>
          <w:lang w:eastAsia="en-US"/>
        </w:rPr>
        <w:t>ч</w:t>
      </w:r>
      <w:r w:rsidRPr="00974216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ности, формирования творческих компетенций всех участников образовательных отношений, умения учиться. Развитие способности к самореализации, адаптации к переменам, рациональному в</w:t>
      </w:r>
      <w:r w:rsidRPr="00974216">
        <w:rPr>
          <w:rFonts w:ascii="Times New Roman" w:hAnsi="Times New Roman" w:cs="Times New Roman"/>
          <w:spacing w:val="-4"/>
          <w:sz w:val="28"/>
          <w:szCs w:val="28"/>
          <w:lang w:eastAsia="en-US"/>
        </w:rPr>
        <w:t>ы</w:t>
      </w:r>
      <w:r w:rsidRPr="00974216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бору, продуктивному общению, позитивной социальной активности; важность создания условий для обеспечения роста социальной зрелости выпускников школ города, их готовности к жизненному самоопр</w:t>
      </w:r>
      <w:r w:rsidRPr="00974216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е</w:t>
      </w:r>
      <w:r w:rsidRPr="00974216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делению актуализируют необходимость оптимизации системы работы по выявлению сп</w:t>
      </w:r>
      <w:r w:rsidRPr="00974216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о</w:t>
      </w:r>
      <w:r w:rsidRPr="00974216">
        <w:rPr>
          <w:rFonts w:ascii="Times New Roman" w:hAnsi="Times New Roman" w:cs="Times New Roman"/>
          <w:spacing w:val="-4"/>
          <w:sz w:val="28"/>
          <w:szCs w:val="28"/>
          <w:lang w:eastAsia="en-US"/>
        </w:rPr>
        <w:t>собных и талантливых детей и их поддержке.</w:t>
      </w:r>
    </w:p>
    <w:p w:rsidR="00E35975" w:rsidRPr="00974216" w:rsidRDefault="00E35975" w:rsidP="00E359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74216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Национальным проектом «Образование» перед муниципальной системой образования ставится задача совершенствования воспитательной работы, реализации на всех уровнях образования Рабочей программы воспитания и развития структуры детских общественных объединений, в </w:t>
      </w:r>
      <w:proofErr w:type="gramStart"/>
      <w:r w:rsidRPr="00974216">
        <w:rPr>
          <w:rFonts w:ascii="Times New Roman" w:hAnsi="Times New Roman" w:cs="Times New Roman"/>
          <w:spacing w:val="-4"/>
          <w:sz w:val="28"/>
          <w:szCs w:val="28"/>
        </w:rPr>
        <w:t>соответствие</w:t>
      </w:r>
      <w:proofErr w:type="gramEnd"/>
      <w:r w:rsidRPr="00974216">
        <w:rPr>
          <w:rFonts w:ascii="Times New Roman" w:hAnsi="Times New Roman" w:cs="Times New Roman"/>
          <w:spacing w:val="-4"/>
          <w:sz w:val="28"/>
          <w:szCs w:val="28"/>
        </w:rPr>
        <w:t xml:space="preserve"> с чем внимание акцентируется на личностное развитие школьников: усвоение знаний основных ценностных норм, усвоение социально-значимых правил; развитие позитивных, социально-значимых отношений; приобретение опыта поведения, соответствующего общественно – ценностным нормам, через социально-значимые дела.</w:t>
      </w:r>
    </w:p>
    <w:p w:rsidR="00E35975" w:rsidRDefault="00E35975" w:rsidP="00E35975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74216">
        <w:rPr>
          <w:rFonts w:ascii="Times New Roman" w:hAnsi="Times New Roman" w:cs="Times New Roman"/>
          <w:spacing w:val="-4"/>
          <w:sz w:val="28"/>
          <w:szCs w:val="28"/>
        </w:rPr>
        <w:t>В 2023 году дан старт деятельности Российского движения детей и молодежи «Движение первых»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(далее – </w:t>
      </w:r>
      <w:r w:rsidRPr="00974216">
        <w:rPr>
          <w:rFonts w:ascii="Times New Roman" w:hAnsi="Times New Roman" w:cs="Times New Roman"/>
          <w:spacing w:val="-4"/>
          <w:sz w:val="28"/>
          <w:szCs w:val="28"/>
        </w:rPr>
        <w:t>РДДМ</w:t>
      </w:r>
      <w:r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974216">
        <w:rPr>
          <w:rFonts w:ascii="Times New Roman" w:hAnsi="Times New Roman" w:cs="Times New Roman"/>
          <w:spacing w:val="-4"/>
          <w:sz w:val="28"/>
          <w:szCs w:val="28"/>
        </w:rPr>
        <w:t xml:space="preserve"> в городе Рыбинске, муниципальный Слет активистов школьных первичных отделений РДДМ, муниципальная конференция РДДМ и др., обеспечивается включенность в реализацию мероприятий РДДМ на региональном уровне.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7815">
        <w:rPr>
          <w:rFonts w:ascii="Times New Roman" w:hAnsi="Times New Roman" w:cs="Times New Roman"/>
          <w:spacing w:val="-4"/>
          <w:sz w:val="28"/>
          <w:szCs w:val="28"/>
        </w:rPr>
        <w:t>РДДМ «Движение первых» работает по 12-ти направлениям, которые совпадают с направлениями деятельности, реализуемы</w:t>
      </w:r>
      <w:r>
        <w:rPr>
          <w:rFonts w:ascii="Times New Roman" w:hAnsi="Times New Roman" w:cs="Times New Roman"/>
          <w:spacing w:val="-4"/>
          <w:sz w:val="28"/>
          <w:szCs w:val="28"/>
        </w:rPr>
        <w:t>ми в общеобразовательных органи</w:t>
      </w:r>
      <w:r w:rsidRPr="00F67815">
        <w:rPr>
          <w:rFonts w:ascii="Times New Roman" w:hAnsi="Times New Roman" w:cs="Times New Roman"/>
          <w:spacing w:val="-4"/>
          <w:sz w:val="28"/>
          <w:szCs w:val="28"/>
        </w:rPr>
        <w:t xml:space="preserve">зациях города Рыбинска. Актуальной остается задача встраивания событий «Движения первых» в воспитательную систему образовательных организаций. </w:t>
      </w:r>
    </w:p>
    <w:p w:rsidR="00E35975" w:rsidRDefault="00E35975" w:rsidP="00E35975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4216">
        <w:rPr>
          <w:rFonts w:ascii="Times New Roman" w:hAnsi="Times New Roman" w:cs="Times New Roman"/>
          <w:spacing w:val="-4"/>
          <w:sz w:val="28"/>
          <w:szCs w:val="28"/>
        </w:rPr>
        <w:t>Все мероприятия соответствуют тематике года, объявленной Президентом РФ – Год Педагога и Наставника. Предусмотрено награждение не только победителей и призеров среди учащихся и воспитанников, но и их наставников, педагогов образовательных организаций.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974216">
        <w:rPr>
          <w:rFonts w:ascii="Times New Roman" w:hAnsi="Times New Roman" w:cs="Times New Roman"/>
          <w:spacing w:val="-4"/>
          <w:sz w:val="28"/>
          <w:szCs w:val="28"/>
        </w:rPr>
        <w:t xml:space="preserve">В настоящее время растёт активность членов РДДМ, включающего </w:t>
      </w:r>
      <w:r>
        <w:rPr>
          <w:rFonts w:ascii="Times New Roman" w:hAnsi="Times New Roman" w:cs="Times New Roman"/>
          <w:spacing w:val="-4"/>
          <w:sz w:val="28"/>
          <w:szCs w:val="28"/>
        </w:rPr>
        <w:t>востребованные</w:t>
      </w:r>
      <w:r w:rsidRPr="00974216">
        <w:rPr>
          <w:rFonts w:ascii="Times New Roman" w:hAnsi="Times New Roman" w:cs="Times New Roman"/>
          <w:spacing w:val="-4"/>
          <w:sz w:val="28"/>
          <w:szCs w:val="28"/>
        </w:rPr>
        <w:t xml:space="preserve"> направления активности детей и молодежи: волонтерское движение, военно-патриотическое движение ЮНАРМИЯ и т.д.</w:t>
      </w:r>
      <w:proofErr w:type="gramEnd"/>
      <w:r w:rsidRPr="00974216">
        <w:rPr>
          <w:rFonts w:ascii="Times New Roman" w:hAnsi="Times New Roman" w:cs="Times New Roman"/>
          <w:spacing w:val="-4"/>
          <w:sz w:val="28"/>
          <w:szCs w:val="28"/>
        </w:rPr>
        <w:t xml:space="preserve"> Развивается деятельность школьных спортивных клубов (далее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– </w:t>
      </w:r>
      <w:r w:rsidRPr="00974216">
        <w:rPr>
          <w:rFonts w:ascii="Times New Roman" w:hAnsi="Times New Roman" w:cs="Times New Roman"/>
          <w:spacing w:val="-4"/>
          <w:sz w:val="28"/>
          <w:szCs w:val="28"/>
        </w:rPr>
        <w:t xml:space="preserve">ШСК) и отрядов правоохранительной направленности «Юный друг полиции» и «Юный инспектор дорожного движения», Школьных служб медиации. </w:t>
      </w:r>
    </w:p>
    <w:p w:rsidR="00E35975" w:rsidRPr="005A14D6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0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992"/>
        <w:gridCol w:w="1134"/>
        <w:gridCol w:w="1134"/>
        <w:gridCol w:w="1134"/>
        <w:gridCol w:w="1134"/>
        <w:gridCol w:w="1134"/>
      </w:tblGrid>
      <w:tr w:rsidR="00E35975" w:rsidRPr="00AE234A" w:rsidTr="00A93918">
        <w:tc>
          <w:tcPr>
            <w:tcW w:w="3544" w:type="dxa"/>
            <w:vMerge w:val="restart"/>
          </w:tcPr>
          <w:p w:rsidR="00E35975" w:rsidRPr="00A07B08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08">
              <w:rPr>
                <w:rFonts w:ascii="Times New Roman" w:hAnsi="Times New Roman" w:cs="Times New Roman"/>
                <w:b/>
                <w:sz w:val="24"/>
                <w:szCs w:val="24"/>
              </w:rPr>
              <w:t>Детское общественное объединение</w:t>
            </w:r>
          </w:p>
        </w:tc>
        <w:tc>
          <w:tcPr>
            <w:tcW w:w="3260" w:type="dxa"/>
            <w:gridSpan w:val="3"/>
          </w:tcPr>
          <w:p w:rsidR="00E35975" w:rsidRPr="00A07B08" w:rsidRDefault="00E35975" w:rsidP="00A93918">
            <w:pPr>
              <w:pStyle w:val="ConsPlusNormal"/>
              <w:ind w:left="-79" w:firstLine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0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школ</w:t>
            </w:r>
          </w:p>
        </w:tc>
        <w:tc>
          <w:tcPr>
            <w:tcW w:w="3402" w:type="dxa"/>
            <w:gridSpan w:val="3"/>
          </w:tcPr>
          <w:p w:rsidR="00E35975" w:rsidRPr="00A07B08" w:rsidRDefault="00E35975" w:rsidP="00A93918">
            <w:pPr>
              <w:pStyle w:val="ConsPlusNormal"/>
              <w:ind w:left="-79" w:firstLine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0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E35975" w:rsidRPr="00AE234A" w:rsidTr="00A93918">
        <w:tc>
          <w:tcPr>
            <w:tcW w:w="3544" w:type="dxa"/>
            <w:vMerge/>
          </w:tcPr>
          <w:p w:rsidR="00E35975" w:rsidRPr="00A07B08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5975" w:rsidRPr="00A07B08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8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134" w:type="dxa"/>
          </w:tcPr>
          <w:p w:rsidR="00E35975" w:rsidRPr="00A07B08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Pr="00A07B0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E35975" w:rsidRPr="009427FF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134" w:type="dxa"/>
          </w:tcPr>
          <w:p w:rsidR="00E35975" w:rsidRPr="009427FF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134" w:type="dxa"/>
          </w:tcPr>
          <w:p w:rsidR="00E35975" w:rsidRPr="009427FF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134" w:type="dxa"/>
          </w:tcPr>
          <w:p w:rsidR="00E35975" w:rsidRPr="009427FF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E35975" w:rsidRPr="00AE234A" w:rsidTr="00A93918">
        <w:tc>
          <w:tcPr>
            <w:tcW w:w="3544" w:type="dxa"/>
          </w:tcPr>
          <w:p w:rsidR="00E35975" w:rsidRPr="00A07B08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8">
              <w:rPr>
                <w:rFonts w:ascii="Times New Roman" w:hAnsi="Times New Roman" w:cs="Times New Roman"/>
                <w:sz w:val="24"/>
                <w:szCs w:val="24"/>
              </w:rPr>
              <w:t>Первичные отделения РДДМ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B08">
              <w:rPr>
                <w:rFonts w:ascii="Times New Roman" w:hAnsi="Times New Roman" w:cs="Times New Roman"/>
                <w:sz w:val="24"/>
                <w:szCs w:val="24"/>
              </w:rPr>
              <w:t>(ранее РДШ)</w:t>
            </w:r>
          </w:p>
        </w:tc>
        <w:tc>
          <w:tcPr>
            <w:tcW w:w="992" w:type="dxa"/>
            <w:vAlign w:val="center"/>
          </w:tcPr>
          <w:p w:rsidR="00E35975" w:rsidRPr="00A07B08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E35975" w:rsidRPr="00A07B08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E35975" w:rsidRPr="009427FF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E35975" w:rsidRPr="009427FF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134" w:type="dxa"/>
            <w:vAlign w:val="center"/>
          </w:tcPr>
          <w:p w:rsidR="00E35975" w:rsidRPr="009427FF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hAnsi="Times New Roman" w:cs="Times New Roman"/>
                <w:sz w:val="24"/>
                <w:szCs w:val="24"/>
              </w:rPr>
              <w:t>более 1 000</w:t>
            </w:r>
          </w:p>
        </w:tc>
        <w:tc>
          <w:tcPr>
            <w:tcW w:w="1134" w:type="dxa"/>
            <w:vAlign w:val="center"/>
          </w:tcPr>
          <w:p w:rsidR="00E35975" w:rsidRPr="009427FF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hAnsi="Times New Roman" w:cs="Times New Roman"/>
                <w:sz w:val="24"/>
                <w:szCs w:val="24"/>
              </w:rPr>
              <w:t>2328</w:t>
            </w:r>
          </w:p>
        </w:tc>
      </w:tr>
      <w:tr w:rsidR="00E35975" w:rsidRPr="00AE234A" w:rsidTr="00A93918">
        <w:tc>
          <w:tcPr>
            <w:tcW w:w="3544" w:type="dxa"/>
          </w:tcPr>
          <w:p w:rsidR="00E35975" w:rsidRPr="00A07B08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8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</w:t>
            </w:r>
          </w:p>
        </w:tc>
        <w:tc>
          <w:tcPr>
            <w:tcW w:w="992" w:type="dxa"/>
            <w:vAlign w:val="center"/>
          </w:tcPr>
          <w:p w:rsidR="00E35975" w:rsidRPr="00A07B08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E35975" w:rsidRPr="00A07B08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E35975" w:rsidRPr="009427FF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E35975" w:rsidRPr="009427FF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vAlign w:val="center"/>
          </w:tcPr>
          <w:p w:rsidR="00E35975" w:rsidRPr="009427FF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134" w:type="dxa"/>
            <w:vAlign w:val="center"/>
          </w:tcPr>
          <w:p w:rsidR="00E35975" w:rsidRPr="009427FF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</w:tr>
      <w:tr w:rsidR="00E35975" w:rsidRPr="00AE234A" w:rsidTr="00A93918">
        <w:tc>
          <w:tcPr>
            <w:tcW w:w="3544" w:type="dxa"/>
          </w:tcPr>
          <w:p w:rsidR="00E35975" w:rsidRPr="00A07B08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8">
              <w:rPr>
                <w:rFonts w:ascii="Times New Roman" w:hAnsi="Times New Roman" w:cs="Times New Roman"/>
                <w:sz w:val="24"/>
                <w:szCs w:val="24"/>
              </w:rPr>
              <w:t>Отряды правоохранительной направленности</w:t>
            </w:r>
          </w:p>
        </w:tc>
        <w:tc>
          <w:tcPr>
            <w:tcW w:w="992" w:type="dxa"/>
            <w:vAlign w:val="center"/>
          </w:tcPr>
          <w:p w:rsidR="00E35975" w:rsidRPr="00A07B08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E35975" w:rsidRPr="00A07B08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E35975" w:rsidRPr="009427FF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E35975" w:rsidRPr="009427FF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134" w:type="dxa"/>
            <w:vAlign w:val="center"/>
          </w:tcPr>
          <w:p w:rsidR="00E35975" w:rsidRPr="009427FF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134" w:type="dxa"/>
            <w:vAlign w:val="center"/>
          </w:tcPr>
          <w:p w:rsidR="00E35975" w:rsidRPr="009427FF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</w:tr>
      <w:tr w:rsidR="00E35975" w:rsidRPr="00AE234A" w:rsidTr="00A93918">
        <w:tc>
          <w:tcPr>
            <w:tcW w:w="3544" w:type="dxa"/>
          </w:tcPr>
          <w:p w:rsidR="00E35975" w:rsidRPr="00A07B08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Школьные спортивные клубы</w:t>
            </w:r>
          </w:p>
        </w:tc>
        <w:tc>
          <w:tcPr>
            <w:tcW w:w="992" w:type="dxa"/>
            <w:vAlign w:val="center"/>
          </w:tcPr>
          <w:p w:rsidR="00E35975" w:rsidRPr="00A07B08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E35975" w:rsidRPr="00A07B08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E35975" w:rsidRPr="009427FF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E35975" w:rsidRPr="009427FF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hAnsi="Times New Roman" w:cs="Times New Roman"/>
                <w:sz w:val="24"/>
                <w:szCs w:val="24"/>
              </w:rPr>
              <w:t>8269</w:t>
            </w:r>
          </w:p>
        </w:tc>
        <w:tc>
          <w:tcPr>
            <w:tcW w:w="1134" w:type="dxa"/>
            <w:vAlign w:val="center"/>
          </w:tcPr>
          <w:p w:rsidR="00E35975" w:rsidRPr="009427FF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hAnsi="Times New Roman" w:cs="Times New Roman"/>
                <w:sz w:val="24"/>
                <w:szCs w:val="24"/>
              </w:rPr>
              <w:t>8921</w:t>
            </w:r>
          </w:p>
        </w:tc>
        <w:tc>
          <w:tcPr>
            <w:tcW w:w="1134" w:type="dxa"/>
            <w:vAlign w:val="center"/>
          </w:tcPr>
          <w:p w:rsidR="00E35975" w:rsidRPr="009427FF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hAnsi="Times New Roman" w:cs="Times New Roman"/>
                <w:sz w:val="24"/>
                <w:szCs w:val="24"/>
              </w:rPr>
              <w:t>10959</w:t>
            </w:r>
          </w:p>
        </w:tc>
      </w:tr>
      <w:tr w:rsidR="00E35975" w:rsidRPr="00AE234A" w:rsidTr="00A93918">
        <w:tc>
          <w:tcPr>
            <w:tcW w:w="3544" w:type="dxa"/>
          </w:tcPr>
          <w:p w:rsidR="00E35975" w:rsidRPr="00073AC1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A07B08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</w:p>
        </w:tc>
        <w:tc>
          <w:tcPr>
            <w:tcW w:w="992" w:type="dxa"/>
            <w:vAlign w:val="center"/>
          </w:tcPr>
          <w:p w:rsidR="00E35975" w:rsidRPr="00A07B08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E35975" w:rsidRPr="00A07B08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35975" w:rsidRPr="009427FF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E35975" w:rsidRPr="009427FF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  <w:vAlign w:val="center"/>
          </w:tcPr>
          <w:p w:rsidR="00E35975" w:rsidRPr="009427FF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34" w:type="dxa"/>
            <w:vAlign w:val="center"/>
          </w:tcPr>
          <w:p w:rsidR="00E35975" w:rsidRPr="009427FF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F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</w:tr>
      <w:tr w:rsidR="00E35975" w:rsidRPr="00AE234A" w:rsidTr="00A93918">
        <w:trPr>
          <w:trHeight w:val="690"/>
        </w:trPr>
        <w:tc>
          <w:tcPr>
            <w:tcW w:w="10206" w:type="dxa"/>
            <w:gridSpan w:val="7"/>
          </w:tcPr>
          <w:p w:rsidR="00E35975" w:rsidRPr="009427FF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FF">
              <w:rPr>
                <w:rFonts w:ascii="Times New Roman" w:hAnsi="Times New Roman" w:cs="Times New Roman"/>
                <w:b/>
                <w:sz w:val="24"/>
                <w:szCs w:val="24"/>
              </w:rPr>
              <w:t>C 2023 года – Общероссийская общественно-государственная детско-юношеская организация «Российское движение детей и молодежи» «Движение первых»</w:t>
            </w:r>
          </w:p>
        </w:tc>
      </w:tr>
    </w:tbl>
    <w:p w:rsidR="00E35975" w:rsidRDefault="00E35975" w:rsidP="00E359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C01C6">
        <w:rPr>
          <w:rFonts w:ascii="Times New Roman" w:hAnsi="Times New Roman" w:cs="Times New Roman"/>
          <w:spacing w:val="-4"/>
          <w:sz w:val="28"/>
          <w:szCs w:val="28"/>
        </w:rPr>
        <w:t>Данное направление работы является приоритетным на федеральном уровне, достаточно новым для муниципальной системы образования, с точки зрения комплексности, поэтому есть рост численности детей, вовлеченных в различные объединения, и идет процесс становления каждого детского объединения в каждом образовательном учреждении, формированию муниципального детского актива. Кураторы из числа педагогов также объединены в профессиональные сообщества, осуществляется методическое сопровождение из числа наиболее опытных руководителей детских объединений.</w:t>
      </w:r>
    </w:p>
    <w:p w:rsidR="00E35975" w:rsidRDefault="00E35975" w:rsidP="00E35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DC01C6">
        <w:rPr>
          <w:rFonts w:ascii="Times New Roman" w:hAnsi="Times New Roman" w:cs="Times New Roman"/>
          <w:spacing w:val="-4"/>
          <w:sz w:val="28"/>
          <w:szCs w:val="28"/>
        </w:rPr>
        <w:t xml:space="preserve">Образовательные организации активные участники реализации регионального проекта «Социальная активность». В рамках национального проекта «Образование» с 2021 года реализуется </w:t>
      </w:r>
      <w:proofErr w:type="gramStart"/>
      <w:r w:rsidRPr="00DC01C6">
        <w:rPr>
          <w:rFonts w:ascii="Times New Roman" w:hAnsi="Times New Roman" w:cs="Times New Roman"/>
          <w:spacing w:val="-4"/>
          <w:sz w:val="28"/>
          <w:szCs w:val="28"/>
        </w:rPr>
        <w:t>федеральный</w:t>
      </w:r>
      <w:proofErr w:type="gramEnd"/>
      <w:r w:rsidRPr="00DC01C6">
        <w:rPr>
          <w:rFonts w:ascii="Times New Roman" w:hAnsi="Times New Roman" w:cs="Times New Roman"/>
          <w:spacing w:val="-4"/>
          <w:sz w:val="28"/>
          <w:szCs w:val="28"/>
        </w:rPr>
        <w:t xml:space="preserve"> и региональный проекты «Патриотическое воспитание граждан Российской Федерации»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DC01C6">
        <w:rPr>
          <w:rFonts w:ascii="Times New Roman" w:hAnsi="Times New Roman" w:cs="Times New Roman"/>
          <w:spacing w:val="-4"/>
          <w:sz w:val="28"/>
          <w:szCs w:val="28"/>
        </w:rPr>
        <w:t xml:space="preserve"> Ежегодно доля детей школьного возраста, включенных в реализацию муниц</w:t>
      </w:r>
      <w:r w:rsidRPr="00DC01C6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DC01C6">
        <w:rPr>
          <w:rFonts w:ascii="Times New Roman" w:hAnsi="Times New Roman" w:cs="Times New Roman"/>
          <w:spacing w:val="-4"/>
          <w:sz w:val="28"/>
          <w:szCs w:val="28"/>
        </w:rPr>
        <w:t>пальных, региональных и федеральных проектов и программ, в том числе направленных на формирование гражданско-патриотических качеств личности, увеличивается.</w:t>
      </w:r>
    </w:p>
    <w:p w:rsidR="00E35975" w:rsidRPr="00DC01C6" w:rsidRDefault="00E35975" w:rsidP="00E359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C01C6">
        <w:rPr>
          <w:rFonts w:ascii="Times New Roman" w:hAnsi="Times New Roman" w:cs="Times New Roman"/>
          <w:spacing w:val="-4"/>
          <w:sz w:val="28"/>
          <w:szCs w:val="28"/>
        </w:rPr>
        <w:t>Для решения задачи создания оптимальных условий для выявления, поддержки и развития одаренного ребенка усилено внимание к интеграции взаимодействия организаций дополнительн</w:t>
      </w:r>
      <w:r w:rsidRPr="00DC01C6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C01C6">
        <w:rPr>
          <w:rFonts w:ascii="Times New Roman" w:hAnsi="Times New Roman" w:cs="Times New Roman"/>
          <w:spacing w:val="-4"/>
          <w:sz w:val="28"/>
          <w:szCs w:val="28"/>
        </w:rPr>
        <w:t>го образования, расширены возможности взаимодействия с центрами регионального и российского уровня в организации познавательных и творческих мероприятий для детей. Ежегодно воспитанникам и учащимся предоста</w:t>
      </w:r>
      <w:r w:rsidRPr="00DC01C6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DC01C6">
        <w:rPr>
          <w:rFonts w:ascii="Times New Roman" w:hAnsi="Times New Roman" w:cs="Times New Roman"/>
          <w:spacing w:val="-4"/>
          <w:sz w:val="28"/>
          <w:szCs w:val="28"/>
        </w:rPr>
        <w:t>ляется возможность принять участие более чем в 50 наименованиях образовательных событий (конкурсах, с</w:t>
      </w:r>
      <w:r w:rsidRPr="00DC01C6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C01C6">
        <w:rPr>
          <w:rFonts w:ascii="Times New Roman" w:hAnsi="Times New Roman" w:cs="Times New Roman"/>
          <w:spacing w:val="-4"/>
          <w:sz w:val="28"/>
          <w:szCs w:val="28"/>
        </w:rPr>
        <w:t>ревнованиях, олимпиадах, викторинах, смотрах и т.п.) для осуществления проб проявл</w:t>
      </w:r>
      <w:r w:rsidRPr="00DC01C6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DC01C6">
        <w:rPr>
          <w:rFonts w:ascii="Times New Roman" w:hAnsi="Times New Roman" w:cs="Times New Roman"/>
          <w:spacing w:val="-4"/>
          <w:sz w:val="28"/>
          <w:szCs w:val="28"/>
        </w:rPr>
        <w:t xml:space="preserve">ния одаренности в различных сферах деятельности. </w:t>
      </w:r>
    </w:p>
    <w:p w:rsidR="00E35975" w:rsidRDefault="00E35975" w:rsidP="00E359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C01C6">
        <w:rPr>
          <w:rFonts w:ascii="Times New Roman" w:hAnsi="Times New Roman" w:cs="Times New Roman"/>
          <w:spacing w:val="-4"/>
          <w:sz w:val="28"/>
          <w:szCs w:val="28"/>
        </w:rPr>
        <w:t>С 01.09.2023 во всех общеобразовательных организациях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созданы Штабы </w:t>
      </w:r>
      <w:r w:rsidRPr="00F67815">
        <w:rPr>
          <w:rFonts w:ascii="Times New Roman" w:hAnsi="Times New Roman" w:cs="Times New Roman"/>
          <w:spacing w:val="-4"/>
          <w:sz w:val="28"/>
          <w:szCs w:val="28"/>
        </w:rPr>
        <w:t>воспитательной работы,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в состав которых входят </w:t>
      </w:r>
      <w:r w:rsidRPr="00DC01C6">
        <w:rPr>
          <w:rFonts w:ascii="Times New Roman" w:hAnsi="Times New Roman" w:cs="Times New Roman"/>
          <w:spacing w:val="-4"/>
          <w:sz w:val="28"/>
          <w:szCs w:val="28"/>
        </w:rPr>
        <w:t>работники общеобразовательной организации, а также иные заинтересованные лица, объединенные едиными целями, содержанием и стратегиями воспитательной работы.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Среди членов Штаба С</w:t>
      </w:r>
      <w:r w:rsidRPr="00DC01C6">
        <w:rPr>
          <w:rFonts w:ascii="Times New Roman" w:hAnsi="Times New Roman" w:cs="Times New Roman"/>
          <w:spacing w:val="-4"/>
          <w:sz w:val="28"/>
          <w:szCs w:val="28"/>
        </w:rPr>
        <w:t xml:space="preserve">оветник директора по воспитанию и взаимодействию с детскими общественными объединениями. </w:t>
      </w:r>
      <w:proofErr w:type="gramStart"/>
      <w:r w:rsidRPr="00DC01C6">
        <w:rPr>
          <w:rFonts w:ascii="Times New Roman" w:hAnsi="Times New Roman" w:cs="Times New Roman"/>
          <w:spacing w:val="-4"/>
          <w:sz w:val="28"/>
          <w:szCs w:val="28"/>
        </w:rPr>
        <w:t>Данное нововведение позвол</w:t>
      </w:r>
      <w:r>
        <w:rPr>
          <w:rFonts w:ascii="Times New Roman" w:hAnsi="Times New Roman" w:cs="Times New Roman"/>
          <w:spacing w:val="-4"/>
          <w:sz w:val="28"/>
          <w:szCs w:val="28"/>
        </w:rPr>
        <w:t>яе</w:t>
      </w:r>
      <w:r w:rsidRPr="00DC01C6">
        <w:rPr>
          <w:rFonts w:ascii="Times New Roman" w:hAnsi="Times New Roman" w:cs="Times New Roman"/>
          <w:spacing w:val="-4"/>
          <w:sz w:val="28"/>
          <w:szCs w:val="28"/>
        </w:rPr>
        <w:t xml:space="preserve">т организовать воспитательную деятельность и поддержать социальные инициативы учащихся с учетом индивидуальных потребностей по единому федеральному стандарту с применением региональных и муниципальных особенностей, оперативно реагировать на </w:t>
      </w:r>
      <w:r>
        <w:rPr>
          <w:rFonts w:ascii="Times New Roman" w:hAnsi="Times New Roman" w:cs="Times New Roman"/>
          <w:spacing w:val="-4"/>
          <w:sz w:val="28"/>
          <w:szCs w:val="28"/>
        </w:rPr>
        <w:t>все изменения в системе образования от школьного до федерального уровней.</w:t>
      </w:r>
      <w:proofErr w:type="gramEnd"/>
    </w:p>
    <w:p w:rsidR="00E35975" w:rsidRPr="00E119D8" w:rsidRDefault="00E35975" w:rsidP="00E359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E119D8">
        <w:rPr>
          <w:rFonts w:ascii="Times New Roman" w:hAnsi="Times New Roman" w:cs="Times New Roman"/>
          <w:spacing w:val="-4"/>
          <w:sz w:val="28"/>
          <w:szCs w:val="28"/>
        </w:rPr>
        <w:t xml:space="preserve"> каждой школе обустраивается Центр детских инициатив </w:t>
      </w:r>
      <w:r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E119D8">
        <w:rPr>
          <w:rFonts w:ascii="Times New Roman" w:hAnsi="Times New Roman" w:cs="Times New Roman"/>
          <w:spacing w:val="-4"/>
          <w:sz w:val="28"/>
          <w:szCs w:val="28"/>
        </w:rPr>
        <w:t xml:space="preserve"> пространство, где учащиеся </w:t>
      </w:r>
      <w:proofErr w:type="gramStart"/>
      <w:r w:rsidRPr="00E119D8">
        <w:rPr>
          <w:rFonts w:ascii="Times New Roman" w:hAnsi="Times New Roman" w:cs="Times New Roman"/>
          <w:spacing w:val="-4"/>
          <w:sz w:val="28"/>
          <w:szCs w:val="28"/>
        </w:rPr>
        <w:t>создают и реализуют</w:t>
      </w:r>
      <w:proofErr w:type="gramEnd"/>
      <w:r w:rsidRPr="00E119D8">
        <w:rPr>
          <w:rFonts w:ascii="Times New Roman" w:hAnsi="Times New Roman" w:cs="Times New Roman"/>
          <w:spacing w:val="-4"/>
          <w:sz w:val="28"/>
          <w:szCs w:val="28"/>
        </w:rPr>
        <w:t xml:space="preserve"> собственные внеклассные проекты, а кураторы и классные руководители проводят классные часы и иную внеурочную деятельность</w:t>
      </w:r>
      <w:r>
        <w:rPr>
          <w:rFonts w:ascii="Times New Roman" w:hAnsi="Times New Roman" w:cs="Times New Roman"/>
          <w:spacing w:val="-4"/>
          <w:sz w:val="28"/>
          <w:szCs w:val="28"/>
        </w:rPr>
        <w:t>, направленную на успешную социализацию обучающихся</w:t>
      </w:r>
      <w:r w:rsidRPr="00E119D8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35975" w:rsidRPr="00E119D8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en-US"/>
        </w:rPr>
      </w:pPr>
      <w:r w:rsidRPr="00E119D8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Несмотря на позитивные тенденции развития системы дополнительного образования, </w:t>
      </w:r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совершенствования воспитательной работы, </w:t>
      </w:r>
      <w:r w:rsidRPr="00E119D8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развития детских общественных объединений, сохраняются проблемы: </w:t>
      </w:r>
    </w:p>
    <w:p w:rsidR="00E35975" w:rsidRDefault="00E35975" w:rsidP="0064196E">
      <w:pPr>
        <w:pStyle w:val="ConsPlusNormal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pacing w:val="-4"/>
          <w:sz w:val="28"/>
          <w:szCs w:val="28"/>
          <w:lang w:eastAsia="en-US"/>
        </w:rPr>
      </w:pPr>
      <w:r w:rsidRPr="00E119D8">
        <w:rPr>
          <w:rFonts w:ascii="Times New Roman" w:hAnsi="Times New Roman" w:cs="Times New Roman"/>
          <w:spacing w:val="-4"/>
          <w:sz w:val="28"/>
          <w:szCs w:val="28"/>
          <w:lang w:eastAsia="en-US"/>
        </w:rPr>
        <w:lastRenderedPageBreak/>
        <w:t>медленные темпы совершенствования материально-технической базы для эффективного повышения качества дополнительного образования;</w:t>
      </w:r>
    </w:p>
    <w:p w:rsidR="00E35975" w:rsidRPr="00E119D8" w:rsidRDefault="00E35975" w:rsidP="0064196E">
      <w:pPr>
        <w:pStyle w:val="ConsPlusNormal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pacing w:val="-4"/>
          <w:sz w:val="28"/>
          <w:szCs w:val="28"/>
          <w:lang w:eastAsia="en-US"/>
        </w:rPr>
      </w:pPr>
      <w:r w:rsidRPr="00E119D8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недостаток финансовых сре</w:t>
      </w:r>
      <w:proofErr w:type="gramStart"/>
      <w:r w:rsidRPr="00E119D8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дств дл</w:t>
      </w:r>
      <w:proofErr w:type="gramEnd"/>
      <w:r w:rsidRPr="00E119D8">
        <w:rPr>
          <w:rFonts w:ascii="Times New Roman" w:hAnsi="Times New Roman" w:cs="Times New Roman"/>
          <w:spacing w:val="-4"/>
          <w:sz w:val="28"/>
          <w:szCs w:val="28"/>
          <w:lang w:eastAsia="en-US"/>
        </w:rPr>
        <w:t>я обеспечения персонифицированного финансирования доп</w:t>
      </w:r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>олнительного образования детей;</w:t>
      </w:r>
    </w:p>
    <w:p w:rsidR="00E35975" w:rsidRDefault="00E35975" w:rsidP="0064196E">
      <w:pPr>
        <w:pStyle w:val="ConsPlusNormal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pacing w:val="-4"/>
          <w:sz w:val="28"/>
          <w:szCs w:val="28"/>
          <w:lang w:eastAsia="en-US"/>
        </w:rPr>
      </w:pPr>
      <w:r w:rsidRPr="00E119D8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необходимость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>соорганизации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E119D8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деятельности </w:t>
      </w:r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>РДДМ</w:t>
      </w:r>
      <w:r w:rsidRPr="00E119D8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и </w:t>
      </w:r>
      <w:r w:rsidRPr="00E119D8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существующих объединений</w:t>
      </w:r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>, сложившихся в муниципальной воспитательной системе</w:t>
      </w:r>
      <w:r w:rsidRPr="00E119D8">
        <w:rPr>
          <w:rFonts w:ascii="Times New Roman" w:hAnsi="Times New Roman" w:cs="Times New Roman"/>
          <w:spacing w:val="-4"/>
          <w:sz w:val="28"/>
          <w:szCs w:val="28"/>
          <w:lang w:eastAsia="en-US"/>
        </w:rPr>
        <w:t>;</w:t>
      </w:r>
    </w:p>
    <w:p w:rsidR="00E35975" w:rsidRPr="00F67815" w:rsidRDefault="00E35975" w:rsidP="0064196E">
      <w:pPr>
        <w:numPr>
          <w:ilvl w:val="0"/>
          <w:numId w:val="12"/>
        </w:numPr>
        <w:spacing w:after="0" w:line="240" w:lineRule="auto"/>
        <w:ind w:left="295" w:hanging="295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F67815">
        <w:rPr>
          <w:rFonts w:ascii="Times New Roman" w:hAnsi="Times New Roman" w:cs="Times New Roman"/>
          <w:spacing w:val="-4"/>
          <w:sz w:val="28"/>
          <w:szCs w:val="28"/>
        </w:rPr>
        <w:t xml:space="preserve">необходимость </w:t>
      </w:r>
      <w:proofErr w:type="gramStart"/>
      <w:r w:rsidRPr="00F67815">
        <w:rPr>
          <w:rFonts w:ascii="Times New Roman" w:hAnsi="Times New Roman" w:cs="Times New Roman"/>
          <w:spacing w:val="-4"/>
          <w:sz w:val="28"/>
          <w:szCs w:val="28"/>
        </w:rPr>
        <w:t>консолидации деятельности членов Штаба воспитательной работы</w:t>
      </w:r>
      <w:proofErr w:type="gramEnd"/>
      <w:r w:rsidRPr="00F67815">
        <w:rPr>
          <w:rFonts w:ascii="Times New Roman" w:hAnsi="Times New Roman" w:cs="Times New Roman"/>
          <w:spacing w:val="-4"/>
          <w:sz w:val="28"/>
          <w:szCs w:val="28"/>
        </w:rPr>
        <w:t xml:space="preserve"> с целью организации воспитательной деятельности и поддержке социальных инициатив учащихся с учетом индивидуальных потребностей по единому федеральному стандарту с применением региональных и муниципальных особенностей;</w:t>
      </w:r>
    </w:p>
    <w:p w:rsidR="00E35975" w:rsidRPr="00E119D8" w:rsidRDefault="00E35975" w:rsidP="0064196E">
      <w:pPr>
        <w:pStyle w:val="ConsPlusNormal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pacing w:val="-4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>необходимость а</w:t>
      </w:r>
      <w:r w:rsidRPr="00E119D8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ктивиз</w:t>
      </w:r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ации </w:t>
      </w:r>
      <w:r w:rsidRPr="00E119D8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взаимодействи</w:t>
      </w:r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>я</w:t>
      </w:r>
      <w:r w:rsidRPr="00E119D8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с родителями (законными представителями) обучающихся для представления достижений учащихся по</w:t>
      </w:r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> </w:t>
      </w:r>
      <w:r w:rsidRPr="00E119D8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направлениям тематических смен ВДЦ «Артек</w:t>
      </w:r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>», «Смена», «Орленок», «Сириус».</w:t>
      </w:r>
    </w:p>
    <w:p w:rsidR="00E35975" w:rsidRPr="00E119D8" w:rsidRDefault="00E35975" w:rsidP="00E35975">
      <w:pPr>
        <w:pStyle w:val="ConsPlusNormal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  <w:lang w:eastAsia="en-US"/>
        </w:rPr>
      </w:pPr>
      <w:r w:rsidRPr="00E119D8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В </w:t>
      </w:r>
      <w:proofErr w:type="gramStart"/>
      <w:r w:rsidRPr="00E119D8">
        <w:rPr>
          <w:rFonts w:ascii="Times New Roman" w:hAnsi="Times New Roman" w:cs="Times New Roman"/>
          <w:spacing w:val="-4"/>
          <w:sz w:val="28"/>
          <w:szCs w:val="28"/>
          <w:lang w:eastAsia="en-US"/>
        </w:rPr>
        <w:t>условиях</w:t>
      </w:r>
      <w:proofErr w:type="gramEnd"/>
      <w:r w:rsidRPr="00E119D8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растущей необходимости развития кадрового потенциала городского округа г</w:t>
      </w:r>
      <w:r w:rsidRPr="00E119D8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о</w:t>
      </w:r>
      <w:r w:rsidRPr="00E119D8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род Рыбинск для инновационной экономики возрастает актуальность целевой Программы </w:t>
      </w:r>
      <w:proofErr w:type="spellStart"/>
      <w:r w:rsidRPr="00E119D8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профориентационной</w:t>
      </w:r>
      <w:proofErr w:type="spellEnd"/>
      <w:r w:rsidRPr="00E119D8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работы. В настоящее время реализуются инновационные практики взаимодействия с государственными учреждениями </w:t>
      </w:r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             </w:t>
      </w:r>
      <w:r w:rsidRPr="00E119D8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и предпр</w:t>
      </w:r>
      <w:r w:rsidRPr="00E119D8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и</w:t>
      </w:r>
      <w:r w:rsidRPr="00E119D8">
        <w:rPr>
          <w:rFonts w:ascii="Times New Roman" w:hAnsi="Times New Roman" w:cs="Times New Roman"/>
          <w:spacing w:val="-4"/>
          <w:sz w:val="28"/>
          <w:szCs w:val="28"/>
          <w:lang w:eastAsia="en-US"/>
        </w:rPr>
        <w:t>ятиями, расположенными на территории гор</w:t>
      </w:r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>о</w:t>
      </w:r>
      <w:r w:rsidRPr="00E119D8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да.</w:t>
      </w:r>
    </w:p>
    <w:p w:rsidR="00E35975" w:rsidRPr="00E119D8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en-US"/>
        </w:rPr>
      </w:pPr>
      <w:r w:rsidRPr="00E119D8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В </w:t>
      </w:r>
      <w:proofErr w:type="spellStart"/>
      <w:r w:rsidRPr="00E119D8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профориентационную</w:t>
      </w:r>
      <w:proofErr w:type="spellEnd"/>
      <w:r w:rsidRPr="00E119D8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работу со школьниками, в том числе обучающихся</w:t>
      </w:r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        с ОВЗ и </w:t>
      </w:r>
      <w:r w:rsidRPr="00E119D8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детей-инвалидов, включены государственные учреждения среднего профессионального образования, РГАТУ имени П.А. Соловьева, промышленные предприятия, региональный </w:t>
      </w:r>
      <w:proofErr w:type="spellStart"/>
      <w:r w:rsidRPr="00E119D8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музейно-профориентационный</w:t>
      </w:r>
      <w:proofErr w:type="spellEnd"/>
      <w:r w:rsidRPr="00E119D8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центр на базе СОШ № 12 им. П.Ф. Дерунова, </w:t>
      </w:r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филиал </w:t>
      </w:r>
      <w:r w:rsidRPr="00E119D8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государственно</w:t>
      </w:r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го </w:t>
      </w:r>
      <w:r w:rsidRPr="00E119D8">
        <w:rPr>
          <w:rFonts w:ascii="Times New Roman" w:hAnsi="Times New Roman" w:cs="Times New Roman"/>
          <w:spacing w:val="-4"/>
          <w:sz w:val="28"/>
          <w:szCs w:val="28"/>
          <w:lang w:eastAsia="en-US"/>
        </w:rPr>
        <w:t>учреждени</w:t>
      </w:r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>я</w:t>
      </w:r>
      <w:r w:rsidRPr="00E119D8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дополнител</w:t>
      </w:r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>ьного образования «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>Кванториум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». </w:t>
      </w:r>
    </w:p>
    <w:p w:rsidR="00E35975" w:rsidRPr="00E119D8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en-US"/>
        </w:rPr>
      </w:pPr>
      <w:r w:rsidRPr="00E119D8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На 2021-</w:t>
      </w:r>
      <w:smartTag w:uri="urn:schemas-microsoft-com:office:smarttags" w:element="metricconverter">
        <w:smartTagPr>
          <w:attr w:name="ProductID" w:val="2023 г"/>
        </w:smartTagPr>
        <w:r w:rsidRPr="00E119D8">
          <w:rPr>
            <w:rFonts w:ascii="Times New Roman" w:hAnsi="Times New Roman" w:cs="Times New Roman"/>
            <w:spacing w:val="-4"/>
            <w:sz w:val="28"/>
            <w:szCs w:val="28"/>
            <w:lang w:eastAsia="en-US"/>
          </w:rPr>
          <w:t>2023 г</w:t>
        </w:r>
      </w:smartTag>
      <w:r w:rsidRPr="00E119D8">
        <w:rPr>
          <w:rFonts w:ascii="Times New Roman" w:hAnsi="Times New Roman" w:cs="Times New Roman"/>
          <w:spacing w:val="-4"/>
          <w:sz w:val="28"/>
          <w:szCs w:val="28"/>
          <w:lang w:eastAsia="en-US"/>
        </w:rPr>
        <w:t>.г. между ПАО «ОДК «Сатурн», ФГБОУ ВО РГАТУ имени П.А. Соловьева (далее РГАТУ) и Департаментом образования подписано трехстороннее соглашение, реализуется программа «</w:t>
      </w:r>
      <w:proofErr w:type="spellStart"/>
      <w:proofErr w:type="gramStart"/>
      <w:r w:rsidRPr="00E119D8">
        <w:rPr>
          <w:rFonts w:ascii="Times New Roman" w:hAnsi="Times New Roman" w:cs="Times New Roman"/>
          <w:spacing w:val="-4"/>
          <w:sz w:val="28"/>
          <w:szCs w:val="28"/>
          <w:lang w:eastAsia="en-US"/>
        </w:rPr>
        <w:t>Pro</w:t>
      </w:r>
      <w:proofErr w:type="gramEnd"/>
      <w:r w:rsidRPr="00E119D8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ДВИЖЕНИЕ</w:t>
      </w:r>
      <w:proofErr w:type="spellEnd"/>
      <w:r w:rsidRPr="00E119D8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», направленная на мотивацию старшеклассников на получение высшего образования в РГАТУ по специальностям, востребованным на промышленных предприятиях Рыбинска. </w:t>
      </w:r>
    </w:p>
    <w:p w:rsidR="00E35975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en-US"/>
        </w:rPr>
      </w:pPr>
      <w:r w:rsidRPr="00E119D8">
        <w:rPr>
          <w:rFonts w:ascii="Times New Roman" w:hAnsi="Times New Roman" w:cs="Times New Roman"/>
          <w:spacing w:val="-4"/>
          <w:sz w:val="28"/>
          <w:szCs w:val="28"/>
          <w:lang w:eastAsia="en-US"/>
        </w:rPr>
        <w:t>Через специальные образовательные программы на базе промышленных предприятий и государственных образовательных учреждений среднего профессионального образования, про</w:t>
      </w:r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>во</w:t>
      </w:r>
      <w:r w:rsidRPr="00E119D8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дят</w:t>
      </w:r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>ся</w:t>
      </w:r>
      <w:r w:rsidRPr="00E119D8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профессиональные пробы для учащихся 8-9 классов.</w:t>
      </w:r>
    </w:p>
    <w:p w:rsidR="00E35975" w:rsidRPr="00E119D8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>С октября 2023 года в рамках соглашения о сотрудничестве и взаимодействии  между Центром опережающей профессиональной подготовки Ярославской области и Департаментом образования старшеклассники общеобразовательных организаций города Рыбинска вошли в проект «Моя первая профессия», по результатам которого 60 обучающихся 11-ти общеобразовательных организаций смогут освоить и получить свидетельство профессиональной подготовки «Электромонтёр по ремонту и обслуживанию электрооборудованию», «Токарь», «Сварщик ручной дуговой сварки плавящимся покрытым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электродом». Обучение проводит учреждение Рыбинский промышленно – экономический колледж.</w:t>
      </w:r>
    </w:p>
    <w:p w:rsidR="00E35975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gramStart"/>
      <w:r w:rsidRPr="001E689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2023-2024 учебном году 135 десятиклассников из СОШ №№ 1, 4, 5, 6, 10, </w:t>
      </w:r>
      <w:r w:rsidRPr="001E689B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12, 17, 20, 21, 23, 24, 27, 29, 30, 32, 36, 43, 44, гимназия № 8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(2022 год – 64) </w:t>
      </w:r>
      <w:r w:rsidRPr="001E689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принимают участие в масштабном образовательном проекте </w:t>
      </w:r>
      <w:r w:rsidRPr="00A07B08">
        <w:rPr>
          <w:rFonts w:ascii="Times New Roman" w:hAnsi="Times New Roman" w:cs="Times New Roman"/>
          <w:bCs/>
          <w:sz w:val="28"/>
          <w:szCs w:val="28"/>
          <w:lang w:eastAsia="en-US"/>
        </w:rPr>
        <w:t>РГАТУ</w:t>
      </w:r>
      <w:r w:rsidRPr="001E689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«Интеллектуальный реактор»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в рамках которого у 10-классников формируется мотивация на получение инженерного образования. </w:t>
      </w:r>
      <w:proofErr w:type="gramEnd"/>
    </w:p>
    <w:p w:rsidR="00E35975" w:rsidRPr="005B7C8A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en-US"/>
        </w:rPr>
      </w:pPr>
      <w:r w:rsidRPr="005B7C8A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В </w:t>
      </w:r>
      <w:proofErr w:type="gramStart"/>
      <w:r w:rsidRPr="005B7C8A">
        <w:rPr>
          <w:rFonts w:ascii="Times New Roman" w:hAnsi="Times New Roman" w:cs="Times New Roman"/>
          <w:spacing w:val="-4"/>
          <w:sz w:val="28"/>
          <w:szCs w:val="28"/>
          <w:lang w:eastAsia="en-US"/>
        </w:rPr>
        <w:t>рамках</w:t>
      </w:r>
      <w:proofErr w:type="gramEnd"/>
      <w:r w:rsidRPr="005B7C8A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proofErr w:type="spellStart"/>
      <w:r w:rsidRPr="005B7C8A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профориентационной</w:t>
      </w:r>
      <w:proofErr w:type="spellEnd"/>
      <w:r w:rsidRPr="005B7C8A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деятельности между ПАО «</w:t>
      </w:r>
      <w:proofErr w:type="spellStart"/>
      <w:r w:rsidRPr="005B7C8A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ОДК-Сатурн</w:t>
      </w:r>
      <w:proofErr w:type="spellEnd"/>
      <w:r w:rsidRPr="005B7C8A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» </w:t>
      </w:r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          и образовательными </w:t>
      </w:r>
      <w:r w:rsidRPr="005B7C8A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организациями (лицей № 2 и гимна</w:t>
      </w:r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зия № 8) действует соглашение о </w:t>
      </w:r>
      <w:r w:rsidRPr="005B7C8A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включении организаций в проект «Ассоциированные школы союза Машиностроителей», идет работа с обучающимися 7,</w:t>
      </w:r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5B7C8A">
        <w:rPr>
          <w:rFonts w:ascii="Times New Roman" w:hAnsi="Times New Roman" w:cs="Times New Roman"/>
          <w:spacing w:val="-4"/>
          <w:sz w:val="28"/>
          <w:szCs w:val="28"/>
          <w:lang w:eastAsia="en-US"/>
        </w:rPr>
        <w:t>8,</w:t>
      </w:r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5B7C8A">
        <w:rPr>
          <w:rFonts w:ascii="Times New Roman" w:hAnsi="Times New Roman" w:cs="Times New Roman"/>
          <w:spacing w:val="-4"/>
          <w:sz w:val="28"/>
          <w:szCs w:val="28"/>
          <w:lang w:eastAsia="en-US"/>
        </w:rPr>
        <w:t>10,</w:t>
      </w:r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5B7C8A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11 классов в направлении инженерной </w:t>
      </w:r>
      <w:proofErr w:type="spellStart"/>
      <w:r w:rsidRPr="005B7C8A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профилизации</w:t>
      </w:r>
      <w:proofErr w:type="spellEnd"/>
      <w:r w:rsidRPr="005B7C8A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. </w:t>
      </w:r>
    </w:p>
    <w:p w:rsidR="00E35975" w:rsidRPr="001E689B" w:rsidRDefault="00E35975" w:rsidP="00E359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 xml:space="preserve">В 2023-2024 учебном году от </w:t>
      </w:r>
      <w:r w:rsidRPr="005B7C8A">
        <w:rPr>
          <w:rFonts w:ascii="Times New Roman" w:hAnsi="Times New Roman" w:cs="Times New Roman"/>
          <w:spacing w:val="-4"/>
          <w:sz w:val="28"/>
          <w:szCs w:val="28"/>
        </w:rPr>
        <w:t>Ярославской области</w:t>
      </w:r>
      <w:r w:rsidRPr="001E689B">
        <w:rPr>
          <w:rFonts w:ascii="Times New Roman" w:hAnsi="Times New Roman" w:cs="Times New Roman"/>
          <w:bCs/>
          <w:sz w:val="28"/>
          <w:szCs w:val="28"/>
        </w:rPr>
        <w:t xml:space="preserve"> к участникам проекта «Создание и функционирование профильных инженерных классов в Ярославской области» (СОШ №№ 12, 23: 5,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689B">
        <w:rPr>
          <w:rFonts w:ascii="Times New Roman" w:hAnsi="Times New Roman" w:cs="Times New Roman"/>
          <w:bCs/>
          <w:sz w:val="28"/>
          <w:szCs w:val="28"/>
        </w:rPr>
        <w:t>6,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689B">
        <w:rPr>
          <w:rFonts w:ascii="Times New Roman" w:hAnsi="Times New Roman" w:cs="Times New Roman"/>
          <w:bCs/>
          <w:sz w:val="28"/>
          <w:szCs w:val="28"/>
        </w:rPr>
        <w:t>10,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689B">
        <w:rPr>
          <w:rFonts w:ascii="Times New Roman" w:hAnsi="Times New Roman" w:cs="Times New Roman"/>
          <w:bCs/>
          <w:sz w:val="28"/>
          <w:szCs w:val="28"/>
        </w:rPr>
        <w:t xml:space="preserve">11 классы) присоединились учащиеся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1E689B">
        <w:rPr>
          <w:rFonts w:ascii="Times New Roman" w:hAnsi="Times New Roman" w:cs="Times New Roman"/>
          <w:bCs/>
          <w:sz w:val="28"/>
          <w:szCs w:val="28"/>
        </w:rPr>
        <w:t xml:space="preserve">5-х и 10-х классов СОШ № 30, для которых силами общеобразовательных организаций, РГАТУ и ПАО «ОДК «Сатурн» создается эффективная профильная </w:t>
      </w:r>
      <w:proofErr w:type="spellStart"/>
      <w:r w:rsidRPr="001E689B">
        <w:rPr>
          <w:rFonts w:ascii="Times New Roman" w:hAnsi="Times New Roman" w:cs="Times New Roman"/>
          <w:bCs/>
          <w:sz w:val="28"/>
          <w:szCs w:val="28"/>
        </w:rPr>
        <w:t>предпрофессиональная</w:t>
      </w:r>
      <w:proofErr w:type="spellEnd"/>
      <w:r w:rsidRPr="001E689B">
        <w:rPr>
          <w:rFonts w:ascii="Times New Roman" w:hAnsi="Times New Roman" w:cs="Times New Roman"/>
          <w:bCs/>
          <w:sz w:val="28"/>
          <w:szCs w:val="28"/>
        </w:rPr>
        <w:t xml:space="preserve"> образовательная среда.</w:t>
      </w:r>
      <w:proofErr w:type="gramEnd"/>
    </w:p>
    <w:p w:rsidR="00E35975" w:rsidRPr="001E689B" w:rsidRDefault="00E35975" w:rsidP="00E359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689B">
        <w:rPr>
          <w:rFonts w:ascii="Times New Roman" w:hAnsi="Times New Roman" w:cs="Times New Roman"/>
          <w:bCs/>
          <w:sz w:val="28"/>
          <w:szCs w:val="28"/>
        </w:rPr>
        <w:t>В 2023 году ПАО «</w:t>
      </w:r>
      <w:proofErr w:type="spellStart"/>
      <w:r w:rsidRPr="001E689B">
        <w:rPr>
          <w:rFonts w:ascii="Times New Roman" w:hAnsi="Times New Roman" w:cs="Times New Roman"/>
          <w:bCs/>
          <w:sz w:val="28"/>
          <w:szCs w:val="28"/>
        </w:rPr>
        <w:t>ОДК-Сатурн</w:t>
      </w:r>
      <w:proofErr w:type="spellEnd"/>
      <w:r w:rsidRPr="001E689B">
        <w:rPr>
          <w:rFonts w:ascii="Times New Roman" w:hAnsi="Times New Roman" w:cs="Times New Roman"/>
          <w:bCs/>
          <w:sz w:val="28"/>
          <w:szCs w:val="28"/>
        </w:rPr>
        <w:t>» продолжил содействие по выявлению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1E689B">
        <w:rPr>
          <w:rFonts w:ascii="Times New Roman" w:hAnsi="Times New Roman" w:cs="Times New Roman"/>
          <w:bCs/>
          <w:sz w:val="28"/>
          <w:szCs w:val="28"/>
        </w:rPr>
        <w:t xml:space="preserve"> и распространению лучших практик, проектов по ранней профориентации. Предприятие организует </w:t>
      </w:r>
      <w:proofErr w:type="spellStart"/>
      <w:r w:rsidRPr="001E689B">
        <w:rPr>
          <w:rFonts w:ascii="Times New Roman" w:hAnsi="Times New Roman" w:cs="Times New Roman"/>
          <w:bCs/>
          <w:sz w:val="28"/>
          <w:szCs w:val="28"/>
        </w:rPr>
        <w:t>грантовую</w:t>
      </w:r>
      <w:proofErr w:type="spellEnd"/>
      <w:r w:rsidRPr="001E689B">
        <w:rPr>
          <w:rFonts w:ascii="Times New Roman" w:hAnsi="Times New Roman" w:cs="Times New Roman"/>
          <w:bCs/>
          <w:sz w:val="28"/>
          <w:szCs w:val="28"/>
        </w:rPr>
        <w:t xml:space="preserve"> поддержку образовательных учреждений, направленную на развитие </w:t>
      </w:r>
      <w:proofErr w:type="gramStart"/>
      <w:r w:rsidRPr="001E689B">
        <w:rPr>
          <w:rFonts w:ascii="Times New Roman" w:hAnsi="Times New Roman" w:cs="Times New Roman"/>
          <w:bCs/>
          <w:sz w:val="28"/>
          <w:szCs w:val="28"/>
        </w:rPr>
        <w:t>технического</w:t>
      </w:r>
      <w:proofErr w:type="gramEnd"/>
      <w:r w:rsidRPr="001E689B">
        <w:rPr>
          <w:rFonts w:ascii="Times New Roman" w:hAnsi="Times New Roman" w:cs="Times New Roman"/>
          <w:bCs/>
          <w:sz w:val="28"/>
          <w:szCs w:val="28"/>
        </w:rPr>
        <w:t xml:space="preserve"> образования школьников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35975" w:rsidRPr="009416F3" w:rsidRDefault="00E35975" w:rsidP="00E359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5358B">
        <w:rPr>
          <w:rFonts w:ascii="Times New Roman" w:hAnsi="Times New Roman" w:cs="Times New Roman"/>
          <w:bCs/>
          <w:sz w:val="28"/>
          <w:szCs w:val="28"/>
        </w:rPr>
        <w:t>Грантовую</w:t>
      </w:r>
      <w:proofErr w:type="spellEnd"/>
      <w:r w:rsidRPr="00A5358B">
        <w:rPr>
          <w:rFonts w:ascii="Times New Roman" w:hAnsi="Times New Roman" w:cs="Times New Roman"/>
          <w:bCs/>
          <w:sz w:val="28"/>
          <w:szCs w:val="28"/>
        </w:rPr>
        <w:t xml:space="preserve"> поддержку от ПАО «</w:t>
      </w:r>
      <w:proofErr w:type="spellStart"/>
      <w:r w:rsidRPr="00A5358B">
        <w:rPr>
          <w:rFonts w:ascii="Times New Roman" w:hAnsi="Times New Roman" w:cs="Times New Roman"/>
          <w:bCs/>
          <w:sz w:val="28"/>
          <w:szCs w:val="28"/>
        </w:rPr>
        <w:t>ОДК-Сатурн</w:t>
      </w:r>
      <w:proofErr w:type="spellEnd"/>
      <w:r w:rsidRPr="00A5358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рамках ранней профориентации воспитанников на профессии машиностроительного кластера </w:t>
      </w:r>
      <w:r w:rsidRPr="00A5358B">
        <w:rPr>
          <w:rFonts w:ascii="Times New Roman" w:hAnsi="Times New Roman" w:cs="Times New Roman"/>
          <w:bCs/>
          <w:sz w:val="28"/>
          <w:szCs w:val="28"/>
        </w:rPr>
        <w:t xml:space="preserve">получили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A5358B">
        <w:rPr>
          <w:rFonts w:ascii="Times New Roman" w:hAnsi="Times New Roman" w:cs="Times New Roman"/>
          <w:bCs/>
          <w:sz w:val="28"/>
          <w:szCs w:val="28"/>
        </w:rPr>
        <w:t>дошкольные образовательные организации №№ 32, 97, 57, 113, 99 – победители конкурсного отбора на создание условий для развити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A5358B">
        <w:rPr>
          <w:rFonts w:ascii="Times New Roman" w:hAnsi="Times New Roman" w:cs="Times New Roman"/>
          <w:bCs/>
          <w:sz w:val="28"/>
          <w:szCs w:val="28"/>
        </w:rPr>
        <w:t xml:space="preserve"> технического образования дошкольников.</w:t>
      </w:r>
      <w:r w:rsidRPr="009416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35975" w:rsidRPr="001E689B" w:rsidRDefault="00E35975" w:rsidP="00E359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689B">
        <w:rPr>
          <w:rFonts w:ascii="Times New Roman" w:hAnsi="Times New Roman" w:cs="Times New Roman"/>
          <w:bCs/>
          <w:sz w:val="28"/>
          <w:szCs w:val="28"/>
        </w:rPr>
        <w:t>ПАО «</w:t>
      </w:r>
      <w:proofErr w:type="spellStart"/>
      <w:r w:rsidRPr="001E689B">
        <w:rPr>
          <w:rFonts w:ascii="Times New Roman" w:hAnsi="Times New Roman" w:cs="Times New Roman"/>
          <w:bCs/>
          <w:sz w:val="28"/>
          <w:szCs w:val="28"/>
        </w:rPr>
        <w:t>ОДК-Сатурн</w:t>
      </w:r>
      <w:proofErr w:type="spellEnd"/>
      <w:r w:rsidRPr="001E689B">
        <w:rPr>
          <w:rFonts w:ascii="Times New Roman" w:hAnsi="Times New Roman" w:cs="Times New Roman"/>
          <w:bCs/>
          <w:sz w:val="28"/>
          <w:szCs w:val="28"/>
        </w:rPr>
        <w:t xml:space="preserve">» совместно с базовым вузом РГАТУ входят в проект </w:t>
      </w:r>
      <w:proofErr w:type="spellStart"/>
      <w:r w:rsidRPr="001E689B">
        <w:rPr>
          <w:rFonts w:ascii="Times New Roman" w:hAnsi="Times New Roman" w:cs="Times New Roman"/>
          <w:bCs/>
          <w:sz w:val="28"/>
          <w:szCs w:val="28"/>
        </w:rPr>
        <w:t>госкорпорации</w:t>
      </w:r>
      <w:proofErr w:type="spellEnd"/>
      <w:r w:rsidRPr="001E689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E689B">
        <w:rPr>
          <w:rFonts w:ascii="Times New Roman" w:hAnsi="Times New Roman" w:cs="Times New Roman"/>
          <w:bCs/>
          <w:sz w:val="28"/>
          <w:szCs w:val="28"/>
        </w:rPr>
        <w:t>Ростех</w:t>
      </w:r>
      <w:proofErr w:type="spellEnd"/>
      <w:r w:rsidRPr="001E689B">
        <w:rPr>
          <w:rFonts w:ascii="Times New Roman" w:hAnsi="Times New Roman" w:cs="Times New Roman"/>
          <w:bCs/>
          <w:sz w:val="28"/>
          <w:szCs w:val="28"/>
        </w:rPr>
        <w:t xml:space="preserve"> по формированию </w:t>
      </w:r>
      <w:proofErr w:type="spellStart"/>
      <w:r w:rsidRPr="001E689B">
        <w:rPr>
          <w:rFonts w:ascii="Times New Roman" w:hAnsi="Times New Roman" w:cs="Times New Roman"/>
          <w:bCs/>
          <w:sz w:val="28"/>
          <w:szCs w:val="28"/>
        </w:rPr>
        <w:t>пилотных</w:t>
      </w:r>
      <w:proofErr w:type="spellEnd"/>
      <w:r w:rsidRPr="001E689B">
        <w:rPr>
          <w:rFonts w:ascii="Times New Roman" w:hAnsi="Times New Roman" w:cs="Times New Roman"/>
          <w:bCs/>
          <w:sz w:val="28"/>
          <w:szCs w:val="28"/>
        </w:rPr>
        <w:t xml:space="preserve"> групп по специальности, связанной с проектированием авиационных и ракетных двигателей. В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1E689B">
        <w:rPr>
          <w:rFonts w:ascii="Times New Roman" w:hAnsi="Times New Roman" w:cs="Times New Roman"/>
          <w:bCs/>
          <w:sz w:val="28"/>
          <w:szCs w:val="28"/>
        </w:rPr>
        <w:t xml:space="preserve"> году к обучению в проекте «Крылья </w:t>
      </w:r>
      <w:proofErr w:type="spellStart"/>
      <w:r w:rsidRPr="001E689B">
        <w:rPr>
          <w:rFonts w:ascii="Times New Roman" w:hAnsi="Times New Roman" w:cs="Times New Roman"/>
          <w:bCs/>
          <w:sz w:val="28"/>
          <w:szCs w:val="28"/>
        </w:rPr>
        <w:t>Ростеха</w:t>
      </w:r>
      <w:proofErr w:type="spellEnd"/>
      <w:r w:rsidRPr="001E689B">
        <w:rPr>
          <w:rFonts w:ascii="Times New Roman" w:hAnsi="Times New Roman" w:cs="Times New Roman"/>
          <w:bCs/>
          <w:sz w:val="28"/>
          <w:szCs w:val="28"/>
        </w:rPr>
        <w:t xml:space="preserve">» приступили </w:t>
      </w:r>
      <w:r w:rsidRPr="00846BD3">
        <w:rPr>
          <w:rFonts w:ascii="Times New Roman" w:hAnsi="Times New Roman" w:cs="Times New Roman"/>
          <w:bCs/>
          <w:sz w:val="28"/>
          <w:szCs w:val="28"/>
        </w:rPr>
        <w:t>10</w:t>
      </w:r>
      <w:r w:rsidRPr="001E689B">
        <w:rPr>
          <w:rFonts w:ascii="Times New Roman" w:hAnsi="Times New Roman" w:cs="Times New Roman"/>
          <w:bCs/>
          <w:sz w:val="28"/>
          <w:szCs w:val="28"/>
        </w:rPr>
        <w:t xml:space="preserve"> выпускников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СОШ </w:t>
      </w:r>
      <w:r w:rsidRPr="000C6588">
        <w:rPr>
          <w:rFonts w:ascii="Times New Roman" w:hAnsi="Times New Roman" w:cs="Times New Roman"/>
          <w:bCs/>
          <w:sz w:val="28"/>
          <w:szCs w:val="28"/>
        </w:rPr>
        <w:t xml:space="preserve">№№ 1 (2), 24 (2), 28, 29 (2), 32, 44, лицей № 2 (2022 год – 9 выпускников </w:t>
      </w:r>
      <w:r>
        <w:rPr>
          <w:rFonts w:ascii="Times New Roman" w:hAnsi="Times New Roman" w:cs="Times New Roman"/>
          <w:bCs/>
          <w:sz w:val="28"/>
          <w:szCs w:val="28"/>
        </w:rPr>
        <w:t>СОШ</w:t>
      </w:r>
      <w:r w:rsidRPr="000C6588">
        <w:rPr>
          <w:rFonts w:ascii="Times New Roman" w:hAnsi="Times New Roman" w:cs="Times New Roman"/>
          <w:bCs/>
          <w:sz w:val="28"/>
          <w:szCs w:val="28"/>
        </w:rPr>
        <w:t xml:space="preserve"> №№ 1, 26, 28, 32, 36, 44, лицей № 2 (2</w:t>
      </w:r>
      <w:r>
        <w:rPr>
          <w:rFonts w:ascii="Times New Roman" w:hAnsi="Times New Roman" w:cs="Times New Roman"/>
          <w:bCs/>
          <w:sz w:val="28"/>
          <w:szCs w:val="28"/>
        </w:rPr>
        <w:t>),</w:t>
      </w:r>
      <w:r w:rsidRPr="000C6588">
        <w:rPr>
          <w:rFonts w:ascii="Times New Roman" w:hAnsi="Times New Roman" w:cs="Times New Roman"/>
          <w:bCs/>
          <w:sz w:val="28"/>
          <w:szCs w:val="28"/>
        </w:rPr>
        <w:t xml:space="preserve"> школа-интернат № 2).</w:t>
      </w:r>
    </w:p>
    <w:p w:rsidR="00E35975" w:rsidRPr="00AD42BA" w:rsidRDefault="00E35975" w:rsidP="00E359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0415">
        <w:rPr>
          <w:rFonts w:ascii="Times New Roman" w:hAnsi="Times New Roman" w:cs="Times New Roman"/>
          <w:bCs/>
          <w:sz w:val="28"/>
          <w:szCs w:val="28"/>
        </w:rPr>
        <w:t>В СОШ № 28 продолжает функционирование классов психолого-педагогической направленности совместно с ЯГПУ им. К.Д.</w:t>
      </w:r>
      <w:r>
        <w:rPr>
          <w:rFonts w:ascii="Times New Roman" w:hAnsi="Times New Roman" w:cs="Times New Roman"/>
          <w:bCs/>
          <w:sz w:val="28"/>
          <w:szCs w:val="28"/>
        </w:rPr>
        <w:t xml:space="preserve"> Ушинского. С </w:t>
      </w:r>
      <w:r w:rsidRPr="00940415">
        <w:rPr>
          <w:rFonts w:ascii="Times New Roman" w:hAnsi="Times New Roman" w:cs="Times New Roman"/>
          <w:bCs/>
          <w:sz w:val="28"/>
          <w:szCs w:val="28"/>
        </w:rPr>
        <w:t>2022 год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940415">
        <w:rPr>
          <w:rFonts w:ascii="Times New Roman" w:hAnsi="Times New Roman" w:cs="Times New Roman"/>
          <w:bCs/>
          <w:sz w:val="28"/>
          <w:szCs w:val="28"/>
        </w:rPr>
        <w:t xml:space="preserve"> на базе школ №№ 20, 27, 44 созданы и работают психолого-педагогические груп</w:t>
      </w:r>
      <w:r>
        <w:rPr>
          <w:rFonts w:ascii="Times New Roman" w:hAnsi="Times New Roman" w:cs="Times New Roman"/>
          <w:bCs/>
          <w:sz w:val="28"/>
          <w:szCs w:val="28"/>
        </w:rPr>
        <w:t>пы, обучение в которых проходили</w:t>
      </w:r>
      <w:r w:rsidRPr="00940415">
        <w:rPr>
          <w:rFonts w:ascii="Times New Roman" w:hAnsi="Times New Roman" w:cs="Times New Roman"/>
          <w:bCs/>
          <w:sz w:val="28"/>
          <w:szCs w:val="28"/>
        </w:rPr>
        <w:t xml:space="preserve"> 40 учащихся. </w:t>
      </w:r>
      <w:r w:rsidRPr="00AD42BA">
        <w:rPr>
          <w:rFonts w:ascii="Times New Roman" w:hAnsi="Times New Roman" w:cs="Times New Roman"/>
          <w:bCs/>
          <w:sz w:val="28"/>
          <w:szCs w:val="28"/>
        </w:rPr>
        <w:t>В 2023 году дополнительно созданы психолого-педагогические группы в СОШ №№ 1, 17, 21, 32.</w:t>
      </w:r>
    </w:p>
    <w:p w:rsidR="00E35975" w:rsidRPr="009E3667" w:rsidRDefault="00E35975" w:rsidP="00E35975">
      <w:pPr>
        <w:pStyle w:val="a9"/>
        <w:spacing w:after="0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С 2023 года в</w:t>
      </w:r>
      <w:r w:rsidRPr="009E3667">
        <w:rPr>
          <w:rFonts w:ascii="Times New Roman" w:hAnsi="Times New Roman" w:cs="Times New Roman"/>
          <w:spacing w:val="-4"/>
          <w:sz w:val="28"/>
          <w:szCs w:val="28"/>
        </w:rPr>
        <w:t xml:space="preserve"> рамках федерального проекта </w:t>
      </w:r>
      <w:r>
        <w:rPr>
          <w:rFonts w:ascii="Times New Roman" w:hAnsi="Times New Roman" w:cs="Times New Roman"/>
          <w:spacing w:val="-4"/>
          <w:sz w:val="28"/>
          <w:szCs w:val="28"/>
        </w:rPr>
        <w:t>«</w:t>
      </w:r>
      <w:proofErr w:type="spellStart"/>
      <w:r w:rsidRPr="009E3667">
        <w:rPr>
          <w:rFonts w:ascii="Times New Roman" w:hAnsi="Times New Roman" w:cs="Times New Roman"/>
          <w:spacing w:val="-4"/>
          <w:sz w:val="28"/>
          <w:szCs w:val="28"/>
        </w:rPr>
        <w:t>Профессионалитет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9E3667">
        <w:rPr>
          <w:rFonts w:ascii="Times New Roman" w:hAnsi="Times New Roman" w:cs="Times New Roman"/>
          <w:spacing w:val="-4"/>
          <w:sz w:val="28"/>
          <w:szCs w:val="28"/>
        </w:rPr>
        <w:t xml:space="preserve"> по направлению «педагогика» подписано соглашение между РППК и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муниципальными образовательными организациями </w:t>
      </w:r>
      <w:r w:rsidRPr="009E3667">
        <w:rPr>
          <w:rFonts w:ascii="Times New Roman" w:hAnsi="Times New Roman" w:cs="Times New Roman"/>
          <w:spacing w:val="-4"/>
          <w:sz w:val="28"/>
          <w:szCs w:val="28"/>
        </w:rPr>
        <w:t xml:space="preserve">о взаимодействии в рамках </w:t>
      </w:r>
      <w:proofErr w:type="spellStart"/>
      <w:r w:rsidRPr="009E3667">
        <w:rPr>
          <w:rFonts w:ascii="Times New Roman" w:hAnsi="Times New Roman" w:cs="Times New Roman"/>
          <w:spacing w:val="-4"/>
          <w:sz w:val="28"/>
          <w:szCs w:val="28"/>
        </w:rPr>
        <w:t>профориентационной</w:t>
      </w:r>
      <w:proofErr w:type="spellEnd"/>
      <w:r w:rsidRPr="009E3667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деятельности с обучающимися, создание условий для промежуточной педагогической практики, стажировок на базе образовательных организаций для обучающихся и последующего трудоустройства выпускников колледжа.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End"/>
    </w:p>
    <w:p w:rsidR="00E35975" w:rsidRPr="00940415" w:rsidRDefault="00E35975" w:rsidP="00E359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0415">
        <w:rPr>
          <w:rFonts w:ascii="Times New Roman" w:hAnsi="Times New Roman" w:cs="Times New Roman"/>
          <w:bCs/>
          <w:sz w:val="28"/>
          <w:szCs w:val="28"/>
        </w:rPr>
        <w:t xml:space="preserve">На настоящее время актуальными направлениями сопровождения </w:t>
      </w:r>
      <w:proofErr w:type="spellStart"/>
      <w:r w:rsidRPr="00940415">
        <w:rPr>
          <w:rFonts w:ascii="Times New Roman" w:hAnsi="Times New Roman" w:cs="Times New Roman"/>
          <w:bCs/>
          <w:sz w:val="28"/>
          <w:szCs w:val="28"/>
        </w:rPr>
        <w:t>профориентационной</w:t>
      </w:r>
      <w:proofErr w:type="spellEnd"/>
      <w:r w:rsidRPr="00940415">
        <w:rPr>
          <w:rFonts w:ascii="Times New Roman" w:hAnsi="Times New Roman" w:cs="Times New Roman"/>
          <w:bCs/>
          <w:sz w:val="28"/>
          <w:szCs w:val="28"/>
        </w:rPr>
        <w:t xml:space="preserve"> работы остаются: </w:t>
      </w:r>
    </w:p>
    <w:p w:rsidR="00E35975" w:rsidRPr="00940415" w:rsidRDefault="00E35975" w:rsidP="0064196E">
      <w:pPr>
        <w:pStyle w:val="aff1"/>
        <w:numPr>
          <w:ilvl w:val="0"/>
          <w:numId w:val="31"/>
        </w:numPr>
        <w:spacing w:before="0" w:after="0"/>
        <w:ind w:left="0" w:firstLine="360"/>
        <w:jc w:val="both"/>
        <w:rPr>
          <w:rFonts w:ascii="Times New Roman" w:hAnsi="Times New Roman" w:cs="Times New Roman"/>
          <w:bCs/>
          <w:color w:val="auto"/>
          <w:spacing w:val="0"/>
          <w:sz w:val="28"/>
          <w:szCs w:val="28"/>
          <w:lang w:eastAsia="en-US"/>
        </w:rPr>
      </w:pPr>
      <w:r w:rsidRPr="00940415">
        <w:rPr>
          <w:rFonts w:ascii="Times New Roman" w:hAnsi="Times New Roman" w:cs="Times New Roman"/>
          <w:bCs/>
          <w:color w:val="auto"/>
          <w:spacing w:val="0"/>
          <w:sz w:val="28"/>
          <w:szCs w:val="28"/>
          <w:lang w:eastAsia="en-US"/>
        </w:rPr>
        <w:lastRenderedPageBreak/>
        <w:t>формирование эффективной системы выявления, поддержки и развития способностей и талантов у детей и молодежи, основанной на принципах справедливости, всеобщности и направленной на самоопределение и профессиональную ориентацию всех обучающихся;</w:t>
      </w:r>
    </w:p>
    <w:p w:rsidR="00E35975" w:rsidRPr="00940415" w:rsidRDefault="00E35975" w:rsidP="0064196E">
      <w:pPr>
        <w:pStyle w:val="aff1"/>
        <w:numPr>
          <w:ilvl w:val="0"/>
          <w:numId w:val="31"/>
        </w:numPr>
        <w:spacing w:before="0" w:after="0"/>
        <w:ind w:left="0" w:firstLine="360"/>
        <w:jc w:val="both"/>
        <w:rPr>
          <w:rFonts w:ascii="Times New Roman" w:hAnsi="Times New Roman" w:cs="Times New Roman"/>
          <w:bCs/>
          <w:color w:val="auto"/>
          <w:spacing w:val="0"/>
          <w:sz w:val="28"/>
          <w:szCs w:val="28"/>
          <w:lang w:eastAsia="en-US"/>
        </w:rPr>
      </w:pPr>
      <w:r w:rsidRPr="00940415">
        <w:rPr>
          <w:rFonts w:ascii="Times New Roman" w:hAnsi="Times New Roman" w:cs="Times New Roman"/>
          <w:bCs/>
          <w:color w:val="auto"/>
          <w:spacing w:val="0"/>
          <w:sz w:val="28"/>
          <w:szCs w:val="28"/>
          <w:lang w:eastAsia="en-US"/>
        </w:rPr>
        <w:t>развитие единой информационной среды профориентации, обеспечивающей педагогическое сопровождение профессионального самоопределения обучающихся, через их включенность в цикл проектов на </w:t>
      </w:r>
      <w:proofErr w:type="spellStart"/>
      <w:r w:rsidRPr="00940415">
        <w:rPr>
          <w:rFonts w:ascii="Times New Roman" w:hAnsi="Times New Roman" w:cs="Times New Roman"/>
          <w:bCs/>
          <w:color w:val="auto"/>
          <w:spacing w:val="0"/>
          <w:sz w:val="28"/>
          <w:szCs w:val="28"/>
          <w:lang w:eastAsia="en-US"/>
        </w:rPr>
        <w:t>онлайн</w:t>
      </w:r>
      <w:proofErr w:type="spellEnd"/>
      <w:r w:rsidRPr="00940415">
        <w:rPr>
          <w:rFonts w:ascii="Times New Roman" w:hAnsi="Times New Roman" w:cs="Times New Roman"/>
          <w:bCs/>
          <w:color w:val="auto"/>
          <w:spacing w:val="0"/>
          <w:sz w:val="28"/>
          <w:szCs w:val="28"/>
          <w:lang w:eastAsia="en-US"/>
        </w:rPr>
        <w:t xml:space="preserve"> платформах, направленных на раннюю профориентацию несовершеннолетних, в том числе обучающихся с ОВЗ и детей-инвалидов;</w:t>
      </w:r>
    </w:p>
    <w:p w:rsidR="00E35975" w:rsidRPr="00940415" w:rsidRDefault="00E35975" w:rsidP="0064196E">
      <w:pPr>
        <w:pStyle w:val="aff1"/>
        <w:numPr>
          <w:ilvl w:val="0"/>
          <w:numId w:val="31"/>
        </w:numPr>
        <w:spacing w:before="0" w:after="0"/>
        <w:ind w:left="0" w:firstLine="360"/>
        <w:jc w:val="both"/>
        <w:rPr>
          <w:rFonts w:ascii="Times New Roman" w:hAnsi="Times New Roman" w:cs="Times New Roman"/>
          <w:bCs/>
          <w:color w:val="auto"/>
          <w:spacing w:val="0"/>
          <w:sz w:val="28"/>
          <w:szCs w:val="28"/>
          <w:lang w:eastAsia="en-US"/>
        </w:rPr>
      </w:pPr>
      <w:r w:rsidRPr="00940415">
        <w:rPr>
          <w:rFonts w:ascii="Times New Roman" w:hAnsi="Times New Roman" w:cs="Times New Roman"/>
          <w:bCs/>
          <w:color w:val="auto"/>
          <w:spacing w:val="0"/>
          <w:sz w:val="28"/>
          <w:szCs w:val="28"/>
          <w:lang w:eastAsia="en-US"/>
        </w:rPr>
        <w:t xml:space="preserve">развитие математического, </w:t>
      </w:r>
      <w:proofErr w:type="spellStart"/>
      <w:proofErr w:type="gramStart"/>
      <w:r w:rsidRPr="00940415">
        <w:rPr>
          <w:rFonts w:ascii="Times New Roman" w:hAnsi="Times New Roman" w:cs="Times New Roman"/>
          <w:bCs/>
          <w:color w:val="auto"/>
          <w:spacing w:val="0"/>
          <w:sz w:val="28"/>
          <w:szCs w:val="28"/>
          <w:lang w:eastAsia="en-US"/>
        </w:rPr>
        <w:t>естественно-научного</w:t>
      </w:r>
      <w:proofErr w:type="spellEnd"/>
      <w:proofErr w:type="gramEnd"/>
      <w:r w:rsidRPr="00940415">
        <w:rPr>
          <w:rFonts w:ascii="Times New Roman" w:hAnsi="Times New Roman" w:cs="Times New Roman"/>
          <w:bCs/>
          <w:color w:val="auto"/>
          <w:spacing w:val="0"/>
          <w:sz w:val="28"/>
          <w:szCs w:val="28"/>
          <w:lang w:eastAsia="en-US"/>
        </w:rPr>
        <w:t xml:space="preserve"> и технического образования, в том числе через участие общеобразовательных организаций </w:t>
      </w:r>
      <w:proofErr w:type="spellStart"/>
      <w:r w:rsidRPr="00940415">
        <w:rPr>
          <w:rFonts w:ascii="Times New Roman" w:hAnsi="Times New Roman" w:cs="Times New Roman"/>
          <w:bCs/>
          <w:color w:val="auto"/>
          <w:spacing w:val="0"/>
          <w:sz w:val="28"/>
          <w:szCs w:val="28"/>
          <w:lang w:eastAsia="en-US"/>
        </w:rPr>
        <w:t>профориентированных</w:t>
      </w:r>
      <w:proofErr w:type="spellEnd"/>
      <w:r w:rsidRPr="00940415">
        <w:rPr>
          <w:rFonts w:ascii="Times New Roman" w:hAnsi="Times New Roman" w:cs="Times New Roman"/>
          <w:bCs/>
          <w:color w:val="auto"/>
          <w:spacing w:val="0"/>
          <w:sz w:val="28"/>
          <w:szCs w:val="28"/>
          <w:lang w:eastAsia="en-US"/>
        </w:rPr>
        <w:t xml:space="preserve"> проектах федерального, регионального и муниципального уровней, развитие области «Технология»;</w:t>
      </w:r>
    </w:p>
    <w:p w:rsidR="00E35975" w:rsidRPr="00940415" w:rsidRDefault="00E35975" w:rsidP="0064196E">
      <w:pPr>
        <w:pStyle w:val="aff1"/>
        <w:numPr>
          <w:ilvl w:val="0"/>
          <w:numId w:val="31"/>
        </w:numPr>
        <w:spacing w:before="0" w:after="0"/>
        <w:ind w:left="0" w:firstLine="360"/>
        <w:jc w:val="both"/>
        <w:rPr>
          <w:rFonts w:ascii="Times New Roman" w:hAnsi="Times New Roman" w:cs="Times New Roman"/>
          <w:bCs/>
          <w:color w:val="auto"/>
          <w:spacing w:val="0"/>
          <w:sz w:val="28"/>
          <w:szCs w:val="28"/>
          <w:lang w:eastAsia="en-US"/>
        </w:rPr>
      </w:pPr>
      <w:r w:rsidRPr="00940415">
        <w:rPr>
          <w:rFonts w:ascii="Times New Roman" w:hAnsi="Times New Roman" w:cs="Times New Roman"/>
          <w:bCs/>
          <w:color w:val="auto"/>
          <w:spacing w:val="0"/>
          <w:sz w:val="28"/>
          <w:szCs w:val="28"/>
          <w:lang w:eastAsia="en-US"/>
        </w:rPr>
        <w:t>развитие взаимодействия школ города с социальными партнёрами-предприятиями, учреждениями высшего образования и специального профессионального образования, в том числе с целью поддержки учащихся и педагогов по предметам физико-математического цикла;</w:t>
      </w:r>
    </w:p>
    <w:p w:rsidR="00E35975" w:rsidRPr="00940415" w:rsidRDefault="00E35975" w:rsidP="0064196E">
      <w:pPr>
        <w:pStyle w:val="aff1"/>
        <w:numPr>
          <w:ilvl w:val="0"/>
          <w:numId w:val="31"/>
        </w:numPr>
        <w:spacing w:before="0" w:after="0"/>
        <w:ind w:left="0" w:firstLine="426"/>
        <w:jc w:val="both"/>
        <w:rPr>
          <w:rFonts w:ascii="Times New Roman" w:hAnsi="Times New Roman" w:cs="Times New Roman"/>
          <w:bCs/>
          <w:color w:val="auto"/>
          <w:spacing w:val="0"/>
          <w:sz w:val="28"/>
          <w:szCs w:val="28"/>
          <w:lang w:eastAsia="en-US"/>
        </w:rPr>
      </w:pPr>
      <w:r w:rsidRPr="00940415">
        <w:rPr>
          <w:rFonts w:ascii="Times New Roman" w:hAnsi="Times New Roman" w:cs="Times New Roman"/>
          <w:bCs/>
          <w:color w:val="auto"/>
          <w:spacing w:val="0"/>
          <w:sz w:val="28"/>
          <w:szCs w:val="28"/>
          <w:lang w:eastAsia="en-US"/>
        </w:rPr>
        <w:t>удовлетворение потребности промышленных предприятий в кадрах на основе анализа рынка труда города и региона;</w:t>
      </w:r>
    </w:p>
    <w:p w:rsidR="00E35975" w:rsidRPr="002121BA" w:rsidRDefault="00E35975" w:rsidP="0064196E">
      <w:pPr>
        <w:pStyle w:val="aff1"/>
        <w:numPr>
          <w:ilvl w:val="0"/>
          <w:numId w:val="31"/>
        </w:numPr>
        <w:spacing w:before="0" w:after="0"/>
        <w:ind w:left="0" w:firstLine="425"/>
        <w:jc w:val="both"/>
        <w:rPr>
          <w:rFonts w:ascii="Times New Roman" w:hAnsi="Times New Roman" w:cs="Times New Roman"/>
          <w:bCs/>
          <w:color w:val="auto"/>
          <w:spacing w:val="0"/>
          <w:sz w:val="28"/>
          <w:szCs w:val="28"/>
          <w:lang w:eastAsia="en-US"/>
        </w:rPr>
      </w:pPr>
      <w:r w:rsidRPr="00940415">
        <w:rPr>
          <w:rFonts w:ascii="Times New Roman" w:hAnsi="Times New Roman" w:cs="Times New Roman"/>
          <w:bCs/>
          <w:color w:val="auto"/>
          <w:spacing w:val="0"/>
          <w:sz w:val="28"/>
          <w:szCs w:val="28"/>
          <w:lang w:eastAsia="en-US"/>
        </w:rPr>
        <w:t>совершенствование образовательных</w:t>
      </w:r>
      <w:r>
        <w:rPr>
          <w:rFonts w:ascii="Times New Roman" w:hAnsi="Times New Roman" w:cs="Times New Roman"/>
          <w:bCs/>
          <w:color w:val="auto"/>
          <w:spacing w:val="0"/>
          <w:sz w:val="28"/>
          <w:szCs w:val="28"/>
          <w:lang w:eastAsia="en-US"/>
        </w:rPr>
        <w:t xml:space="preserve"> программ по предметной области </w:t>
      </w:r>
      <w:r w:rsidRPr="002121BA">
        <w:rPr>
          <w:rFonts w:ascii="Times New Roman" w:hAnsi="Times New Roman" w:cs="Times New Roman"/>
          <w:bCs/>
          <w:color w:val="auto"/>
          <w:spacing w:val="0"/>
          <w:sz w:val="28"/>
          <w:szCs w:val="28"/>
          <w:lang w:eastAsia="en-US"/>
        </w:rPr>
        <w:t>«Технология»;</w:t>
      </w:r>
    </w:p>
    <w:p w:rsidR="00E35975" w:rsidRPr="002121BA" w:rsidRDefault="00E35975" w:rsidP="0064196E">
      <w:pPr>
        <w:pStyle w:val="aff1"/>
        <w:numPr>
          <w:ilvl w:val="0"/>
          <w:numId w:val="31"/>
        </w:numPr>
        <w:spacing w:before="0" w:after="0"/>
        <w:ind w:left="0" w:firstLine="425"/>
        <w:jc w:val="both"/>
        <w:rPr>
          <w:rFonts w:ascii="Times New Roman" w:hAnsi="Times New Roman" w:cs="Times New Roman"/>
          <w:bCs/>
          <w:color w:val="auto"/>
          <w:spacing w:val="0"/>
          <w:sz w:val="28"/>
          <w:szCs w:val="28"/>
          <w:lang w:eastAsia="en-US"/>
        </w:rPr>
      </w:pPr>
      <w:r w:rsidRPr="00940415">
        <w:rPr>
          <w:rFonts w:ascii="Times New Roman" w:hAnsi="Times New Roman" w:cs="Times New Roman"/>
          <w:bCs/>
          <w:color w:val="auto"/>
          <w:spacing w:val="0"/>
          <w:sz w:val="28"/>
          <w:szCs w:val="28"/>
          <w:lang w:eastAsia="en-US"/>
        </w:rPr>
        <w:t xml:space="preserve">развитие математического, </w:t>
      </w:r>
      <w:proofErr w:type="spellStart"/>
      <w:r w:rsidRPr="00940415">
        <w:rPr>
          <w:rFonts w:ascii="Times New Roman" w:hAnsi="Times New Roman" w:cs="Times New Roman"/>
          <w:bCs/>
          <w:color w:val="auto"/>
          <w:spacing w:val="0"/>
          <w:sz w:val="28"/>
          <w:szCs w:val="28"/>
          <w:lang w:eastAsia="en-US"/>
        </w:rPr>
        <w:t>естественно-научного</w:t>
      </w:r>
      <w:proofErr w:type="spellEnd"/>
      <w:r w:rsidRPr="00940415">
        <w:rPr>
          <w:rFonts w:ascii="Times New Roman" w:hAnsi="Times New Roman" w:cs="Times New Roman"/>
          <w:bCs/>
          <w:color w:val="auto"/>
          <w:spacing w:val="0"/>
          <w:sz w:val="28"/>
          <w:szCs w:val="28"/>
          <w:lang w:eastAsia="en-US"/>
        </w:rPr>
        <w:t xml:space="preserve"> и технического </w:t>
      </w:r>
      <w:r w:rsidRPr="002121BA">
        <w:rPr>
          <w:rFonts w:ascii="Times New Roman" w:hAnsi="Times New Roman" w:cs="Times New Roman"/>
          <w:bCs/>
          <w:color w:val="auto"/>
          <w:spacing w:val="0"/>
          <w:sz w:val="28"/>
          <w:szCs w:val="28"/>
          <w:lang w:eastAsia="en-US"/>
        </w:rPr>
        <w:t xml:space="preserve">образования, особое </w:t>
      </w:r>
      <w:proofErr w:type="gramStart"/>
      <w:r w:rsidRPr="002121BA">
        <w:rPr>
          <w:rFonts w:ascii="Times New Roman" w:hAnsi="Times New Roman" w:cs="Times New Roman"/>
          <w:bCs/>
          <w:color w:val="auto"/>
          <w:spacing w:val="0"/>
          <w:sz w:val="28"/>
          <w:szCs w:val="28"/>
          <w:lang w:eastAsia="en-US"/>
        </w:rPr>
        <w:t>внимание</w:t>
      </w:r>
      <w:proofErr w:type="gramEnd"/>
      <w:r w:rsidRPr="002121BA">
        <w:rPr>
          <w:rFonts w:ascii="Times New Roman" w:hAnsi="Times New Roman" w:cs="Times New Roman"/>
          <w:bCs/>
          <w:color w:val="auto"/>
          <w:spacing w:val="0"/>
          <w:sz w:val="28"/>
          <w:szCs w:val="28"/>
          <w:lang w:eastAsia="en-US"/>
        </w:rPr>
        <w:t xml:space="preserve"> уделяя предмету «физика»;</w:t>
      </w:r>
    </w:p>
    <w:p w:rsidR="00E35975" w:rsidRPr="00940415" w:rsidRDefault="00E35975" w:rsidP="0064196E">
      <w:pPr>
        <w:pStyle w:val="aff1"/>
        <w:numPr>
          <w:ilvl w:val="0"/>
          <w:numId w:val="31"/>
        </w:numPr>
        <w:spacing w:before="0" w:after="0"/>
        <w:ind w:left="0" w:firstLine="360"/>
        <w:jc w:val="both"/>
        <w:rPr>
          <w:rFonts w:ascii="Times New Roman" w:hAnsi="Times New Roman" w:cs="Times New Roman"/>
          <w:bCs/>
          <w:color w:val="auto"/>
          <w:spacing w:val="0"/>
          <w:sz w:val="28"/>
          <w:szCs w:val="28"/>
          <w:lang w:eastAsia="en-US"/>
        </w:rPr>
      </w:pPr>
      <w:r w:rsidRPr="00940415">
        <w:rPr>
          <w:rFonts w:ascii="Times New Roman" w:hAnsi="Times New Roman" w:cs="Times New Roman"/>
          <w:bCs/>
          <w:color w:val="auto"/>
          <w:spacing w:val="0"/>
          <w:sz w:val="28"/>
          <w:szCs w:val="28"/>
          <w:lang w:eastAsia="en-US"/>
        </w:rPr>
        <w:t xml:space="preserve">реализация программ </w:t>
      </w:r>
      <w:proofErr w:type="gramStart"/>
      <w:r w:rsidRPr="00940415">
        <w:rPr>
          <w:rFonts w:ascii="Times New Roman" w:hAnsi="Times New Roman" w:cs="Times New Roman"/>
          <w:bCs/>
          <w:color w:val="auto"/>
          <w:spacing w:val="0"/>
          <w:sz w:val="28"/>
          <w:szCs w:val="28"/>
          <w:lang w:eastAsia="en-US"/>
        </w:rPr>
        <w:t>группового</w:t>
      </w:r>
      <w:proofErr w:type="gramEnd"/>
      <w:r w:rsidRPr="00940415">
        <w:rPr>
          <w:rFonts w:ascii="Times New Roman" w:hAnsi="Times New Roman" w:cs="Times New Roman"/>
          <w:bCs/>
          <w:color w:val="auto"/>
          <w:spacing w:val="0"/>
          <w:sz w:val="28"/>
          <w:szCs w:val="28"/>
          <w:lang w:eastAsia="en-US"/>
        </w:rPr>
        <w:t xml:space="preserve"> </w:t>
      </w:r>
      <w:proofErr w:type="spellStart"/>
      <w:r w:rsidRPr="00940415">
        <w:rPr>
          <w:rFonts w:ascii="Times New Roman" w:hAnsi="Times New Roman" w:cs="Times New Roman"/>
          <w:bCs/>
          <w:color w:val="auto"/>
          <w:spacing w:val="0"/>
          <w:sz w:val="28"/>
          <w:szCs w:val="28"/>
          <w:lang w:eastAsia="en-US"/>
        </w:rPr>
        <w:t>профконсультирования</w:t>
      </w:r>
      <w:proofErr w:type="spellEnd"/>
      <w:r w:rsidRPr="00940415">
        <w:rPr>
          <w:rFonts w:ascii="Times New Roman" w:hAnsi="Times New Roman" w:cs="Times New Roman"/>
          <w:bCs/>
          <w:color w:val="auto"/>
          <w:spacing w:val="0"/>
          <w:sz w:val="28"/>
          <w:szCs w:val="28"/>
          <w:lang w:eastAsia="en-US"/>
        </w:rPr>
        <w:t xml:space="preserve"> и профессиональных проб, внеурочной деятельности, элективных учебных предметов </w:t>
      </w:r>
      <w:proofErr w:type="spellStart"/>
      <w:r w:rsidRPr="00940415">
        <w:rPr>
          <w:rFonts w:ascii="Times New Roman" w:hAnsi="Times New Roman" w:cs="Times New Roman"/>
          <w:bCs/>
          <w:color w:val="auto"/>
          <w:spacing w:val="0"/>
          <w:sz w:val="28"/>
          <w:szCs w:val="28"/>
          <w:lang w:eastAsia="en-US"/>
        </w:rPr>
        <w:t>профориентационной</w:t>
      </w:r>
      <w:proofErr w:type="spellEnd"/>
      <w:r w:rsidRPr="00940415">
        <w:rPr>
          <w:rFonts w:ascii="Times New Roman" w:hAnsi="Times New Roman" w:cs="Times New Roman"/>
          <w:bCs/>
          <w:color w:val="auto"/>
          <w:spacing w:val="0"/>
          <w:sz w:val="28"/>
          <w:szCs w:val="28"/>
          <w:lang w:eastAsia="en-US"/>
        </w:rPr>
        <w:t xml:space="preserve"> направленности;</w:t>
      </w:r>
    </w:p>
    <w:p w:rsidR="00E35975" w:rsidRPr="00940415" w:rsidRDefault="00E35975" w:rsidP="0064196E">
      <w:pPr>
        <w:pStyle w:val="aff1"/>
        <w:numPr>
          <w:ilvl w:val="0"/>
          <w:numId w:val="31"/>
        </w:numPr>
        <w:spacing w:before="0" w:after="0"/>
        <w:ind w:left="0" w:firstLine="360"/>
        <w:jc w:val="both"/>
        <w:rPr>
          <w:rFonts w:ascii="Times New Roman" w:hAnsi="Times New Roman" w:cs="Times New Roman"/>
          <w:bCs/>
          <w:color w:val="auto"/>
          <w:spacing w:val="0"/>
          <w:sz w:val="28"/>
          <w:szCs w:val="28"/>
          <w:lang w:eastAsia="en-US"/>
        </w:rPr>
      </w:pPr>
      <w:r w:rsidRPr="00940415">
        <w:rPr>
          <w:rFonts w:ascii="Times New Roman" w:hAnsi="Times New Roman" w:cs="Times New Roman"/>
          <w:bCs/>
          <w:color w:val="auto"/>
          <w:spacing w:val="0"/>
          <w:sz w:val="28"/>
          <w:szCs w:val="28"/>
          <w:lang w:eastAsia="en-US"/>
        </w:rPr>
        <w:t xml:space="preserve">проведение мастер-классов с участием учреждений профессионального образования и социальных партнеров промышленности и среднего/малого бизнеса. </w:t>
      </w:r>
    </w:p>
    <w:p w:rsidR="00E35975" w:rsidRPr="000A6320" w:rsidRDefault="00E35975" w:rsidP="00E35975">
      <w:pPr>
        <w:pStyle w:val="aff1"/>
        <w:spacing w:before="0" w:after="0"/>
        <w:ind w:firstLine="708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</w:pPr>
      <w:proofErr w:type="gramStart"/>
      <w:r w:rsidRPr="000A6320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>В муниципальной системе образования созданы условия для повышения квалификации педагогических кадров на базе МУ ДПО «Информационно-образовательный Центр», специалисты которого способны обеспечить сопровождение инновационной деятельности образовательных организаций и отдельных педагогов, представить результаты работы в открытом ИНТЕРНЕТ пространстве на созданных специальным образом электронных ресурсах.</w:t>
      </w:r>
      <w:proofErr w:type="gramEnd"/>
      <w:r w:rsidRPr="000A6320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 xml:space="preserve"> Для взаимодействия субъектов системы образования обеспечена возможность общения через систему видеоконференцсвязи. </w:t>
      </w:r>
    </w:p>
    <w:p w:rsidR="00E35975" w:rsidRPr="000A6320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0A6320">
        <w:rPr>
          <w:rFonts w:ascii="Times New Roman" w:hAnsi="Times New Roman" w:cs="Times New Roman"/>
          <w:spacing w:val="-6"/>
          <w:sz w:val="28"/>
          <w:szCs w:val="28"/>
        </w:rPr>
        <w:t xml:space="preserve">С целью создания благоприятных условий для профессионального совершенствования необходимых компетенций через максимальную экономию средств на командировочные расходы, замену отсутствующих педагогов, минимального их отвлечения от образовательного процесса, в 2023 году специалистами МУ ДПО «Информационно-образовательный Центр» велось обучение на платной и бюджетной основе по программам от 18 до 36 часов в очной и </w:t>
      </w:r>
      <w:proofErr w:type="spellStart"/>
      <w:r w:rsidRPr="000A6320">
        <w:rPr>
          <w:rFonts w:ascii="Times New Roman" w:hAnsi="Times New Roman" w:cs="Times New Roman"/>
          <w:spacing w:val="-6"/>
          <w:sz w:val="28"/>
          <w:szCs w:val="28"/>
        </w:rPr>
        <w:t>очно-заочной</w:t>
      </w:r>
      <w:proofErr w:type="spellEnd"/>
      <w:r w:rsidRPr="000A6320">
        <w:rPr>
          <w:rFonts w:ascii="Times New Roman" w:hAnsi="Times New Roman" w:cs="Times New Roman"/>
          <w:spacing w:val="-6"/>
          <w:sz w:val="28"/>
          <w:szCs w:val="28"/>
        </w:rPr>
        <w:t xml:space="preserve"> формах.</w:t>
      </w:r>
      <w:proofErr w:type="gramEnd"/>
      <w:r w:rsidRPr="000A6320">
        <w:rPr>
          <w:rFonts w:ascii="Times New Roman" w:hAnsi="Times New Roman" w:cs="Times New Roman"/>
          <w:spacing w:val="-6"/>
          <w:sz w:val="28"/>
          <w:szCs w:val="28"/>
        </w:rPr>
        <w:t xml:space="preserve"> Всего обучено 16 групп (2022 – 26 групп) по 14 (2022 – 20) дополнительным профессиональным программам. Прошли обучение 350 педагогических и руководящих работников города Рыбинска. </w:t>
      </w:r>
    </w:p>
    <w:p w:rsidR="00E35975" w:rsidRPr="000A6320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A6320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По договорам платного обучения квалификацию повысили 133 слушателя, за счёт бюджета – 217 слушателей. </w:t>
      </w:r>
    </w:p>
    <w:p w:rsidR="00E35975" w:rsidRPr="000A6320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A6320">
        <w:rPr>
          <w:rFonts w:ascii="Times New Roman" w:hAnsi="Times New Roman" w:cs="Times New Roman"/>
          <w:spacing w:val="-6"/>
          <w:sz w:val="28"/>
          <w:szCs w:val="28"/>
        </w:rPr>
        <w:t xml:space="preserve">Особую актуальность для муниципальной системы дошкольного образования имела программа «Возможности интерактивных средств обучения в достижении нового качества образования в дошкольной образовательной организации», по которой обучено 64 человека (3 группы). </w:t>
      </w:r>
    </w:p>
    <w:p w:rsidR="00E35975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A6320">
        <w:rPr>
          <w:rFonts w:ascii="Times New Roman" w:hAnsi="Times New Roman" w:cs="Times New Roman"/>
          <w:spacing w:val="-6"/>
          <w:sz w:val="28"/>
          <w:szCs w:val="28"/>
        </w:rPr>
        <w:t xml:space="preserve">В муниципальной системе </w:t>
      </w:r>
      <w:proofErr w:type="gramStart"/>
      <w:r w:rsidRPr="000A6320">
        <w:rPr>
          <w:rFonts w:ascii="Times New Roman" w:hAnsi="Times New Roman" w:cs="Times New Roman"/>
          <w:spacing w:val="-6"/>
          <w:sz w:val="28"/>
          <w:szCs w:val="28"/>
        </w:rPr>
        <w:t>школьного</w:t>
      </w:r>
      <w:proofErr w:type="gramEnd"/>
      <w:r w:rsidRPr="000A6320">
        <w:rPr>
          <w:rFonts w:ascii="Times New Roman" w:hAnsi="Times New Roman" w:cs="Times New Roman"/>
          <w:spacing w:val="-6"/>
          <w:sz w:val="28"/>
          <w:szCs w:val="28"/>
        </w:rPr>
        <w:t xml:space="preserve"> образовании приоритетным направлением стала реализация программ, связанных с обновленным ФГОС.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E35975" w:rsidRPr="000A6320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A6320">
        <w:rPr>
          <w:rFonts w:ascii="Times New Roman" w:hAnsi="Times New Roman" w:cs="Times New Roman"/>
          <w:spacing w:val="-6"/>
          <w:sz w:val="28"/>
          <w:szCs w:val="28"/>
        </w:rPr>
        <w:t>Продолжает свое развитие интеграция возможностей ГАУ ДПО ЯО «Институт развития образования» и МОУ ДПО «Информационно-образовательный Центр» в реализации образовательных программ для педагогов, реализующих образовательные программы от дошкольного до среднего общего образования. Дальнейшее совершенствование данного направления работы связано с реализацией поставленных задач в рамках национального проекта «Образование», федерального проекта «Учитель будущего».</w:t>
      </w:r>
    </w:p>
    <w:p w:rsidR="00E35975" w:rsidRPr="000A6320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A6320">
        <w:rPr>
          <w:rFonts w:ascii="Times New Roman" w:hAnsi="Times New Roman" w:cs="Times New Roman"/>
          <w:spacing w:val="-6"/>
          <w:sz w:val="28"/>
          <w:szCs w:val="28"/>
        </w:rPr>
        <w:t xml:space="preserve">Осуществление постоянного педагогического мониторинга муниципальной системы образования обеспечивают экспертно-аналитические услуги. </w:t>
      </w:r>
      <w:proofErr w:type="gramStart"/>
      <w:r w:rsidRPr="000A6320">
        <w:rPr>
          <w:rFonts w:ascii="Times New Roman" w:hAnsi="Times New Roman" w:cs="Times New Roman"/>
          <w:spacing w:val="-6"/>
          <w:sz w:val="28"/>
          <w:szCs w:val="28"/>
        </w:rPr>
        <w:t>В 2022-2023 учебном году было обработано более 60 статистических запросов вышестоящих органов (муниципальных и региональных), количество человек, включенных в мониторинг – более 7500.</w:t>
      </w:r>
      <w:proofErr w:type="gramEnd"/>
      <w:r w:rsidRPr="000A6320">
        <w:rPr>
          <w:rFonts w:ascii="Times New Roman" w:hAnsi="Times New Roman" w:cs="Times New Roman"/>
          <w:spacing w:val="-6"/>
          <w:sz w:val="28"/>
          <w:szCs w:val="28"/>
        </w:rPr>
        <w:t xml:space="preserve"> Проведено 65 мониторингов по оценке различных аспектов качества муниципальной системы образования.</w:t>
      </w:r>
    </w:p>
    <w:p w:rsidR="00E35975" w:rsidRPr="000A6320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В 2022-2023 учебном</w:t>
      </w:r>
      <w:r w:rsidRPr="000A6320">
        <w:rPr>
          <w:rFonts w:ascii="Times New Roman" w:hAnsi="Times New Roman" w:cs="Times New Roman"/>
          <w:spacing w:val="-6"/>
          <w:sz w:val="28"/>
          <w:szCs w:val="28"/>
        </w:rPr>
        <w:t xml:space="preserve"> году по запросу и с участием специалистов Департамента образования были проведены 2 методических аудита по темам «Организация и проведение внутренней системы оценки качества образования в детском саду» (3 детских сада), «Организация системы работы по профилактике безопасности дорожного движения в детском саду» (7 детских садов), «Реализация задач ФГОС ДО в дошкольной образовательной организации» (1 детский сад).</w:t>
      </w:r>
      <w:proofErr w:type="gramEnd"/>
      <w:r w:rsidRPr="000A6320">
        <w:rPr>
          <w:rFonts w:ascii="Times New Roman" w:hAnsi="Times New Roman" w:cs="Times New Roman"/>
          <w:spacing w:val="-6"/>
          <w:sz w:val="28"/>
          <w:szCs w:val="28"/>
        </w:rPr>
        <w:t xml:space="preserve"> Осуществлен контроль организационной процедуры муниципального этапа Всероссийской олимпиады школьников (охвачено 27 школ). Подобная работа </w:t>
      </w:r>
      <w:proofErr w:type="gramStart"/>
      <w:r w:rsidRPr="000A6320">
        <w:rPr>
          <w:rFonts w:ascii="Times New Roman" w:hAnsi="Times New Roman" w:cs="Times New Roman"/>
          <w:spacing w:val="-6"/>
          <w:sz w:val="28"/>
          <w:szCs w:val="28"/>
        </w:rPr>
        <w:t>носит диагностический характер и позволяет</w:t>
      </w:r>
      <w:proofErr w:type="gramEnd"/>
      <w:r w:rsidRPr="000A6320">
        <w:rPr>
          <w:rFonts w:ascii="Times New Roman" w:hAnsi="Times New Roman" w:cs="Times New Roman"/>
          <w:spacing w:val="-6"/>
          <w:sz w:val="28"/>
          <w:szCs w:val="28"/>
        </w:rPr>
        <w:t xml:space="preserve"> более качественно выявлять проблемы субъектов муниципальной системы образования, </w:t>
      </w:r>
      <w:proofErr w:type="spellStart"/>
      <w:r w:rsidRPr="000A6320">
        <w:rPr>
          <w:rFonts w:ascii="Times New Roman" w:hAnsi="Times New Roman" w:cs="Times New Roman"/>
          <w:spacing w:val="-6"/>
          <w:sz w:val="28"/>
          <w:szCs w:val="28"/>
        </w:rPr>
        <w:t>адресно</w:t>
      </w:r>
      <w:proofErr w:type="spellEnd"/>
      <w:r w:rsidRPr="000A6320">
        <w:rPr>
          <w:rFonts w:ascii="Times New Roman" w:hAnsi="Times New Roman" w:cs="Times New Roman"/>
          <w:spacing w:val="-6"/>
          <w:sz w:val="28"/>
          <w:szCs w:val="28"/>
        </w:rPr>
        <w:t xml:space="preserve"> оказывать методическую помощь. Информация по результатам аудитов доводится до сведения Департамента образования, руководителей образовательных организаций и педагогов на тематических совещаниях.</w:t>
      </w:r>
    </w:p>
    <w:p w:rsidR="00E35975" w:rsidRPr="000A6320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A6320">
        <w:rPr>
          <w:rFonts w:ascii="Times New Roman" w:hAnsi="Times New Roman" w:cs="Times New Roman"/>
          <w:spacing w:val="-6"/>
          <w:sz w:val="28"/>
          <w:szCs w:val="28"/>
        </w:rPr>
        <w:t>Существенным образом на совершенствование образовательной деятельности, осуществляемой субъектами муниципальной системы образования, влияют результаты комплексных проверок деятельности образовательных организаций, которые проводятся с участием специалистов Департамента образования, методистов МУ ДПО «</w:t>
      </w:r>
      <w:proofErr w:type="gramStart"/>
      <w:r w:rsidRPr="000A6320">
        <w:rPr>
          <w:rFonts w:ascii="Times New Roman" w:hAnsi="Times New Roman" w:cs="Times New Roman"/>
          <w:spacing w:val="-6"/>
          <w:sz w:val="28"/>
          <w:szCs w:val="28"/>
        </w:rPr>
        <w:t>Информационно-образовательный</w:t>
      </w:r>
      <w:proofErr w:type="gramEnd"/>
      <w:r w:rsidRPr="000A6320">
        <w:rPr>
          <w:rFonts w:ascii="Times New Roman" w:hAnsi="Times New Roman" w:cs="Times New Roman"/>
          <w:spacing w:val="-6"/>
          <w:sz w:val="28"/>
          <w:szCs w:val="28"/>
        </w:rPr>
        <w:t xml:space="preserve"> Центр», специалистов по направлению проверки.  </w:t>
      </w:r>
    </w:p>
    <w:p w:rsidR="00E35975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2F5496"/>
          <w:sz w:val="28"/>
          <w:szCs w:val="28"/>
        </w:rPr>
      </w:pPr>
      <w:r w:rsidRPr="000A6320">
        <w:rPr>
          <w:rFonts w:ascii="Times New Roman" w:hAnsi="Times New Roman" w:cs="Times New Roman"/>
          <w:spacing w:val="-6"/>
          <w:sz w:val="28"/>
          <w:szCs w:val="28"/>
        </w:rPr>
        <w:t>Большая экспертная работа осуществляется в процессе проведения муниципального этапа профессиональных конкурсов «Учитель года России», «Воспитатель года России», «Сердце отдаю детям», «Педагогический дебют», «Психолог года», «За нравственный подвиг учителя» – 13 человек. В 2023 году Соловьева Ксения Владимировна представляла Ярославскую область на заключительном этапе профессионального конкурса «Педагогический дебют». Такому результату способствует выстроенная система методич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еской поддержки конкурсантов </w:t>
      </w: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на </w:t>
      </w:r>
      <w:r w:rsidRPr="000A6320">
        <w:rPr>
          <w:rFonts w:ascii="Times New Roman" w:hAnsi="Times New Roman" w:cs="Times New Roman"/>
          <w:spacing w:val="-6"/>
          <w:sz w:val="28"/>
          <w:szCs w:val="28"/>
        </w:rPr>
        <w:t xml:space="preserve">всех этапах конкурсов и в </w:t>
      </w:r>
      <w:proofErr w:type="spellStart"/>
      <w:r w:rsidRPr="000A6320">
        <w:rPr>
          <w:rFonts w:ascii="Times New Roman" w:hAnsi="Times New Roman" w:cs="Times New Roman"/>
          <w:spacing w:val="-6"/>
          <w:sz w:val="28"/>
          <w:szCs w:val="28"/>
        </w:rPr>
        <w:t>межконкурсный</w:t>
      </w:r>
      <w:proofErr w:type="spellEnd"/>
      <w:r w:rsidRPr="000A6320">
        <w:rPr>
          <w:rFonts w:ascii="Times New Roman" w:hAnsi="Times New Roman" w:cs="Times New Roman"/>
          <w:spacing w:val="-6"/>
          <w:sz w:val="28"/>
          <w:szCs w:val="28"/>
        </w:rPr>
        <w:t xml:space="preserve"> период.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6320">
        <w:rPr>
          <w:rFonts w:ascii="Times New Roman" w:hAnsi="Times New Roman" w:cs="Times New Roman"/>
          <w:spacing w:val="-6"/>
          <w:sz w:val="28"/>
          <w:szCs w:val="28"/>
        </w:rPr>
        <w:t>Организационно-методическое сопровождение участников профессиональных конкурсов создает предпосылки для успешного участия педагогов в конкурсном отборе в рамках Приоритетного национального проекта «Образование».</w:t>
      </w:r>
      <w:r w:rsidRPr="0043725D">
        <w:rPr>
          <w:rFonts w:ascii="Times New Roman" w:hAnsi="Times New Roman" w:cs="Times New Roman"/>
          <w:b/>
          <w:color w:val="2F5496"/>
          <w:sz w:val="28"/>
          <w:szCs w:val="28"/>
        </w:rPr>
        <w:t xml:space="preserve"> </w:t>
      </w:r>
    </w:p>
    <w:p w:rsidR="00E35975" w:rsidRPr="000A6320" w:rsidRDefault="00E35975" w:rsidP="00E35975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0A6320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Профессиональному росту педагогов способствует участие во Всероссийском конкурсе на денежное поощрение лучших учителей национального проекта «Образование». В 2023 году в конкурсе приняли участие 6 педагогов: СОШ №№ 1, 27, 28, 30, лицей № 2, гимназия № 8. Победителями стали учитель математики лицея № 2 и учитель начальных классов гимназии № 8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D42B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(2022 год – из 5 человек победители – учителя</w:t>
      </w:r>
      <w:r>
        <w:rPr>
          <w:rFonts w:ascii="Times New Roman" w:hAnsi="Times New Roman" w:cs="Times New Roman"/>
          <w:color w:val="FF0000"/>
          <w:spacing w:val="-6"/>
          <w:sz w:val="28"/>
          <w:szCs w:val="28"/>
          <w:lang w:eastAsia="ru-RU"/>
        </w:rPr>
        <w:t xml:space="preserve"> </w:t>
      </w:r>
      <w:r w:rsidRPr="00A92B8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русского языка и литературы</w:t>
      </w:r>
      <w:r>
        <w:rPr>
          <w:rFonts w:ascii="Times New Roman" w:hAnsi="Times New Roman" w:cs="Times New Roman"/>
          <w:color w:val="FF0000"/>
          <w:spacing w:val="-6"/>
          <w:sz w:val="28"/>
          <w:szCs w:val="28"/>
          <w:lang w:eastAsia="ru-RU"/>
        </w:rPr>
        <w:t xml:space="preserve"> </w:t>
      </w:r>
      <w:r w:rsidRPr="00AD42B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лицея № 2 и СОШ № 1</w:t>
      </w:r>
      <w:r w:rsidRPr="00BF2FB6">
        <w:rPr>
          <w:rFonts w:ascii="Times New Roman" w:hAnsi="Times New Roman" w:cs="Times New Roman"/>
          <w:spacing w:val="-6"/>
          <w:sz w:val="28"/>
          <w:szCs w:val="28"/>
          <w:lang w:eastAsia="ru-RU"/>
        </w:rPr>
        <w:t>)</w:t>
      </w:r>
      <w:r w:rsidRPr="000A6320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E35975" w:rsidRPr="000A6320" w:rsidRDefault="00E35975" w:rsidP="00E35975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0A6320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На базе МУ ДПО «Информационно-образовательный Центр» продолжена работа учебно-консультационного пункта ГО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0A6320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0A6320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ЧС, электронными услугами которого в режиме «Гость» имеют возможность воспользоваться работники не только муниципальной системы образования. </w:t>
      </w:r>
    </w:p>
    <w:p w:rsidR="00E35975" w:rsidRPr="000A6320" w:rsidRDefault="00E35975" w:rsidP="00E35975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0A6320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Важным направлением работы по развитию интеллектуальных способностей обучающихся является олимпиадное движение. Муниципальным координатором всероссийской олимпиады школьников (4-11 классы) является МУ ДПО «</w:t>
      </w:r>
      <w:proofErr w:type="gramStart"/>
      <w:r w:rsidRPr="000A6320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Информационно-образовательный</w:t>
      </w:r>
      <w:proofErr w:type="gramEnd"/>
      <w:r w:rsidRPr="000A6320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Центр». </w:t>
      </w:r>
    </w:p>
    <w:p w:rsidR="00E35975" w:rsidRPr="000A6320" w:rsidRDefault="00E35975" w:rsidP="00E35975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0A6320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Олимпиадное движение в городе Рыбинске охватывает детей от дошкольного до старшего школьного возраста, что обеспечивает преемственность в данном направлении работы.</w:t>
      </w:r>
      <w:proofErr w:type="gramEnd"/>
    </w:p>
    <w:p w:rsidR="00E35975" w:rsidRPr="000A6320" w:rsidRDefault="00E35975" w:rsidP="00E35975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0A6320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В системе </w:t>
      </w:r>
      <w:proofErr w:type="gramStart"/>
      <w:r w:rsidRPr="000A6320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дошкольного</w:t>
      </w:r>
      <w:proofErr w:type="gramEnd"/>
      <w:r w:rsidRPr="000A6320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образования ежегодно проводятся: </w:t>
      </w:r>
    </w:p>
    <w:p w:rsidR="00E35975" w:rsidRPr="000A6320" w:rsidRDefault="00E35975" w:rsidP="0064196E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0A6320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интеллектуальные конкурсы: олимпиада «Умка», «Юный эколог», «</w:t>
      </w:r>
      <w:proofErr w:type="spellStart"/>
      <w:r w:rsidRPr="000A6320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Танграм</w:t>
      </w:r>
      <w:proofErr w:type="spellEnd"/>
      <w:r w:rsidRPr="000A6320">
        <w:rPr>
          <w:rFonts w:ascii="Times New Roman" w:hAnsi="Times New Roman" w:cs="Times New Roman"/>
          <w:spacing w:val="-6"/>
          <w:sz w:val="28"/>
          <w:szCs w:val="28"/>
          <w:lang w:eastAsia="ru-RU"/>
        </w:rPr>
        <w:t>»;</w:t>
      </w:r>
    </w:p>
    <w:p w:rsidR="00E35975" w:rsidRPr="000A6320" w:rsidRDefault="00E35975" w:rsidP="0064196E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0A6320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творческие фестивали и конкурсы: фестиваль «Фейерверк талантов»,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«Театральное половодье», </w:t>
      </w:r>
      <w:r w:rsidRPr="000A6320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«Чудесная палитра», </w:t>
      </w:r>
      <w:proofErr w:type="spellStart"/>
      <w:r w:rsidRPr="000A6320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онлайн-конкурс</w:t>
      </w:r>
      <w:proofErr w:type="spellEnd"/>
      <w:r w:rsidRPr="000A6320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– выставка «Безопасная дорога»; </w:t>
      </w:r>
    </w:p>
    <w:p w:rsidR="00E35975" w:rsidRPr="000A6320" w:rsidRDefault="00E35975" w:rsidP="0064196E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0A6320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спортивные состязания: фестиваль ГТО, спартакиада, соревнования в отдельных видах с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порта</w:t>
      </w:r>
      <w:r w:rsidRPr="000A6320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</w:p>
    <w:p w:rsidR="00E35975" w:rsidRPr="00AD42BA" w:rsidRDefault="00E35975" w:rsidP="00E35975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735ED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Всероссийская олимпиада школьников предполагает 4 этапа: </w:t>
      </w:r>
      <w:proofErr w:type="gramStart"/>
      <w:r w:rsidRPr="00735ED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школьный</w:t>
      </w:r>
      <w:proofErr w:type="gramEnd"/>
      <w:r w:rsidRPr="00735ED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, муниципальный, региональный и Всероссийский (заключительный). В 2022-2023 учебном году школьный этап олимпиады по 6 общеобразовательным предметам: астрономия, биология, информатика и ИКТ, математика, физ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ика, химия проводился с </w:t>
      </w:r>
      <w:r w:rsidRPr="00735ED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использованием информацио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нно-коммуникационных технологий на </w:t>
      </w:r>
      <w:r w:rsidRPr="00735ED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технологической платформе «</w:t>
      </w:r>
      <w:proofErr w:type="spellStart"/>
      <w:r w:rsidRPr="00735ED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Сириус</w:t>
      </w:r>
      <w:proofErr w:type="gramStart"/>
      <w:r w:rsidRPr="00735ED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.К</w:t>
      </w:r>
      <w:proofErr w:type="gramEnd"/>
      <w:r w:rsidRPr="00735ED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урсы</w:t>
      </w:r>
      <w:proofErr w:type="spellEnd"/>
      <w:r w:rsidRPr="00735ED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», остальные 18 предметов провод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ятся</w:t>
      </w:r>
      <w:r w:rsidRPr="00735ED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в прежнем формате.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</w:t>
      </w:r>
      <w:r w:rsidRPr="00735ED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В олимпиаде по общеобразовательным предметам математика и русский язык участвовали дети 4-11 классов, по всем остальным общеобразовательным </w:t>
      </w:r>
      <w:r w:rsidRPr="00AD42B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предметам – учащиеся 5-11 классов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E35975" w:rsidRPr="00735ED1" w:rsidRDefault="00E35975" w:rsidP="00E3597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735ED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Результаты участия школьников города Рыбинска во Всероссийской олимпиаде школьников в 202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2</w:t>
      </w:r>
      <w:r w:rsidRPr="00735ED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-202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3</w:t>
      </w:r>
      <w:r w:rsidRPr="00735ED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учебном году:</w:t>
      </w:r>
    </w:p>
    <w:p w:rsidR="00E35975" w:rsidRPr="005A14D6" w:rsidRDefault="00E35975" w:rsidP="00E35975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  <w:highlight w:val="magenta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552"/>
        <w:gridCol w:w="1276"/>
        <w:gridCol w:w="1275"/>
        <w:gridCol w:w="1276"/>
        <w:gridCol w:w="1276"/>
        <w:gridCol w:w="1276"/>
        <w:gridCol w:w="1275"/>
      </w:tblGrid>
      <w:tr w:rsidR="00E35975" w:rsidRPr="00FC1B97" w:rsidTr="00A93918">
        <w:trPr>
          <w:trHeight w:val="340"/>
        </w:trPr>
        <w:tc>
          <w:tcPr>
            <w:tcW w:w="2552" w:type="dxa"/>
            <w:vMerge w:val="restart"/>
            <w:shd w:val="clear" w:color="auto" w:fill="FFFFFF"/>
            <w:vAlign w:val="center"/>
          </w:tcPr>
          <w:p w:rsidR="00E35975" w:rsidRPr="00735ED1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D1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E35975" w:rsidRPr="00735ED1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D1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E35975" w:rsidRPr="00735ED1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D1">
              <w:rPr>
                <w:rFonts w:ascii="Times New Roman" w:hAnsi="Times New Roman" w:cs="Times New Roman"/>
                <w:sz w:val="24"/>
                <w:szCs w:val="24"/>
              </w:rPr>
              <w:t>2022-2023 учебный год</w:t>
            </w:r>
          </w:p>
        </w:tc>
      </w:tr>
      <w:tr w:rsidR="00E35975" w:rsidRPr="00FC1B97" w:rsidTr="00A93918">
        <w:trPr>
          <w:trHeight w:val="340"/>
        </w:trPr>
        <w:tc>
          <w:tcPr>
            <w:tcW w:w="2552" w:type="dxa"/>
            <w:vMerge/>
            <w:shd w:val="clear" w:color="auto" w:fill="FFFFFF"/>
            <w:vAlign w:val="center"/>
          </w:tcPr>
          <w:p w:rsidR="00E35975" w:rsidRPr="00735ED1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35975" w:rsidRPr="00735ED1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D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35975" w:rsidRPr="00735ED1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D1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5975" w:rsidRPr="00735ED1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D1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5975" w:rsidRPr="00735ED1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D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735E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5ED1">
              <w:rPr>
                <w:rFonts w:ascii="Times New Roman" w:hAnsi="Times New Roman" w:cs="Times New Roman"/>
                <w:sz w:val="24"/>
                <w:szCs w:val="24"/>
              </w:rPr>
              <w:t>стие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5975" w:rsidRPr="00735ED1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D1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35975" w:rsidRPr="00735ED1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D1"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  <w:r w:rsidRPr="00735E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5ED1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</w:tr>
      <w:tr w:rsidR="00E35975" w:rsidRPr="00FC1B97" w:rsidTr="00A93918">
        <w:trPr>
          <w:trHeight w:val="340"/>
        </w:trPr>
        <w:tc>
          <w:tcPr>
            <w:tcW w:w="2552" w:type="dxa"/>
            <w:vMerge w:val="restart"/>
            <w:shd w:val="clear" w:color="auto" w:fill="FFFFFF"/>
            <w:vAlign w:val="center"/>
          </w:tcPr>
          <w:p w:rsidR="00E35975" w:rsidRPr="00735ED1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D1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5975" w:rsidRPr="00735ED1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D1">
              <w:rPr>
                <w:rFonts w:ascii="Times New Roman" w:hAnsi="Times New Roman" w:cs="Times New Roman"/>
                <w:sz w:val="24"/>
                <w:szCs w:val="24"/>
              </w:rPr>
              <w:t>17216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35975" w:rsidRPr="00735ED1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D1">
              <w:rPr>
                <w:rFonts w:ascii="Times New Roman" w:hAnsi="Times New Roman" w:cs="Times New Roman"/>
                <w:sz w:val="24"/>
                <w:szCs w:val="24"/>
              </w:rPr>
              <w:t>1472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5975" w:rsidRPr="00735ED1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D1">
              <w:rPr>
                <w:rFonts w:ascii="Times New Roman" w:hAnsi="Times New Roman" w:cs="Times New Roman"/>
                <w:sz w:val="24"/>
                <w:szCs w:val="24"/>
              </w:rPr>
              <w:t>3989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5975" w:rsidRPr="00735ED1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D1">
              <w:rPr>
                <w:rFonts w:ascii="Times New Roman" w:hAnsi="Times New Roman" w:cs="Times New Roman"/>
                <w:sz w:val="24"/>
                <w:szCs w:val="24"/>
              </w:rPr>
              <w:t>18347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5975" w:rsidRPr="00735ED1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D1">
              <w:rPr>
                <w:rFonts w:ascii="Times New Roman" w:hAnsi="Times New Roman" w:cs="Times New Roman"/>
                <w:sz w:val="24"/>
                <w:szCs w:val="24"/>
              </w:rPr>
              <w:t>1523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35975" w:rsidRPr="00735ED1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D1">
              <w:rPr>
                <w:rFonts w:ascii="Times New Roman" w:hAnsi="Times New Roman" w:cs="Times New Roman"/>
                <w:sz w:val="24"/>
                <w:szCs w:val="24"/>
              </w:rPr>
              <w:t>4558</w:t>
            </w:r>
          </w:p>
        </w:tc>
      </w:tr>
      <w:tr w:rsidR="00E35975" w:rsidRPr="00FC1B97" w:rsidTr="00A93918">
        <w:trPr>
          <w:trHeight w:val="340"/>
        </w:trPr>
        <w:tc>
          <w:tcPr>
            <w:tcW w:w="2552" w:type="dxa"/>
            <w:vMerge/>
            <w:shd w:val="clear" w:color="auto" w:fill="FFFFFF"/>
            <w:vAlign w:val="center"/>
          </w:tcPr>
          <w:p w:rsidR="00E35975" w:rsidRPr="00735ED1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35975" w:rsidRPr="00735ED1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35975" w:rsidRPr="00735ED1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D1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5975" w:rsidRPr="00735ED1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D1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5975" w:rsidRPr="00735ED1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35975" w:rsidRPr="00735ED1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D1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35975" w:rsidRPr="00735ED1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D1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E35975" w:rsidRPr="00FC1B97" w:rsidTr="00A93918">
        <w:trPr>
          <w:trHeight w:val="340"/>
        </w:trPr>
        <w:tc>
          <w:tcPr>
            <w:tcW w:w="2552" w:type="dxa"/>
            <w:vMerge w:val="restart"/>
            <w:shd w:val="clear" w:color="auto" w:fill="FFFFFF"/>
            <w:vAlign w:val="center"/>
          </w:tcPr>
          <w:p w:rsidR="00E35975" w:rsidRPr="00735ED1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этап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5975" w:rsidRPr="00735ED1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D1">
              <w:rPr>
                <w:rFonts w:ascii="Times New Roman" w:hAnsi="Times New Roman" w:cs="Times New Roman"/>
                <w:sz w:val="24"/>
                <w:szCs w:val="24"/>
              </w:rPr>
              <w:t>3640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35975" w:rsidRPr="00735ED1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D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5975" w:rsidRPr="00735ED1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D1">
              <w:rPr>
                <w:rFonts w:ascii="Times New Roman" w:hAnsi="Times New Roman" w:cs="Times New Roman"/>
                <w:sz w:val="24"/>
                <w:szCs w:val="24"/>
              </w:rPr>
              <w:t>1118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5975" w:rsidRPr="00735ED1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D1">
              <w:rPr>
                <w:rFonts w:ascii="Times New Roman" w:hAnsi="Times New Roman" w:cs="Times New Roman"/>
                <w:sz w:val="24"/>
                <w:szCs w:val="24"/>
              </w:rPr>
              <w:t>3177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5975" w:rsidRPr="00735ED1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D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35975" w:rsidRPr="00735ED1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D1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</w:tr>
      <w:tr w:rsidR="00E35975" w:rsidRPr="00FC1B97" w:rsidTr="00A93918">
        <w:trPr>
          <w:trHeight w:val="340"/>
        </w:trPr>
        <w:tc>
          <w:tcPr>
            <w:tcW w:w="2552" w:type="dxa"/>
            <w:vMerge/>
            <w:shd w:val="clear" w:color="auto" w:fill="FFFFFF"/>
            <w:vAlign w:val="center"/>
          </w:tcPr>
          <w:p w:rsidR="00E35975" w:rsidRPr="00735ED1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35975" w:rsidRPr="00735ED1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D1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35975" w:rsidRPr="00735ED1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D1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5975" w:rsidRPr="00735ED1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D1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5975" w:rsidRPr="00735ED1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D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5975" w:rsidRPr="00735ED1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D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35975" w:rsidRPr="00735ED1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D1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E35975" w:rsidRPr="00FC1B97" w:rsidTr="00A93918">
        <w:trPr>
          <w:trHeight w:val="340"/>
        </w:trPr>
        <w:tc>
          <w:tcPr>
            <w:tcW w:w="2552" w:type="dxa"/>
            <w:vMerge w:val="restart"/>
            <w:shd w:val="clear" w:color="auto" w:fill="FFFFFF"/>
            <w:vAlign w:val="center"/>
          </w:tcPr>
          <w:p w:rsidR="00E35975" w:rsidRPr="00735ED1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D1"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5975" w:rsidRPr="00735ED1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D1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35975" w:rsidRPr="00735ED1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5975" w:rsidRPr="00735ED1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D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5975" w:rsidRPr="00735ED1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D1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5975" w:rsidRPr="00735ED1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35975" w:rsidRPr="00735ED1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D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E35975" w:rsidRPr="00FC1B97" w:rsidTr="00A93918">
        <w:trPr>
          <w:trHeight w:val="340"/>
        </w:trPr>
        <w:tc>
          <w:tcPr>
            <w:tcW w:w="2552" w:type="dxa"/>
            <w:vMerge/>
            <w:shd w:val="clear" w:color="auto" w:fill="FFFFFF"/>
            <w:vAlign w:val="center"/>
          </w:tcPr>
          <w:p w:rsidR="00E35975" w:rsidRPr="00735ED1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35975" w:rsidRPr="00735ED1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D1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35975" w:rsidRPr="00735ED1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D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5975" w:rsidRPr="00735ED1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D1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5975" w:rsidRPr="00735ED1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D1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5975" w:rsidRPr="00735ED1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D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35975" w:rsidRPr="00735ED1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D1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E35975" w:rsidRPr="00FC1B97" w:rsidTr="00A93918">
        <w:trPr>
          <w:trHeight w:val="340"/>
        </w:trPr>
        <w:tc>
          <w:tcPr>
            <w:tcW w:w="2552" w:type="dxa"/>
            <w:vMerge w:val="restart"/>
            <w:shd w:val="clear" w:color="auto" w:fill="FFFFFF"/>
            <w:vAlign w:val="center"/>
          </w:tcPr>
          <w:p w:rsidR="00E35975" w:rsidRPr="00735ED1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D1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5975" w:rsidRPr="00735ED1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35975" w:rsidRPr="00735ED1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5975" w:rsidRPr="00735ED1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5975" w:rsidRPr="00735ED1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5975" w:rsidRPr="00735ED1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35975" w:rsidRPr="00735ED1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5975" w:rsidRPr="00FC1B97" w:rsidTr="00A93918">
        <w:trPr>
          <w:trHeight w:val="340"/>
        </w:trPr>
        <w:tc>
          <w:tcPr>
            <w:tcW w:w="2552" w:type="dxa"/>
            <w:vMerge/>
            <w:shd w:val="clear" w:color="auto" w:fill="FFFFFF"/>
            <w:vAlign w:val="center"/>
          </w:tcPr>
          <w:p w:rsidR="00E35975" w:rsidRPr="00735ED1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35975" w:rsidRPr="00735ED1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D1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35975" w:rsidRPr="00735ED1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D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5975" w:rsidRPr="00735ED1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D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5975" w:rsidRPr="00735ED1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D1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5975" w:rsidRPr="00735ED1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D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35975" w:rsidRPr="00735ED1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D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E35975" w:rsidRPr="00735ED1" w:rsidRDefault="00E35975" w:rsidP="00E35975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735ED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Количество участников школьного и муниципального этапов в целом стабильно, что свидетельствует о системной работе в образовательных организациях по подготовке к олимпиадам. </w:t>
      </w:r>
    </w:p>
    <w:p w:rsidR="00E35975" w:rsidRPr="00AD42BA" w:rsidRDefault="00E35975" w:rsidP="00E35975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735ED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В 2022-2023 учебном году в региональном этапе Всероссийской олимпиады школьников приняли участие 373 ученика из 18 учреждений, </w:t>
      </w:r>
      <w:r w:rsidRPr="00A92B8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123 из</w:t>
      </w:r>
      <w:r w:rsidRPr="00AD42BA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них стали победителями и призерами.</w:t>
      </w:r>
      <w:proofErr w:type="gramEnd"/>
      <w:r w:rsidRPr="00AD42BA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В заключительном </w:t>
      </w:r>
      <w:proofErr w:type="gramStart"/>
      <w:r w:rsidRPr="00AD42B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этапе</w:t>
      </w:r>
      <w:proofErr w:type="gramEnd"/>
      <w:r w:rsidRPr="00AD42BA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приняли участие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   </w:t>
      </w:r>
      <w:r w:rsidRPr="00AD42BA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2 десятиклассника из лицея № 2, заняли четыре призовых места два по математике,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   </w:t>
      </w:r>
      <w:r w:rsidRPr="00AD42BA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по одному – физике и экономике.</w:t>
      </w:r>
    </w:p>
    <w:p w:rsidR="00E35975" w:rsidRPr="00C23EA5" w:rsidRDefault="00E35975" w:rsidP="00E359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C23EA5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Система интеллектуальных соревнований дополнена деятельностью Центра «Молодые таланты», работой школьных научных обществ. </w:t>
      </w:r>
    </w:p>
    <w:p w:rsidR="00E35975" w:rsidRPr="00C23EA5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EA5">
        <w:rPr>
          <w:rFonts w:ascii="Times New Roman" w:hAnsi="Times New Roman" w:cs="Times New Roman"/>
          <w:sz w:val="28"/>
          <w:szCs w:val="28"/>
        </w:rPr>
        <w:t>Разнообразный спектр образовательных событий необходим ребенку для удовл</w:t>
      </w:r>
      <w:r w:rsidRPr="00C23EA5">
        <w:rPr>
          <w:rFonts w:ascii="Times New Roman" w:hAnsi="Times New Roman" w:cs="Times New Roman"/>
          <w:sz w:val="28"/>
          <w:szCs w:val="28"/>
        </w:rPr>
        <w:t>е</w:t>
      </w:r>
      <w:r w:rsidRPr="00C23EA5">
        <w:rPr>
          <w:rFonts w:ascii="Times New Roman" w:hAnsi="Times New Roman" w:cs="Times New Roman"/>
          <w:sz w:val="28"/>
          <w:szCs w:val="28"/>
        </w:rPr>
        <w:t>творения своего познавательного и творческого интереса, проявления своих способностей. Динамику уч</w:t>
      </w:r>
      <w:r w:rsidRPr="00C23EA5">
        <w:rPr>
          <w:rFonts w:ascii="Times New Roman" w:hAnsi="Times New Roman" w:cs="Times New Roman"/>
          <w:sz w:val="28"/>
          <w:szCs w:val="28"/>
        </w:rPr>
        <w:t>а</w:t>
      </w:r>
      <w:r w:rsidRPr="00C23EA5">
        <w:rPr>
          <w:rFonts w:ascii="Times New Roman" w:hAnsi="Times New Roman" w:cs="Times New Roman"/>
          <w:sz w:val="28"/>
          <w:szCs w:val="28"/>
        </w:rPr>
        <w:t xml:space="preserve">стия детей в данных событиях можно констатировать как позитивную. При этом необходимо совершенствовать материально-техническую базу, продолжить освоение и включение в деятельность новых педагогических практик в соответствии с национальным проектом «Образование», продолжить освоение дистанционных технологий, и возможности социального партнерства. </w:t>
      </w:r>
    </w:p>
    <w:p w:rsidR="00E35975" w:rsidRPr="00220DAD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DAD">
        <w:rPr>
          <w:rFonts w:ascii="Times New Roman" w:hAnsi="Times New Roman" w:cs="Times New Roman"/>
          <w:sz w:val="28"/>
          <w:szCs w:val="28"/>
        </w:rPr>
        <w:t>Для вовлечения обучающихся школ и воспитанников дошкольных образовательных организаций, формирования здорового образа жизни в общеобразовательных организациях городского округа город Рыбинск стимулируется сдача нормативов Всероссийского физкультурно-спортивного комплекса «Г</w:t>
      </w:r>
      <w:r w:rsidRPr="00220DAD">
        <w:rPr>
          <w:rFonts w:ascii="Times New Roman" w:hAnsi="Times New Roman" w:cs="Times New Roman"/>
          <w:sz w:val="28"/>
          <w:szCs w:val="28"/>
        </w:rPr>
        <w:t>о</w:t>
      </w:r>
      <w:r w:rsidRPr="00220DAD">
        <w:rPr>
          <w:rFonts w:ascii="Times New Roman" w:hAnsi="Times New Roman" w:cs="Times New Roman"/>
          <w:sz w:val="28"/>
          <w:szCs w:val="28"/>
        </w:rPr>
        <w:t>тов к труду и обороне» (ВФСК ГТО). На 01.0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0DA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20DAD">
        <w:rPr>
          <w:rFonts w:ascii="Times New Roman" w:hAnsi="Times New Roman" w:cs="Times New Roman"/>
          <w:sz w:val="28"/>
          <w:szCs w:val="28"/>
        </w:rPr>
        <w:t xml:space="preserve"> в муниципальной системе образования успешно функционируют 3 места тестирования: СОШ № 12 им. П.Ф. Дерунова, МОУ СОШ № 17 имени А.А. Г</w:t>
      </w:r>
      <w:r w:rsidRPr="00220DAD">
        <w:rPr>
          <w:rFonts w:ascii="Times New Roman" w:hAnsi="Times New Roman" w:cs="Times New Roman"/>
          <w:sz w:val="28"/>
          <w:szCs w:val="28"/>
        </w:rPr>
        <w:t>е</w:t>
      </w:r>
      <w:r w:rsidRPr="00220DAD">
        <w:rPr>
          <w:rFonts w:ascii="Times New Roman" w:hAnsi="Times New Roman" w:cs="Times New Roman"/>
          <w:sz w:val="28"/>
          <w:szCs w:val="28"/>
        </w:rPr>
        <w:t xml:space="preserve">расимова и СОШ № 20 имени П.И. Батова. </w:t>
      </w:r>
    </w:p>
    <w:p w:rsidR="00E35975" w:rsidRPr="00220DAD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DAD">
        <w:rPr>
          <w:rFonts w:ascii="Times New Roman" w:hAnsi="Times New Roman" w:cs="Times New Roman"/>
          <w:sz w:val="28"/>
          <w:szCs w:val="28"/>
        </w:rPr>
        <w:t xml:space="preserve">Доля выпускников и учащихся 1-10 классов, принимающих участие в тестировании по нормативам ВФСК ГТО в специально созданных местах тестирования, ежегодно увеличивается: 2023 год – 10% от общего количества учащихся (2022 год – 7,8%; 2021 год – 7,5%, 2020 год – 3,4%,). Одной из форм тестирования является ежегодный Фестиваль ВФСК ГТО. </w:t>
      </w:r>
    </w:p>
    <w:p w:rsidR="00E35975" w:rsidRPr="00220DAD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DAD">
        <w:rPr>
          <w:rFonts w:ascii="Times New Roman" w:hAnsi="Times New Roman" w:cs="Times New Roman"/>
          <w:sz w:val="28"/>
          <w:szCs w:val="28"/>
        </w:rPr>
        <w:t>Также увеличивается и доля учащихся награжденных знаками отличия ВФСК ГТО от числа участников Фестиваля: 202</w:t>
      </w:r>
      <w:r>
        <w:rPr>
          <w:rFonts w:ascii="Times New Roman" w:hAnsi="Times New Roman" w:cs="Times New Roman"/>
          <w:sz w:val="28"/>
          <w:szCs w:val="28"/>
        </w:rPr>
        <w:t xml:space="preserve">3 год </w:t>
      </w:r>
      <w:r w:rsidRPr="00220DA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220DAD">
        <w:rPr>
          <w:rFonts w:ascii="Times New Roman" w:hAnsi="Times New Roman" w:cs="Times New Roman"/>
          <w:sz w:val="28"/>
          <w:szCs w:val="28"/>
        </w:rPr>
        <w:t>,0% (2022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220DAD">
        <w:rPr>
          <w:rFonts w:ascii="Times New Roman" w:hAnsi="Times New Roman" w:cs="Times New Roman"/>
          <w:sz w:val="28"/>
          <w:szCs w:val="28"/>
        </w:rPr>
        <w:t xml:space="preserve"> – 38,0%</w:t>
      </w:r>
      <w:r>
        <w:rPr>
          <w:rFonts w:ascii="Times New Roman" w:hAnsi="Times New Roman" w:cs="Times New Roman"/>
          <w:sz w:val="28"/>
          <w:szCs w:val="28"/>
        </w:rPr>
        <w:t>; 2021 год</w:t>
      </w:r>
      <w:r w:rsidRPr="00220DAD">
        <w:rPr>
          <w:rFonts w:ascii="Times New Roman" w:hAnsi="Times New Roman" w:cs="Times New Roman"/>
          <w:sz w:val="28"/>
          <w:szCs w:val="28"/>
        </w:rPr>
        <w:t xml:space="preserve"> – 37,8%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20DAD">
        <w:rPr>
          <w:rFonts w:ascii="Times New Roman" w:hAnsi="Times New Roman" w:cs="Times New Roman"/>
          <w:sz w:val="28"/>
          <w:szCs w:val="28"/>
        </w:rPr>
        <w:t xml:space="preserve">2020 год – 31,3%,). </w:t>
      </w:r>
    </w:p>
    <w:p w:rsidR="00E35975" w:rsidRPr="00220DAD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DAD">
        <w:rPr>
          <w:rFonts w:ascii="Times New Roman" w:hAnsi="Times New Roman" w:cs="Times New Roman"/>
          <w:sz w:val="28"/>
          <w:szCs w:val="28"/>
        </w:rPr>
        <w:t xml:space="preserve">Продолжается совершенствование физкультурной базы образовательных учреждений. К спортивным объектам </w:t>
      </w:r>
      <w:proofErr w:type="spellStart"/>
      <w:r w:rsidRPr="00220DAD">
        <w:rPr>
          <w:rFonts w:ascii="Times New Roman" w:hAnsi="Times New Roman" w:cs="Times New Roman"/>
          <w:sz w:val="28"/>
          <w:szCs w:val="28"/>
        </w:rPr>
        <w:t>школы-интернат</w:t>
      </w:r>
      <w:proofErr w:type="spellEnd"/>
      <w:r w:rsidRPr="00220DAD">
        <w:rPr>
          <w:rFonts w:ascii="Times New Roman" w:hAnsi="Times New Roman" w:cs="Times New Roman"/>
          <w:sz w:val="28"/>
          <w:szCs w:val="28"/>
        </w:rPr>
        <w:t xml:space="preserve"> № 2, лицея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DAD">
        <w:rPr>
          <w:rFonts w:ascii="Times New Roman" w:hAnsi="Times New Roman" w:cs="Times New Roman"/>
          <w:sz w:val="28"/>
          <w:szCs w:val="28"/>
        </w:rPr>
        <w:t xml:space="preserve">2,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20DAD">
        <w:rPr>
          <w:rFonts w:ascii="Times New Roman" w:hAnsi="Times New Roman" w:cs="Times New Roman"/>
          <w:sz w:val="28"/>
          <w:szCs w:val="28"/>
        </w:rPr>
        <w:t>СОШ №№ 30, 28</w:t>
      </w:r>
      <w:r>
        <w:rPr>
          <w:rFonts w:ascii="Times New Roman" w:hAnsi="Times New Roman" w:cs="Times New Roman"/>
          <w:sz w:val="28"/>
          <w:szCs w:val="28"/>
        </w:rPr>
        <w:t>, 1</w:t>
      </w:r>
      <w:r w:rsidRPr="00220DAD">
        <w:rPr>
          <w:rFonts w:ascii="Times New Roman" w:hAnsi="Times New Roman" w:cs="Times New Roman"/>
          <w:sz w:val="28"/>
          <w:szCs w:val="28"/>
        </w:rPr>
        <w:t xml:space="preserve"> и гимнази</w:t>
      </w:r>
      <w:r>
        <w:rPr>
          <w:rFonts w:ascii="Times New Roman" w:hAnsi="Times New Roman" w:cs="Times New Roman"/>
          <w:sz w:val="28"/>
          <w:szCs w:val="28"/>
        </w:rPr>
        <w:t xml:space="preserve">й №№ 8 и </w:t>
      </w:r>
      <w:r w:rsidRPr="00220DAD">
        <w:rPr>
          <w:rFonts w:ascii="Times New Roman" w:hAnsi="Times New Roman" w:cs="Times New Roman"/>
          <w:sz w:val="28"/>
          <w:szCs w:val="28"/>
        </w:rPr>
        <w:t>18, обустроенным в рамках губернаторских программ «Решаем вместе» и «</w:t>
      </w:r>
      <w:proofErr w:type="gramStart"/>
      <w:r w:rsidRPr="00220DAD">
        <w:rPr>
          <w:rFonts w:ascii="Times New Roman" w:hAnsi="Times New Roman" w:cs="Times New Roman"/>
          <w:sz w:val="28"/>
          <w:szCs w:val="28"/>
        </w:rPr>
        <w:t>Школьное</w:t>
      </w:r>
      <w:proofErr w:type="gramEnd"/>
      <w:r w:rsidRPr="00220DAD">
        <w:rPr>
          <w:rFonts w:ascii="Times New Roman" w:hAnsi="Times New Roman" w:cs="Times New Roman"/>
          <w:sz w:val="28"/>
          <w:szCs w:val="28"/>
        </w:rPr>
        <w:t xml:space="preserve"> инициативное </w:t>
      </w:r>
      <w:proofErr w:type="spellStart"/>
      <w:r w:rsidRPr="00220DAD">
        <w:rPr>
          <w:rFonts w:ascii="Times New Roman" w:hAnsi="Times New Roman" w:cs="Times New Roman"/>
          <w:sz w:val="28"/>
          <w:szCs w:val="28"/>
        </w:rPr>
        <w:t>бюджетирование</w:t>
      </w:r>
      <w:proofErr w:type="spellEnd"/>
      <w:r w:rsidRPr="00220DAD">
        <w:rPr>
          <w:rFonts w:ascii="Times New Roman" w:hAnsi="Times New Roman" w:cs="Times New Roman"/>
          <w:sz w:val="28"/>
          <w:szCs w:val="28"/>
        </w:rPr>
        <w:t xml:space="preserve">» (далее ШИБ) </w:t>
      </w:r>
      <w:r>
        <w:rPr>
          <w:rFonts w:ascii="Times New Roman" w:hAnsi="Times New Roman" w:cs="Times New Roman"/>
          <w:sz w:val="28"/>
          <w:szCs w:val="28"/>
        </w:rPr>
        <w:t>в 2022-2023 учебном году добавился спортивный объект в СОШ № 36 (ШИБ-</w:t>
      </w:r>
      <w:r>
        <w:rPr>
          <w:rFonts w:ascii="Times New Roman" w:hAnsi="Times New Roman" w:cs="Times New Roman"/>
          <w:sz w:val="28"/>
          <w:szCs w:val="28"/>
        </w:rPr>
        <w:lastRenderedPageBreak/>
        <w:t>2023)</w:t>
      </w:r>
      <w:r w:rsidRPr="00220DAD">
        <w:rPr>
          <w:rFonts w:ascii="Times New Roman" w:hAnsi="Times New Roman" w:cs="Times New Roman"/>
          <w:sz w:val="28"/>
          <w:szCs w:val="28"/>
        </w:rPr>
        <w:t xml:space="preserve">. Участие учащихся в планировании и контроле расходов местных бюджетов позволяет </w:t>
      </w:r>
      <w:proofErr w:type="gramStart"/>
      <w:r w:rsidRPr="00220DAD">
        <w:rPr>
          <w:rFonts w:ascii="Times New Roman" w:hAnsi="Times New Roman" w:cs="Times New Roman"/>
          <w:sz w:val="28"/>
          <w:szCs w:val="28"/>
        </w:rPr>
        <w:t>выдвигать и отбирать</w:t>
      </w:r>
      <w:proofErr w:type="gramEnd"/>
      <w:r w:rsidRPr="00220DAD">
        <w:rPr>
          <w:rFonts w:ascii="Times New Roman" w:hAnsi="Times New Roman" w:cs="Times New Roman"/>
          <w:sz w:val="28"/>
          <w:szCs w:val="28"/>
        </w:rPr>
        <w:t xml:space="preserve"> проекты, удовлетворяющие нужды населения, принимать участие в их реализации, а также осуществлять общественный контроль. </w:t>
      </w:r>
      <w:r>
        <w:rPr>
          <w:rFonts w:ascii="Times New Roman" w:hAnsi="Times New Roman" w:cs="Times New Roman"/>
          <w:sz w:val="28"/>
          <w:szCs w:val="28"/>
        </w:rPr>
        <w:t>Также в</w:t>
      </w:r>
      <w:r w:rsidRPr="00220DAD">
        <w:rPr>
          <w:rFonts w:ascii="Times New Roman" w:hAnsi="Times New Roman" w:cs="Times New Roman"/>
          <w:sz w:val="28"/>
          <w:szCs w:val="28"/>
        </w:rPr>
        <w:t xml:space="preserve"> 2023 году </w:t>
      </w:r>
      <w:r>
        <w:rPr>
          <w:rFonts w:ascii="Times New Roman" w:hAnsi="Times New Roman" w:cs="Times New Roman"/>
          <w:sz w:val="28"/>
          <w:szCs w:val="28"/>
        </w:rPr>
        <w:t xml:space="preserve">реализован </w:t>
      </w:r>
      <w:r w:rsidRPr="00220DAD">
        <w:rPr>
          <w:rFonts w:ascii="Times New Roman" w:hAnsi="Times New Roman" w:cs="Times New Roman"/>
          <w:sz w:val="28"/>
          <w:szCs w:val="28"/>
        </w:rPr>
        <w:t>проект ШИБ в СОШ № 20</w:t>
      </w:r>
      <w:r>
        <w:rPr>
          <w:rFonts w:ascii="Times New Roman" w:hAnsi="Times New Roman" w:cs="Times New Roman"/>
          <w:sz w:val="28"/>
          <w:szCs w:val="28"/>
        </w:rPr>
        <w:t xml:space="preserve"> – школьный библиотечный центр</w:t>
      </w:r>
      <w:r w:rsidRPr="00220DAD">
        <w:rPr>
          <w:rFonts w:ascii="Times New Roman" w:hAnsi="Times New Roman" w:cs="Times New Roman"/>
          <w:sz w:val="28"/>
          <w:szCs w:val="28"/>
        </w:rPr>
        <w:t>.</w:t>
      </w:r>
    </w:p>
    <w:p w:rsidR="00E35975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F7">
        <w:rPr>
          <w:rFonts w:ascii="Times New Roman" w:hAnsi="Times New Roman" w:cs="Times New Roman"/>
          <w:sz w:val="28"/>
          <w:szCs w:val="28"/>
        </w:rPr>
        <w:t xml:space="preserve">В настоящее время материально-техническая база общеобразовательных организаций по физкультурно-спортивной </w:t>
      </w:r>
      <w:r>
        <w:rPr>
          <w:rFonts w:ascii="Times New Roman" w:hAnsi="Times New Roman" w:cs="Times New Roman"/>
          <w:sz w:val="28"/>
          <w:szCs w:val="28"/>
        </w:rPr>
        <w:t xml:space="preserve">направленности представлена               140 </w:t>
      </w:r>
      <w:r w:rsidRPr="007E31F7">
        <w:rPr>
          <w:rFonts w:ascii="Times New Roman" w:hAnsi="Times New Roman" w:cs="Times New Roman"/>
          <w:sz w:val="28"/>
          <w:szCs w:val="28"/>
        </w:rPr>
        <w:t xml:space="preserve">спортивными сооружениями, из них 84 – плоскостные спортивные сооружения. Занятия по предмету «Физическая культура» и внеурочная деятельность физкультурно-спортивного направления организованы в 31 спортивном зале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E31F7">
        <w:rPr>
          <w:rFonts w:ascii="Times New Roman" w:hAnsi="Times New Roman" w:cs="Times New Roman"/>
          <w:sz w:val="28"/>
          <w:szCs w:val="28"/>
        </w:rPr>
        <w:t>27 общеобразовательных организаций. Муниципальная система образования городского округа город Рыбинск имеет ресурс для развития водных (бассейн СОШ № 12 им. П.Ф. Дерунова) и стре</w:t>
      </w:r>
      <w:r>
        <w:rPr>
          <w:rFonts w:ascii="Times New Roman" w:hAnsi="Times New Roman" w:cs="Times New Roman"/>
          <w:sz w:val="28"/>
          <w:szCs w:val="28"/>
        </w:rPr>
        <w:t>лковых видов спорта (тиры СОШ №</w:t>
      </w:r>
      <w:r w:rsidRPr="007E31F7">
        <w:rPr>
          <w:rFonts w:ascii="Times New Roman" w:hAnsi="Times New Roman" w:cs="Times New Roman"/>
          <w:sz w:val="28"/>
          <w:szCs w:val="28"/>
        </w:rPr>
        <w:t>№ 5 и 6). 12 школ имеют электронные тиры для тренировки и сдачи нормативов ВФСК ГТО.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975" w:rsidRPr="0035529C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в рамках программы Губернатора Ярославской области запланирован ремонт и выполнение мероприятий по АТЗ школьных спортивных объектов 18-ти общеобразовательных организаций.</w:t>
      </w:r>
    </w:p>
    <w:p w:rsidR="00E35975" w:rsidRPr="004B1120" w:rsidRDefault="00E35975" w:rsidP="00E35975">
      <w:pPr>
        <w:adjustRightInd w:val="0"/>
        <w:spacing w:after="0" w:line="240" w:lineRule="auto"/>
        <w:ind w:right="-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120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Комплексная безопасность обучающихся и воспитанников обеспечена системой управленческих мер, зафиксированных в паспортах безопасности образовательных организаций. Так, все 88 учреждений оборудованы </w:t>
      </w:r>
      <w:r w:rsidRPr="004B1120">
        <w:rPr>
          <w:rFonts w:ascii="Times New Roman" w:hAnsi="Times New Roman" w:cs="Times New Roman"/>
          <w:sz w:val="28"/>
          <w:szCs w:val="28"/>
        </w:rPr>
        <w:t xml:space="preserve">автоматической пожарно-охранной сигнализацией, </w:t>
      </w:r>
      <w:proofErr w:type="spellStart"/>
      <w:r w:rsidRPr="004B1120">
        <w:rPr>
          <w:rFonts w:ascii="Times New Roman" w:hAnsi="Times New Roman" w:cs="Times New Roman"/>
          <w:sz w:val="28"/>
          <w:szCs w:val="28"/>
        </w:rPr>
        <w:t>периметральными</w:t>
      </w:r>
      <w:proofErr w:type="spellEnd"/>
      <w:r w:rsidRPr="004B1120">
        <w:rPr>
          <w:rFonts w:ascii="Times New Roman" w:hAnsi="Times New Roman" w:cs="Times New Roman"/>
          <w:sz w:val="28"/>
          <w:szCs w:val="28"/>
        </w:rPr>
        <w:t xml:space="preserve"> ограждениями в соответствии с проектами, кнопками тревожной сигнализации (стационарными и мобильными), </w:t>
      </w:r>
      <w:proofErr w:type="spellStart"/>
      <w:r w:rsidRPr="004B1120">
        <w:rPr>
          <w:rFonts w:ascii="Times New Roman" w:hAnsi="Times New Roman" w:cs="Times New Roman"/>
          <w:sz w:val="28"/>
          <w:szCs w:val="28"/>
        </w:rPr>
        <w:t>радиоканальной</w:t>
      </w:r>
      <w:proofErr w:type="spellEnd"/>
      <w:r w:rsidRPr="004B1120">
        <w:rPr>
          <w:rFonts w:ascii="Times New Roman" w:hAnsi="Times New Roman" w:cs="Times New Roman"/>
          <w:sz w:val="28"/>
          <w:szCs w:val="28"/>
        </w:rPr>
        <w:t xml:space="preserve"> связью, наружным освещением, видеонаблюдением (обеспечено хранение видеоинформации 30 и более суток), ручными </w:t>
      </w:r>
      <w:proofErr w:type="spellStart"/>
      <w:r w:rsidRPr="004B1120">
        <w:rPr>
          <w:rFonts w:ascii="Times New Roman" w:hAnsi="Times New Roman" w:cs="Times New Roman"/>
          <w:sz w:val="28"/>
          <w:szCs w:val="28"/>
        </w:rPr>
        <w:t>металлодетекторами</w:t>
      </w:r>
      <w:proofErr w:type="spellEnd"/>
      <w:r w:rsidRPr="004B1120">
        <w:rPr>
          <w:rFonts w:ascii="Times New Roman" w:hAnsi="Times New Roman" w:cs="Times New Roman"/>
          <w:sz w:val="28"/>
          <w:szCs w:val="28"/>
        </w:rPr>
        <w:t xml:space="preserve"> </w:t>
      </w:r>
      <w:r w:rsidRPr="004B1120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B1120">
        <w:rPr>
          <w:rFonts w:ascii="Times New Roman" w:hAnsi="Times New Roman" w:cs="Times New Roman"/>
          <w:sz w:val="28"/>
          <w:szCs w:val="28"/>
          <w:lang w:eastAsia="ru-RU"/>
        </w:rPr>
        <w:t>Мегеон</w:t>
      </w:r>
      <w:proofErr w:type="spellEnd"/>
      <w:r w:rsidRPr="004B112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4B11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1120">
        <w:rPr>
          <w:rFonts w:ascii="Times New Roman" w:hAnsi="Times New Roman" w:cs="Times New Roman"/>
          <w:sz w:val="28"/>
          <w:szCs w:val="28"/>
        </w:rPr>
        <w:t>видеодомофонами</w:t>
      </w:r>
      <w:proofErr w:type="spellEnd"/>
      <w:r w:rsidRPr="004B11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B1120">
        <w:rPr>
          <w:rFonts w:ascii="Times New Roman" w:hAnsi="Times New Roman" w:cs="Times New Roman"/>
          <w:sz w:val="28"/>
          <w:szCs w:val="28"/>
        </w:rPr>
        <w:t>домофонами</w:t>
      </w:r>
      <w:proofErr w:type="spellEnd"/>
      <w:r w:rsidRPr="004B1120">
        <w:rPr>
          <w:rFonts w:ascii="Times New Roman" w:hAnsi="Times New Roman" w:cs="Times New Roman"/>
          <w:sz w:val="28"/>
          <w:szCs w:val="28"/>
        </w:rPr>
        <w:t>.</w:t>
      </w:r>
    </w:p>
    <w:p w:rsidR="00E35975" w:rsidRPr="004B1120" w:rsidRDefault="00E35975" w:rsidP="00E35975">
      <w:pPr>
        <w:pStyle w:val="afff"/>
        <w:ind w:left="0" w:right="-7" w:firstLine="720"/>
        <w:jc w:val="both"/>
        <w:rPr>
          <w:rFonts w:eastAsia="Times New Roman"/>
          <w:kern w:val="0"/>
          <w:szCs w:val="28"/>
          <w:lang w:eastAsia="ru-RU"/>
        </w:rPr>
      </w:pPr>
      <w:r w:rsidRPr="004B1120">
        <w:rPr>
          <w:szCs w:val="28"/>
          <w:lang w:eastAsia="ru-RU"/>
        </w:rPr>
        <w:t xml:space="preserve">Продолжается работа по решению задач, поставленных федеральным законодательством в области комплексной безопасности. </w:t>
      </w:r>
      <w:r w:rsidRPr="004B1120">
        <w:rPr>
          <w:rFonts w:eastAsia="Times New Roman"/>
          <w:kern w:val="0"/>
          <w:szCs w:val="28"/>
          <w:lang w:eastAsia="ru-RU"/>
        </w:rPr>
        <w:t xml:space="preserve">В 2022 - 2023 гг. </w:t>
      </w:r>
      <w:r>
        <w:rPr>
          <w:rFonts w:eastAsia="Times New Roman"/>
          <w:kern w:val="0"/>
          <w:szCs w:val="28"/>
          <w:lang w:eastAsia="ru-RU"/>
        </w:rPr>
        <w:t xml:space="preserve">                 </w:t>
      </w:r>
      <w:r w:rsidRPr="004B1120">
        <w:rPr>
          <w:rFonts w:eastAsia="Times New Roman"/>
          <w:kern w:val="0"/>
          <w:szCs w:val="28"/>
          <w:lang w:eastAsia="ru-RU"/>
        </w:rPr>
        <w:t xml:space="preserve">в соответствии с решением АТК города всеми муниципальными образовательными организациями </w:t>
      </w:r>
      <w:proofErr w:type="gramStart"/>
      <w:r w:rsidRPr="004B1120">
        <w:rPr>
          <w:rFonts w:eastAsia="Times New Roman"/>
          <w:kern w:val="0"/>
          <w:szCs w:val="28"/>
          <w:lang w:eastAsia="ru-RU"/>
        </w:rPr>
        <w:t>приобретены и установлены</w:t>
      </w:r>
      <w:proofErr w:type="gramEnd"/>
      <w:r w:rsidRPr="004B1120">
        <w:rPr>
          <w:rFonts w:eastAsia="Times New Roman"/>
          <w:kern w:val="0"/>
          <w:szCs w:val="28"/>
          <w:lang w:eastAsia="ru-RU"/>
        </w:rPr>
        <w:t xml:space="preserve"> дублирующие «тревожные» кнопки (не менее трех), в 90%</w:t>
      </w:r>
      <w:r w:rsidRPr="004B1120">
        <w:rPr>
          <w:rFonts w:eastAsia="Times New Roman"/>
          <w:color w:val="FF0000"/>
          <w:kern w:val="0"/>
          <w:szCs w:val="28"/>
          <w:lang w:eastAsia="ru-RU"/>
        </w:rPr>
        <w:t xml:space="preserve"> </w:t>
      </w:r>
      <w:r w:rsidRPr="004B1120">
        <w:rPr>
          <w:rFonts w:eastAsia="Times New Roman"/>
          <w:kern w:val="0"/>
          <w:szCs w:val="28"/>
          <w:lang w:eastAsia="ru-RU"/>
        </w:rPr>
        <w:t>организаций установлена охранная сигнализация</w:t>
      </w:r>
      <w:r>
        <w:rPr>
          <w:rFonts w:eastAsia="Times New Roman"/>
          <w:kern w:val="0"/>
          <w:szCs w:val="28"/>
          <w:lang w:eastAsia="ru-RU"/>
        </w:rPr>
        <w:t>,                     68</w:t>
      </w:r>
      <w:r w:rsidRPr="004B1120">
        <w:rPr>
          <w:rFonts w:eastAsia="Times New Roman"/>
          <w:kern w:val="0"/>
          <w:szCs w:val="28"/>
          <w:lang w:eastAsia="ru-RU"/>
        </w:rPr>
        <w:t xml:space="preserve">% организаций оснащены системами оповещения и управления эвакуацией. Мероприятия по данным направлениям активно </w:t>
      </w:r>
      <w:proofErr w:type="gramStart"/>
      <w:r w:rsidRPr="004B1120">
        <w:rPr>
          <w:rFonts w:eastAsia="Times New Roman"/>
          <w:kern w:val="0"/>
          <w:szCs w:val="28"/>
          <w:lang w:eastAsia="ru-RU"/>
        </w:rPr>
        <w:t>проводятся в 2023 году и запланированы</w:t>
      </w:r>
      <w:proofErr w:type="gramEnd"/>
      <w:r w:rsidRPr="004B1120">
        <w:rPr>
          <w:rFonts w:eastAsia="Times New Roman"/>
          <w:kern w:val="0"/>
          <w:szCs w:val="28"/>
          <w:lang w:eastAsia="ru-RU"/>
        </w:rPr>
        <w:t xml:space="preserve"> на 2024 год. </w:t>
      </w:r>
    </w:p>
    <w:p w:rsidR="00E35975" w:rsidRPr="004B1120" w:rsidRDefault="00E35975" w:rsidP="00E35975">
      <w:pPr>
        <w:pStyle w:val="afff"/>
        <w:ind w:left="0" w:right="-7" w:firstLine="720"/>
        <w:jc w:val="both"/>
        <w:rPr>
          <w:szCs w:val="28"/>
          <w:lang w:eastAsia="ru-RU"/>
        </w:rPr>
      </w:pPr>
      <w:r w:rsidRPr="004B1120">
        <w:rPr>
          <w:szCs w:val="28"/>
          <w:lang w:eastAsia="ru-RU"/>
        </w:rPr>
        <w:t xml:space="preserve">Все общеобразовательные учреждения 1 и 2 категории оборудованы системой удаленного контроля доступом (СКУД) и системой оповещения управления эвакуацией (СОУЭ). </w:t>
      </w:r>
    </w:p>
    <w:p w:rsidR="00E35975" w:rsidRPr="004B1120" w:rsidRDefault="00E35975" w:rsidP="00E35975">
      <w:pPr>
        <w:pStyle w:val="afff"/>
        <w:ind w:left="0" w:right="-7" w:firstLine="720"/>
        <w:jc w:val="both"/>
        <w:rPr>
          <w:rFonts w:eastAsia="Times New Roman"/>
          <w:kern w:val="0"/>
          <w:szCs w:val="28"/>
          <w:lang w:eastAsia="ru-RU"/>
        </w:rPr>
      </w:pPr>
      <w:r w:rsidRPr="004B1120">
        <w:rPr>
          <w:rFonts w:eastAsia="Times New Roman"/>
          <w:kern w:val="0"/>
          <w:szCs w:val="28"/>
          <w:lang w:eastAsia="ru-RU"/>
        </w:rPr>
        <w:t xml:space="preserve">В </w:t>
      </w:r>
      <w:proofErr w:type="gramStart"/>
      <w:r w:rsidRPr="004B1120">
        <w:rPr>
          <w:rFonts w:eastAsia="Times New Roman"/>
          <w:kern w:val="0"/>
          <w:szCs w:val="28"/>
          <w:lang w:eastAsia="ru-RU"/>
        </w:rPr>
        <w:t>соответствии</w:t>
      </w:r>
      <w:proofErr w:type="gramEnd"/>
      <w:r w:rsidRPr="004B1120">
        <w:rPr>
          <w:rFonts w:eastAsia="Times New Roman"/>
          <w:kern w:val="0"/>
          <w:szCs w:val="28"/>
          <w:lang w:eastAsia="ru-RU"/>
        </w:rPr>
        <w:t xml:space="preserve"> с соглашением на поставку стационарных </w:t>
      </w:r>
      <w:proofErr w:type="spellStart"/>
      <w:r w:rsidRPr="004B1120">
        <w:rPr>
          <w:rFonts w:eastAsia="Times New Roman"/>
          <w:kern w:val="0"/>
          <w:szCs w:val="28"/>
          <w:lang w:eastAsia="ru-RU"/>
        </w:rPr>
        <w:t>металлодетекторов</w:t>
      </w:r>
      <w:proofErr w:type="spellEnd"/>
      <w:r w:rsidRPr="004B1120">
        <w:rPr>
          <w:rFonts w:eastAsia="Times New Roman"/>
          <w:kern w:val="0"/>
          <w:szCs w:val="28"/>
          <w:lang w:eastAsia="ru-RU"/>
        </w:rPr>
        <w:t xml:space="preserve"> на территории Ярославской области от ГКУ «Безопасный Регион» установлены стационарные арочные </w:t>
      </w:r>
      <w:proofErr w:type="spellStart"/>
      <w:r w:rsidRPr="004B1120">
        <w:rPr>
          <w:rFonts w:eastAsia="Times New Roman"/>
          <w:kern w:val="0"/>
          <w:szCs w:val="28"/>
          <w:lang w:eastAsia="ru-RU"/>
        </w:rPr>
        <w:t>металлодетекторы</w:t>
      </w:r>
      <w:proofErr w:type="spellEnd"/>
      <w:r w:rsidRPr="004B1120">
        <w:rPr>
          <w:rFonts w:eastAsia="Times New Roman"/>
          <w:kern w:val="0"/>
          <w:szCs w:val="28"/>
          <w:lang w:eastAsia="ru-RU"/>
        </w:rPr>
        <w:t xml:space="preserve"> в 25 учреждениях. </w:t>
      </w:r>
    </w:p>
    <w:p w:rsidR="00E35975" w:rsidRPr="004B1120" w:rsidRDefault="00E35975" w:rsidP="00E35975">
      <w:pPr>
        <w:pStyle w:val="afff"/>
        <w:ind w:left="0" w:right="-7" w:firstLine="720"/>
        <w:jc w:val="both"/>
        <w:rPr>
          <w:rFonts w:eastAsia="Times New Roman"/>
          <w:kern w:val="0"/>
          <w:szCs w:val="28"/>
          <w:lang w:eastAsia="ru-RU"/>
        </w:rPr>
      </w:pPr>
      <w:proofErr w:type="gramStart"/>
      <w:r w:rsidRPr="004B1120">
        <w:rPr>
          <w:rFonts w:eastAsia="Times New Roman"/>
          <w:kern w:val="0"/>
          <w:szCs w:val="28"/>
          <w:lang w:eastAsia="ru-RU"/>
        </w:rPr>
        <w:t xml:space="preserve">В рамках регионального проекта «Модернизация региональной системы школьного образования» в ООШ № 15 установлены охранная и автоматическая пожарная сигнализации, система оповещения эвакуацией людей и система видеонаблюдения, оборудован пункт охраны. </w:t>
      </w:r>
      <w:proofErr w:type="gramEnd"/>
    </w:p>
    <w:p w:rsidR="00E35975" w:rsidRPr="004B1120" w:rsidRDefault="00E35975" w:rsidP="00E35975">
      <w:pPr>
        <w:pStyle w:val="afff"/>
        <w:ind w:left="0" w:right="-7" w:firstLine="720"/>
        <w:jc w:val="both"/>
        <w:rPr>
          <w:szCs w:val="28"/>
          <w:lang w:eastAsia="ru-RU"/>
        </w:rPr>
      </w:pPr>
      <w:r w:rsidRPr="004B1120">
        <w:rPr>
          <w:rFonts w:eastAsia="Times New Roman"/>
          <w:kern w:val="0"/>
          <w:szCs w:val="28"/>
          <w:lang w:eastAsia="ru-RU"/>
        </w:rPr>
        <w:t xml:space="preserve">Ведется работа по обеспечению физической охраны образовательных организаций I-III категории опасности (так, 97 % образовательных организаций </w:t>
      </w:r>
      <w:r w:rsidRPr="004B1120">
        <w:rPr>
          <w:rFonts w:eastAsia="Times New Roman"/>
          <w:kern w:val="0"/>
          <w:szCs w:val="28"/>
          <w:lang w:eastAsia="ru-RU"/>
        </w:rPr>
        <w:lastRenderedPageBreak/>
        <w:t>охраняются сотрудниками ЧОП, а в конце 2023 года планируется проведение совместного конкурса для заключения договоров с частными охранными организациями), п</w:t>
      </w:r>
      <w:r w:rsidRPr="004B1120">
        <w:rPr>
          <w:szCs w:val="28"/>
          <w:lang w:eastAsia="ru-RU"/>
        </w:rPr>
        <w:t>о совершенствованию систем видеонаблюдения, модернизации ограждений территорий.</w:t>
      </w:r>
    </w:p>
    <w:p w:rsidR="00E35975" w:rsidRPr="004B1120" w:rsidRDefault="00E35975" w:rsidP="00E35975">
      <w:pPr>
        <w:pStyle w:val="afff"/>
        <w:ind w:left="0" w:right="-7" w:firstLine="720"/>
        <w:jc w:val="both"/>
        <w:rPr>
          <w:szCs w:val="28"/>
          <w:lang w:eastAsia="ru-RU"/>
        </w:rPr>
      </w:pPr>
      <w:r w:rsidRPr="004B1120">
        <w:rPr>
          <w:szCs w:val="28"/>
          <w:lang w:eastAsia="ru-RU"/>
        </w:rPr>
        <w:t xml:space="preserve">70% образовательных учреждений оборудованы </w:t>
      </w:r>
      <w:r w:rsidRPr="004B1120">
        <w:rPr>
          <w:szCs w:val="28"/>
        </w:rPr>
        <w:t xml:space="preserve">на калитках </w:t>
      </w:r>
      <w:proofErr w:type="spellStart"/>
      <w:r w:rsidRPr="004B1120">
        <w:rPr>
          <w:szCs w:val="28"/>
        </w:rPr>
        <w:t>периметрального</w:t>
      </w:r>
      <w:proofErr w:type="spellEnd"/>
      <w:r w:rsidRPr="004B1120">
        <w:rPr>
          <w:szCs w:val="28"/>
        </w:rPr>
        <w:t xml:space="preserve"> ограждения электронными замками («умные» калитки).</w:t>
      </w:r>
    </w:p>
    <w:p w:rsidR="00E35975" w:rsidRPr="004B1120" w:rsidRDefault="00E35975" w:rsidP="00E35975">
      <w:pPr>
        <w:pStyle w:val="afff"/>
        <w:ind w:left="0" w:right="-7" w:firstLine="720"/>
        <w:jc w:val="both"/>
        <w:rPr>
          <w:rFonts w:eastAsia="Times New Roman"/>
          <w:kern w:val="0"/>
          <w:szCs w:val="28"/>
          <w:lang w:eastAsia="ru-RU"/>
        </w:rPr>
      </w:pPr>
      <w:r w:rsidRPr="004B1120">
        <w:rPr>
          <w:kern w:val="28"/>
          <w:szCs w:val="28"/>
        </w:rPr>
        <w:t xml:space="preserve">Регулярно проводятся межведомственные инструкционные совещания, семинары, комплексные учения и тренировки. </w:t>
      </w:r>
    </w:p>
    <w:p w:rsidR="00E35975" w:rsidRPr="004B1120" w:rsidRDefault="00E35975" w:rsidP="00E35975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120">
        <w:rPr>
          <w:rFonts w:ascii="Times New Roman" w:hAnsi="Times New Roman" w:cs="Times New Roman"/>
          <w:sz w:val="28"/>
          <w:szCs w:val="28"/>
        </w:rPr>
        <w:t>По результатам конкурса в 2023 году на получение межбюджетного трансферта на повышение антитеррористической защищенности объектов образования проводилась работа по установке ограждений территорий – Центр детского и юношеского творчества «Молодые таланты», гимназия № 8,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B1120">
        <w:rPr>
          <w:rFonts w:ascii="Times New Roman" w:hAnsi="Times New Roman" w:cs="Times New Roman"/>
          <w:sz w:val="28"/>
          <w:szCs w:val="28"/>
        </w:rPr>
        <w:t xml:space="preserve"> ДОУ №№ 49, 70, 34, 99; СОШ №№ 5, 29, 32. Общая сумма контрактов – 19 939 944,55 руб.</w:t>
      </w:r>
    </w:p>
    <w:p w:rsidR="00E35975" w:rsidRPr="004B1120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120">
        <w:rPr>
          <w:rFonts w:ascii="Times New Roman" w:hAnsi="Times New Roman" w:cs="Times New Roman"/>
          <w:sz w:val="28"/>
          <w:szCs w:val="28"/>
        </w:rPr>
        <w:t>Немаловажным условием безопасности является восстановление асфальтового покрытия, установка современных спортивных и игровых комплексов, благ</w:t>
      </w:r>
      <w:r w:rsidRPr="004B1120">
        <w:rPr>
          <w:rFonts w:ascii="Times New Roman" w:hAnsi="Times New Roman" w:cs="Times New Roman"/>
          <w:sz w:val="28"/>
          <w:szCs w:val="28"/>
        </w:rPr>
        <w:t>о</w:t>
      </w:r>
      <w:r w:rsidRPr="004B1120">
        <w:rPr>
          <w:rFonts w:ascii="Times New Roman" w:hAnsi="Times New Roman" w:cs="Times New Roman"/>
          <w:sz w:val="28"/>
          <w:szCs w:val="28"/>
        </w:rPr>
        <w:t>устройство территорий. Так, в рамках губернаторского проекта «Решаем вместе» в 2023 году произведен капитальный ремонт помещений ООШ № 15, капитальный ремонт кровли (школы №№ 21, 23, детские сады №№ 14, 107), ремонт крылец зданий (школа № 28, детский сад № 85), приобретение теневого навеса для установки на территории детского сада № 114 и другие мероприятия.</w:t>
      </w:r>
    </w:p>
    <w:p w:rsidR="00E35975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120">
        <w:rPr>
          <w:rFonts w:ascii="Times New Roman" w:hAnsi="Times New Roman" w:cs="Times New Roman"/>
          <w:sz w:val="28"/>
          <w:szCs w:val="28"/>
        </w:rPr>
        <w:t xml:space="preserve">Для обеспечения информационной безопасности в общеобразовательных учреждениях установлена </w:t>
      </w:r>
      <w:proofErr w:type="spellStart"/>
      <w:r w:rsidRPr="004B1120">
        <w:rPr>
          <w:rFonts w:ascii="Times New Roman" w:hAnsi="Times New Roman" w:cs="Times New Roman"/>
          <w:sz w:val="28"/>
          <w:szCs w:val="28"/>
        </w:rPr>
        <w:t>контентная</w:t>
      </w:r>
      <w:proofErr w:type="spellEnd"/>
      <w:r w:rsidRPr="004B1120">
        <w:rPr>
          <w:rFonts w:ascii="Times New Roman" w:hAnsi="Times New Roman" w:cs="Times New Roman"/>
          <w:sz w:val="28"/>
          <w:szCs w:val="28"/>
        </w:rPr>
        <w:t xml:space="preserve"> фильтрация сети интернет в соответствии с </w:t>
      </w:r>
      <w:proofErr w:type="spellStart"/>
      <w:r w:rsidRPr="004B1120">
        <w:rPr>
          <w:rFonts w:ascii="Times New Roman" w:hAnsi="Times New Roman" w:cs="Times New Roman"/>
          <w:sz w:val="28"/>
          <w:szCs w:val="28"/>
        </w:rPr>
        <w:t>госконтрактом</w:t>
      </w:r>
      <w:proofErr w:type="spellEnd"/>
      <w:r w:rsidRPr="004B1120">
        <w:rPr>
          <w:rFonts w:ascii="Times New Roman" w:hAnsi="Times New Roman" w:cs="Times New Roman"/>
          <w:sz w:val="28"/>
          <w:szCs w:val="28"/>
        </w:rPr>
        <w:t>. С развитием информационно-коммуникационных технологий усиливается потребность в обеспечении компьютерной безопасности аппарата управления и образовательного процесса каждой образовательной организации.</w:t>
      </w:r>
    </w:p>
    <w:p w:rsidR="00E35975" w:rsidRPr="00C40629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629">
        <w:rPr>
          <w:rFonts w:ascii="Times New Roman" w:hAnsi="Times New Roman" w:cs="Times New Roman"/>
          <w:sz w:val="28"/>
          <w:szCs w:val="28"/>
        </w:rPr>
        <w:t xml:space="preserve">В городском округе город Рыбинск отделом опеки и попечительства Департамента образования организованы выявление, учет и устройство детей-сирот и детей, оставшихся без попечения родителей. </w:t>
      </w:r>
      <w:proofErr w:type="gramEnd"/>
    </w:p>
    <w:p w:rsidR="00E35975" w:rsidRPr="00C40629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29">
        <w:rPr>
          <w:rFonts w:ascii="Times New Roman" w:hAnsi="Times New Roman" w:cs="Times New Roman"/>
          <w:sz w:val="28"/>
          <w:szCs w:val="28"/>
        </w:rPr>
        <w:t xml:space="preserve">На 01.10.2023 года на учете в городе состояло 371 детей-сирот и детей, оставшихся без попечения родителей. На 01.10.2023 года в городском округе город Рыбинск организовано 111 приемных семей, в которых воспитывается 145 ребенка, оставшихся без попечения родителей, и 136 семей опекунов и попечителей,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40629">
        <w:rPr>
          <w:rFonts w:ascii="Times New Roman" w:hAnsi="Times New Roman" w:cs="Times New Roman"/>
          <w:sz w:val="28"/>
          <w:szCs w:val="28"/>
        </w:rPr>
        <w:t>в к</w:t>
      </w:r>
      <w:r>
        <w:rPr>
          <w:rFonts w:ascii="Times New Roman" w:hAnsi="Times New Roman" w:cs="Times New Roman"/>
          <w:sz w:val="28"/>
          <w:szCs w:val="28"/>
        </w:rPr>
        <w:t>оторых воспитывается 159 детей</w:t>
      </w:r>
      <w:r w:rsidRPr="00C40629">
        <w:rPr>
          <w:rFonts w:ascii="Times New Roman" w:hAnsi="Times New Roman" w:cs="Times New Roman"/>
          <w:sz w:val="28"/>
          <w:szCs w:val="28"/>
        </w:rPr>
        <w:t>.</w:t>
      </w:r>
    </w:p>
    <w:p w:rsidR="00E35975" w:rsidRPr="00C40629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29">
        <w:rPr>
          <w:rFonts w:ascii="Times New Roman" w:hAnsi="Times New Roman" w:cs="Times New Roman"/>
          <w:sz w:val="28"/>
          <w:szCs w:val="28"/>
        </w:rPr>
        <w:t xml:space="preserve">На 01.10.2023 года у 62 несовершеннолетних родители были лишены родительских прав, у 36 детей родители были ограничены в родительских правах. Восстановились в родительских правах 4 родителей в отношении 8 детей. На 01.10.2023 количество детей, оставшихся без попечения родителей, составило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40629">
        <w:rPr>
          <w:rFonts w:ascii="Times New Roman" w:hAnsi="Times New Roman" w:cs="Times New Roman"/>
          <w:sz w:val="28"/>
          <w:szCs w:val="28"/>
        </w:rPr>
        <w:t>48 человек, в 2022 году таких детей было выявлено 115 человек.</w:t>
      </w:r>
    </w:p>
    <w:p w:rsidR="00E35975" w:rsidRPr="00C40629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629">
        <w:rPr>
          <w:rFonts w:ascii="Times New Roman" w:hAnsi="Times New Roman" w:cs="Times New Roman"/>
          <w:sz w:val="28"/>
          <w:szCs w:val="28"/>
        </w:rPr>
        <w:t xml:space="preserve">Численность детей, оставленных матерями (родителями), при рождении –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40629">
        <w:rPr>
          <w:rFonts w:ascii="Times New Roman" w:hAnsi="Times New Roman" w:cs="Times New Roman"/>
          <w:sz w:val="28"/>
          <w:szCs w:val="28"/>
        </w:rPr>
        <w:t xml:space="preserve">0 человек (в 2022 году – 0 человек), количество детей, в отношении которых родители написали заявления о согласии на усыновление (удочерение) – 3 ребенка (в 2022 году – 3 детей).  </w:t>
      </w:r>
      <w:proofErr w:type="gramEnd"/>
    </w:p>
    <w:p w:rsidR="00E35975" w:rsidRPr="00C40629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29">
        <w:rPr>
          <w:rFonts w:ascii="Times New Roman" w:hAnsi="Times New Roman" w:cs="Times New Roman"/>
          <w:sz w:val="28"/>
          <w:szCs w:val="28"/>
        </w:rPr>
        <w:t xml:space="preserve">Данные показатели говорят о своевременной организации работы всех структур системы профилактики, в том числе специалистов отдела опеки и </w:t>
      </w:r>
      <w:r w:rsidRPr="00C40629">
        <w:rPr>
          <w:rFonts w:ascii="Times New Roman" w:hAnsi="Times New Roman" w:cs="Times New Roman"/>
          <w:sz w:val="28"/>
          <w:szCs w:val="28"/>
        </w:rPr>
        <w:lastRenderedPageBreak/>
        <w:t>попечительства Департамента образования. Продолжается тесное сотрудничество с благотворительным фондом «Дети наши» по вопросам возвращения детей в кровные семьи, а также передача детей из организаций в замещающие семьи. Эта работа дает свои положительные результаты.</w:t>
      </w:r>
    </w:p>
    <w:p w:rsidR="00E35975" w:rsidRPr="00C40629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29">
        <w:rPr>
          <w:rFonts w:ascii="Times New Roman" w:hAnsi="Times New Roman" w:cs="Times New Roman"/>
          <w:sz w:val="28"/>
          <w:szCs w:val="28"/>
        </w:rPr>
        <w:t xml:space="preserve">Деятельность специалистов отдела опеки и попечительства Департамента образования ориентирована на приоритетность устройства детей, оставшихся без попечения родителей, в замещающую семью. </w:t>
      </w:r>
      <w:proofErr w:type="gramStart"/>
      <w:r w:rsidRPr="00C40629">
        <w:rPr>
          <w:rFonts w:ascii="Times New Roman" w:hAnsi="Times New Roman" w:cs="Times New Roman"/>
          <w:sz w:val="28"/>
          <w:szCs w:val="28"/>
        </w:rPr>
        <w:t>В настоящее время процент устройства детей, оставшихся без попечения родителей, в замещающую семью достаточно большой, несмотря на то, что многие из выявленных детей имеют различного рода медицинские диагнозы, проживали в многодетных семьях и имеют несколько братьев и сестер, а также имеет место быть выявление детей в подростковом возрасте, когда у ребенка сформирован характер и его жизненная позиция.</w:t>
      </w:r>
      <w:proofErr w:type="gramEnd"/>
      <w:r w:rsidRPr="00C40629">
        <w:rPr>
          <w:rFonts w:ascii="Times New Roman" w:hAnsi="Times New Roman" w:cs="Times New Roman"/>
          <w:sz w:val="28"/>
          <w:szCs w:val="28"/>
        </w:rPr>
        <w:t xml:space="preserve"> Несмотря на эти факторы динамика устройства детей в семью из числа выявленных в течение года выросла. Так в 2023 году детей устрое</w:t>
      </w:r>
      <w:r>
        <w:rPr>
          <w:rFonts w:ascii="Times New Roman" w:hAnsi="Times New Roman" w:cs="Times New Roman"/>
          <w:sz w:val="28"/>
          <w:szCs w:val="28"/>
        </w:rPr>
        <w:t>нных в семью 90% (в 2022 году –</w:t>
      </w:r>
      <w:r w:rsidRPr="00C40629">
        <w:rPr>
          <w:rFonts w:ascii="Times New Roman" w:hAnsi="Times New Roman" w:cs="Times New Roman"/>
          <w:sz w:val="28"/>
          <w:szCs w:val="28"/>
        </w:rPr>
        <w:t xml:space="preserve"> 74,8%).  В </w:t>
      </w:r>
      <w:proofErr w:type="gramStart"/>
      <w:r w:rsidRPr="00C40629">
        <w:rPr>
          <w:rFonts w:ascii="Times New Roman" w:hAnsi="Times New Roman" w:cs="Times New Roman"/>
          <w:sz w:val="28"/>
          <w:szCs w:val="28"/>
        </w:rPr>
        <w:t>отделе</w:t>
      </w:r>
      <w:proofErr w:type="gramEnd"/>
      <w:r w:rsidRPr="00C40629">
        <w:rPr>
          <w:rFonts w:ascii="Times New Roman" w:hAnsi="Times New Roman" w:cs="Times New Roman"/>
          <w:sz w:val="28"/>
          <w:szCs w:val="28"/>
        </w:rPr>
        <w:t xml:space="preserve"> опеки и попечительства состоит на учете очень много кандидатов в замещающие родители и усыновители, но преимущественное желание граждан взять в семью маленького, чаще новорожденного, здорового ребенка.</w:t>
      </w:r>
    </w:p>
    <w:p w:rsidR="00E35975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629">
        <w:rPr>
          <w:rFonts w:ascii="Times New Roman" w:hAnsi="Times New Roman" w:cs="Times New Roman"/>
          <w:sz w:val="28"/>
          <w:szCs w:val="28"/>
        </w:rPr>
        <w:t>Основной проблемой, связанной с защитой прав и интересов детей-сирот и детей, оставшихся без попечения родителей, по причине низкой родительской ответственности остается наличие таких детей, так как из выявленных на 01.10.2023 года 48 детей (на 01.01.2023 – 115 детей) только 6 (на 01.01.2023 - 28 детей) имеют статус сироты, остальные дети по социальным причинам остались без попечения родителей.</w:t>
      </w:r>
      <w:proofErr w:type="gramEnd"/>
    </w:p>
    <w:p w:rsidR="00E35975" w:rsidRPr="00C40629" w:rsidRDefault="00E35975" w:rsidP="00E35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5954"/>
        <w:gridCol w:w="1417"/>
        <w:gridCol w:w="1418"/>
        <w:gridCol w:w="1417"/>
      </w:tblGrid>
      <w:tr w:rsidR="00E35975" w:rsidRPr="00C40629" w:rsidTr="00A93918">
        <w:trPr>
          <w:trHeight w:val="57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975" w:rsidRPr="00C40629" w:rsidRDefault="00E35975" w:rsidP="00A9391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975" w:rsidRPr="00C40629" w:rsidRDefault="00E35975" w:rsidP="00A9391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975" w:rsidRPr="00C40629" w:rsidRDefault="00E35975" w:rsidP="00A9391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75" w:rsidRPr="00C40629" w:rsidRDefault="00E35975" w:rsidP="00A9391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</w:p>
        </w:tc>
      </w:tr>
      <w:tr w:rsidR="00E35975" w:rsidRPr="00C40629" w:rsidTr="00A93918">
        <w:trPr>
          <w:trHeight w:val="56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975" w:rsidRPr="00C40629" w:rsidRDefault="00E35975" w:rsidP="00A9391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Выявлено детей,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975" w:rsidRPr="00C40629" w:rsidRDefault="00E35975" w:rsidP="00A9391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975" w:rsidRPr="00C40629" w:rsidRDefault="00E35975" w:rsidP="00A9391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75" w:rsidRPr="00C40629" w:rsidRDefault="00E35975" w:rsidP="00A9391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35975" w:rsidRPr="00C40629" w:rsidTr="00A93918">
        <w:trPr>
          <w:trHeight w:val="3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975" w:rsidRPr="00C40629" w:rsidRDefault="00E35975" w:rsidP="00A9391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Устроено под опеку и попечительство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975" w:rsidRPr="00C40629" w:rsidRDefault="00E35975" w:rsidP="00A9391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975" w:rsidRPr="00C40629" w:rsidRDefault="00E35975" w:rsidP="00A9391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75" w:rsidRPr="00C40629" w:rsidRDefault="00E35975" w:rsidP="00A9391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35975" w:rsidRPr="00C40629" w:rsidTr="00A93918">
        <w:trPr>
          <w:trHeight w:val="3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975" w:rsidRPr="00C40629" w:rsidRDefault="00E35975" w:rsidP="00A9391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Устроено в приемную семью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975" w:rsidRPr="00C40629" w:rsidRDefault="00E35975" w:rsidP="00A9391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975" w:rsidRPr="00C40629" w:rsidRDefault="00E35975" w:rsidP="00A9391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75" w:rsidRPr="00C40629" w:rsidRDefault="00E35975" w:rsidP="00A9391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35975" w:rsidRPr="00C40629" w:rsidTr="00A93918">
        <w:trPr>
          <w:trHeight w:val="3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975" w:rsidRPr="00C40629" w:rsidRDefault="00E35975" w:rsidP="00A9391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Усыновлено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975" w:rsidRPr="00C40629" w:rsidRDefault="00E35975" w:rsidP="00A9391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975" w:rsidRPr="00C40629" w:rsidRDefault="00E35975" w:rsidP="00A9391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75" w:rsidRPr="00C40629" w:rsidRDefault="00E35975" w:rsidP="00A9391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975" w:rsidRPr="00C40629" w:rsidTr="00A93918">
        <w:trPr>
          <w:trHeight w:val="3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975" w:rsidRPr="00C40629" w:rsidRDefault="00E35975" w:rsidP="00A9391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Возвращено в кровную семью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975" w:rsidRPr="00C40629" w:rsidRDefault="00E35975" w:rsidP="00A9391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975" w:rsidRPr="00C40629" w:rsidRDefault="00E35975" w:rsidP="00A9391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75" w:rsidRPr="00C40629" w:rsidRDefault="00E35975" w:rsidP="00A9391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5975" w:rsidRPr="00C40629" w:rsidTr="00A93918">
        <w:trPr>
          <w:trHeight w:val="56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975" w:rsidRPr="00C40629" w:rsidRDefault="00E35975" w:rsidP="00A9391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Устроено в организацию для детей - 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975" w:rsidRPr="00C40629" w:rsidRDefault="00E35975" w:rsidP="00A9391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975" w:rsidRPr="00C40629" w:rsidRDefault="00E35975" w:rsidP="00A9391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75" w:rsidRPr="00C40629" w:rsidRDefault="00E35975" w:rsidP="00A9391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5975" w:rsidRPr="00C40629" w:rsidTr="00A93918">
        <w:trPr>
          <w:trHeight w:val="3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975" w:rsidRPr="00C40629" w:rsidRDefault="00E35975" w:rsidP="00A9391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Число приемных семей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975" w:rsidRPr="00C40629" w:rsidRDefault="00E35975" w:rsidP="00A9391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975" w:rsidRPr="00C40629" w:rsidRDefault="00E35975" w:rsidP="00A9391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75" w:rsidRPr="00C40629" w:rsidRDefault="00E35975" w:rsidP="00A9391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E35975" w:rsidRPr="00C40629" w:rsidTr="00A93918">
        <w:trPr>
          <w:trHeight w:val="3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975" w:rsidRPr="00C40629" w:rsidRDefault="00E35975" w:rsidP="00A9391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Детей, воспитываемых в приемных семьях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975" w:rsidRPr="00C40629" w:rsidRDefault="00E35975" w:rsidP="00A9391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975" w:rsidRPr="00C40629" w:rsidRDefault="00E35975" w:rsidP="00A9391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75" w:rsidRPr="00C40629" w:rsidRDefault="00E35975" w:rsidP="00A9391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</w:tbl>
    <w:p w:rsidR="00E35975" w:rsidRPr="00C40629" w:rsidRDefault="00E35975" w:rsidP="00E35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Pr="00C40629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29">
        <w:rPr>
          <w:rFonts w:ascii="Times New Roman" w:hAnsi="Times New Roman" w:cs="Times New Roman"/>
          <w:sz w:val="28"/>
          <w:szCs w:val="28"/>
        </w:rPr>
        <w:t>Специалистами отдела опеки и попечительства в течение 2022 года было принято 2789 граждан по вопросам защиты прав несовершеннолетних, из них:</w:t>
      </w:r>
    </w:p>
    <w:p w:rsidR="00E35975" w:rsidRPr="00C40629" w:rsidRDefault="00E35975" w:rsidP="00E3597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0629">
        <w:rPr>
          <w:rFonts w:ascii="Times New Roman" w:hAnsi="Times New Roman" w:cs="Times New Roman"/>
          <w:sz w:val="28"/>
          <w:szCs w:val="28"/>
        </w:rPr>
        <w:t>– по вопросам лишения родительских прав – 198 чел.;</w:t>
      </w:r>
    </w:p>
    <w:p w:rsidR="00E35975" w:rsidRPr="00C40629" w:rsidRDefault="00E35975" w:rsidP="00E3597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0629">
        <w:rPr>
          <w:rFonts w:ascii="Times New Roman" w:hAnsi="Times New Roman" w:cs="Times New Roman"/>
          <w:sz w:val="28"/>
          <w:szCs w:val="28"/>
        </w:rPr>
        <w:t>– по вопросам усыновления (удочерения) – 51 чел.;</w:t>
      </w:r>
    </w:p>
    <w:p w:rsidR="00E35975" w:rsidRPr="00C40629" w:rsidRDefault="00E35975" w:rsidP="00E3597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0629">
        <w:rPr>
          <w:rFonts w:ascii="Times New Roman" w:hAnsi="Times New Roman" w:cs="Times New Roman"/>
          <w:sz w:val="28"/>
          <w:szCs w:val="28"/>
        </w:rPr>
        <w:t>– по вопросам опеки и попечительства – 487 чел.;</w:t>
      </w:r>
    </w:p>
    <w:p w:rsidR="00E35975" w:rsidRPr="00C40629" w:rsidRDefault="00E35975" w:rsidP="00E3597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0629">
        <w:rPr>
          <w:rFonts w:ascii="Times New Roman" w:hAnsi="Times New Roman" w:cs="Times New Roman"/>
          <w:sz w:val="28"/>
          <w:szCs w:val="28"/>
        </w:rPr>
        <w:t>– по спорам между родителями по вопросам воспитания детей – 485 чел.;</w:t>
      </w:r>
    </w:p>
    <w:p w:rsidR="00E35975" w:rsidRPr="00C40629" w:rsidRDefault="00E35975" w:rsidP="00E3597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0629">
        <w:rPr>
          <w:rFonts w:ascii="Times New Roman" w:hAnsi="Times New Roman" w:cs="Times New Roman"/>
          <w:sz w:val="28"/>
          <w:szCs w:val="28"/>
        </w:rPr>
        <w:t>– работа с детьми, лишившимися родительского попечения – 85 чел.;</w:t>
      </w:r>
    </w:p>
    <w:p w:rsidR="00E35975" w:rsidRPr="00C40629" w:rsidRDefault="00E35975" w:rsidP="00E3597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0629">
        <w:rPr>
          <w:rFonts w:ascii="Times New Roman" w:hAnsi="Times New Roman" w:cs="Times New Roman"/>
          <w:sz w:val="28"/>
          <w:szCs w:val="28"/>
        </w:rPr>
        <w:lastRenderedPageBreak/>
        <w:t xml:space="preserve">– по другим вопросам – 1483 чел. </w:t>
      </w:r>
    </w:p>
    <w:p w:rsidR="00E35975" w:rsidRPr="00C40629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29">
        <w:rPr>
          <w:rFonts w:ascii="Times New Roman" w:hAnsi="Times New Roman" w:cs="Times New Roman"/>
          <w:sz w:val="28"/>
          <w:szCs w:val="28"/>
        </w:rPr>
        <w:t>В 2022 году изготовлено 1253 проект постановлений и приказов 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40629">
        <w:rPr>
          <w:rFonts w:ascii="Times New Roman" w:hAnsi="Times New Roman" w:cs="Times New Roman"/>
          <w:sz w:val="28"/>
          <w:szCs w:val="28"/>
        </w:rPr>
        <w:t xml:space="preserve"> по социальной политике.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629">
        <w:rPr>
          <w:rFonts w:ascii="Times New Roman" w:hAnsi="Times New Roman" w:cs="Times New Roman"/>
          <w:sz w:val="28"/>
          <w:szCs w:val="28"/>
        </w:rPr>
        <w:t xml:space="preserve">На 01.10.2023 изготовлено 1010 проектов постановлений и приказов 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40629">
        <w:rPr>
          <w:rFonts w:ascii="Times New Roman" w:hAnsi="Times New Roman" w:cs="Times New Roman"/>
          <w:sz w:val="28"/>
          <w:szCs w:val="28"/>
        </w:rPr>
        <w:t>по социальной политике.</w:t>
      </w:r>
    </w:p>
    <w:p w:rsidR="00E35975" w:rsidRPr="00A92B8E" w:rsidRDefault="00E35975" w:rsidP="00E35975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0629">
        <w:rPr>
          <w:rFonts w:ascii="Times New Roman" w:hAnsi="Times New Roman" w:cs="Times New Roman"/>
          <w:bCs/>
          <w:sz w:val="28"/>
          <w:szCs w:val="28"/>
        </w:rPr>
        <w:t xml:space="preserve">В течение 2022 года </w:t>
      </w:r>
      <w:r w:rsidRPr="00A92B8E">
        <w:rPr>
          <w:rFonts w:ascii="Times New Roman" w:hAnsi="Times New Roman" w:cs="Times New Roman"/>
          <w:bCs/>
          <w:sz w:val="28"/>
          <w:szCs w:val="28"/>
        </w:rPr>
        <w:t xml:space="preserve">специалисты приняли участие в </w:t>
      </w:r>
      <w:r w:rsidRPr="00A92B8E">
        <w:rPr>
          <w:rFonts w:ascii="Times New Roman" w:hAnsi="Times New Roman" w:cs="Times New Roman"/>
          <w:sz w:val="28"/>
          <w:szCs w:val="28"/>
        </w:rPr>
        <w:t xml:space="preserve">451 </w:t>
      </w:r>
      <w:r w:rsidRPr="00A92B8E">
        <w:rPr>
          <w:rFonts w:ascii="Times New Roman" w:hAnsi="Times New Roman" w:cs="Times New Roman"/>
          <w:bCs/>
          <w:sz w:val="28"/>
          <w:szCs w:val="28"/>
        </w:rPr>
        <w:t>судебных заседаниях:</w:t>
      </w:r>
    </w:p>
    <w:p w:rsidR="00E35975" w:rsidRPr="00A92B8E" w:rsidRDefault="00E35975" w:rsidP="00E35975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2B8E">
        <w:rPr>
          <w:rFonts w:ascii="Times New Roman" w:hAnsi="Times New Roman" w:cs="Times New Roman"/>
          <w:sz w:val="28"/>
          <w:szCs w:val="28"/>
        </w:rPr>
        <w:t>– лишено родительских прав – 69 родителя в отношении 88 детей;</w:t>
      </w:r>
    </w:p>
    <w:p w:rsidR="00E35975" w:rsidRPr="00A92B8E" w:rsidRDefault="00E35975" w:rsidP="00E35975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2B8E">
        <w:rPr>
          <w:rFonts w:ascii="Times New Roman" w:hAnsi="Times New Roman" w:cs="Times New Roman"/>
          <w:sz w:val="28"/>
          <w:szCs w:val="28"/>
        </w:rPr>
        <w:t>– ограничено в родительских правах – 45 чел. в отношении 64 детей;</w:t>
      </w:r>
    </w:p>
    <w:p w:rsidR="00E35975" w:rsidRPr="00A92B8E" w:rsidRDefault="00E35975" w:rsidP="00E35975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2B8E">
        <w:rPr>
          <w:rFonts w:ascii="Times New Roman" w:hAnsi="Times New Roman" w:cs="Times New Roman"/>
          <w:sz w:val="28"/>
          <w:szCs w:val="28"/>
        </w:rPr>
        <w:t>– для суда подготовлено 424 документа, оказана п</w:t>
      </w:r>
      <w:r>
        <w:rPr>
          <w:rFonts w:ascii="Times New Roman" w:hAnsi="Times New Roman" w:cs="Times New Roman"/>
          <w:sz w:val="28"/>
          <w:szCs w:val="28"/>
        </w:rPr>
        <w:t xml:space="preserve">омощь опекунам в подготовке 54 </w:t>
      </w:r>
      <w:r w:rsidRPr="00A92B8E">
        <w:rPr>
          <w:rFonts w:ascii="Times New Roman" w:hAnsi="Times New Roman" w:cs="Times New Roman"/>
          <w:sz w:val="28"/>
          <w:szCs w:val="28"/>
        </w:rPr>
        <w:t>исковых заявлений;</w:t>
      </w:r>
    </w:p>
    <w:p w:rsidR="00E35975" w:rsidRPr="00A92B8E" w:rsidRDefault="00E35975" w:rsidP="00E35975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2B8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92B8E">
        <w:rPr>
          <w:rFonts w:ascii="Times New Roman" w:hAnsi="Times New Roman" w:cs="Times New Roman"/>
          <w:sz w:val="28"/>
          <w:szCs w:val="28"/>
        </w:rPr>
        <w:t>подготовлено и заключено</w:t>
      </w:r>
      <w:proofErr w:type="gramEnd"/>
      <w:r w:rsidRPr="00A92B8E">
        <w:rPr>
          <w:rFonts w:ascii="Times New Roman" w:hAnsi="Times New Roman" w:cs="Times New Roman"/>
          <w:sz w:val="28"/>
          <w:szCs w:val="28"/>
        </w:rPr>
        <w:t xml:space="preserve"> 3 трехсторонних соглашений о временном пребывании ребенка в организации для детей-сирот и детей, оставшихся без попечения родителей;</w:t>
      </w:r>
    </w:p>
    <w:p w:rsidR="00E35975" w:rsidRPr="00A92B8E" w:rsidRDefault="00E35975" w:rsidP="00E35975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2B8E">
        <w:rPr>
          <w:rFonts w:ascii="Times New Roman" w:hAnsi="Times New Roman" w:cs="Times New Roman"/>
          <w:sz w:val="28"/>
          <w:szCs w:val="28"/>
        </w:rPr>
        <w:t>– проведено заседаний комиссий по опеке и попечительству – 69, рассмотрено вопросов имущественных прав детей – 264, выдано разрешений на совершение сделок с жилым помещением – 359.</w:t>
      </w:r>
    </w:p>
    <w:p w:rsidR="00E35975" w:rsidRPr="00A92B8E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8E">
        <w:rPr>
          <w:rFonts w:ascii="Times New Roman" w:hAnsi="Times New Roman" w:cs="Times New Roman"/>
          <w:sz w:val="28"/>
          <w:szCs w:val="28"/>
        </w:rPr>
        <w:t>За 9 месяцев 2023 года специалисты приняли участие в 279 судебных заседаниях:</w:t>
      </w:r>
    </w:p>
    <w:p w:rsidR="00E35975" w:rsidRPr="00C40629" w:rsidRDefault="00E35975" w:rsidP="00E3597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0629">
        <w:rPr>
          <w:rFonts w:ascii="Times New Roman" w:hAnsi="Times New Roman" w:cs="Times New Roman"/>
          <w:sz w:val="28"/>
          <w:szCs w:val="28"/>
        </w:rPr>
        <w:t>– лишено родительских прав – 50 родителя в отношении 62 детей;</w:t>
      </w:r>
    </w:p>
    <w:p w:rsidR="00E35975" w:rsidRPr="00C40629" w:rsidRDefault="00E35975" w:rsidP="00E3597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0629">
        <w:rPr>
          <w:rFonts w:ascii="Times New Roman" w:hAnsi="Times New Roman" w:cs="Times New Roman"/>
          <w:sz w:val="28"/>
          <w:szCs w:val="28"/>
        </w:rPr>
        <w:t>– ограничено в родительских правах – 26 чел. в отношении 36 детей;</w:t>
      </w:r>
    </w:p>
    <w:p w:rsidR="00E35975" w:rsidRPr="00C40629" w:rsidRDefault="00E35975" w:rsidP="00E3597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0629">
        <w:rPr>
          <w:rFonts w:ascii="Times New Roman" w:hAnsi="Times New Roman" w:cs="Times New Roman"/>
          <w:sz w:val="28"/>
          <w:szCs w:val="28"/>
        </w:rPr>
        <w:t>– для суда подготовлено 257 документа, оказана помощь опекунам в подготовке 39 исковых заявлений;</w:t>
      </w:r>
    </w:p>
    <w:p w:rsidR="00E35975" w:rsidRPr="00C40629" w:rsidRDefault="00E35975" w:rsidP="00E3597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062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C40629">
        <w:rPr>
          <w:rFonts w:ascii="Times New Roman" w:hAnsi="Times New Roman" w:cs="Times New Roman"/>
          <w:sz w:val="28"/>
          <w:szCs w:val="28"/>
        </w:rPr>
        <w:t>подготовлено и заключено</w:t>
      </w:r>
      <w:proofErr w:type="gramEnd"/>
      <w:r w:rsidRPr="00C40629">
        <w:rPr>
          <w:rFonts w:ascii="Times New Roman" w:hAnsi="Times New Roman" w:cs="Times New Roman"/>
          <w:sz w:val="28"/>
          <w:szCs w:val="28"/>
        </w:rPr>
        <w:t xml:space="preserve"> 1 трехстороннее соглашение о временном пребывании ребенка в организации для детей-сирот и детей, оставшихся без попечения родителей;</w:t>
      </w:r>
    </w:p>
    <w:p w:rsidR="00E35975" w:rsidRPr="00C40629" w:rsidRDefault="00E35975" w:rsidP="00E3597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0629">
        <w:rPr>
          <w:rFonts w:ascii="Times New Roman" w:hAnsi="Times New Roman" w:cs="Times New Roman"/>
          <w:sz w:val="28"/>
          <w:szCs w:val="28"/>
        </w:rPr>
        <w:t xml:space="preserve">– проведено заседаний комиссий по опеке и попечительству – 36, рассмотрено вопросов имущественных прав детей – 437, выдано разрешений на совершение сделок с жилым помещением – 308. </w:t>
      </w:r>
    </w:p>
    <w:p w:rsidR="00E35975" w:rsidRPr="00C40629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29">
        <w:rPr>
          <w:rFonts w:ascii="Times New Roman" w:hAnsi="Times New Roman" w:cs="Times New Roman"/>
          <w:sz w:val="28"/>
          <w:szCs w:val="28"/>
        </w:rPr>
        <w:t xml:space="preserve">Специалистами отдела опеки и попечительства проводится большая работа с замещающими родителями (опекунами, попечителями), а также с гражданами, желающими принять в свою семью на воспитание ребенка, оставшегося без попечения родителей, с целью, что каждый ребенок имеет право на семью, обязан воспитываться в семье. </w:t>
      </w:r>
    </w:p>
    <w:p w:rsidR="00E35975" w:rsidRPr="00C40629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29">
        <w:rPr>
          <w:rFonts w:ascii="Times New Roman" w:hAnsi="Times New Roman" w:cs="Times New Roman"/>
          <w:sz w:val="28"/>
          <w:szCs w:val="28"/>
        </w:rPr>
        <w:t>В течение последующих лет будет продолжена работа по профилактике вторичного сиротства при тесном сотрудничестве со специалистами службы сопровождения опекунов (попечителей) в рамках проведения круглого стола, собраний и семинаров для опекунов (попечителей). С целью профилактики правонарушений среди воспитанников замещающих семей запланировано проведение ряда мероприятий с привлечением сотрудников Рыбинской городской прокуратуры, Следственного Комитета.</w:t>
      </w:r>
    </w:p>
    <w:p w:rsidR="00E35975" w:rsidRPr="00C40629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29">
        <w:rPr>
          <w:rFonts w:ascii="Times New Roman" w:hAnsi="Times New Roman" w:cs="Times New Roman"/>
          <w:sz w:val="28"/>
          <w:szCs w:val="28"/>
        </w:rPr>
        <w:t xml:space="preserve">С марта по октябрь 2023 года специалисты Службы сопровождения опекунов (попечителей) при поддержке специалистов отдела опеки и попечительства принимали активное участие в реализации регионального детско-взрослого </w:t>
      </w:r>
      <w:proofErr w:type="spellStart"/>
      <w:r w:rsidRPr="00C40629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C40629">
        <w:rPr>
          <w:rFonts w:ascii="Times New Roman" w:hAnsi="Times New Roman" w:cs="Times New Roman"/>
          <w:sz w:val="28"/>
          <w:szCs w:val="28"/>
        </w:rPr>
        <w:t xml:space="preserve"> проекта «</w:t>
      </w:r>
      <w:proofErr w:type="spellStart"/>
      <w:r w:rsidRPr="00C40629">
        <w:rPr>
          <w:rFonts w:ascii="Times New Roman" w:hAnsi="Times New Roman" w:cs="Times New Roman"/>
          <w:sz w:val="28"/>
          <w:szCs w:val="28"/>
        </w:rPr>
        <w:t>Педагог-наставник-замещающая</w:t>
      </w:r>
      <w:proofErr w:type="spellEnd"/>
      <w:r w:rsidRPr="00C40629">
        <w:rPr>
          <w:rFonts w:ascii="Times New Roman" w:hAnsi="Times New Roman" w:cs="Times New Roman"/>
          <w:sz w:val="28"/>
          <w:szCs w:val="28"/>
        </w:rPr>
        <w:t xml:space="preserve"> семья: </w:t>
      </w:r>
      <w:proofErr w:type="spellStart"/>
      <w:proofErr w:type="gramStart"/>
      <w:r w:rsidRPr="00C40629">
        <w:rPr>
          <w:rFonts w:ascii="Times New Roman" w:hAnsi="Times New Roman" w:cs="Times New Roman"/>
          <w:sz w:val="28"/>
          <w:szCs w:val="28"/>
        </w:rPr>
        <w:t>мы-рядом</w:t>
      </w:r>
      <w:proofErr w:type="spellEnd"/>
      <w:proofErr w:type="gramEnd"/>
      <w:r w:rsidRPr="00C406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629">
        <w:rPr>
          <w:rFonts w:ascii="Times New Roman" w:hAnsi="Times New Roman" w:cs="Times New Roman"/>
          <w:sz w:val="28"/>
          <w:szCs w:val="28"/>
        </w:rPr>
        <w:t>мы-вместе</w:t>
      </w:r>
      <w:proofErr w:type="spellEnd"/>
      <w:r w:rsidRPr="00C4062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35975" w:rsidRPr="00C40629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29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Специалисты проводили культурно-просветительские мероприятия с детьми и взрослыми, направленные на развитие творческого потенциала детей, расширение кругозора, профилактику вторичного сиротства. Дети посетили музеи, библиотеки, совершили увлекательные экскурсии, приняли участие в мастер-классах, акциях и праздничных мероприятиях. </w:t>
      </w:r>
    </w:p>
    <w:p w:rsidR="00E35975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629">
        <w:rPr>
          <w:rFonts w:ascii="Times New Roman" w:hAnsi="Times New Roman" w:cs="Times New Roman"/>
          <w:sz w:val="28"/>
          <w:szCs w:val="28"/>
        </w:rPr>
        <w:t xml:space="preserve">Подопечная Тарасова Кристина приняла участие в музыкальном проекте канала НТВ «Ты </w:t>
      </w:r>
      <w:proofErr w:type="spellStart"/>
      <w:r w:rsidRPr="00C40629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C40629">
        <w:rPr>
          <w:rFonts w:ascii="Times New Roman" w:hAnsi="Times New Roman" w:cs="Times New Roman"/>
          <w:sz w:val="28"/>
          <w:szCs w:val="28"/>
        </w:rPr>
        <w:t xml:space="preserve">!». </w:t>
      </w:r>
      <w:r w:rsidRPr="00C40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Лауреатом финала благотворительного фестиваля детского творчества «Добрая Волна» в г. Казань стала опекаемая Ткачева Ангелина, солистка «Школы современного искусства».</w:t>
      </w:r>
    </w:p>
    <w:p w:rsidR="00E35975" w:rsidRPr="00BD1B8F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062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40629">
        <w:rPr>
          <w:rFonts w:ascii="Times New Roman" w:hAnsi="Times New Roman" w:cs="Times New Roman"/>
          <w:sz w:val="28"/>
          <w:szCs w:val="28"/>
        </w:rPr>
        <w:t>преддверии</w:t>
      </w:r>
      <w:proofErr w:type="gramEnd"/>
      <w:r w:rsidRPr="00C40629">
        <w:rPr>
          <w:rFonts w:ascii="Times New Roman" w:hAnsi="Times New Roman" w:cs="Times New Roman"/>
          <w:sz w:val="28"/>
          <w:szCs w:val="28"/>
        </w:rPr>
        <w:t xml:space="preserve"> нового года в библиотечно-информационном центре «Радуга» планируется традиционная новогодняя встреча замещающих семей города Рыбинска, на котором будут подведены итоги 2023 года, а лучшим опекунам (попечителям) будут вручены благодарственные письма Департамента образования. </w:t>
      </w:r>
    </w:p>
    <w:p w:rsidR="00E35975" w:rsidRPr="006B7844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0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марте 2023 года в библиотечном комплексе «Взлетная полоса» состоялось открытие клуба приемных родителей города Рыбинска «Свети», девизом которого стала «... </w:t>
      </w:r>
      <w:proofErr w:type="gramStart"/>
      <w:r w:rsidRPr="00C40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C40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не знаешь, что дать другому на этом сложном пути, просто стой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C40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свети...»</w:t>
      </w:r>
    </w:p>
    <w:p w:rsidR="00E35975" w:rsidRPr="004B1120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120">
        <w:rPr>
          <w:rFonts w:ascii="Times New Roman" w:hAnsi="Times New Roman" w:cs="Times New Roman"/>
          <w:sz w:val="28"/>
          <w:szCs w:val="28"/>
        </w:rPr>
        <w:t>Исходя из всего вышесказанного, развитие муниципальной системы образования в горо</w:t>
      </w:r>
      <w:r w:rsidRPr="004B1120">
        <w:rPr>
          <w:rFonts w:ascii="Times New Roman" w:hAnsi="Times New Roman" w:cs="Times New Roman"/>
          <w:sz w:val="28"/>
          <w:szCs w:val="28"/>
        </w:rPr>
        <w:t>д</w:t>
      </w:r>
      <w:r w:rsidRPr="004B1120">
        <w:rPr>
          <w:rFonts w:ascii="Times New Roman" w:hAnsi="Times New Roman" w:cs="Times New Roman"/>
          <w:sz w:val="28"/>
          <w:szCs w:val="28"/>
        </w:rPr>
        <w:t>ском округе город Рыбинск целесообразно сгруппировать по восьми направлениям:</w:t>
      </w:r>
    </w:p>
    <w:p w:rsidR="00E35975" w:rsidRPr="004B1120" w:rsidRDefault="00E35975" w:rsidP="00E35975">
      <w:pPr>
        <w:pStyle w:val="ConsPlusNormal"/>
        <w:numPr>
          <w:ilvl w:val="0"/>
          <w:numId w:val="6"/>
        </w:numPr>
        <w:tabs>
          <w:tab w:val="clear" w:pos="1429"/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B1120">
        <w:rPr>
          <w:rFonts w:ascii="Times New Roman" w:hAnsi="Times New Roman" w:cs="Times New Roman"/>
          <w:sz w:val="28"/>
          <w:szCs w:val="28"/>
        </w:rPr>
        <w:t>соответствие материально-технических условий образовательных организаций современным требованиям безопасности, качества и доступности образов</w:t>
      </w:r>
      <w:r w:rsidRPr="004B1120">
        <w:rPr>
          <w:rFonts w:ascii="Times New Roman" w:hAnsi="Times New Roman" w:cs="Times New Roman"/>
          <w:sz w:val="28"/>
          <w:szCs w:val="28"/>
        </w:rPr>
        <w:t>а</w:t>
      </w:r>
      <w:r w:rsidRPr="004B1120">
        <w:rPr>
          <w:rFonts w:ascii="Times New Roman" w:hAnsi="Times New Roman" w:cs="Times New Roman"/>
          <w:sz w:val="28"/>
          <w:szCs w:val="28"/>
        </w:rPr>
        <w:t>ния;</w:t>
      </w:r>
    </w:p>
    <w:p w:rsidR="00E35975" w:rsidRPr="004B1120" w:rsidRDefault="00E35975" w:rsidP="00E35975">
      <w:pPr>
        <w:pStyle w:val="ConsPlusNormal"/>
        <w:numPr>
          <w:ilvl w:val="0"/>
          <w:numId w:val="6"/>
        </w:numPr>
        <w:tabs>
          <w:tab w:val="clear" w:pos="1429"/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B1120">
        <w:rPr>
          <w:rFonts w:ascii="Times New Roman" w:hAnsi="Times New Roman" w:cs="Times New Roman"/>
          <w:sz w:val="28"/>
          <w:szCs w:val="28"/>
        </w:rPr>
        <w:t>реализация Рабочей программы воспитания на всех уровнях образования и календарных планов воспитательной работы;</w:t>
      </w:r>
    </w:p>
    <w:p w:rsidR="00E35975" w:rsidRPr="004B1120" w:rsidRDefault="00E35975" w:rsidP="00E35975">
      <w:pPr>
        <w:pStyle w:val="ConsPlusNormal"/>
        <w:numPr>
          <w:ilvl w:val="0"/>
          <w:numId w:val="6"/>
        </w:numPr>
        <w:tabs>
          <w:tab w:val="clear" w:pos="1429"/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B1120">
        <w:rPr>
          <w:rFonts w:ascii="Times New Roman" w:hAnsi="Times New Roman" w:cs="Times New Roman"/>
          <w:sz w:val="28"/>
          <w:szCs w:val="28"/>
        </w:rPr>
        <w:t>формирование гражданской позиции воспитанников и учащихся, духовно-нравственное воспитание, выращивание патриотов родного города;</w:t>
      </w:r>
    </w:p>
    <w:p w:rsidR="00E35975" w:rsidRPr="004B1120" w:rsidRDefault="00E35975" w:rsidP="00E35975">
      <w:pPr>
        <w:pStyle w:val="ConsPlusNormal"/>
        <w:numPr>
          <w:ilvl w:val="0"/>
          <w:numId w:val="6"/>
        </w:numPr>
        <w:tabs>
          <w:tab w:val="clear" w:pos="1429"/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B1120">
        <w:rPr>
          <w:rFonts w:ascii="Times New Roman" w:hAnsi="Times New Roman" w:cs="Times New Roman"/>
          <w:sz w:val="28"/>
          <w:szCs w:val="28"/>
        </w:rPr>
        <w:t>развитие личностного потенциала каждого ребенка и создание условий для его самореал</w:t>
      </w:r>
      <w:r w:rsidRPr="004B1120">
        <w:rPr>
          <w:rFonts w:ascii="Times New Roman" w:hAnsi="Times New Roman" w:cs="Times New Roman"/>
          <w:sz w:val="28"/>
          <w:szCs w:val="28"/>
        </w:rPr>
        <w:t>и</w:t>
      </w:r>
      <w:r w:rsidRPr="004B1120">
        <w:rPr>
          <w:rFonts w:ascii="Times New Roman" w:hAnsi="Times New Roman" w:cs="Times New Roman"/>
          <w:sz w:val="28"/>
          <w:szCs w:val="28"/>
        </w:rPr>
        <w:t>зации, выявление и поддержка одаренных детей;</w:t>
      </w:r>
    </w:p>
    <w:p w:rsidR="00E35975" w:rsidRPr="004B1120" w:rsidRDefault="00E35975" w:rsidP="00E35975">
      <w:pPr>
        <w:pStyle w:val="ConsPlusNormal"/>
        <w:numPr>
          <w:ilvl w:val="0"/>
          <w:numId w:val="6"/>
        </w:numPr>
        <w:tabs>
          <w:tab w:val="clear" w:pos="1429"/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B1120">
        <w:rPr>
          <w:rFonts w:ascii="Times New Roman" w:hAnsi="Times New Roman" w:cs="Times New Roman"/>
          <w:sz w:val="28"/>
          <w:szCs w:val="28"/>
        </w:rPr>
        <w:t>подготовка учащихся к самостоятельной жизни: формирование социально необх</w:t>
      </w:r>
      <w:r w:rsidRPr="004B1120">
        <w:rPr>
          <w:rFonts w:ascii="Times New Roman" w:hAnsi="Times New Roman" w:cs="Times New Roman"/>
          <w:sz w:val="28"/>
          <w:szCs w:val="28"/>
        </w:rPr>
        <w:t>о</w:t>
      </w:r>
      <w:r w:rsidRPr="004B1120">
        <w:rPr>
          <w:rFonts w:ascii="Times New Roman" w:hAnsi="Times New Roman" w:cs="Times New Roman"/>
          <w:sz w:val="28"/>
          <w:szCs w:val="28"/>
        </w:rPr>
        <w:t>димых знаний и умений, профессиональных интересов;</w:t>
      </w:r>
    </w:p>
    <w:p w:rsidR="00E35975" w:rsidRPr="004B1120" w:rsidRDefault="00E35975" w:rsidP="00E35975">
      <w:pPr>
        <w:pStyle w:val="ConsPlusNormal"/>
        <w:numPr>
          <w:ilvl w:val="0"/>
          <w:numId w:val="6"/>
        </w:numPr>
        <w:tabs>
          <w:tab w:val="clear" w:pos="1429"/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B1120">
        <w:rPr>
          <w:rFonts w:ascii="Times New Roman" w:hAnsi="Times New Roman" w:cs="Times New Roman"/>
          <w:sz w:val="28"/>
          <w:szCs w:val="28"/>
        </w:rPr>
        <w:t>совершенствование форм работы по формированию родительской ответственности за во</w:t>
      </w:r>
      <w:r w:rsidRPr="004B1120">
        <w:rPr>
          <w:rFonts w:ascii="Times New Roman" w:hAnsi="Times New Roman" w:cs="Times New Roman"/>
          <w:sz w:val="28"/>
          <w:szCs w:val="28"/>
        </w:rPr>
        <w:t>с</w:t>
      </w:r>
      <w:r w:rsidRPr="004B1120">
        <w:rPr>
          <w:rFonts w:ascii="Times New Roman" w:hAnsi="Times New Roman" w:cs="Times New Roman"/>
          <w:sz w:val="28"/>
          <w:szCs w:val="28"/>
        </w:rPr>
        <w:t>питание и образование детей;</w:t>
      </w:r>
    </w:p>
    <w:p w:rsidR="00E35975" w:rsidRPr="004B1120" w:rsidRDefault="00E35975" w:rsidP="00E35975">
      <w:pPr>
        <w:pStyle w:val="ConsPlusNormal"/>
        <w:numPr>
          <w:ilvl w:val="0"/>
          <w:numId w:val="6"/>
        </w:numPr>
        <w:tabs>
          <w:tab w:val="clear" w:pos="1429"/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B1120">
        <w:rPr>
          <w:rFonts w:ascii="Times New Roman" w:hAnsi="Times New Roman" w:cs="Times New Roman"/>
          <w:sz w:val="28"/>
          <w:szCs w:val="28"/>
        </w:rPr>
        <w:t>совершенствование кадрового потенциала для решения современных образовательных з</w:t>
      </w:r>
      <w:r w:rsidRPr="004B1120">
        <w:rPr>
          <w:rFonts w:ascii="Times New Roman" w:hAnsi="Times New Roman" w:cs="Times New Roman"/>
          <w:sz w:val="28"/>
          <w:szCs w:val="28"/>
        </w:rPr>
        <w:t>а</w:t>
      </w:r>
      <w:r w:rsidRPr="004B1120">
        <w:rPr>
          <w:rFonts w:ascii="Times New Roman" w:hAnsi="Times New Roman" w:cs="Times New Roman"/>
          <w:sz w:val="28"/>
          <w:szCs w:val="28"/>
        </w:rPr>
        <w:t>дач;</w:t>
      </w:r>
    </w:p>
    <w:p w:rsidR="00E35975" w:rsidRPr="004B1120" w:rsidRDefault="00E35975" w:rsidP="00E35975">
      <w:pPr>
        <w:pStyle w:val="ConsPlusNormal"/>
        <w:numPr>
          <w:ilvl w:val="0"/>
          <w:numId w:val="6"/>
        </w:numPr>
        <w:tabs>
          <w:tab w:val="clear" w:pos="1429"/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B1120">
        <w:rPr>
          <w:rFonts w:ascii="Times New Roman" w:hAnsi="Times New Roman" w:cs="Times New Roman"/>
          <w:sz w:val="28"/>
          <w:szCs w:val="28"/>
        </w:rPr>
        <w:t>повышение эффективности деятельности образовательных организаций городск</w:t>
      </w:r>
      <w:r w:rsidRPr="004B1120">
        <w:rPr>
          <w:rFonts w:ascii="Times New Roman" w:hAnsi="Times New Roman" w:cs="Times New Roman"/>
          <w:sz w:val="28"/>
          <w:szCs w:val="28"/>
        </w:rPr>
        <w:t>о</w:t>
      </w:r>
      <w:r w:rsidRPr="004B1120">
        <w:rPr>
          <w:rFonts w:ascii="Times New Roman" w:hAnsi="Times New Roman" w:cs="Times New Roman"/>
          <w:sz w:val="28"/>
          <w:szCs w:val="28"/>
        </w:rPr>
        <w:t>го округа город Рыбинск.</w:t>
      </w:r>
    </w:p>
    <w:p w:rsidR="00E35975" w:rsidRPr="0035529C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29C">
        <w:rPr>
          <w:rFonts w:ascii="Times New Roman" w:hAnsi="Times New Roman" w:cs="Times New Roman"/>
          <w:sz w:val="28"/>
          <w:szCs w:val="28"/>
        </w:rPr>
        <w:t>Понимая выявленные материально-технические, организационно-педагогические проблемы, проблемы ресурсного обеспечения, достигнутые результаты при реализации предыдущих городских и ведомственных целевых программ, учитывая федеральные, региональные и муниципальные акты, в которых определены стратегические задачи развития образовательной системы для обеспечения качественного образования и воспитател</w:t>
      </w:r>
      <w:r w:rsidRPr="0035529C">
        <w:rPr>
          <w:rFonts w:ascii="Times New Roman" w:hAnsi="Times New Roman" w:cs="Times New Roman"/>
          <w:sz w:val="28"/>
          <w:szCs w:val="28"/>
        </w:rPr>
        <w:t>ь</w:t>
      </w:r>
      <w:r w:rsidRPr="0035529C">
        <w:rPr>
          <w:rFonts w:ascii="Times New Roman" w:hAnsi="Times New Roman" w:cs="Times New Roman"/>
          <w:sz w:val="28"/>
          <w:szCs w:val="28"/>
        </w:rPr>
        <w:t>ной компоненты в системе общего образования, необходима пролонгация действующей муниципальной программы до 202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35529C">
        <w:rPr>
          <w:rFonts w:ascii="Times New Roman" w:hAnsi="Times New Roman" w:cs="Times New Roman"/>
          <w:sz w:val="28"/>
          <w:szCs w:val="28"/>
        </w:rPr>
        <w:t xml:space="preserve">года с учетом современных требований, изложенных </w:t>
      </w:r>
      <w:r w:rsidRPr="0035529C">
        <w:rPr>
          <w:rFonts w:ascii="Times New Roman" w:hAnsi="Times New Roman" w:cs="Times New Roman"/>
          <w:sz w:val="28"/>
          <w:szCs w:val="28"/>
        </w:rPr>
        <w:lastRenderedPageBreak/>
        <w:t>в национальном проекте «Образование</w:t>
      </w:r>
      <w:proofErr w:type="gramEnd"/>
      <w:r w:rsidRPr="0035529C">
        <w:rPr>
          <w:rFonts w:ascii="Times New Roman" w:hAnsi="Times New Roman" w:cs="Times New Roman"/>
          <w:sz w:val="28"/>
          <w:szCs w:val="28"/>
        </w:rPr>
        <w:t>», по трем направлениям:</w:t>
      </w:r>
    </w:p>
    <w:p w:rsidR="00E35975" w:rsidRPr="0035529C" w:rsidRDefault="00E35975" w:rsidP="00E35975">
      <w:pPr>
        <w:pStyle w:val="ConsPlusNormal"/>
        <w:numPr>
          <w:ilvl w:val="0"/>
          <w:numId w:val="6"/>
        </w:numPr>
        <w:tabs>
          <w:tab w:val="clear" w:pos="1429"/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 xml:space="preserve"> «</w:t>
      </w:r>
      <w:hyperlink w:anchor="P1170" w:history="1">
        <w:r w:rsidRPr="0035529C">
          <w:rPr>
            <w:rFonts w:ascii="Times New Roman" w:hAnsi="Times New Roman" w:cs="Times New Roman"/>
            <w:sz w:val="28"/>
            <w:szCs w:val="28"/>
          </w:rPr>
          <w:t>Совершенствование</w:t>
        </w:r>
      </w:hyperlink>
      <w:r w:rsidRPr="0035529C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5529C">
        <w:rPr>
          <w:rFonts w:ascii="Times New Roman" w:hAnsi="Times New Roman" w:cs="Times New Roman"/>
          <w:sz w:val="28"/>
          <w:szCs w:val="28"/>
        </w:rPr>
        <w:t xml:space="preserve"> в городском о</w:t>
      </w:r>
      <w:r w:rsidRPr="0035529C">
        <w:rPr>
          <w:rFonts w:ascii="Times New Roman" w:hAnsi="Times New Roman" w:cs="Times New Roman"/>
          <w:sz w:val="28"/>
          <w:szCs w:val="28"/>
        </w:rPr>
        <w:t>к</w:t>
      </w:r>
      <w:r w:rsidRPr="0035529C">
        <w:rPr>
          <w:rFonts w:ascii="Times New Roman" w:hAnsi="Times New Roman" w:cs="Times New Roman"/>
          <w:sz w:val="28"/>
          <w:szCs w:val="28"/>
        </w:rPr>
        <w:t>руге город Рыбинск Ярославской области»;</w:t>
      </w:r>
    </w:p>
    <w:p w:rsidR="00E35975" w:rsidRPr="0035529C" w:rsidRDefault="00E35975" w:rsidP="00E35975">
      <w:pPr>
        <w:pStyle w:val="ConsPlusNormal"/>
        <w:numPr>
          <w:ilvl w:val="0"/>
          <w:numId w:val="6"/>
        </w:numPr>
        <w:tabs>
          <w:tab w:val="clear" w:pos="1429"/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>«</w:t>
      </w:r>
      <w:hyperlink w:anchor="P3101" w:history="1">
        <w:r w:rsidRPr="0035529C">
          <w:rPr>
            <w:rFonts w:ascii="Times New Roman" w:hAnsi="Times New Roman" w:cs="Times New Roman"/>
            <w:sz w:val="28"/>
            <w:szCs w:val="28"/>
          </w:rPr>
          <w:t>Воспитание</w:t>
        </w:r>
      </w:hyperlink>
      <w:r w:rsidRPr="0035529C">
        <w:rPr>
          <w:rFonts w:ascii="Times New Roman" w:hAnsi="Times New Roman" w:cs="Times New Roman"/>
          <w:sz w:val="28"/>
          <w:szCs w:val="28"/>
        </w:rPr>
        <w:t xml:space="preserve"> и развитие молодого гражданина Рыбинска в муниципальной системе образ</w:t>
      </w:r>
      <w:r w:rsidRPr="0035529C">
        <w:rPr>
          <w:rFonts w:ascii="Times New Roman" w:hAnsi="Times New Roman" w:cs="Times New Roman"/>
          <w:sz w:val="28"/>
          <w:szCs w:val="28"/>
        </w:rPr>
        <w:t>о</w:t>
      </w:r>
      <w:r w:rsidRPr="0035529C">
        <w:rPr>
          <w:rFonts w:ascii="Times New Roman" w:hAnsi="Times New Roman" w:cs="Times New Roman"/>
          <w:sz w:val="28"/>
          <w:szCs w:val="28"/>
        </w:rPr>
        <w:t>вания»;</w:t>
      </w:r>
    </w:p>
    <w:p w:rsidR="00E35975" w:rsidRPr="00A85E80" w:rsidRDefault="00E35975" w:rsidP="00E35975">
      <w:pPr>
        <w:pStyle w:val="ConsPlusNormal"/>
        <w:numPr>
          <w:ilvl w:val="0"/>
          <w:numId w:val="6"/>
        </w:numPr>
        <w:tabs>
          <w:tab w:val="clear" w:pos="1429"/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 xml:space="preserve">ведомственная целевая </w:t>
      </w:r>
      <w:hyperlink w:anchor="P4272" w:history="1">
        <w:r w:rsidRPr="0035529C">
          <w:rPr>
            <w:rFonts w:ascii="Times New Roman" w:hAnsi="Times New Roman" w:cs="Times New Roman"/>
            <w:sz w:val="28"/>
            <w:szCs w:val="28"/>
          </w:rPr>
          <w:t>программа</w:t>
        </w:r>
      </w:hyperlink>
      <w:r w:rsidRPr="0035529C">
        <w:rPr>
          <w:rFonts w:ascii="Times New Roman" w:hAnsi="Times New Roman" w:cs="Times New Roman"/>
          <w:sz w:val="28"/>
          <w:szCs w:val="28"/>
        </w:rPr>
        <w:t xml:space="preserve"> функционирования отрасли «Образование».</w:t>
      </w:r>
    </w:p>
    <w:p w:rsidR="00E35975" w:rsidRPr="0035529C" w:rsidRDefault="00E35975" w:rsidP="00E35975">
      <w:pPr>
        <w:pStyle w:val="2"/>
        <w:spacing w:before="0" w:after="0"/>
        <w:ind w:left="578" w:hanging="578"/>
        <w:jc w:val="center"/>
        <w:rPr>
          <w:rFonts w:ascii="Times New Roman" w:hAnsi="Times New Roman" w:cs="Times New Roman"/>
          <w:b w:val="0"/>
          <w:i w:val="0"/>
        </w:rPr>
      </w:pPr>
      <w:bookmarkStart w:id="4" w:name="_Toc149719658"/>
      <w:r w:rsidRPr="0035529C">
        <w:rPr>
          <w:rFonts w:ascii="Times New Roman" w:hAnsi="Times New Roman" w:cs="Times New Roman"/>
          <w:b w:val="0"/>
          <w:i w:val="0"/>
        </w:rPr>
        <w:t>3. Цели, задачи, ожидаемые результаты реализации муниципальной пр</w:t>
      </w:r>
      <w:r w:rsidRPr="0035529C">
        <w:rPr>
          <w:rFonts w:ascii="Times New Roman" w:hAnsi="Times New Roman" w:cs="Times New Roman"/>
          <w:b w:val="0"/>
          <w:i w:val="0"/>
        </w:rPr>
        <w:t>о</w:t>
      </w:r>
      <w:r w:rsidRPr="0035529C">
        <w:rPr>
          <w:rFonts w:ascii="Times New Roman" w:hAnsi="Times New Roman" w:cs="Times New Roman"/>
          <w:b w:val="0"/>
          <w:i w:val="0"/>
        </w:rPr>
        <w:t>граммы</w:t>
      </w:r>
      <w:bookmarkEnd w:id="4"/>
    </w:p>
    <w:p w:rsidR="00E35975" w:rsidRDefault="00E35975" w:rsidP="00E35975">
      <w:pPr>
        <w:tabs>
          <w:tab w:val="left" w:pos="142"/>
        </w:tabs>
        <w:suppressAutoHyphens/>
        <w:spacing w:after="0" w:line="240" w:lineRule="auto"/>
        <w:ind w:left="576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E35975" w:rsidRPr="0035529C" w:rsidRDefault="00E35975" w:rsidP="00E3597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ab/>
      </w:r>
      <w:proofErr w:type="gramStart"/>
      <w:r w:rsidRPr="004B112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Разработка муниципальной программы </w:t>
      </w:r>
      <w:r w:rsidRPr="004B1120">
        <w:rPr>
          <w:rFonts w:ascii="Times New Roman" w:hAnsi="Times New Roman" w:cs="Times New Roman"/>
          <w:sz w:val="28"/>
          <w:szCs w:val="28"/>
          <w:lang w:eastAsia="ar-SA"/>
        </w:rPr>
        <w:t xml:space="preserve">«Развитие муниципальной системы образования в городском округе город Рыбинск Ярославской области» </w:t>
      </w:r>
      <w:r w:rsidRPr="004B112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(далее – Программа, Муниципальная программа) осуществлена в соответствии Бюджетным кодексом Российской Федерации, Решением Муниципального Совета городского округа город Рыбинск от 27.02.2014 № 313 «Положение о бюджетном процессе в городском округе город Рыбинск», Постановлением </w:t>
      </w:r>
      <w:r w:rsidRPr="004B1120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городского округа город Рыбинск Ярославской области от 08.06.2020 № 1306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Pr="004B1120">
        <w:rPr>
          <w:rFonts w:ascii="Times New Roman" w:hAnsi="Times New Roman" w:cs="Times New Roman"/>
          <w:sz w:val="28"/>
          <w:szCs w:val="28"/>
          <w:lang w:eastAsia="ar-SA"/>
        </w:rPr>
        <w:t>«О муниципальных программах».</w:t>
      </w:r>
      <w:proofErr w:type="gramEnd"/>
    </w:p>
    <w:p w:rsidR="00E35975" w:rsidRPr="0035529C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>Программа опр</w:t>
      </w:r>
      <w:r w:rsidRPr="0035529C">
        <w:rPr>
          <w:rFonts w:ascii="Times New Roman" w:hAnsi="Times New Roman" w:cs="Times New Roman"/>
          <w:sz w:val="28"/>
          <w:szCs w:val="28"/>
        </w:rPr>
        <w:t>е</w:t>
      </w:r>
      <w:r w:rsidRPr="0035529C">
        <w:rPr>
          <w:rFonts w:ascii="Times New Roman" w:hAnsi="Times New Roman" w:cs="Times New Roman"/>
          <w:sz w:val="28"/>
          <w:szCs w:val="28"/>
        </w:rPr>
        <w:t>деляет приоритетные направления развития муниципальной системы образования, методы и механизмы ее реализации, предусматривает формирование системы индикаторов происходящих изменений и показателей оценки состояния муниципал</w:t>
      </w:r>
      <w:r w:rsidRPr="0035529C">
        <w:rPr>
          <w:rFonts w:ascii="Times New Roman" w:hAnsi="Times New Roman" w:cs="Times New Roman"/>
          <w:sz w:val="28"/>
          <w:szCs w:val="28"/>
        </w:rPr>
        <w:t>ь</w:t>
      </w:r>
      <w:r w:rsidRPr="0035529C">
        <w:rPr>
          <w:rFonts w:ascii="Times New Roman" w:hAnsi="Times New Roman" w:cs="Times New Roman"/>
          <w:sz w:val="28"/>
          <w:szCs w:val="28"/>
        </w:rPr>
        <w:t>ной системы образования. Учитывая многогранность и многочисленность выявленных проблем, перед сист</w:t>
      </w:r>
      <w:r w:rsidRPr="0035529C">
        <w:rPr>
          <w:rFonts w:ascii="Times New Roman" w:hAnsi="Times New Roman" w:cs="Times New Roman"/>
          <w:sz w:val="28"/>
          <w:szCs w:val="28"/>
        </w:rPr>
        <w:t>е</w:t>
      </w:r>
      <w:r w:rsidRPr="0035529C">
        <w:rPr>
          <w:rFonts w:ascii="Times New Roman" w:hAnsi="Times New Roman" w:cs="Times New Roman"/>
          <w:sz w:val="28"/>
          <w:szCs w:val="28"/>
        </w:rPr>
        <w:t>мой образования города усложняются задачи, связанные с поиском внутренних источников своего развития, переходом к рациональному использованию всех имеющихся ресу</w:t>
      </w:r>
      <w:r w:rsidRPr="0035529C">
        <w:rPr>
          <w:rFonts w:ascii="Times New Roman" w:hAnsi="Times New Roman" w:cs="Times New Roman"/>
          <w:sz w:val="28"/>
          <w:szCs w:val="28"/>
        </w:rPr>
        <w:t>р</w:t>
      </w:r>
      <w:r w:rsidRPr="0035529C">
        <w:rPr>
          <w:rFonts w:ascii="Times New Roman" w:hAnsi="Times New Roman" w:cs="Times New Roman"/>
          <w:sz w:val="28"/>
          <w:szCs w:val="28"/>
        </w:rPr>
        <w:t>сов с целью повышения доступности и привлекательности образовательных услуг, достижения нового качества образов</w:t>
      </w:r>
      <w:r w:rsidRPr="0035529C">
        <w:rPr>
          <w:rFonts w:ascii="Times New Roman" w:hAnsi="Times New Roman" w:cs="Times New Roman"/>
          <w:sz w:val="28"/>
          <w:szCs w:val="28"/>
        </w:rPr>
        <w:t>а</w:t>
      </w:r>
      <w:r w:rsidRPr="0035529C">
        <w:rPr>
          <w:rFonts w:ascii="Times New Roman" w:hAnsi="Times New Roman" w:cs="Times New Roman"/>
          <w:sz w:val="28"/>
          <w:szCs w:val="28"/>
        </w:rPr>
        <w:t>ния.</w:t>
      </w:r>
    </w:p>
    <w:p w:rsidR="00E35975" w:rsidRPr="0035529C" w:rsidRDefault="00E35975" w:rsidP="00E35975">
      <w:pPr>
        <w:pStyle w:val="ConsPlusNormal"/>
        <w:ind w:left="39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>Исходя из этого, стратегической целью развития системы общего образования является: устойчивое развитие муниципальной системы образования для обеспечения доступности, эффективности и повышения качества предоставляемых образовательных услуг в соответствии с национальным проектом «Образование».</w:t>
      </w:r>
    </w:p>
    <w:p w:rsidR="00E35975" w:rsidRPr="0035529C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>Цель муниципальной программы конкретизируется целями и задачами трёх подпр</w:t>
      </w:r>
      <w:r w:rsidRPr="0035529C">
        <w:rPr>
          <w:rFonts w:ascii="Times New Roman" w:hAnsi="Times New Roman" w:cs="Times New Roman"/>
          <w:sz w:val="28"/>
          <w:szCs w:val="28"/>
        </w:rPr>
        <w:t>о</w:t>
      </w:r>
      <w:r w:rsidRPr="0035529C">
        <w:rPr>
          <w:rFonts w:ascii="Times New Roman" w:hAnsi="Times New Roman" w:cs="Times New Roman"/>
          <w:sz w:val="28"/>
          <w:szCs w:val="28"/>
        </w:rPr>
        <w:t xml:space="preserve">грамм. </w:t>
      </w:r>
    </w:p>
    <w:p w:rsidR="00E35975" w:rsidRPr="0035529C" w:rsidRDefault="00E35975" w:rsidP="00E359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P1170" w:history="1">
        <w:r w:rsidRPr="0035529C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Pr="0035529C">
        <w:rPr>
          <w:rFonts w:ascii="Times New Roman" w:hAnsi="Times New Roman" w:cs="Times New Roman"/>
          <w:sz w:val="28"/>
          <w:szCs w:val="28"/>
        </w:rPr>
        <w:t xml:space="preserve"> «Совершенствование материально-технической базы муниципальной системы образования в городском округе город Рыбинск Ярославской области».</w:t>
      </w:r>
    </w:p>
    <w:p w:rsidR="00E35975" w:rsidRPr="0035529C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 xml:space="preserve">Цель подпрограммы: развитие инфраструктуры муниципальной системы образования для повышения качества образовательных услуг. </w:t>
      </w:r>
    </w:p>
    <w:p w:rsidR="00E35975" w:rsidRPr="0035529C" w:rsidRDefault="00E35975" w:rsidP="00E35975">
      <w:pPr>
        <w:spacing w:after="0" w:line="240" w:lineRule="auto"/>
        <w:ind w:firstLine="3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529C">
        <w:rPr>
          <w:rFonts w:ascii="Times New Roman" w:hAnsi="Times New Roman" w:cs="Times New Roman"/>
          <w:sz w:val="28"/>
          <w:szCs w:val="28"/>
          <w:lang w:eastAsia="ru-RU"/>
        </w:rPr>
        <w:t>Задачи подпрограммы:</w:t>
      </w:r>
    </w:p>
    <w:p w:rsidR="00E35975" w:rsidRPr="0035529C" w:rsidRDefault="00E35975" w:rsidP="0064196E">
      <w:pPr>
        <w:numPr>
          <w:ilvl w:val="0"/>
          <w:numId w:val="42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5529C">
        <w:rPr>
          <w:rFonts w:ascii="Times New Roman" w:hAnsi="Times New Roman" w:cs="Times New Roman"/>
          <w:spacing w:val="-6"/>
          <w:sz w:val="28"/>
          <w:szCs w:val="28"/>
        </w:rPr>
        <w:t>Создание новых мест в дошкольных образовательных и общеобразовательных организациях.</w:t>
      </w:r>
    </w:p>
    <w:p w:rsidR="00E35975" w:rsidRPr="0035529C" w:rsidRDefault="00E35975" w:rsidP="0064196E">
      <w:pPr>
        <w:numPr>
          <w:ilvl w:val="0"/>
          <w:numId w:val="42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5529C">
        <w:rPr>
          <w:rFonts w:ascii="Times New Roman" w:hAnsi="Times New Roman" w:cs="Times New Roman"/>
          <w:spacing w:val="-6"/>
          <w:sz w:val="28"/>
          <w:szCs w:val="28"/>
        </w:rPr>
        <w:t>Организация, содержание сети подведомственных учреждений и укрепление материально-технической базы учреждений отрасли.</w:t>
      </w:r>
    </w:p>
    <w:p w:rsidR="00E35975" w:rsidRPr="0035529C" w:rsidRDefault="00E35975" w:rsidP="0064196E">
      <w:pPr>
        <w:numPr>
          <w:ilvl w:val="0"/>
          <w:numId w:val="42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5529C">
        <w:rPr>
          <w:rFonts w:ascii="Times New Roman" w:hAnsi="Times New Roman" w:cs="Times New Roman"/>
          <w:spacing w:val="-6"/>
          <w:sz w:val="28"/>
          <w:szCs w:val="28"/>
        </w:rPr>
        <w:t>Реализация мероприятий регионального проекта «Современная школа».</w:t>
      </w:r>
    </w:p>
    <w:p w:rsidR="00E35975" w:rsidRDefault="00E35975" w:rsidP="00E3597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Default="00E35975" w:rsidP="00E3597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P3101" w:history="1">
        <w:r w:rsidRPr="0035529C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Pr="0035529C">
        <w:rPr>
          <w:rFonts w:ascii="Times New Roman" w:hAnsi="Times New Roman" w:cs="Times New Roman"/>
          <w:sz w:val="28"/>
          <w:szCs w:val="28"/>
        </w:rPr>
        <w:t xml:space="preserve"> «Воспитание и развитие молодого граждан</w:t>
      </w:r>
      <w:r w:rsidRPr="0035529C">
        <w:rPr>
          <w:rFonts w:ascii="Times New Roman" w:hAnsi="Times New Roman" w:cs="Times New Roman"/>
          <w:sz w:val="28"/>
          <w:szCs w:val="28"/>
        </w:rPr>
        <w:t>и</w:t>
      </w:r>
      <w:r w:rsidRPr="0035529C">
        <w:rPr>
          <w:rFonts w:ascii="Times New Roman" w:hAnsi="Times New Roman" w:cs="Times New Roman"/>
          <w:sz w:val="28"/>
          <w:szCs w:val="28"/>
        </w:rPr>
        <w:t>на Рыбинска в муниципальной системе образования».</w:t>
      </w:r>
    </w:p>
    <w:p w:rsidR="00E35975" w:rsidRPr="00F040B9" w:rsidRDefault="00E35975" w:rsidP="00E3597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lastRenderedPageBreak/>
        <w:t>Цель подпрограммы</w:t>
      </w:r>
      <w:r w:rsidRPr="009416F3">
        <w:rPr>
          <w:rFonts w:ascii="Times New Roman" w:hAnsi="Times New Roman" w:cs="Times New Roman"/>
          <w:sz w:val="28"/>
          <w:szCs w:val="28"/>
        </w:rPr>
        <w:t>: создание условий для достижения стратегических целей разви</w:t>
      </w:r>
      <w:r>
        <w:rPr>
          <w:rFonts w:ascii="Times New Roman" w:hAnsi="Times New Roman" w:cs="Times New Roman"/>
          <w:sz w:val="28"/>
          <w:szCs w:val="28"/>
        </w:rPr>
        <w:t>тия России до 2030 года в части</w:t>
      </w:r>
      <w:r w:rsidRPr="009416F3">
        <w:rPr>
          <w:rFonts w:ascii="Times New Roman" w:hAnsi="Times New Roman" w:cs="Times New Roman"/>
          <w:sz w:val="28"/>
          <w:szCs w:val="28"/>
        </w:rPr>
        <w:t> возможностей для самореализации и развития талантов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975" w:rsidRPr="0035529C" w:rsidRDefault="00E35975" w:rsidP="00E35975">
      <w:pPr>
        <w:pStyle w:val="ConsPlusNormal"/>
        <w:tabs>
          <w:tab w:val="left" w:pos="0"/>
        </w:tabs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5529C">
        <w:rPr>
          <w:rFonts w:ascii="Times New Roman" w:hAnsi="Times New Roman" w:cs="Times New Roman"/>
          <w:spacing w:val="-6"/>
          <w:sz w:val="28"/>
          <w:szCs w:val="28"/>
        </w:rPr>
        <w:t>Задачи подпрограммы:</w:t>
      </w:r>
    </w:p>
    <w:p w:rsidR="00E35975" w:rsidRDefault="00E35975" w:rsidP="0064196E">
      <w:pPr>
        <w:widowControl w:val="0"/>
        <w:numPr>
          <w:ilvl w:val="0"/>
          <w:numId w:val="4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16C01">
        <w:rPr>
          <w:rFonts w:ascii="Times New Roman" w:hAnsi="Times New Roman" w:cs="Times New Roman"/>
          <w:spacing w:val="-6"/>
          <w:sz w:val="28"/>
          <w:szCs w:val="28"/>
        </w:rPr>
        <w:t>Создание в муниципальной системе образования условий для эффективной самореализации обучающихся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</w:t>
      </w:r>
      <w:r w:rsidRPr="00216C01">
        <w:rPr>
          <w:rFonts w:ascii="Times New Roman" w:hAnsi="Times New Roman" w:cs="Times New Roman"/>
          <w:spacing w:val="-6"/>
          <w:sz w:val="28"/>
          <w:szCs w:val="28"/>
        </w:rPr>
        <w:t xml:space="preserve"> воспитания гармонично развитой и социально активной личности, готовой к решению ст</w:t>
      </w:r>
      <w:r>
        <w:rPr>
          <w:rFonts w:ascii="Times New Roman" w:hAnsi="Times New Roman" w:cs="Times New Roman"/>
          <w:spacing w:val="-6"/>
          <w:sz w:val="28"/>
          <w:szCs w:val="28"/>
        </w:rPr>
        <w:t>ратегических задач государства.</w:t>
      </w:r>
    </w:p>
    <w:p w:rsidR="00E35975" w:rsidRDefault="00E35975" w:rsidP="0064196E">
      <w:pPr>
        <w:numPr>
          <w:ilvl w:val="0"/>
          <w:numId w:val="4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65BA4">
        <w:rPr>
          <w:rFonts w:ascii="Times New Roman" w:hAnsi="Times New Roman" w:cs="Times New Roman"/>
          <w:spacing w:val="-6"/>
          <w:sz w:val="28"/>
          <w:szCs w:val="28"/>
        </w:rPr>
        <w:t>Реализация инновационных моделей социального партнерства, содействие развитию кадрового потенциала муниципальной системы образования</w:t>
      </w:r>
      <w:r w:rsidRPr="00216C01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35975" w:rsidRDefault="00E35975" w:rsidP="00E35975">
      <w:pPr>
        <w:spacing w:after="0" w:line="240" w:lineRule="auto"/>
        <w:ind w:left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35975" w:rsidRPr="00EC7D70" w:rsidRDefault="00E35975" w:rsidP="00E359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C7D70">
        <w:rPr>
          <w:rFonts w:ascii="Times New Roman" w:hAnsi="Times New Roman" w:cs="Times New Roman"/>
          <w:sz w:val="28"/>
          <w:szCs w:val="28"/>
        </w:rPr>
        <w:t xml:space="preserve">Ведомственная целевая </w:t>
      </w:r>
      <w:hyperlink w:anchor="P4272" w:history="1">
        <w:r w:rsidRPr="00EC7D70">
          <w:rPr>
            <w:rFonts w:ascii="Times New Roman" w:hAnsi="Times New Roman" w:cs="Times New Roman"/>
            <w:sz w:val="28"/>
            <w:szCs w:val="28"/>
          </w:rPr>
          <w:t>программа</w:t>
        </w:r>
      </w:hyperlink>
      <w:r w:rsidRPr="00EC7D70">
        <w:rPr>
          <w:rFonts w:ascii="Times New Roman" w:hAnsi="Times New Roman" w:cs="Times New Roman"/>
          <w:sz w:val="28"/>
          <w:szCs w:val="28"/>
        </w:rPr>
        <w:t xml:space="preserve"> функционирования о</w:t>
      </w:r>
      <w:r w:rsidRPr="00EC7D70">
        <w:rPr>
          <w:rFonts w:ascii="Times New Roman" w:hAnsi="Times New Roman" w:cs="Times New Roman"/>
          <w:sz w:val="28"/>
          <w:szCs w:val="28"/>
        </w:rPr>
        <w:t>т</w:t>
      </w:r>
      <w:r w:rsidRPr="00EC7D70">
        <w:rPr>
          <w:rFonts w:ascii="Times New Roman" w:hAnsi="Times New Roman" w:cs="Times New Roman"/>
          <w:sz w:val="28"/>
          <w:szCs w:val="28"/>
        </w:rPr>
        <w:t>расли «Образование».</w:t>
      </w:r>
    </w:p>
    <w:p w:rsidR="00E35975" w:rsidRDefault="00E35975" w:rsidP="00E3597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 xml:space="preserve">Цель ВЦП: создание в муниципальной системе образования условий для обеспечения государственных гарантий прав граждан на </w:t>
      </w:r>
      <w:r>
        <w:rPr>
          <w:rFonts w:ascii="Times New Roman" w:hAnsi="Times New Roman" w:cs="Times New Roman"/>
          <w:sz w:val="28"/>
          <w:szCs w:val="28"/>
        </w:rPr>
        <w:t xml:space="preserve">доступное и качественное </w:t>
      </w:r>
      <w:r w:rsidRPr="0035529C">
        <w:rPr>
          <w:rFonts w:ascii="Times New Roman" w:hAnsi="Times New Roman" w:cs="Times New Roman"/>
          <w:sz w:val="28"/>
          <w:szCs w:val="28"/>
        </w:rPr>
        <w:t>образование, социальную поддержку и осуществление переданных отдельных государственных полномочий Ярославской области в отношении несовершеннолетних лиц.</w:t>
      </w:r>
    </w:p>
    <w:p w:rsidR="00E35975" w:rsidRPr="0035529C" w:rsidRDefault="00E35975" w:rsidP="00E3597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>Задачи ВЦП:</w:t>
      </w:r>
    </w:p>
    <w:p w:rsidR="00E35975" w:rsidRPr="0035529C" w:rsidRDefault="00E35975" w:rsidP="0064196E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529C">
        <w:rPr>
          <w:rFonts w:ascii="Times New Roman" w:hAnsi="Times New Roman" w:cs="Times New Roman"/>
          <w:sz w:val="28"/>
          <w:szCs w:val="28"/>
          <w:lang w:eastAsia="ru-RU"/>
        </w:rPr>
        <w:t>Обеспечение государственных гарантий прав граждан на доступное и качественное образование и социальную поддержку отдельных категорий обучающихся.</w:t>
      </w:r>
    </w:p>
    <w:p w:rsidR="00E35975" w:rsidRPr="0035529C" w:rsidRDefault="00E35975" w:rsidP="0064196E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529C">
        <w:rPr>
          <w:rFonts w:ascii="Times New Roman" w:hAnsi="Times New Roman" w:cs="Times New Roman"/>
          <w:sz w:val="28"/>
          <w:szCs w:val="28"/>
          <w:lang w:eastAsia="ru-RU"/>
        </w:rPr>
        <w:t>Осуществление переданных отдельных государственных полномочий Ярославской области в сфере опеки и попечительства в отношении несовершеннолетних лиц.</w:t>
      </w:r>
    </w:p>
    <w:p w:rsidR="00E35975" w:rsidRDefault="00E35975" w:rsidP="0064196E">
      <w:pPr>
        <w:pStyle w:val="ConsPlusNormal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>Создание в муниципальной системе образования условий для эффективной реализации муниципальных образовательных услуг.</w:t>
      </w:r>
    </w:p>
    <w:p w:rsidR="00E35975" w:rsidRPr="005A14D6" w:rsidRDefault="00E35975" w:rsidP="00E35975">
      <w:pPr>
        <w:pStyle w:val="ConsPlusNormal"/>
        <w:tabs>
          <w:tab w:val="left" w:pos="284"/>
        </w:tabs>
        <w:ind w:left="284"/>
        <w:jc w:val="both"/>
        <w:rPr>
          <w:rFonts w:ascii="Times New Roman" w:hAnsi="Times New Roman" w:cs="Times New Roman"/>
          <w:sz w:val="20"/>
          <w:szCs w:val="28"/>
        </w:rPr>
      </w:pPr>
    </w:p>
    <w:p w:rsidR="00E35975" w:rsidRPr="0035529C" w:rsidRDefault="00E35975" w:rsidP="00E35975">
      <w:pPr>
        <w:pStyle w:val="ConsPlu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 xml:space="preserve">Будущее состояние муниципальной системы образования городского округа город Рыбинск на итог </w:t>
      </w:r>
      <w:r w:rsidRPr="00832DB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5529C">
        <w:rPr>
          <w:rFonts w:ascii="Times New Roman" w:hAnsi="Times New Roman" w:cs="Times New Roman"/>
          <w:sz w:val="28"/>
          <w:szCs w:val="28"/>
        </w:rPr>
        <w:t xml:space="preserve"> года в соответствии с Российским законодательством, с федеральными проектами в рамках национального проекта «Образование» соответствует следующим показателям, что является ожидаемым результатом реализации муниц</w:t>
      </w:r>
      <w:r w:rsidRPr="0035529C">
        <w:rPr>
          <w:rFonts w:ascii="Times New Roman" w:hAnsi="Times New Roman" w:cs="Times New Roman"/>
          <w:sz w:val="28"/>
          <w:szCs w:val="28"/>
        </w:rPr>
        <w:t>и</w:t>
      </w:r>
      <w:r w:rsidRPr="0035529C">
        <w:rPr>
          <w:rFonts w:ascii="Times New Roman" w:hAnsi="Times New Roman" w:cs="Times New Roman"/>
          <w:sz w:val="28"/>
          <w:szCs w:val="28"/>
        </w:rPr>
        <w:t>пальной программы:</w:t>
      </w:r>
    </w:p>
    <w:p w:rsidR="00E35975" w:rsidRDefault="00E35975" w:rsidP="0064196E">
      <w:pPr>
        <w:pStyle w:val="afff"/>
        <w:widowControl/>
        <w:numPr>
          <w:ilvl w:val="0"/>
          <w:numId w:val="47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доля детей в возрасте 1-</w:t>
      </w:r>
      <w:r w:rsidRPr="0036027D">
        <w:rPr>
          <w:rFonts w:eastAsia="Times New Roman"/>
          <w:kern w:val="0"/>
          <w:szCs w:val="28"/>
          <w:lang w:eastAsia="ru-RU"/>
        </w:rPr>
        <w:t>7 лет, состоящих на учете для определения в муниципальные общеобразовательные организации, реализующие соответствующие образовательные программы, от общей численности детей указанн</w:t>
      </w:r>
      <w:r w:rsidRPr="0036027D">
        <w:rPr>
          <w:rFonts w:eastAsia="Times New Roman"/>
          <w:kern w:val="0"/>
          <w:szCs w:val="28"/>
          <w:lang w:eastAsia="ru-RU"/>
        </w:rPr>
        <w:t>о</w:t>
      </w:r>
      <w:r>
        <w:rPr>
          <w:rFonts w:eastAsia="Times New Roman"/>
          <w:kern w:val="0"/>
          <w:szCs w:val="28"/>
          <w:lang w:eastAsia="ru-RU"/>
        </w:rPr>
        <w:t>го возраста – 5,38%;</w:t>
      </w:r>
    </w:p>
    <w:p w:rsidR="00E35975" w:rsidRPr="0036027D" w:rsidRDefault="00E35975" w:rsidP="0064196E">
      <w:pPr>
        <w:pStyle w:val="afff"/>
        <w:widowControl/>
        <w:numPr>
          <w:ilvl w:val="0"/>
          <w:numId w:val="47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eastAsia="Times New Roman"/>
          <w:kern w:val="0"/>
          <w:szCs w:val="28"/>
          <w:lang w:eastAsia="ru-RU"/>
        </w:rPr>
      </w:pPr>
      <w:proofErr w:type="gramStart"/>
      <w:r w:rsidRPr="0036027D">
        <w:rPr>
          <w:rFonts w:eastAsia="Times New Roman"/>
          <w:kern w:val="0"/>
          <w:szCs w:val="28"/>
          <w:lang w:eastAsia="ru-RU"/>
        </w:rPr>
        <w:t>доступность дошкольного образования для детей в возрасте 3-7 лет от числа заявленных – 100%;</w:t>
      </w:r>
      <w:proofErr w:type="gramEnd"/>
    </w:p>
    <w:p w:rsidR="00E35975" w:rsidRPr="0036027D" w:rsidRDefault="00E35975" w:rsidP="0064196E">
      <w:pPr>
        <w:pStyle w:val="afff"/>
        <w:widowControl/>
        <w:numPr>
          <w:ilvl w:val="0"/>
          <w:numId w:val="47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eastAsia="Times New Roman"/>
          <w:kern w:val="0"/>
          <w:szCs w:val="28"/>
          <w:lang w:eastAsia="ru-RU"/>
        </w:rPr>
      </w:pPr>
      <w:r w:rsidRPr="0036027D">
        <w:rPr>
          <w:rFonts w:eastAsia="Times New Roman"/>
          <w:kern w:val="0"/>
          <w:szCs w:val="28"/>
          <w:lang w:eastAsia="ru-RU"/>
        </w:rPr>
        <w:t>доля муниципальных общеобразовательных организаций, соответствующих современным условиям обучения, в общем количестве муниципальных общеобразовательных орг</w:t>
      </w:r>
      <w:r w:rsidRPr="0036027D">
        <w:rPr>
          <w:rFonts w:eastAsia="Times New Roman"/>
          <w:kern w:val="0"/>
          <w:szCs w:val="28"/>
          <w:lang w:eastAsia="ru-RU"/>
        </w:rPr>
        <w:t>а</w:t>
      </w:r>
      <w:r w:rsidRPr="0036027D">
        <w:rPr>
          <w:rFonts w:eastAsia="Times New Roman"/>
          <w:kern w:val="0"/>
          <w:szCs w:val="28"/>
          <w:lang w:eastAsia="ru-RU"/>
        </w:rPr>
        <w:t>низаций – 100%;</w:t>
      </w:r>
    </w:p>
    <w:p w:rsidR="00E35975" w:rsidRPr="0036027D" w:rsidRDefault="00E35975" w:rsidP="0064196E">
      <w:pPr>
        <w:pStyle w:val="afff"/>
        <w:widowControl/>
        <w:numPr>
          <w:ilvl w:val="0"/>
          <w:numId w:val="47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eastAsia="Times New Roman"/>
          <w:kern w:val="0"/>
          <w:szCs w:val="28"/>
          <w:lang w:eastAsia="ru-RU"/>
        </w:rPr>
      </w:pPr>
      <w:r w:rsidRPr="0036027D">
        <w:rPr>
          <w:rFonts w:eastAsia="Times New Roman"/>
          <w:kern w:val="0"/>
          <w:szCs w:val="28"/>
          <w:lang w:eastAsia="ru-RU"/>
        </w:rPr>
        <w:t>доля муниципальных образовательных организаций, здания которых не требуют капитального или частичного дорогостоящего ремонта, от общего числа зданий муниципальных образовательных орг</w:t>
      </w:r>
      <w:r w:rsidRPr="0036027D">
        <w:rPr>
          <w:rFonts w:eastAsia="Times New Roman"/>
          <w:kern w:val="0"/>
          <w:szCs w:val="28"/>
          <w:lang w:eastAsia="ru-RU"/>
        </w:rPr>
        <w:t>а</w:t>
      </w:r>
      <w:r>
        <w:rPr>
          <w:rFonts w:eastAsia="Times New Roman"/>
          <w:kern w:val="0"/>
          <w:szCs w:val="28"/>
          <w:lang w:eastAsia="ru-RU"/>
        </w:rPr>
        <w:t>низаций – 50</w:t>
      </w:r>
      <w:r w:rsidRPr="0036027D">
        <w:rPr>
          <w:rFonts w:eastAsia="Times New Roman"/>
          <w:kern w:val="0"/>
          <w:szCs w:val="28"/>
          <w:lang w:eastAsia="ru-RU"/>
        </w:rPr>
        <w:t>%;</w:t>
      </w:r>
    </w:p>
    <w:p w:rsidR="00E35975" w:rsidRPr="0036027D" w:rsidRDefault="00E35975" w:rsidP="0064196E">
      <w:pPr>
        <w:pStyle w:val="afff"/>
        <w:widowControl/>
        <w:numPr>
          <w:ilvl w:val="0"/>
          <w:numId w:val="47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eastAsia="Times New Roman"/>
          <w:kern w:val="0"/>
          <w:szCs w:val="28"/>
          <w:lang w:eastAsia="ru-RU"/>
        </w:rPr>
      </w:pPr>
      <w:r w:rsidRPr="0036027D">
        <w:rPr>
          <w:rFonts w:eastAsia="Times New Roman"/>
          <w:kern w:val="0"/>
          <w:szCs w:val="28"/>
          <w:lang w:eastAsia="ru-RU"/>
        </w:rPr>
        <w:lastRenderedPageBreak/>
        <w:t xml:space="preserve">доля обучающихся в муниципальных </w:t>
      </w:r>
      <w:r>
        <w:rPr>
          <w:rFonts w:eastAsia="Times New Roman"/>
          <w:kern w:val="0"/>
          <w:szCs w:val="28"/>
          <w:lang w:eastAsia="ru-RU"/>
        </w:rPr>
        <w:t>обще</w:t>
      </w:r>
      <w:r w:rsidRPr="0036027D">
        <w:rPr>
          <w:rFonts w:eastAsia="Times New Roman"/>
          <w:kern w:val="0"/>
          <w:szCs w:val="28"/>
          <w:lang w:eastAsia="ru-RU"/>
        </w:rPr>
        <w:t xml:space="preserve">образовательных организациях, занимающихся в первую смену, в общей </w:t>
      </w:r>
      <w:proofErr w:type="gramStart"/>
      <w:r w:rsidRPr="0036027D">
        <w:rPr>
          <w:rFonts w:eastAsia="Times New Roman"/>
          <w:kern w:val="0"/>
          <w:szCs w:val="28"/>
          <w:lang w:eastAsia="ru-RU"/>
        </w:rPr>
        <w:t>численности</w:t>
      </w:r>
      <w:proofErr w:type="gramEnd"/>
      <w:r w:rsidRPr="0036027D">
        <w:rPr>
          <w:rFonts w:eastAsia="Times New Roman"/>
          <w:kern w:val="0"/>
          <w:szCs w:val="28"/>
          <w:lang w:eastAsia="ru-RU"/>
        </w:rPr>
        <w:t xml:space="preserve"> обучающихся в муниципальных </w:t>
      </w:r>
      <w:r>
        <w:rPr>
          <w:rFonts w:eastAsia="Times New Roman"/>
          <w:kern w:val="0"/>
          <w:szCs w:val="28"/>
          <w:lang w:eastAsia="ru-RU"/>
        </w:rPr>
        <w:t>обще</w:t>
      </w:r>
      <w:r w:rsidRPr="0036027D">
        <w:rPr>
          <w:rFonts w:eastAsia="Times New Roman"/>
          <w:kern w:val="0"/>
          <w:szCs w:val="28"/>
          <w:lang w:eastAsia="ru-RU"/>
        </w:rPr>
        <w:t>образовательных организац</w:t>
      </w:r>
      <w:r w:rsidRPr="0036027D">
        <w:rPr>
          <w:rFonts w:eastAsia="Times New Roman"/>
          <w:kern w:val="0"/>
          <w:szCs w:val="28"/>
          <w:lang w:eastAsia="ru-RU"/>
        </w:rPr>
        <w:t>и</w:t>
      </w:r>
      <w:r>
        <w:rPr>
          <w:rFonts w:eastAsia="Times New Roman"/>
          <w:kern w:val="0"/>
          <w:szCs w:val="28"/>
          <w:lang w:eastAsia="ru-RU"/>
        </w:rPr>
        <w:t>ях – 92,7%;</w:t>
      </w:r>
    </w:p>
    <w:p w:rsidR="00E35975" w:rsidRPr="0036027D" w:rsidRDefault="00E35975" w:rsidP="0064196E">
      <w:pPr>
        <w:pStyle w:val="afff"/>
        <w:widowControl/>
        <w:numPr>
          <w:ilvl w:val="0"/>
          <w:numId w:val="47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eastAsia="Times New Roman"/>
          <w:kern w:val="0"/>
          <w:szCs w:val="28"/>
          <w:lang w:eastAsia="ru-RU"/>
        </w:rPr>
      </w:pPr>
      <w:r w:rsidRPr="0036027D">
        <w:rPr>
          <w:rFonts w:eastAsia="Times New Roman"/>
          <w:kern w:val="0"/>
          <w:szCs w:val="28"/>
          <w:lang w:eastAsia="ru-RU"/>
        </w:rPr>
        <w:t xml:space="preserve">доля общеобразовательных организаций, в которых создана универсальная </w:t>
      </w:r>
      <w:proofErr w:type="spellStart"/>
      <w:r w:rsidRPr="0036027D">
        <w:rPr>
          <w:rFonts w:eastAsia="Times New Roman"/>
          <w:kern w:val="0"/>
          <w:szCs w:val="28"/>
          <w:lang w:eastAsia="ru-RU"/>
        </w:rPr>
        <w:t>безбарьерная</w:t>
      </w:r>
      <w:proofErr w:type="spellEnd"/>
      <w:r w:rsidRPr="0036027D">
        <w:rPr>
          <w:rFonts w:eastAsia="Times New Roman"/>
          <w:kern w:val="0"/>
          <w:szCs w:val="28"/>
          <w:lang w:eastAsia="ru-RU"/>
        </w:rPr>
        <w:t xml:space="preserve"> среда для </w:t>
      </w:r>
      <w:proofErr w:type="gramStart"/>
      <w:r w:rsidRPr="0036027D">
        <w:rPr>
          <w:rFonts w:eastAsia="Times New Roman"/>
          <w:kern w:val="0"/>
          <w:szCs w:val="28"/>
          <w:lang w:eastAsia="ru-RU"/>
        </w:rPr>
        <w:t>инклюзивного</w:t>
      </w:r>
      <w:proofErr w:type="gramEnd"/>
      <w:r w:rsidRPr="0036027D">
        <w:rPr>
          <w:rFonts w:eastAsia="Times New Roman"/>
          <w:kern w:val="0"/>
          <w:szCs w:val="28"/>
          <w:lang w:eastAsia="ru-RU"/>
        </w:rPr>
        <w:t xml:space="preserve"> образования детей-инвалидов в общем количестве общеобразовательных организаций – 55,55%;  </w:t>
      </w:r>
    </w:p>
    <w:p w:rsidR="00E35975" w:rsidRPr="0036027D" w:rsidRDefault="00E35975" w:rsidP="0064196E">
      <w:pPr>
        <w:pStyle w:val="afff"/>
        <w:numPr>
          <w:ilvl w:val="0"/>
          <w:numId w:val="47"/>
        </w:numPr>
        <w:tabs>
          <w:tab w:val="left" w:pos="426"/>
        </w:tabs>
        <w:suppressAutoHyphens w:val="0"/>
        <w:ind w:left="425" w:hanging="425"/>
        <w:contextualSpacing/>
        <w:jc w:val="both"/>
        <w:rPr>
          <w:rFonts w:eastAsia="Times New Roman"/>
          <w:kern w:val="0"/>
          <w:szCs w:val="28"/>
          <w:lang w:eastAsia="ru-RU"/>
        </w:rPr>
      </w:pPr>
      <w:r w:rsidRPr="0036027D">
        <w:rPr>
          <w:rFonts w:eastAsia="Times New Roman"/>
          <w:kern w:val="0"/>
          <w:szCs w:val="28"/>
          <w:lang w:eastAsia="ru-RU"/>
        </w:rPr>
        <w:t xml:space="preserve">доля образовательных организаций, соответствующих условиям современной </w:t>
      </w:r>
      <w:r>
        <w:rPr>
          <w:rFonts w:eastAsia="Times New Roman"/>
          <w:kern w:val="0"/>
          <w:szCs w:val="28"/>
          <w:lang w:eastAsia="ru-RU"/>
        </w:rPr>
        <w:t xml:space="preserve">    </w:t>
      </w:r>
      <w:r w:rsidRPr="0036027D">
        <w:rPr>
          <w:rFonts w:eastAsia="Times New Roman"/>
          <w:kern w:val="0"/>
          <w:szCs w:val="28"/>
          <w:lang w:eastAsia="ru-RU"/>
        </w:rPr>
        <w:t>и безопасной цифровой образовательной среды, обеспечивающей высокое качество и доступность образования – 100%;</w:t>
      </w:r>
    </w:p>
    <w:p w:rsidR="00E35975" w:rsidRPr="0036027D" w:rsidRDefault="00E35975" w:rsidP="0064196E">
      <w:pPr>
        <w:pStyle w:val="ConsPlusNormal"/>
        <w:numPr>
          <w:ilvl w:val="0"/>
          <w:numId w:val="4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6027D">
        <w:rPr>
          <w:rFonts w:ascii="Times New Roman" w:hAnsi="Times New Roman" w:cs="Times New Roman"/>
          <w:sz w:val="28"/>
          <w:szCs w:val="28"/>
        </w:rPr>
        <w:t>доля образовательных организаций, имеющих благоустроенную территорию, соответствующую всем требованиям к безопасно</w:t>
      </w:r>
      <w:r>
        <w:rPr>
          <w:rFonts w:ascii="Times New Roman" w:hAnsi="Times New Roman" w:cs="Times New Roman"/>
          <w:sz w:val="28"/>
          <w:szCs w:val="28"/>
        </w:rPr>
        <w:t>сти условий образования – 89,77</w:t>
      </w:r>
      <w:r w:rsidRPr="0036027D">
        <w:rPr>
          <w:rFonts w:ascii="Times New Roman" w:hAnsi="Times New Roman" w:cs="Times New Roman"/>
          <w:sz w:val="28"/>
          <w:szCs w:val="28"/>
        </w:rPr>
        <w:t>%;</w:t>
      </w:r>
    </w:p>
    <w:p w:rsidR="00E35975" w:rsidRPr="0036027D" w:rsidRDefault="00E35975" w:rsidP="0064196E">
      <w:pPr>
        <w:pStyle w:val="afff"/>
        <w:widowControl/>
        <w:numPr>
          <w:ilvl w:val="0"/>
          <w:numId w:val="47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eastAsia="Times New Roman"/>
          <w:kern w:val="0"/>
          <w:szCs w:val="28"/>
          <w:lang w:eastAsia="ru-RU"/>
        </w:rPr>
      </w:pPr>
      <w:r w:rsidRPr="0036027D">
        <w:rPr>
          <w:rFonts w:eastAsia="Times New Roman"/>
          <w:kern w:val="0"/>
          <w:szCs w:val="28"/>
          <w:lang w:eastAsia="ru-RU"/>
        </w:rPr>
        <w:t>доля образовательных организаций, в которых проведены мероприятия для улучшения санитарных условий, соответствующих требованиям Роспотребнадзора – 93,18%;</w:t>
      </w:r>
    </w:p>
    <w:p w:rsidR="00E35975" w:rsidRPr="0036027D" w:rsidRDefault="00E35975" w:rsidP="0064196E">
      <w:pPr>
        <w:pStyle w:val="afff"/>
        <w:widowControl/>
        <w:numPr>
          <w:ilvl w:val="0"/>
          <w:numId w:val="47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eastAsia="Times New Roman"/>
          <w:kern w:val="0"/>
          <w:szCs w:val="28"/>
          <w:lang w:eastAsia="ru-RU"/>
        </w:rPr>
      </w:pPr>
      <w:r w:rsidRPr="0036027D">
        <w:rPr>
          <w:rFonts w:eastAsia="Times New Roman"/>
          <w:kern w:val="0"/>
          <w:szCs w:val="28"/>
          <w:lang w:eastAsia="ru-RU"/>
        </w:rPr>
        <w:t>доля образовательных организаций, в которых проведена модернизация технических условий и сооружений для соблюдения противопожарных мер – 100,0%;</w:t>
      </w:r>
    </w:p>
    <w:p w:rsidR="00E35975" w:rsidRPr="0036027D" w:rsidRDefault="00E35975" w:rsidP="0064196E">
      <w:pPr>
        <w:pStyle w:val="afff"/>
        <w:widowControl/>
        <w:numPr>
          <w:ilvl w:val="0"/>
          <w:numId w:val="47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eastAsia="Times New Roman"/>
          <w:kern w:val="0"/>
          <w:szCs w:val="28"/>
          <w:lang w:eastAsia="ru-RU"/>
        </w:rPr>
      </w:pPr>
      <w:r w:rsidRPr="0036027D">
        <w:rPr>
          <w:rFonts w:eastAsia="Times New Roman"/>
          <w:kern w:val="0"/>
          <w:szCs w:val="28"/>
          <w:lang w:eastAsia="ru-RU"/>
        </w:rPr>
        <w:t>доля выполненных мероприятий в образовательных организациях по оборудованию технических средств антитеррористической защищенности в соответствии с федеральным законодательством – 100,0%;</w:t>
      </w:r>
    </w:p>
    <w:p w:rsidR="00E35975" w:rsidRPr="0036027D" w:rsidRDefault="00E35975" w:rsidP="0064196E">
      <w:pPr>
        <w:pStyle w:val="afff"/>
        <w:widowControl/>
        <w:numPr>
          <w:ilvl w:val="0"/>
          <w:numId w:val="47"/>
        </w:numPr>
        <w:shd w:val="clear" w:color="auto" w:fill="FFFFFF"/>
        <w:tabs>
          <w:tab w:val="left" w:pos="426"/>
        </w:tabs>
        <w:suppressAutoHyphens w:val="0"/>
        <w:ind w:left="426" w:hanging="426"/>
        <w:contextualSpacing/>
        <w:jc w:val="both"/>
        <w:rPr>
          <w:rFonts w:eastAsia="Times New Roman"/>
          <w:kern w:val="0"/>
          <w:szCs w:val="28"/>
          <w:lang w:eastAsia="ru-RU"/>
        </w:rPr>
      </w:pPr>
      <w:r w:rsidRPr="0036027D">
        <w:rPr>
          <w:rFonts w:eastAsia="Times New Roman"/>
          <w:kern w:val="0"/>
          <w:szCs w:val="28"/>
          <w:lang w:eastAsia="ru-RU"/>
        </w:rPr>
        <w:t>доля педагогов предметных областей «Технология» и «Информатика», освоивших новые методы обучения и воспитания, образовательные технологии, способствующие повышен</w:t>
      </w:r>
      <w:r>
        <w:rPr>
          <w:rFonts w:eastAsia="Times New Roman"/>
          <w:kern w:val="0"/>
          <w:szCs w:val="28"/>
          <w:lang w:eastAsia="ru-RU"/>
        </w:rPr>
        <w:t>ию качества образования – 50,0%;</w:t>
      </w:r>
    </w:p>
    <w:p w:rsidR="00E35975" w:rsidRPr="0036027D" w:rsidRDefault="00E35975" w:rsidP="0064196E">
      <w:pPr>
        <w:pStyle w:val="afff"/>
        <w:widowControl/>
        <w:numPr>
          <w:ilvl w:val="0"/>
          <w:numId w:val="47"/>
        </w:numPr>
        <w:shd w:val="clear" w:color="auto" w:fill="FFFFFF"/>
        <w:tabs>
          <w:tab w:val="left" w:pos="426"/>
          <w:tab w:val="left" w:pos="513"/>
        </w:tabs>
        <w:suppressAutoHyphens w:val="0"/>
        <w:ind w:left="426" w:hanging="426"/>
        <w:contextualSpacing/>
        <w:jc w:val="both"/>
        <w:rPr>
          <w:rFonts w:eastAsia="Times New Roman"/>
          <w:kern w:val="0"/>
          <w:szCs w:val="28"/>
          <w:lang w:eastAsia="ru-RU"/>
        </w:rPr>
      </w:pPr>
      <w:r w:rsidRPr="0036027D">
        <w:rPr>
          <w:rFonts w:eastAsia="Times New Roman"/>
          <w:kern w:val="0"/>
          <w:szCs w:val="28"/>
          <w:lang w:eastAsia="ru-RU"/>
        </w:rPr>
        <w:t xml:space="preserve">доля детей, охваченных дополнительными </w:t>
      </w:r>
      <w:proofErr w:type="spellStart"/>
      <w:r w:rsidRPr="0036027D">
        <w:rPr>
          <w:rFonts w:eastAsia="Times New Roman"/>
          <w:kern w:val="0"/>
          <w:szCs w:val="28"/>
          <w:lang w:eastAsia="ru-RU"/>
        </w:rPr>
        <w:t>общеразвивающими</w:t>
      </w:r>
      <w:proofErr w:type="spellEnd"/>
      <w:r w:rsidRPr="0036027D">
        <w:rPr>
          <w:rFonts w:eastAsia="Times New Roman"/>
          <w:kern w:val="0"/>
          <w:szCs w:val="28"/>
          <w:lang w:eastAsia="ru-RU"/>
        </w:rPr>
        <w:t xml:space="preserve"> программами технической и </w:t>
      </w:r>
      <w:proofErr w:type="spellStart"/>
      <w:proofErr w:type="gramStart"/>
      <w:r w:rsidRPr="0036027D">
        <w:rPr>
          <w:rFonts w:eastAsia="Times New Roman"/>
          <w:kern w:val="0"/>
          <w:szCs w:val="28"/>
          <w:lang w:eastAsia="ru-RU"/>
        </w:rPr>
        <w:t>естественно-научной</w:t>
      </w:r>
      <w:proofErr w:type="spellEnd"/>
      <w:proofErr w:type="gramEnd"/>
      <w:r w:rsidRPr="0036027D">
        <w:rPr>
          <w:rFonts w:eastAsia="Times New Roman"/>
          <w:kern w:val="0"/>
          <w:szCs w:val="28"/>
          <w:lang w:eastAsia="ru-RU"/>
        </w:rPr>
        <w:t xml:space="preserve"> направленности – 42</w:t>
      </w:r>
      <w:r>
        <w:rPr>
          <w:rFonts w:eastAsia="Times New Roman"/>
          <w:kern w:val="0"/>
          <w:szCs w:val="28"/>
          <w:lang w:eastAsia="ru-RU"/>
        </w:rPr>
        <w:t>,5%;</w:t>
      </w:r>
    </w:p>
    <w:p w:rsidR="00E35975" w:rsidRPr="0036027D" w:rsidRDefault="00E35975" w:rsidP="0064196E">
      <w:pPr>
        <w:pStyle w:val="afff"/>
        <w:widowControl/>
        <w:numPr>
          <w:ilvl w:val="0"/>
          <w:numId w:val="47"/>
        </w:numPr>
        <w:shd w:val="clear" w:color="auto" w:fill="FFFFFF"/>
        <w:tabs>
          <w:tab w:val="left" w:pos="426"/>
        </w:tabs>
        <w:suppressAutoHyphens w:val="0"/>
        <w:ind w:left="426" w:hanging="426"/>
        <w:contextualSpacing/>
        <w:jc w:val="both"/>
        <w:rPr>
          <w:rFonts w:eastAsia="Times New Roman"/>
          <w:kern w:val="0"/>
          <w:szCs w:val="28"/>
          <w:lang w:eastAsia="ru-RU"/>
        </w:rPr>
      </w:pPr>
      <w:r w:rsidRPr="0036027D">
        <w:rPr>
          <w:rFonts w:eastAsia="Times New Roman"/>
          <w:kern w:val="0"/>
          <w:szCs w:val="28"/>
          <w:lang w:eastAsia="ru-RU"/>
        </w:rPr>
        <w:t xml:space="preserve">доля образовательных организаций, эффективно реализующих  Рабочие программы по воспитанию от общего числа образовательных организаций – 100,0%; </w:t>
      </w:r>
    </w:p>
    <w:p w:rsidR="00E35975" w:rsidRPr="0036027D" w:rsidRDefault="00E35975" w:rsidP="0064196E">
      <w:pPr>
        <w:pStyle w:val="afff"/>
        <w:widowControl/>
        <w:numPr>
          <w:ilvl w:val="0"/>
          <w:numId w:val="47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eastAsia="Times New Roman"/>
          <w:kern w:val="0"/>
          <w:szCs w:val="28"/>
          <w:lang w:eastAsia="ru-RU"/>
        </w:rPr>
      </w:pPr>
      <w:r w:rsidRPr="0036027D">
        <w:rPr>
          <w:rFonts w:eastAsia="Times New Roman"/>
          <w:kern w:val="0"/>
          <w:szCs w:val="28"/>
          <w:lang w:eastAsia="ru-RU"/>
        </w:rPr>
        <w:t xml:space="preserve">доля </w:t>
      </w:r>
      <w:proofErr w:type="gramStart"/>
      <w:r w:rsidRPr="0036027D">
        <w:rPr>
          <w:rFonts w:eastAsia="Times New Roman"/>
          <w:kern w:val="0"/>
          <w:szCs w:val="28"/>
          <w:lang w:eastAsia="ru-RU"/>
        </w:rPr>
        <w:t>обучающихся</w:t>
      </w:r>
      <w:proofErr w:type="gramEnd"/>
      <w:r w:rsidRPr="0036027D">
        <w:rPr>
          <w:rFonts w:eastAsia="Times New Roman"/>
          <w:kern w:val="0"/>
          <w:szCs w:val="28"/>
          <w:lang w:eastAsia="ru-RU"/>
        </w:rPr>
        <w:t>, включенных в образовательный туризм, в том числе по городскому округу гор</w:t>
      </w:r>
      <w:r>
        <w:rPr>
          <w:rFonts w:eastAsia="Times New Roman"/>
          <w:kern w:val="0"/>
          <w:szCs w:val="28"/>
          <w:lang w:eastAsia="ru-RU"/>
        </w:rPr>
        <w:t>од Рыбинск – 95,5</w:t>
      </w:r>
      <w:r w:rsidRPr="0036027D">
        <w:rPr>
          <w:rFonts w:eastAsia="Times New Roman"/>
          <w:kern w:val="0"/>
          <w:szCs w:val="28"/>
          <w:lang w:eastAsia="ru-RU"/>
        </w:rPr>
        <w:t>%;</w:t>
      </w:r>
    </w:p>
    <w:p w:rsidR="00E35975" w:rsidRPr="0036027D" w:rsidRDefault="00E35975" w:rsidP="0064196E">
      <w:pPr>
        <w:pStyle w:val="afff"/>
        <w:widowControl/>
        <w:numPr>
          <w:ilvl w:val="0"/>
          <w:numId w:val="47"/>
        </w:numPr>
        <w:shd w:val="clear" w:color="auto" w:fill="FFFFFF"/>
        <w:tabs>
          <w:tab w:val="left" w:pos="426"/>
        </w:tabs>
        <w:suppressAutoHyphens w:val="0"/>
        <w:ind w:left="426" w:hanging="426"/>
        <w:contextualSpacing/>
        <w:jc w:val="both"/>
        <w:rPr>
          <w:rFonts w:eastAsia="Times New Roman"/>
          <w:kern w:val="0"/>
          <w:szCs w:val="28"/>
          <w:lang w:eastAsia="ru-RU"/>
        </w:rPr>
      </w:pPr>
      <w:r w:rsidRPr="0036027D">
        <w:rPr>
          <w:rFonts w:eastAsia="Times New Roman"/>
          <w:kern w:val="0"/>
          <w:szCs w:val="28"/>
          <w:lang w:eastAsia="ru-RU"/>
        </w:rPr>
        <w:t>доля обучающихся 7-11 классов, принимающих участие в муниципальном этапе Всеросси</w:t>
      </w:r>
      <w:r w:rsidRPr="0036027D">
        <w:rPr>
          <w:rFonts w:eastAsia="Times New Roman"/>
          <w:kern w:val="0"/>
          <w:szCs w:val="28"/>
          <w:lang w:eastAsia="ru-RU"/>
        </w:rPr>
        <w:t>й</w:t>
      </w:r>
      <w:r w:rsidRPr="0036027D">
        <w:rPr>
          <w:rFonts w:eastAsia="Times New Roman"/>
          <w:kern w:val="0"/>
          <w:szCs w:val="28"/>
          <w:lang w:eastAsia="ru-RU"/>
        </w:rPr>
        <w:t>ской олимпиады школьников от числа уча</w:t>
      </w:r>
      <w:r>
        <w:rPr>
          <w:rFonts w:eastAsia="Times New Roman"/>
          <w:kern w:val="0"/>
          <w:szCs w:val="28"/>
          <w:lang w:eastAsia="ru-RU"/>
        </w:rPr>
        <w:t>стников школьного этапа –  50,0</w:t>
      </w:r>
      <w:r w:rsidRPr="0036027D">
        <w:rPr>
          <w:rFonts w:eastAsia="Times New Roman"/>
          <w:kern w:val="0"/>
          <w:szCs w:val="28"/>
          <w:lang w:eastAsia="ru-RU"/>
        </w:rPr>
        <w:t xml:space="preserve">%; </w:t>
      </w:r>
    </w:p>
    <w:p w:rsidR="00E35975" w:rsidRPr="0036027D" w:rsidRDefault="00E35975" w:rsidP="0064196E">
      <w:pPr>
        <w:pStyle w:val="afff"/>
        <w:widowControl/>
        <w:numPr>
          <w:ilvl w:val="0"/>
          <w:numId w:val="47"/>
        </w:numPr>
        <w:shd w:val="clear" w:color="auto" w:fill="FFFFFF"/>
        <w:tabs>
          <w:tab w:val="left" w:pos="426"/>
        </w:tabs>
        <w:suppressAutoHyphens w:val="0"/>
        <w:ind w:left="426" w:hanging="426"/>
        <w:contextualSpacing/>
        <w:jc w:val="both"/>
        <w:rPr>
          <w:rFonts w:eastAsia="Times New Roman"/>
          <w:kern w:val="0"/>
          <w:szCs w:val="28"/>
          <w:lang w:eastAsia="ru-RU"/>
        </w:rPr>
      </w:pPr>
      <w:r w:rsidRPr="0036027D">
        <w:rPr>
          <w:rFonts w:eastAsia="Times New Roman"/>
          <w:kern w:val="0"/>
          <w:szCs w:val="28"/>
          <w:lang w:eastAsia="ru-RU"/>
        </w:rPr>
        <w:t>доля обучающихся 9-11 классов, участников регионального этапа Всероссийской олимпиады школьников от общего числа обуч</w:t>
      </w:r>
      <w:r>
        <w:rPr>
          <w:rFonts w:eastAsia="Times New Roman"/>
          <w:kern w:val="0"/>
          <w:szCs w:val="28"/>
          <w:lang w:eastAsia="ru-RU"/>
        </w:rPr>
        <w:t>ающихся данного возраста – 40,5</w:t>
      </w:r>
      <w:r w:rsidRPr="0036027D">
        <w:rPr>
          <w:rFonts w:eastAsia="Times New Roman"/>
          <w:kern w:val="0"/>
          <w:szCs w:val="28"/>
          <w:lang w:eastAsia="ru-RU"/>
        </w:rPr>
        <w:t xml:space="preserve">%; </w:t>
      </w:r>
    </w:p>
    <w:p w:rsidR="00E35975" w:rsidRPr="0036027D" w:rsidRDefault="00E35975" w:rsidP="0064196E">
      <w:pPr>
        <w:pStyle w:val="afff"/>
        <w:widowControl/>
        <w:numPr>
          <w:ilvl w:val="0"/>
          <w:numId w:val="47"/>
        </w:numPr>
        <w:shd w:val="clear" w:color="auto" w:fill="FFFFFF"/>
        <w:tabs>
          <w:tab w:val="left" w:pos="426"/>
        </w:tabs>
        <w:suppressAutoHyphens w:val="0"/>
        <w:ind w:left="426" w:hanging="426"/>
        <w:contextualSpacing/>
        <w:jc w:val="both"/>
        <w:rPr>
          <w:rFonts w:eastAsia="Times New Roman"/>
          <w:kern w:val="0"/>
          <w:szCs w:val="28"/>
          <w:lang w:eastAsia="ru-RU"/>
        </w:rPr>
      </w:pPr>
      <w:r w:rsidRPr="0036027D">
        <w:rPr>
          <w:rFonts w:eastAsia="Times New Roman"/>
          <w:kern w:val="0"/>
          <w:szCs w:val="28"/>
          <w:lang w:eastAsia="ru-RU"/>
        </w:rPr>
        <w:t>доля обучающихся 9-11 классов, ставших победителями и призерами регионального этапа Всероссийской олимпиады школьников от числа участн</w:t>
      </w:r>
      <w:r>
        <w:rPr>
          <w:rFonts w:eastAsia="Times New Roman"/>
          <w:kern w:val="0"/>
          <w:szCs w:val="28"/>
          <w:lang w:eastAsia="ru-RU"/>
        </w:rPr>
        <w:t>иков регионального этапа – 34,0</w:t>
      </w:r>
      <w:r w:rsidRPr="0036027D">
        <w:rPr>
          <w:rFonts w:eastAsia="Times New Roman"/>
          <w:kern w:val="0"/>
          <w:szCs w:val="28"/>
          <w:lang w:eastAsia="ru-RU"/>
        </w:rPr>
        <w:t xml:space="preserve">%; </w:t>
      </w:r>
    </w:p>
    <w:p w:rsidR="00E35975" w:rsidRPr="0036027D" w:rsidRDefault="00E35975" w:rsidP="0064196E">
      <w:pPr>
        <w:pStyle w:val="afff"/>
        <w:widowControl/>
        <w:numPr>
          <w:ilvl w:val="0"/>
          <w:numId w:val="47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eastAsia="Times New Roman"/>
          <w:kern w:val="0"/>
          <w:szCs w:val="28"/>
          <w:lang w:eastAsia="ru-RU"/>
        </w:rPr>
      </w:pPr>
      <w:r w:rsidRPr="0036027D">
        <w:rPr>
          <w:rFonts w:eastAsia="Times New Roman"/>
          <w:kern w:val="0"/>
          <w:szCs w:val="28"/>
          <w:lang w:eastAsia="ru-RU"/>
        </w:rPr>
        <w:t>доля обучающихся, участвующих в программах и мероприятиях, реализуемых с использованием дистанционных об</w:t>
      </w:r>
      <w:r>
        <w:rPr>
          <w:rFonts w:eastAsia="Times New Roman"/>
          <w:kern w:val="0"/>
          <w:szCs w:val="28"/>
          <w:lang w:eastAsia="ru-RU"/>
        </w:rPr>
        <w:t>разовательных технологий – 98,5</w:t>
      </w:r>
      <w:r w:rsidRPr="0036027D">
        <w:rPr>
          <w:rFonts w:eastAsia="Times New Roman"/>
          <w:kern w:val="0"/>
          <w:szCs w:val="28"/>
          <w:lang w:eastAsia="ru-RU"/>
        </w:rPr>
        <w:t>%;</w:t>
      </w:r>
    </w:p>
    <w:p w:rsidR="00E35975" w:rsidRPr="0036027D" w:rsidRDefault="00E35975" w:rsidP="0064196E">
      <w:pPr>
        <w:pStyle w:val="afff"/>
        <w:widowControl/>
        <w:numPr>
          <w:ilvl w:val="0"/>
          <w:numId w:val="47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eastAsia="Times New Roman"/>
          <w:kern w:val="0"/>
          <w:szCs w:val="28"/>
          <w:lang w:eastAsia="ru-RU"/>
        </w:rPr>
      </w:pPr>
      <w:r w:rsidRPr="0036027D">
        <w:rPr>
          <w:rFonts w:eastAsia="Times New Roman"/>
          <w:kern w:val="0"/>
          <w:szCs w:val="28"/>
          <w:lang w:eastAsia="ru-RU"/>
        </w:rPr>
        <w:t xml:space="preserve">доля </w:t>
      </w:r>
      <w:proofErr w:type="gramStart"/>
      <w:r w:rsidRPr="0036027D">
        <w:rPr>
          <w:rFonts w:eastAsia="Times New Roman"/>
          <w:kern w:val="0"/>
          <w:szCs w:val="28"/>
          <w:lang w:eastAsia="ru-RU"/>
        </w:rPr>
        <w:t>обучающихся</w:t>
      </w:r>
      <w:proofErr w:type="gramEnd"/>
      <w:r w:rsidRPr="0036027D">
        <w:rPr>
          <w:rFonts w:eastAsia="Times New Roman"/>
          <w:kern w:val="0"/>
          <w:szCs w:val="28"/>
          <w:lang w:eastAsia="ru-RU"/>
        </w:rPr>
        <w:t>, принимающих участие в заключительном фестивале физкульт</w:t>
      </w:r>
      <w:r>
        <w:rPr>
          <w:rFonts w:eastAsia="Times New Roman"/>
          <w:kern w:val="0"/>
          <w:szCs w:val="28"/>
          <w:lang w:eastAsia="ru-RU"/>
        </w:rPr>
        <w:t>урного комплекса ВФСК ГТО – 6,3</w:t>
      </w:r>
      <w:r w:rsidRPr="0036027D">
        <w:rPr>
          <w:rFonts w:eastAsia="Times New Roman"/>
          <w:kern w:val="0"/>
          <w:szCs w:val="28"/>
          <w:lang w:eastAsia="ru-RU"/>
        </w:rPr>
        <w:t>%;</w:t>
      </w:r>
    </w:p>
    <w:p w:rsidR="00E35975" w:rsidRPr="0036027D" w:rsidRDefault="00E35975" w:rsidP="0064196E">
      <w:pPr>
        <w:pStyle w:val="afff"/>
        <w:widowControl/>
        <w:numPr>
          <w:ilvl w:val="0"/>
          <w:numId w:val="47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eastAsia="Times New Roman"/>
          <w:kern w:val="0"/>
          <w:szCs w:val="28"/>
          <w:lang w:eastAsia="ru-RU"/>
        </w:rPr>
      </w:pPr>
      <w:r w:rsidRPr="0036027D">
        <w:rPr>
          <w:rFonts w:eastAsia="Times New Roman"/>
          <w:kern w:val="0"/>
          <w:szCs w:val="28"/>
          <w:lang w:eastAsia="ru-RU"/>
        </w:rPr>
        <w:lastRenderedPageBreak/>
        <w:t xml:space="preserve">доля </w:t>
      </w:r>
      <w:proofErr w:type="spellStart"/>
      <w:r w:rsidRPr="0036027D">
        <w:rPr>
          <w:rFonts w:eastAsia="Times New Roman"/>
          <w:kern w:val="0"/>
          <w:szCs w:val="28"/>
          <w:lang w:eastAsia="ru-RU"/>
        </w:rPr>
        <w:t>обучающихся-участников</w:t>
      </w:r>
      <w:proofErr w:type="spellEnd"/>
      <w:r w:rsidRPr="0036027D">
        <w:rPr>
          <w:rFonts w:eastAsia="Times New Roman"/>
          <w:kern w:val="0"/>
          <w:szCs w:val="28"/>
          <w:lang w:eastAsia="ru-RU"/>
        </w:rPr>
        <w:t xml:space="preserve"> фестиваля ВФСК ГТО, получивших знак отличия (от общего числа выпускников 11-х классов) – 42,0%;</w:t>
      </w:r>
    </w:p>
    <w:p w:rsidR="00E35975" w:rsidRPr="0036027D" w:rsidRDefault="00E35975" w:rsidP="0064196E">
      <w:pPr>
        <w:pStyle w:val="afff"/>
        <w:widowControl/>
        <w:numPr>
          <w:ilvl w:val="0"/>
          <w:numId w:val="47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eastAsia="Times New Roman"/>
          <w:kern w:val="0"/>
          <w:szCs w:val="28"/>
          <w:lang w:eastAsia="ru-RU"/>
        </w:rPr>
      </w:pPr>
      <w:r w:rsidRPr="0036027D">
        <w:rPr>
          <w:rFonts w:eastAsia="Times New Roman"/>
          <w:kern w:val="0"/>
          <w:szCs w:val="28"/>
          <w:lang w:eastAsia="ru-RU"/>
        </w:rPr>
        <w:t>доля детей в возрасте от 5 до 18 лет, охваченных дополнительным образованием в учреждениях различной организационно-правовой формы и формы собственности от общей чи</w:t>
      </w:r>
      <w:r>
        <w:rPr>
          <w:rFonts w:eastAsia="Times New Roman"/>
          <w:kern w:val="0"/>
          <w:szCs w:val="28"/>
          <w:lang w:eastAsia="ru-RU"/>
        </w:rPr>
        <w:t>сленности детей 5-18 лет – 85,6</w:t>
      </w:r>
      <w:r w:rsidRPr="0036027D">
        <w:rPr>
          <w:rFonts w:eastAsia="Times New Roman"/>
          <w:kern w:val="0"/>
          <w:szCs w:val="28"/>
          <w:lang w:eastAsia="ru-RU"/>
        </w:rPr>
        <w:t>%;</w:t>
      </w:r>
    </w:p>
    <w:p w:rsidR="00E35975" w:rsidRPr="0036027D" w:rsidRDefault="00E35975" w:rsidP="0064196E">
      <w:pPr>
        <w:pStyle w:val="afff"/>
        <w:numPr>
          <w:ilvl w:val="0"/>
          <w:numId w:val="47"/>
        </w:numPr>
        <w:tabs>
          <w:tab w:val="left" w:pos="426"/>
        </w:tabs>
        <w:suppressAutoHyphens w:val="0"/>
        <w:ind w:left="425" w:hanging="425"/>
        <w:contextualSpacing/>
        <w:jc w:val="both"/>
        <w:rPr>
          <w:rFonts w:eastAsia="Times New Roman"/>
          <w:kern w:val="0"/>
          <w:szCs w:val="28"/>
          <w:lang w:eastAsia="ru-RU"/>
        </w:rPr>
      </w:pPr>
      <w:r w:rsidRPr="0036027D">
        <w:rPr>
          <w:rFonts w:eastAsia="Times New Roman"/>
          <w:kern w:val="0"/>
          <w:szCs w:val="28"/>
          <w:lang w:eastAsia="ru-RU"/>
        </w:rPr>
        <w:t>доля общеобразовательных организаций, в которых активно действуют детские общественные объединения в рамках реализации 12 направлений Российского движения детей и молодежи «Движение первых» – 100%;</w:t>
      </w:r>
    </w:p>
    <w:p w:rsidR="00E35975" w:rsidRPr="0036027D" w:rsidRDefault="00E35975" w:rsidP="0064196E">
      <w:pPr>
        <w:pStyle w:val="afff"/>
        <w:widowControl/>
        <w:numPr>
          <w:ilvl w:val="0"/>
          <w:numId w:val="47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д</w:t>
      </w:r>
      <w:r w:rsidRPr="0036027D">
        <w:rPr>
          <w:rFonts w:eastAsia="Times New Roman"/>
          <w:kern w:val="0"/>
          <w:szCs w:val="28"/>
          <w:lang w:eastAsia="ru-RU"/>
        </w:rPr>
        <w:t>оля детей в возрасте 8-18 лет, включенных в деятельность детских общественных объединений, созданных на базе муниципальных образовательных организаций, включая учреждения</w:t>
      </w:r>
      <w:r>
        <w:rPr>
          <w:rFonts w:eastAsia="Times New Roman"/>
          <w:kern w:val="0"/>
          <w:szCs w:val="28"/>
          <w:lang w:eastAsia="ru-RU"/>
        </w:rPr>
        <w:t xml:space="preserve"> дополнительного образования – 75%;</w:t>
      </w:r>
    </w:p>
    <w:p w:rsidR="00E35975" w:rsidRPr="0036027D" w:rsidRDefault="00E35975" w:rsidP="0064196E">
      <w:pPr>
        <w:pStyle w:val="afff"/>
        <w:widowControl/>
        <w:numPr>
          <w:ilvl w:val="0"/>
          <w:numId w:val="47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eastAsia="Times New Roman"/>
          <w:kern w:val="0"/>
          <w:szCs w:val="28"/>
          <w:lang w:eastAsia="ru-RU"/>
        </w:rPr>
      </w:pPr>
      <w:r w:rsidRPr="0036027D">
        <w:rPr>
          <w:rFonts w:eastAsia="Times New Roman"/>
          <w:kern w:val="0"/>
          <w:szCs w:val="28"/>
          <w:lang w:eastAsia="ru-RU"/>
        </w:rPr>
        <w:t>доля дошкольников, включенных в реализацию муниципальных прое</w:t>
      </w:r>
      <w:r w:rsidRPr="0036027D">
        <w:rPr>
          <w:rFonts w:eastAsia="Times New Roman"/>
          <w:kern w:val="0"/>
          <w:szCs w:val="28"/>
          <w:lang w:eastAsia="ru-RU"/>
        </w:rPr>
        <w:t>к</w:t>
      </w:r>
      <w:r w:rsidRPr="0036027D">
        <w:rPr>
          <w:rFonts w:eastAsia="Times New Roman"/>
          <w:kern w:val="0"/>
          <w:szCs w:val="28"/>
          <w:lang w:eastAsia="ru-RU"/>
        </w:rPr>
        <w:t>тов    и    программ,    направленных    на    формирование</w:t>
      </w:r>
      <w:r>
        <w:rPr>
          <w:rFonts w:eastAsia="Times New Roman"/>
          <w:kern w:val="0"/>
          <w:szCs w:val="28"/>
          <w:lang w:eastAsia="ru-RU"/>
        </w:rPr>
        <w:t xml:space="preserve"> </w:t>
      </w:r>
      <w:r w:rsidRPr="0036027D">
        <w:rPr>
          <w:rFonts w:eastAsia="Times New Roman"/>
          <w:kern w:val="0"/>
          <w:szCs w:val="28"/>
          <w:lang w:eastAsia="ru-RU"/>
        </w:rPr>
        <w:t>гражданско-патриотических качеств личности  для детей данного возра</w:t>
      </w:r>
      <w:r w:rsidRPr="0036027D">
        <w:rPr>
          <w:rFonts w:eastAsia="Times New Roman"/>
          <w:kern w:val="0"/>
          <w:szCs w:val="28"/>
          <w:lang w:eastAsia="ru-RU"/>
        </w:rPr>
        <w:t>с</w:t>
      </w:r>
      <w:r>
        <w:rPr>
          <w:rFonts w:eastAsia="Times New Roman"/>
          <w:kern w:val="0"/>
          <w:szCs w:val="28"/>
          <w:lang w:eastAsia="ru-RU"/>
        </w:rPr>
        <w:t>та – 36,5%</w:t>
      </w:r>
      <w:r w:rsidRPr="0036027D">
        <w:rPr>
          <w:rFonts w:eastAsia="Times New Roman"/>
          <w:kern w:val="0"/>
          <w:szCs w:val="28"/>
          <w:lang w:eastAsia="ru-RU"/>
        </w:rPr>
        <w:t>;</w:t>
      </w:r>
    </w:p>
    <w:p w:rsidR="00E35975" w:rsidRPr="0036027D" w:rsidRDefault="00E35975" w:rsidP="0064196E">
      <w:pPr>
        <w:pStyle w:val="afff"/>
        <w:widowControl/>
        <w:numPr>
          <w:ilvl w:val="0"/>
          <w:numId w:val="47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eastAsia="Times New Roman"/>
          <w:kern w:val="0"/>
          <w:szCs w:val="28"/>
          <w:lang w:eastAsia="ru-RU"/>
        </w:rPr>
      </w:pPr>
      <w:r w:rsidRPr="0036027D">
        <w:rPr>
          <w:rFonts w:eastAsia="Times New Roman"/>
          <w:kern w:val="0"/>
          <w:szCs w:val="28"/>
          <w:lang w:eastAsia="ru-RU"/>
        </w:rPr>
        <w:t>доля детей школьного возраста, включенных в реализацию муниципальных, региональных и федеральных проектов и программ, в том числе направленных на формирование гражданско-патриотических качеств личности для детей данного возра</w:t>
      </w:r>
      <w:r w:rsidRPr="0036027D">
        <w:rPr>
          <w:rFonts w:eastAsia="Times New Roman"/>
          <w:kern w:val="0"/>
          <w:szCs w:val="28"/>
          <w:lang w:eastAsia="ru-RU"/>
        </w:rPr>
        <w:t>с</w:t>
      </w:r>
      <w:r w:rsidRPr="0036027D">
        <w:rPr>
          <w:rFonts w:eastAsia="Times New Roman"/>
          <w:kern w:val="0"/>
          <w:szCs w:val="28"/>
          <w:lang w:eastAsia="ru-RU"/>
        </w:rPr>
        <w:t xml:space="preserve">та – 100,0%; </w:t>
      </w:r>
    </w:p>
    <w:p w:rsidR="00E35975" w:rsidRPr="0036027D" w:rsidRDefault="00E35975" w:rsidP="0064196E">
      <w:pPr>
        <w:pStyle w:val="afff"/>
        <w:widowControl/>
        <w:numPr>
          <w:ilvl w:val="0"/>
          <w:numId w:val="47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eastAsia="Times New Roman"/>
          <w:kern w:val="0"/>
          <w:szCs w:val="28"/>
          <w:lang w:eastAsia="ru-RU"/>
        </w:rPr>
      </w:pPr>
      <w:r w:rsidRPr="0036027D">
        <w:rPr>
          <w:rFonts w:eastAsia="Times New Roman"/>
          <w:kern w:val="0"/>
          <w:szCs w:val="28"/>
          <w:lang w:eastAsia="ru-RU"/>
        </w:rPr>
        <w:t xml:space="preserve">доля </w:t>
      </w:r>
      <w:proofErr w:type="spellStart"/>
      <w:r w:rsidRPr="0036027D">
        <w:rPr>
          <w:rFonts w:eastAsia="Times New Roman"/>
          <w:kern w:val="0"/>
          <w:szCs w:val="28"/>
          <w:lang w:eastAsia="ru-RU"/>
        </w:rPr>
        <w:t>обучающихся-участников</w:t>
      </w:r>
      <w:proofErr w:type="spellEnd"/>
      <w:r w:rsidRPr="0036027D">
        <w:rPr>
          <w:rFonts w:eastAsia="Times New Roman"/>
          <w:kern w:val="0"/>
          <w:szCs w:val="28"/>
          <w:lang w:eastAsia="ru-RU"/>
        </w:rPr>
        <w:t xml:space="preserve"> цикла проектов на </w:t>
      </w:r>
      <w:proofErr w:type="spellStart"/>
      <w:r w:rsidRPr="0036027D">
        <w:rPr>
          <w:rFonts w:eastAsia="Times New Roman"/>
          <w:kern w:val="0"/>
          <w:szCs w:val="28"/>
          <w:lang w:eastAsia="ru-RU"/>
        </w:rPr>
        <w:t>онлайн</w:t>
      </w:r>
      <w:proofErr w:type="spellEnd"/>
      <w:r w:rsidRPr="0036027D">
        <w:rPr>
          <w:rFonts w:eastAsia="Times New Roman"/>
          <w:kern w:val="0"/>
          <w:szCs w:val="28"/>
          <w:lang w:eastAsia="ru-RU"/>
        </w:rPr>
        <w:t xml:space="preserve"> платформах, направленных на раннюю профориентацию обучающихся, в том числе обучающихся с ОВЗ и детей-инвалидов – 80,0%;</w:t>
      </w:r>
    </w:p>
    <w:p w:rsidR="00E35975" w:rsidRPr="0036027D" w:rsidRDefault="00E35975" w:rsidP="0064196E">
      <w:pPr>
        <w:pStyle w:val="afff"/>
        <w:widowControl/>
        <w:numPr>
          <w:ilvl w:val="0"/>
          <w:numId w:val="47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eastAsia="Times New Roman"/>
          <w:kern w:val="0"/>
          <w:szCs w:val="28"/>
          <w:lang w:eastAsia="ru-RU"/>
        </w:rPr>
      </w:pPr>
      <w:r w:rsidRPr="0036027D">
        <w:rPr>
          <w:rFonts w:eastAsia="Times New Roman"/>
          <w:kern w:val="0"/>
          <w:szCs w:val="28"/>
          <w:lang w:eastAsia="ru-RU"/>
        </w:rPr>
        <w:t>доля обучающихся профильных классов, а также изучающих ряд предметов на углубленном (профильном) уровне, сдают не менее одного ЕГЭ в соответствии с выбранным профилем – 92,0%;</w:t>
      </w:r>
    </w:p>
    <w:p w:rsidR="00E35975" w:rsidRPr="0036027D" w:rsidRDefault="00E35975" w:rsidP="0064196E">
      <w:pPr>
        <w:pStyle w:val="afff"/>
        <w:widowControl/>
        <w:numPr>
          <w:ilvl w:val="0"/>
          <w:numId w:val="47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eastAsia="Times New Roman"/>
          <w:kern w:val="0"/>
          <w:szCs w:val="28"/>
          <w:lang w:eastAsia="ru-RU"/>
        </w:rPr>
      </w:pPr>
      <w:r w:rsidRPr="0036027D">
        <w:rPr>
          <w:rFonts w:eastAsia="Times New Roman"/>
          <w:kern w:val="0"/>
          <w:szCs w:val="28"/>
          <w:lang w:eastAsia="ru-RU"/>
        </w:rPr>
        <w:t>доля обучающихся профильных классов, продолживших обучение на основе предметов, изучавшихся на профильном (углубленном) уровне или</w:t>
      </w:r>
      <w:r>
        <w:rPr>
          <w:rFonts w:eastAsia="Times New Roman"/>
          <w:kern w:val="0"/>
          <w:szCs w:val="28"/>
          <w:lang w:eastAsia="ru-RU"/>
        </w:rPr>
        <w:t xml:space="preserve">                      </w:t>
      </w:r>
      <w:r w:rsidRPr="0036027D">
        <w:rPr>
          <w:rFonts w:eastAsia="Times New Roman"/>
          <w:kern w:val="0"/>
          <w:szCs w:val="28"/>
          <w:lang w:eastAsia="ru-RU"/>
        </w:rPr>
        <w:t xml:space="preserve"> в соответствии с направленностью </w:t>
      </w:r>
      <w:proofErr w:type="gramStart"/>
      <w:r w:rsidRPr="0036027D">
        <w:rPr>
          <w:rFonts w:eastAsia="Times New Roman"/>
          <w:kern w:val="0"/>
          <w:szCs w:val="28"/>
          <w:lang w:eastAsia="ru-RU"/>
        </w:rPr>
        <w:t>до</w:t>
      </w:r>
      <w:r>
        <w:rPr>
          <w:rFonts w:eastAsia="Times New Roman"/>
          <w:kern w:val="0"/>
          <w:szCs w:val="28"/>
          <w:lang w:eastAsia="ru-RU"/>
        </w:rPr>
        <w:t>полнительного</w:t>
      </w:r>
      <w:proofErr w:type="gramEnd"/>
      <w:r>
        <w:rPr>
          <w:rFonts w:eastAsia="Times New Roman"/>
          <w:kern w:val="0"/>
          <w:szCs w:val="28"/>
          <w:lang w:eastAsia="ru-RU"/>
        </w:rPr>
        <w:t xml:space="preserve"> образования – 74,5</w:t>
      </w:r>
      <w:r w:rsidRPr="0036027D">
        <w:rPr>
          <w:rFonts w:eastAsia="Times New Roman"/>
          <w:kern w:val="0"/>
          <w:szCs w:val="28"/>
          <w:lang w:eastAsia="ru-RU"/>
        </w:rPr>
        <w:t xml:space="preserve">%; </w:t>
      </w:r>
    </w:p>
    <w:p w:rsidR="00E35975" w:rsidRPr="0036027D" w:rsidRDefault="00E35975" w:rsidP="0064196E">
      <w:pPr>
        <w:pStyle w:val="afff"/>
        <w:widowControl/>
        <w:numPr>
          <w:ilvl w:val="0"/>
          <w:numId w:val="47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eastAsia="Times New Roman"/>
          <w:kern w:val="0"/>
          <w:szCs w:val="28"/>
          <w:lang w:eastAsia="ru-RU"/>
        </w:rPr>
      </w:pPr>
      <w:r w:rsidRPr="0036027D">
        <w:rPr>
          <w:rFonts w:eastAsia="Times New Roman"/>
          <w:kern w:val="0"/>
          <w:szCs w:val="28"/>
          <w:lang w:eastAsia="ru-RU"/>
        </w:rPr>
        <w:t>доля образовательных организаций, реализующих проекты взаимодействия с промышленным сектором, учреждениями высшего и среднего профессионального образования городского округа города Рыбинска, в том числе «</w:t>
      </w:r>
      <w:proofErr w:type="spellStart"/>
      <w:proofErr w:type="gramStart"/>
      <w:r w:rsidRPr="0036027D">
        <w:rPr>
          <w:rFonts w:eastAsia="Times New Roman"/>
          <w:kern w:val="0"/>
          <w:szCs w:val="28"/>
          <w:lang w:eastAsia="ru-RU"/>
        </w:rPr>
        <w:t>Pro</w:t>
      </w:r>
      <w:proofErr w:type="gramEnd"/>
      <w:r w:rsidRPr="0036027D">
        <w:rPr>
          <w:rFonts w:eastAsia="Times New Roman"/>
          <w:kern w:val="0"/>
          <w:szCs w:val="28"/>
          <w:lang w:eastAsia="ru-RU"/>
        </w:rPr>
        <w:t>ДВИЖЕНИЕ</w:t>
      </w:r>
      <w:proofErr w:type="spellEnd"/>
      <w:r w:rsidRPr="0036027D">
        <w:rPr>
          <w:rFonts w:eastAsia="Times New Roman"/>
          <w:kern w:val="0"/>
          <w:szCs w:val="28"/>
          <w:lang w:eastAsia="ru-RU"/>
        </w:rPr>
        <w:t>» – 100,0%.</w:t>
      </w:r>
    </w:p>
    <w:p w:rsidR="00E35975" w:rsidRPr="0036027D" w:rsidRDefault="00E35975" w:rsidP="0064196E">
      <w:pPr>
        <w:pStyle w:val="afff"/>
        <w:numPr>
          <w:ilvl w:val="0"/>
          <w:numId w:val="47"/>
        </w:numPr>
        <w:tabs>
          <w:tab w:val="left" w:pos="426"/>
        </w:tabs>
        <w:ind w:left="426" w:hanging="426"/>
        <w:contextualSpacing/>
        <w:jc w:val="both"/>
        <w:rPr>
          <w:rFonts w:eastAsia="Times New Roman"/>
          <w:kern w:val="0"/>
          <w:szCs w:val="28"/>
          <w:lang w:eastAsia="ru-RU"/>
        </w:rPr>
      </w:pPr>
      <w:r w:rsidRPr="0036027D">
        <w:rPr>
          <w:rFonts w:eastAsia="Times New Roman"/>
          <w:kern w:val="0"/>
          <w:szCs w:val="28"/>
          <w:lang w:eastAsia="ru-RU"/>
        </w:rPr>
        <w:t xml:space="preserve">доля образовательных организаций реализующих возможности целевой </w:t>
      </w:r>
      <w:r>
        <w:rPr>
          <w:rFonts w:eastAsia="Times New Roman"/>
          <w:kern w:val="0"/>
          <w:szCs w:val="28"/>
          <w:lang w:eastAsia="ru-RU"/>
        </w:rPr>
        <w:t>подготовки кадров – 62,5</w:t>
      </w:r>
      <w:r w:rsidRPr="0036027D">
        <w:rPr>
          <w:rFonts w:eastAsia="Times New Roman"/>
          <w:kern w:val="0"/>
          <w:szCs w:val="28"/>
          <w:lang w:eastAsia="ru-RU"/>
        </w:rPr>
        <w:t xml:space="preserve">%; </w:t>
      </w:r>
    </w:p>
    <w:p w:rsidR="00E35975" w:rsidRPr="0036027D" w:rsidRDefault="00E35975" w:rsidP="0064196E">
      <w:pPr>
        <w:pStyle w:val="afff"/>
        <w:widowControl/>
        <w:numPr>
          <w:ilvl w:val="0"/>
          <w:numId w:val="47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д</w:t>
      </w:r>
      <w:r w:rsidRPr="0036027D">
        <w:rPr>
          <w:rFonts w:eastAsia="Times New Roman"/>
          <w:kern w:val="0"/>
          <w:szCs w:val="28"/>
          <w:lang w:eastAsia="ru-RU"/>
        </w:rPr>
        <w:t xml:space="preserve">оля </w:t>
      </w:r>
      <w:proofErr w:type="gramStart"/>
      <w:r w:rsidRPr="0036027D">
        <w:rPr>
          <w:rFonts w:eastAsia="Times New Roman"/>
          <w:kern w:val="0"/>
          <w:szCs w:val="28"/>
          <w:lang w:eastAsia="ru-RU"/>
        </w:rPr>
        <w:t>обучающихся</w:t>
      </w:r>
      <w:proofErr w:type="gramEnd"/>
      <w:r w:rsidRPr="0036027D">
        <w:rPr>
          <w:rFonts w:eastAsia="Times New Roman"/>
          <w:kern w:val="0"/>
          <w:szCs w:val="28"/>
          <w:lang w:eastAsia="ru-RU"/>
        </w:rPr>
        <w:t xml:space="preserve"> по программам психолого-педагогической направленности – 5,0%</w:t>
      </w:r>
      <w:r>
        <w:rPr>
          <w:rFonts w:eastAsia="Times New Roman"/>
          <w:kern w:val="0"/>
          <w:szCs w:val="28"/>
          <w:lang w:eastAsia="ru-RU"/>
        </w:rPr>
        <w:t>;</w:t>
      </w:r>
    </w:p>
    <w:p w:rsidR="00E35975" w:rsidRPr="0036027D" w:rsidRDefault="00E35975" w:rsidP="0064196E">
      <w:pPr>
        <w:pStyle w:val="afff"/>
        <w:numPr>
          <w:ilvl w:val="0"/>
          <w:numId w:val="47"/>
        </w:numPr>
        <w:tabs>
          <w:tab w:val="left" w:pos="426"/>
        </w:tabs>
        <w:ind w:left="426" w:hanging="426"/>
        <w:contextualSpacing/>
        <w:jc w:val="both"/>
        <w:rPr>
          <w:rFonts w:eastAsia="Times New Roman"/>
          <w:kern w:val="0"/>
          <w:szCs w:val="28"/>
          <w:lang w:eastAsia="ru-RU"/>
        </w:rPr>
      </w:pPr>
      <w:r w:rsidRPr="0036027D">
        <w:rPr>
          <w:rFonts w:eastAsia="Times New Roman"/>
          <w:kern w:val="0"/>
          <w:szCs w:val="28"/>
          <w:lang w:eastAsia="ru-RU"/>
        </w:rPr>
        <w:t xml:space="preserve">доля </w:t>
      </w:r>
      <w:proofErr w:type="gramStart"/>
      <w:r w:rsidRPr="0036027D">
        <w:rPr>
          <w:rFonts w:eastAsia="Times New Roman"/>
          <w:kern w:val="0"/>
          <w:szCs w:val="28"/>
          <w:lang w:eastAsia="ru-RU"/>
        </w:rPr>
        <w:t>педагогических</w:t>
      </w:r>
      <w:proofErr w:type="gramEnd"/>
      <w:r w:rsidRPr="0036027D">
        <w:rPr>
          <w:rFonts w:eastAsia="Times New Roman"/>
          <w:kern w:val="0"/>
          <w:szCs w:val="28"/>
          <w:lang w:eastAsia="ru-RU"/>
        </w:rPr>
        <w:t xml:space="preserve"> кадров, включенных в профессиональные конкурсы «Учитель года», «Воспитатель года», «Сердце отдаю детям»</w:t>
      </w:r>
      <w:r>
        <w:rPr>
          <w:rFonts w:eastAsia="Times New Roman"/>
          <w:kern w:val="0"/>
          <w:szCs w:val="28"/>
          <w:lang w:eastAsia="ru-RU"/>
        </w:rPr>
        <w:t>, «Педагогический дебют» – 1,5%</w:t>
      </w:r>
      <w:r w:rsidRPr="0036027D">
        <w:rPr>
          <w:rFonts w:eastAsia="Times New Roman"/>
          <w:kern w:val="0"/>
          <w:szCs w:val="28"/>
          <w:lang w:eastAsia="ru-RU"/>
        </w:rPr>
        <w:t>;</w:t>
      </w:r>
    </w:p>
    <w:p w:rsidR="00E35975" w:rsidRPr="001A2100" w:rsidRDefault="00E35975" w:rsidP="0064196E">
      <w:pPr>
        <w:pStyle w:val="afff"/>
        <w:numPr>
          <w:ilvl w:val="0"/>
          <w:numId w:val="47"/>
        </w:numPr>
        <w:tabs>
          <w:tab w:val="left" w:pos="426"/>
        </w:tabs>
        <w:ind w:left="426" w:hanging="426"/>
        <w:contextualSpacing/>
        <w:jc w:val="both"/>
        <w:rPr>
          <w:rFonts w:eastAsia="Times New Roman"/>
          <w:kern w:val="0"/>
          <w:sz w:val="32"/>
          <w:szCs w:val="28"/>
          <w:lang w:eastAsia="ru-RU"/>
        </w:rPr>
      </w:pPr>
      <w:r w:rsidRPr="001A2100">
        <w:rPr>
          <w:spacing w:val="-6"/>
        </w:rPr>
        <w:t>доля педагогических работников, вовлеченных в национальную систему профессионального роста педагогических работников</w:t>
      </w:r>
      <w:r>
        <w:rPr>
          <w:spacing w:val="-6"/>
        </w:rPr>
        <w:t xml:space="preserve"> – 55%;</w:t>
      </w:r>
    </w:p>
    <w:p w:rsidR="00E35975" w:rsidRPr="0036027D" w:rsidRDefault="00E35975" w:rsidP="0064196E">
      <w:pPr>
        <w:pStyle w:val="afff"/>
        <w:numPr>
          <w:ilvl w:val="0"/>
          <w:numId w:val="47"/>
        </w:numPr>
        <w:tabs>
          <w:tab w:val="left" w:pos="426"/>
        </w:tabs>
        <w:ind w:left="426" w:hanging="426"/>
        <w:contextualSpacing/>
        <w:jc w:val="both"/>
        <w:rPr>
          <w:rFonts w:eastAsia="Times New Roman"/>
          <w:kern w:val="0"/>
          <w:szCs w:val="28"/>
          <w:lang w:eastAsia="ru-RU"/>
        </w:rPr>
      </w:pPr>
      <w:r w:rsidRPr="0036027D">
        <w:rPr>
          <w:rFonts w:eastAsia="Times New Roman"/>
          <w:kern w:val="0"/>
          <w:szCs w:val="28"/>
          <w:lang w:eastAsia="ru-RU"/>
        </w:rPr>
        <w:t>доля педагогов и руководящих кадров муниципальной системы общего образования, повысивших профессиональную компетенцию, используя различные ресурсы – 95,0%.</w:t>
      </w:r>
    </w:p>
    <w:p w:rsidR="00E35975" w:rsidRPr="0036027D" w:rsidRDefault="00E35975" w:rsidP="0064196E">
      <w:pPr>
        <w:pStyle w:val="afff"/>
        <w:widowControl/>
        <w:numPr>
          <w:ilvl w:val="0"/>
          <w:numId w:val="47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eastAsia="Times New Roman"/>
          <w:kern w:val="0"/>
          <w:szCs w:val="28"/>
          <w:lang w:eastAsia="ru-RU"/>
        </w:rPr>
      </w:pPr>
      <w:r w:rsidRPr="0036027D">
        <w:rPr>
          <w:rFonts w:eastAsia="Times New Roman"/>
          <w:kern w:val="0"/>
          <w:szCs w:val="28"/>
          <w:lang w:eastAsia="ru-RU"/>
        </w:rPr>
        <w:lastRenderedPageBreak/>
        <w:t>доля образовательных организаций, выполняющих указы Президента Российской Федерации в рамках реализации государственной политики в области образования – 100,0%;</w:t>
      </w:r>
    </w:p>
    <w:p w:rsidR="00E35975" w:rsidRPr="0036027D" w:rsidRDefault="00E35975" w:rsidP="0064196E">
      <w:pPr>
        <w:pStyle w:val="afff"/>
        <w:widowControl/>
        <w:numPr>
          <w:ilvl w:val="0"/>
          <w:numId w:val="47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eastAsia="Times New Roman"/>
          <w:kern w:val="0"/>
          <w:szCs w:val="28"/>
          <w:lang w:eastAsia="ru-RU"/>
        </w:rPr>
      </w:pPr>
      <w:r w:rsidRPr="0036027D">
        <w:rPr>
          <w:rFonts w:eastAsia="Times New Roman"/>
          <w:kern w:val="0"/>
          <w:szCs w:val="28"/>
          <w:lang w:eastAsia="ru-RU"/>
        </w:rPr>
        <w:t>доля образовательных организаций, оптимально и качественно работающих по оказанию муниципальных услуг и в направлении эффективного планирования и расходования бюджетных средств – 100,0%;</w:t>
      </w:r>
    </w:p>
    <w:p w:rsidR="00E35975" w:rsidRPr="0036027D" w:rsidRDefault="00E35975" w:rsidP="0064196E">
      <w:pPr>
        <w:pStyle w:val="afff"/>
        <w:widowControl/>
        <w:numPr>
          <w:ilvl w:val="0"/>
          <w:numId w:val="47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eastAsia="Times New Roman"/>
          <w:kern w:val="0"/>
          <w:szCs w:val="28"/>
          <w:lang w:eastAsia="ru-RU"/>
        </w:rPr>
      </w:pPr>
      <w:r w:rsidRPr="0036027D">
        <w:rPr>
          <w:rFonts w:eastAsia="Times New Roman"/>
          <w:kern w:val="0"/>
          <w:szCs w:val="28"/>
          <w:lang w:eastAsia="ru-RU"/>
        </w:rPr>
        <w:t>доля обучающихся 2-11 классов, завершивших учебный год на «хор</w:t>
      </w:r>
      <w:r w:rsidRPr="0036027D">
        <w:rPr>
          <w:rFonts w:eastAsia="Times New Roman"/>
          <w:kern w:val="0"/>
          <w:szCs w:val="28"/>
          <w:lang w:eastAsia="ru-RU"/>
        </w:rPr>
        <w:t>о</w:t>
      </w:r>
      <w:r w:rsidRPr="0036027D">
        <w:rPr>
          <w:rFonts w:eastAsia="Times New Roman"/>
          <w:kern w:val="0"/>
          <w:szCs w:val="28"/>
          <w:lang w:eastAsia="ru-RU"/>
        </w:rPr>
        <w:t xml:space="preserve">шо» и «отлично» – 50,0%;  </w:t>
      </w:r>
    </w:p>
    <w:p w:rsidR="00E35975" w:rsidRPr="0036027D" w:rsidRDefault="00E35975" w:rsidP="0064196E">
      <w:pPr>
        <w:pStyle w:val="afff"/>
        <w:widowControl/>
        <w:numPr>
          <w:ilvl w:val="0"/>
          <w:numId w:val="47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eastAsia="Times New Roman"/>
          <w:kern w:val="0"/>
          <w:szCs w:val="28"/>
          <w:lang w:eastAsia="ru-RU"/>
        </w:rPr>
      </w:pPr>
      <w:r w:rsidRPr="0036027D">
        <w:rPr>
          <w:rFonts w:eastAsia="Times New Roman"/>
          <w:kern w:val="0"/>
          <w:szCs w:val="28"/>
          <w:lang w:eastAsia="ru-RU"/>
        </w:rPr>
        <w:t>доля выпускников 11-х классов, получивших а</w:t>
      </w:r>
      <w:r w:rsidRPr="0036027D">
        <w:rPr>
          <w:rFonts w:eastAsia="Times New Roman"/>
          <w:kern w:val="0"/>
          <w:szCs w:val="28"/>
          <w:lang w:eastAsia="ru-RU"/>
        </w:rPr>
        <w:t>т</w:t>
      </w:r>
      <w:r w:rsidRPr="0036027D">
        <w:rPr>
          <w:rFonts w:eastAsia="Times New Roman"/>
          <w:kern w:val="0"/>
          <w:szCs w:val="28"/>
          <w:lang w:eastAsia="ru-RU"/>
        </w:rPr>
        <w:t>тестат о ср</w:t>
      </w:r>
      <w:r>
        <w:rPr>
          <w:rFonts w:eastAsia="Times New Roman"/>
          <w:kern w:val="0"/>
          <w:szCs w:val="28"/>
          <w:lang w:eastAsia="ru-RU"/>
        </w:rPr>
        <w:t>еднем общем образовании – 100,0</w:t>
      </w:r>
      <w:r w:rsidRPr="0036027D">
        <w:rPr>
          <w:rFonts w:eastAsia="Times New Roman"/>
          <w:kern w:val="0"/>
          <w:szCs w:val="28"/>
          <w:lang w:eastAsia="ru-RU"/>
        </w:rPr>
        <w:t>%;</w:t>
      </w:r>
    </w:p>
    <w:p w:rsidR="00E35975" w:rsidRPr="0036027D" w:rsidRDefault="00E35975" w:rsidP="0064196E">
      <w:pPr>
        <w:pStyle w:val="afff"/>
        <w:widowControl/>
        <w:numPr>
          <w:ilvl w:val="0"/>
          <w:numId w:val="47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eastAsia="Times New Roman"/>
          <w:kern w:val="0"/>
          <w:szCs w:val="28"/>
          <w:lang w:eastAsia="ru-RU"/>
        </w:rPr>
      </w:pPr>
      <w:r w:rsidRPr="0036027D">
        <w:rPr>
          <w:rFonts w:eastAsia="Times New Roman"/>
          <w:kern w:val="0"/>
          <w:szCs w:val="28"/>
          <w:lang w:eastAsia="ru-RU"/>
        </w:rPr>
        <w:t>доля выпускников 9 классов, получивших а</w:t>
      </w:r>
      <w:r w:rsidRPr="0036027D">
        <w:rPr>
          <w:rFonts w:eastAsia="Times New Roman"/>
          <w:kern w:val="0"/>
          <w:szCs w:val="28"/>
          <w:lang w:eastAsia="ru-RU"/>
        </w:rPr>
        <w:t>т</w:t>
      </w:r>
      <w:r w:rsidRPr="0036027D">
        <w:rPr>
          <w:rFonts w:eastAsia="Times New Roman"/>
          <w:kern w:val="0"/>
          <w:szCs w:val="28"/>
          <w:lang w:eastAsia="ru-RU"/>
        </w:rPr>
        <w:t>тестат об о</w:t>
      </w:r>
      <w:r>
        <w:rPr>
          <w:rFonts w:eastAsia="Times New Roman"/>
          <w:kern w:val="0"/>
          <w:szCs w:val="28"/>
          <w:lang w:eastAsia="ru-RU"/>
        </w:rPr>
        <w:t>сновном общем образовании – 99,9</w:t>
      </w:r>
      <w:r w:rsidRPr="0036027D">
        <w:rPr>
          <w:rFonts w:eastAsia="Times New Roman"/>
          <w:kern w:val="0"/>
          <w:szCs w:val="28"/>
          <w:lang w:eastAsia="ru-RU"/>
        </w:rPr>
        <w:t xml:space="preserve">%;  </w:t>
      </w:r>
    </w:p>
    <w:p w:rsidR="00E35975" w:rsidRPr="0036027D" w:rsidRDefault="00E35975" w:rsidP="0064196E">
      <w:pPr>
        <w:pStyle w:val="afff"/>
        <w:widowControl/>
        <w:numPr>
          <w:ilvl w:val="0"/>
          <w:numId w:val="47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eastAsia="Times New Roman"/>
          <w:kern w:val="0"/>
          <w:szCs w:val="28"/>
          <w:lang w:eastAsia="ru-RU"/>
        </w:rPr>
      </w:pPr>
      <w:r w:rsidRPr="0036027D">
        <w:rPr>
          <w:rFonts w:eastAsia="Times New Roman"/>
          <w:kern w:val="0"/>
          <w:szCs w:val="28"/>
          <w:lang w:eastAsia="ru-RU"/>
        </w:rPr>
        <w:t>доля детей, охваченных</w:t>
      </w:r>
      <w:r>
        <w:rPr>
          <w:rFonts w:eastAsia="Times New Roman"/>
          <w:kern w:val="0"/>
          <w:szCs w:val="28"/>
          <w:lang w:eastAsia="ru-RU"/>
        </w:rPr>
        <w:t xml:space="preserve"> организованным питанием – 94,0</w:t>
      </w:r>
      <w:r w:rsidRPr="0036027D">
        <w:rPr>
          <w:rFonts w:eastAsia="Times New Roman"/>
          <w:kern w:val="0"/>
          <w:szCs w:val="28"/>
          <w:lang w:eastAsia="ru-RU"/>
        </w:rPr>
        <w:t xml:space="preserve">%;  </w:t>
      </w:r>
    </w:p>
    <w:p w:rsidR="00E35975" w:rsidRPr="0036027D" w:rsidRDefault="00E35975" w:rsidP="0064196E">
      <w:pPr>
        <w:pStyle w:val="afff"/>
        <w:widowControl/>
        <w:numPr>
          <w:ilvl w:val="0"/>
          <w:numId w:val="47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eastAsia="Times New Roman"/>
          <w:kern w:val="0"/>
          <w:szCs w:val="28"/>
          <w:lang w:eastAsia="ru-RU"/>
        </w:rPr>
      </w:pPr>
      <w:r w:rsidRPr="0036027D">
        <w:rPr>
          <w:rFonts w:eastAsia="Times New Roman"/>
          <w:kern w:val="0"/>
          <w:szCs w:val="28"/>
          <w:lang w:eastAsia="ru-RU"/>
        </w:rPr>
        <w:t>доля граждан в возрасте от 0 до 18 лет, оставшихся без попечения родителей, находящихся на воспитании в семьях граждан, от общего числа детей, оставшихся без попечения род</w:t>
      </w:r>
      <w:r w:rsidRPr="0036027D">
        <w:rPr>
          <w:rFonts w:eastAsia="Times New Roman"/>
          <w:kern w:val="0"/>
          <w:szCs w:val="28"/>
          <w:lang w:eastAsia="ru-RU"/>
        </w:rPr>
        <w:t>и</w:t>
      </w:r>
      <w:r w:rsidRPr="0036027D">
        <w:rPr>
          <w:rFonts w:eastAsia="Times New Roman"/>
          <w:kern w:val="0"/>
          <w:szCs w:val="28"/>
          <w:lang w:eastAsia="ru-RU"/>
        </w:rPr>
        <w:t>телей – 83,6%;</w:t>
      </w:r>
    </w:p>
    <w:p w:rsidR="00E35975" w:rsidRPr="001A2100" w:rsidRDefault="00E35975" w:rsidP="0064196E">
      <w:pPr>
        <w:pStyle w:val="afff"/>
        <w:widowControl/>
        <w:numPr>
          <w:ilvl w:val="0"/>
          <w:numId w:val="47"/>
        </w:numPr>
        <w:shd w:val="clear" w:color="auto" w:fill="FFFFFF"/>
        <w:tabs>
          <w:tab w:val="left" w:pos="426"/>
        </w:tabs>
        <w:suppressAutoHyphens w:val="0"/>
        <w:ind w:left="426" w:hanging="426"/>
        <w:contextualSpacing/>
        <w:jc w:val="both"/>
        <w:rPr>
          <w:rFonts w:eastAsia="Times New Roman"/>
          <w:kern w:val="0"/>
          <w:szCs w:val="28"/>
          <w:lang w:eastAsia="ru-RU"/>
        </w:rPr>
      </w:pPr>
      <w:r w:rsidRPr="001A2100">
        <w:rPr>
          <w:rFonts w:eastAsia="Times New Roman"/>
          <w:kern w:val="0"/>
          <w:szCs w:val="28"/>
          <w:lang w:eastAsia="ru-RU"/>
        </w:rPr>
        <w:t>доля педагогов, использующих возможности ФГИС «Моя школа»,  ИКОП «</w:t>
      </w:r>
      <w:proofErr w:type="spellStart"/>
      <w:r w:rsidRPr="001A2100">
        <w:rPr>
          <w:rFonts w:eastAsia="Times New Roman"/>
          <w:kern w:val="0"/>
          <w:szCs w:val="28"/>
          <w:lang w:eastAsia="ru-RU"/>
        </w:rPr>
        <w:t>Сферум</w:t>
      </w:r>
      <w:proofErr w:type="spellEnd"/>
      <w:r w:rsidRPr="001A2100">
        <w:rPr>
          <w:rFonts w:eastAsia="Times New Roman"/>
          <w:kern w:val="0"/>
          <w:szCs w:val="28"/>
          <w:lang w:eastAsia="ru-RU"/>
        </w:rPr>
        <w:t xml:space="preserve">» – 85,5%; </w:t>
      </w:r>
    </w:p>
    <w:p w:rsidR="00E35975" w:rsidRDefault="00E35975" w:rsidP="0064196E">
      <w:pPr>
        <w:pStyle w:val="ConsPlusNormal"/>
        <w:numPr>
          <w:ilvl w:val="0"/>
          <w:numId w:val="47"/>
        </w:numPr>
        <w:tabs>
          <w:tab w:val="left" w:pos="426"/>
          <w:tab w:val="left" w:pos="900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6027D">
        <w:rPr>
          <w:rFonts w:ascii="Times New Roman" w:hAnsi="Times New Roman" w:cs="Times New Roman"/>
          <w:sz w:val="28"/>
          <w:szCs w:val="28"/>
        </w:rPr>
        <w:t>доля образовательных организаций, имеющих программы по развитию кадрового потенциала и профориентации обучающихся, в том числе учащихся с ОВЗ и детей-инвалидов – 100,0%.</w:t>
      </w:r>
    </w:p>
    <w:p w:rsidR="00E35975" w:rsidRPr="0035529C" w:rsidRDefault="00E35975" w:rsidP="00E35975">
      <w:pPr>
        <w:pStyle w:val="ConsPlusNormal"/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Pr="0035529C" w:rsidRDefault="00E35975" w:rsidP="00E359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_Toc149719659"/>
      <w:r w:rsidRPr="0035529C">
        <w:rPr>
          <w:rFonts w:ascii="Times New Roman" w:hAnsi="Times New Roman" w:cs="Times New Roman"/>
          <w:sz w:val="28"/>
          <w:szCs w:val="28"/>
        </w:rPr>
        <w:t>4. Социально-экономическое обоснование муниципальной программы</w:t>
      </w:r>
      <w:bookmarkEnd w:id="5"/>
    </w:p>
    <w:p w:rsidR="00E35975" w:rsidRPr="0035529C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Pr="0035529C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B5D">
        <w:rPr>
          <w:rFonts w:ascii="Times New Roman" w:hAnsi="Times New Roman" w:cs="Times New Roman"/>
          <w:sz w:val="28"/>
          <w:szCs w:val="28"/>
        </w:rPr>
        <w:t>Качество жизни и образовательный потенциал населения городского округа город Р</w:t>
      </w:r>
      <w:r w:rsidRPr="00462B5D">
        <w:rPr>
          <w:rFonts w:ascii="Times New Roman" w:hAnsi="Times New Roman" w:cs="Times New Roman"/>
          <w:sz w:val="28"/>
          <w:szCs w:val="28"/>
        </w:rPr>
        <w:t>ы</w:t>
      </w:r>
      <w:r w:rsidRPr="00462B5D">
        <w:rPr>
          <w:rFonts w:ascii="Times New Roman" w:hAnsi="Times New Roman" w:cs="Times New Roman"/>
          <w:sz w:val="28"/>
          <w:szCs w:val="28"/>
        </w:rPr>
        <w:t>бинск во многом определяются уровнем образования и культуры жителей, их мировоззренческой ориентацией и духовным развитием, возможностью</w:t>
      </w:r>
      <w:r w:rsidRPr="0035529C">
        <w:rPr>
          <w:rFonts w:ascii="Times New Roman" w:hAnsi="Times New Roman" w:cs="Times New Roman"/>
          <w:sz w:val="28"/>
          <w:szCs w:val="28"/>
        </w:rPr>
        <w:t xml:space="preserve"> систематически </w:t>
      </w:r>
      <w:proofErr w:type="gramStart"/>
      <w:r w:rsidRPr="0035529C">
        <w:rPr>
          <w:rFonts w:ascii="Times New Roman" w:hAnsi="Times New Roman" w:cs="Times New Roman"/>
          <w:sz w:val="28"/>
          <w:szCs w:val="28"/>
        </w:rPr>
        <w:t>получать и использовать</w:t>
      </w:r>
      <w:proofErr w:type="gramEnd"/>
      <w:r w:rsidRPr="0035529C">
        <w:rPr>
          <w:rFonts w:ascii="Times New Roman" w:hAnsi="Times New Roman" w:cs="Times New Roman"/>
          <w:sz w:val="28"/>
          <w:szCs w:val="28"/>
        </w:rPr>
        <w:t xml:space="preserve"> необходимую информацию. Эти факт</w:t>
      </w:r>
      <w:r w:rsidRPr="0035529C">
        <w:rPr>
          <w:rFonts w:ascii="Times New Roman" w:hAnsi="Times New Roman" w:cs="Times New Roman"/>
          <w:sz w:val="28"/>
          <w:szCs w:val="28"/>
        </w:rPr>
        <w:t>о</w:t>
      </w:r>
      <w:r w:rsidRPr="0035529C">
        <w:rPr>
          <w:rFonts w:ascii="Times New Roman" w:hAnsi="Times New Roman" w:cs="Times New Roman"/>
          <w:sz w:val="28"/>
          <w:szCs w:val="28"/>
        </w:rPr>
        <w:t>ры влияют на степень включенности людей, живущих на территории города, в региональные, национальные и мировые общечеловеческие процессы прогре</w:t>
      </w:r>
      <w:r w:rsidRPr="0035529C">
        <w:rPr>
          <w:rFonts w:ascii="Times New Roman" w:hAnsi="Times New Roman" w:cs="Times New Roman"/>
          <w:sz w:val="28"/>
          <w:szCs w:val="28"/>
        </w:rPr>
        <w:t>с</w:t>
      </w:r>
      <w:r w:rsidRPr="0035529C">
        <w:rPr>
          <w:rFonts w:ascii="Times New Roman" w:hAnsi="Times New Roman" w:cs="Times New Roman"/>
          <w:sz w:val="28"/>
          <w:szCs w:val="28"/>
        </w:rPr>
        <w:t>сивного развития.</w:t>
      </w:r>
    </w:p>
    <w:p w:rsidR="00E35975" w:rsidRPr="0035529C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>Необходимость дальнейшего совершенствования материально-технической базы общего о</w:t>
      </w:r>
      <w:r w:rsidRPr="0035529C">
        <w:rPr>
          <w:rFonts w:ascii="Times New Roman" w:hAnsi="Times New Roman" w:cs="Times New Roman"/>
          <w:sz w:val="28"/>
          <w:szCs w:val="28"/>
        </w:rPr>
        <w:t>б</w:t>
      </w:r>
      <w:r w:rsidRPr="0035529C">
        <w:rPr>
          <w:rFonts w:ascii="Times New Roman" w:hAnsi="Times New Roman" w:cs="Times New Roman"/>
          <w:sz w:val="28"/>
          <w:szCs w:val="28"/>
        </w:rPr>
        <w:t>разования в городском округе город Рыбинск обусловлена демографической ситуацией в части</w:t>
      </w:r>
      <w:r>
        <w:rPr>
          <w:rFonts w:ascii="Times New Roman" w:hAnsi="Times New Roman" w:cs="Times New Roman"/>
          <w:sz w:val="28"/>
          <w:szCs w:val="28"/>
        </w:rPr>
        <w:t xml:space="preserve"> роста </w:t>
      </w:r>
      <w:r w:rsidRPr="0035529C">
        <w:rPr>
          <w:rFonts w:ascii="Times New Roman" w:hAnsi="Times New Roman" w:cs="Times New Roman"/>
          <w:sz w:val="28"/>
          <w:szCs w:val="28"/>
        </w:rPr>
        <w:t xml:space="preserve">детского населения </w:t>
      </w:r>
      <w:r>
        <w:rPr>
          <w:rFonts w:ascii="Times New Roman" w:hAnsi="Times New Roman" w:cs="Times New Roman"/>
          <w:sz w:val="28"/>
          <w:szCs w:val="28"/>
        </w:rPr>
        <w:t xml:space="preserve">школьного возраста, снижения – дошкольного возраста, </w:t>
      </w:r>
      <w:r w:rsidRPr="0035529C">
        <w:rPr>
          <w:rFonts w:ascii="Times New Roman" w:hAnsi="Times New Roman" w:cs="Times New Roman"/>
          <w:sz w:val="28"/>
          <w:szCs w:val="28"/>
        </w:rPr>
        <w:t>и стареющим фондом зданий для р</w:t>
      </w:r>
      <w:r>
        <w:rPr>
          <w:rFonts w:ascii="Times New Roman" w:hAnsi="Times New Roman" w:cs="Times New Roman"/>
          <w:sz w:val="28"/>
          <w:szCs w:val="28"/>
        </w:rPr>
        <w:t xml:space="preserve">еализации образовательных услуг, создания безопасных условий, в том числе антитеррористического характера. </w:t>
      </w:r>
    </w:p>
    <w:p w:rsidR="00E35975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>Численность детского населения городского округа город Рыбинск</w:t>
      </w:r>
      <w:r>
        <w:rPr>
          <w:rFonts w:ascii="Times New Roman" w:hAnsi="Times New Roman" w:cs="Times New Roman"/>
          <w:sz w:val="28"/>
          <w:szCs w:val="28"/>
        </w:rPr>
        <w:t>, не смотря на фактическое и прогнозное снижение рождаемости,</w:t>
      </w:r>
      <w:r w:rsidRPr="00355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свидетельствует о необходимости обеспечения жителей города комфортными и соответствующими условиями для реализации программ всех уровней обучения от дошкольного до среднего общего образования. При этом</w:t>
      </w:r>
      <w:r w:rsidRPr="00355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35529C">
        <w:rPr>
          <w:rFonts w:ascii="Times New Roman" w:hAnsi="Times New Roman" w:cs="Times New Roman"/>
          <w:sz w:val="28"/>
          <w:szCs w:val="28"/>
        </w:rPr>
        <w:t xml:space="preserve">фонд зданий для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35529C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Pr="0035529C">
        <w:rPr>
          <w:rFonts w:ascii="Times New Roman" w:hAnsi="Times New Roman" w:cs="Times New Roman"/>
          <w:sz w:val="28"/>
          <w:szCs w:val="28"/>
        </w:rPr>
        <w:t xml:space="preserve"> устаревает, что подтверждает необходимость финансовых вложений в значительные ремонты зданий, </w:t>
      </w:r>
      <w:r w:rsidRPr="0035529C">
        <w:rPr>
          <w:rFonts w:ascii="Times New Roman" w:hAnsi="Times New Roman" w:cs="Times New Roman"/>
          <w:sz w:val="28"/>
          <w:szCs w:val="28"/>
        </w:rPr>
        <w:lastRenderedPageBreak/>
        <w:t>строительство н</w:t>
      </w:r>
      <w:r w:rsidRPr="0035529C">
        <w:rPr>
          <w:rFonts w:ascii="Times New Roman" w:hAnsi="Times New Roman" w:cs="Times New Roman"/>
          <w:sz w:val="28"/>
          <w:szCs w:val="28"/>
        </w:rPr>
        <w:t>о</w:t>
      </w:r>
      <w:r w:rsidRPr="0035529C">
        <w:rPr>
          <w:rFonts w:ascii="Times New Roman" w:hAnsi="Times New Roman" w:cs="Times New Roman"/>
          <w:sz w:val="28"/>
          <w:szCs w:val="28"/>
        </w:rPr>
        <w:t>вых зданий детских садов и школ.</w:t>
      </w:r>
    </w:p>
    <w:p w:rsidR="00E35975" w:rsidRPr="001A2100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101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E35975" w:rsidRPr="0035529C" w:rsidTr="00A93918">
        <w:trPr>
          <w:trHeight w:val="340"/>
        </w:trPr>
        <w:tc>
          <w:tcPr>
            <w:tcW w:w="1984" w:type="dxa"/>
            <w:shd w:val="clear" w:color="auto" w:fill="auto"/>
            <w:vAlign w:val="center"/>
          </w:tcPr>
          <w:p w:rsidR="00E35975" w:rsidRPr="0066620D" w:rsidRDefault="00E35975" w:rsidP="00A93918">
            <w:pPr>
              <w:pStyle w:val="ConsPlusNormal"/>
              <w:suppressAutoHyphens/>
              <w:ind w:left="360" w:hanging="32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66620D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66620D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07" w:type="dxa"/>
            <w:vAlign w:val="center"/>
          </w:tcPr>
          <w:p w:rsidR="00E35975" w:rsidRPr="00462B5D" w:rsidRDefault="00E35975" w:rsidP="00A93918">
            <w:pPr>
              <w:pStyle w:val="ConsPlusNormal"/>
              <w:suppressAutoHyphens/>
              <w:ind w:left="8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62B5D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07" w:type="dxa"/>
            <w:vAlign w:val="center"/>
          </w:tcPr>
          <w:p w:rsidR="00E35975" w:rsidRPr="00462B5D" w:rsidRDefault="00E35975" w:rsidP="00A93918">
            <w:pPr>
              <w:pStyle w:val="ConsPlusNormal"/>
              <w:suppressAutoHyphens/>
              <w:ind w:left="8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62B5D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07" w:type="dxa"/>
            <w:vAlign w:val="center"/>
          </w:tcPr>
          <w:p w:rsidR="00E35975" w:rsidRPr="00462B5D" w:rsidRDefault="00E35975" w:rsidP="00A93918">
            <w:pPr>
              <w:pStyle w:val="ConsPlusNormal"/>
              <w:suppressAutoHyphens/>
              <w:ind w:left="8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62B5D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07" w:type="dxa"/>
            <w:vAlign w:val="center"/>
          </w:tcPr>
          <w:p w:rsidR="00E35975" w:rsidRPr="00462B5D" w:rsidRDefault="00E35975" w:rsidP="00A93918">
            <w:pPr>
              <w:pStyle w:val="ConsPlusNormal"/>
              <w:suppressAutoHyphens/>
              <w:ind w:left="8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62B5D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07" w:type="dxa"/>
            <w:vAlign w:val="center"/>
          </w:tcPr>
          <w:p w:rsidR="00E35975" w:rsidRPr="00462B5D" w:rsidRDefault="00E35975" w:rsidP="00A93918">
            <w:pPr>
              <w:pStyle w:val="ConsPlusNormal"/>
              <w:suppressAutoHyphens/>
              <w:ind w:left="8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62B5D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07" w:type="dxa"/>
            <w:vAlign w:val="center"/>
          </w:tcPr>
          <w:p w:rsidR="00E35975" w:rsidRPr="00462B5D" w:rsidRDefault="00E35975" w:rsidP="00A93918">
            <w:pPr>
              <w:pStyle w:val="ConsPlusNormal"/>
              <w:suppressAutoHyphens/>
              <w:ind w:left="8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62B5D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07" w:type="dxa"/>
            <w:vAlign w:val="center"/>
          </w:tcPr>
          <w:p w:rsidR="00E35975" w:rsidRPr="00462B5D" w:rsidRDefault="00E35975" w:rsidP="00A93918">
            <w:pPr>
              <w:pStyle w:val="ConsPlusNormal"/>
              <w:suppressAutoHyphens/>
              <w:ind w:left="360" w:hanging="28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62B5D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35975" w:rsidRPr="00462B5D" w:rsidRDefault="00E35975" w:rsidP="00A93918">
            <w:pPr>
              <w:pStyle w:val="ConsPlusNormal"/>
              <w:suppressAutoHyphens/>
              <w:ind w:left="8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62B5D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907" w:type="dxa"/>
            <w:vAlign w:val="center"/>
          </w:tcPr>
          <w:p w:rsidR="00E35975" w:rsidRPr="00462B5D" w:rsidRDefault="00E35975" w:rsidP="00A93918">
            <w:pPr>
              <w:pStyle w:val="ConsPlusNormal"/>
              <w:suppressAutoHyphens/>
              <w:ind w:left="8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62B5D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2026</w:t>
            </w:r>
          </w:p>
        </w:tc>
      </w:tr>
      <w:tr w:rsidR="00E35975" w:rsidRPr="0035529C" w:rsidTr="00A93918">
        <w:trPr>
          <w:trHeight w:val="418"/>
        </w:trPr>
        <w:tc>
          <w:tcPr>
            <w:tcW w:w="1984" w:type="dxa"/>
            <w:shd w:val="clear" w:color="auto" w:fill="auto"/>
            <w:vAlign w:val="center"/>
          </w:tcPr>
          <w:p w:rsidR="00E35975" w:rsidRDefault="00E35975" w:rsidP="00A93918">
            <w:pPr>
              <w:pStyle w:val="ConsPlusNormal"/>
              <w:suppressAutoHyphens/>
              <w:ind w:left="360" w:hanging="32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66620D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Количество</w:t>
            </w:r>
          </w:p>
          <w:p w:rsidR="00E35975" w:rsidRPr="0066620D" w:rsidRDefault="00E35975" w:rsidP="00A93918">
            <w:pPr>
              <w:pStyle w:val="ConsPlusNormal"/>
              <w:suppressAutoHyphens/>
              <w:ind w:left="360" w:hanging="32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66620D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рожденных</w:t>
            </w:r>
          </w:p>
        </w:tc>
        <w:tc>
          <w:tcPr>
            <w:tcW w:w="907" w:type="dxa"/>
            <w:vAlign w:val="center"/>
          </w:tcPr>
          <w:p w:rsidR="00E35975" w:rsidRPr="00462B5D" w:rsidRDefault="00E35975" w:rsidP="00A93918">
            <w:pPr>
              <w:pStyle w:val="ConsPlusNormal"/>
              <w:suppressAutoHyphens/>
              <w:ind w:left="8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62B5D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1951</w:t>
            </w:r>
          </w:p>
        </w:tc>
        <w:tc>
          <w:tcPr>
            <w:tcW w:w="907" w:type="dxa"/>
            <w:vAlign w:val="center"/>
          </w:tcPr>
          <w:p w:rsidR="00E35975" w:rsidRPr="00462B5D" w:rsidRDefault="00E35975" w:rsidP="00A93918">
            <w:pPr>
              <w:pStyle w:val="ConsPlusNormal"/>
              <w:suppressAutoHyphens/>
              <w:ind w:left="8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62B5D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1821</w:t>
            </w:r>
          </w:p>
        </w:tc>
        <w:tc>
          <w:tcPr>
            <w:tcW w:w="907" w:type="dxa"/>
            <w:vAlign w:val="center"/>
          </w:tcPr>
          <w:p w:rsidR="00E35975" w:rsidRPr="00462B5D" w:rsidRDefault="00E35975" w:rsidP="00A93918">
            <w:pPr>
              <w:pStyle w:val="ConsPlusNormal"/>
              <w:suppressAutoHyphens/>
              <w:ind w:left="8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62B5D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1444</w:t>
            </w:r>
          </w:p>
        </w:tc>
        <w:tc>
          <w:tcPr>
            <w:tcW w:w="907" w:type="dxa"/>
            <w:vAlign w:val="center"/>
          </w:tcPr>
          <w:p w:rsidR="00E35975" w:rsidRPr="00462B5D" w:rsidRDefault="00E35975" w:rsidP="00A93918">
            <w:pPr>
              <w:pStyle w:val="ConsPlusNormal"/>
              <w:suppressAutoHyphens/>
              <w:ind w:left="8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62B5D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1349</w:t>
            </w:r>
          </w:p>
        </w:tc>
        <w:tc>
          <w:tcPr>
            <w:tcW w:w="907" w:type="dxa"/>
            <w:vAlign w:val="center"/>
          </w:tcPr>
          <w:p w:rsidR="00E35975" w:rsidRPr="0066620D" w:rsidRDefault="00E35975" w:rsidP="00A93918">
            <w:pPr>
              <w:pStyle w:val="ConsPlusNormal"/>
              <w:suppressAutoHyphens/>
              <w:ind w:left="8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66620D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1344</w:t>
            </w:r>
          </w:p>
        </w:tc>
        <w:tc>
          <w:tcPr>
            <w:tcW w:w="907" w:type="dxa"/>
            <w:vAlign w:val="center"/>
          </w:tcPr>
          <w:p w:rsidR="00E35975" w:rsidRPr="0066620D" w:rsidRDefault="00E35975" w:rsidP="00A93918">
            <w:pPr>
              <w:pStyle w:val="ConsPlusNormal"/>
              <w:suppressAutoHyphens/>
              <w:ind w:left="8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66620D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1244</w:t>
            </w:r>
          </w:p>
        </w:tc>
        <w:tc>
          <w:tcPr>
            <w:tcW w:w="907" w:type="dxa"/>
            <w:vAlign w:val="center"/>
          </w:tcPr>
          <w:p w:rsidR="00E35975" w:rsidRPr="0066620D" w:rsidRDefault="00E35975" w:rsidP="00A93918">
            <w:pPr>
              <w:pStyle w:val="ConsPlusNormal"/>
              <w:suppressAutoHyphens/>
              <w:ind w:left="360" w:hanging="28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66620D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1240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35975" w:rsidRPr="0066620D" w:rsidRDefault="00E35975" w:rsidP="00A93918">
            <w:pPr>
              <w:pStyle w:val="ConsPlusNormal"/>
              <w:suppressAutoHyphens/>
              <w:ind w:left="8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66620D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1140</w:t>
            </w:r>
          </w:p>
        </w:tc>
        <w:tc>
          <w:tcPr>
            <w:tcW w:w="907" w:type="dxa"/>
            <w:vAlign w:val="center"/>
          </w:tcPr>
          <w:p w:rsidR="00E35975" w:rsidRPr="0066620D" w:rsidRDefault="00E35975" w:rsidP="00A93918">
            <w:pPr>
              <w:pStyle w:val="ConsPlusNormal"/>
              <w:suppressAutoHyphens/>
              <w:ind w:left="8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66620D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1139</w:t>
            </w:r>
          </w:p>
        </w:tc>
      </w:tr>
    </w:tbl>
    <w:p w:rsidR="00E35975" w:rsidRPr="001A2100" w:rsidRDefault="00E35975" w:rsidP="00E35975">
      <w:pPr>
        <w:pStyle w:val="ConsPlusNormal"/>
        <w:jc w:val="both"/>
        <w:rPr>
          <w:rFonts w:ascii="Times New Roman" w:hAnsi="Times New Roman" w:cs="Times New Roman"/>
          <w:spacing w:val="-6"/>
          <w:sz w:val="20"/>
          <w:szCs w:val="24"/>
        </w:rPr>
      </w:pPr>
    </w:p>
    <w:p w:rsidR="00E35975" w:rsidRPr="0035529C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>Численность обучающихся и воспитанников</w:t>
      </w:r>
    </w:p>
    <w:p w:rsidR="00E35975" w:rsidRPr="001A2100" w:rsidRDefault="00E35975" w:rsidP="00E35975">
      <w:pPr>
        <w:pStyle w:val="ConsPlusNormal"/>
        <w:jc w:val="both"/>
        <w:rPr>
          <w:rFonts w:ascii="Times New Roman" w:hAnsi="Times New Roman" w:cs="Times New Roman"/>
          <w:spacing w:val="-6"/>
          <w:sz w:val="20"/>
          <w:szCs w:val="24"/>
        </w:rPr>
      </w:pPr>
    </w:p>
    <w:tbl>
      <w:tblPr>
        <w:tblW w:w="1020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E35975" w:rsidRPr="0035529C" w:rsidTr="00A93918">
        <w:trPr>
          <w:trHeight w:val="340"/>
        </w:trPr>
        <w:tc>
          <w:tcPr>
            <w:tcW w:w="2041" w:type="dxa"/>
            <w:shd w:val="clear" w:color="auto" w:fill="auto"/>
            <w:vAlign w:val="center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ГОД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35975" w:rsidRPr="0035529C" w:rsidRDefault="00E35975" w:rsidP="00A9391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35975" w:rsidRPr="0035529C" w:rsidRDefault="00E35975" w:rsidP="00A9391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35975" w:rsidRPr="0035529C" w:rsidRDefault="00E35975" w:rsidP="00A9391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35975" w:rsidRPr="0035529C" w:rsidRDefault="00E35975" w:rsidP="00A9391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35975" w:rsidRPr="0035529C" w:rsidRDefault="00E35975" w:rsidP="00A9391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35975" w:rsidRPr="0035529C" w:rsidRDefault="00E35975" w:rsidP="00A9391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35975" w:rsidRPr="0035529C" w:rsidRDefault="00E35975" w:rsidP="00A9391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35975" w:rsidRPr="0035529C" w:rsidRDefault="00E35975" w:rsidP="00A9391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907" w:type="dxa"/>
          </w:tcPr>
          <w:p w:rsidR="00E35975" w:rsidRPr="0035529C" w:rsidRDefault="00E35975" w:rsidP="00A9391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2026</w:t>
            </w:r>
          </w:p>
        </w:tc>
      </w:tr>
      <w:tr w:rsidR="00E35975" w:rsidRPr="0035529C" w:rsidTr="00A93918">
        <w:trPr>
          <w:trHeight w:val="443"/>
        </w:trPr>
        <w:tc>
          <w:tcPr>
            <w:tcW w:w="2041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10712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10547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10133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9481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35975" w:rsidRPr="00357490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574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8210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35975" w:rsidRPr="00357490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574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8210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35975" w:rsidRPr="00357490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574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8209</w:t>
            </w:r>
          </w:p>
        </w:tc>
        <w:tc>
          <w:tcPr>
            <w:tcW w:w="907" w:type="dxa"/>
            <w:vAlign w:val="center"/>
          </w:tcPr>
          <w:p w:rsidR="00E35975" w:rsidRPr="00357490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574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8200</w:t>
            </w:r>
          </w:p>
        </w:tc>
      </w:tr>
      <w:tr w:rsidR="00E35975" w:rsidRPr="0035529C" w:rsidTr="00A93918">
        <w:trPr>
          <w:trHeight w:val="249"/>
        </w:trPr>
        <w:tc>
          <w:tcPr>
            <w:tcW w:w="2041" w:type="dxa"/>
          </w:tcPr>
          <w:p w:rsidR="00E35975" w:rsidRPr="0035529C" w:rsidRDefault="00E35975" w:rsidP="00A93918">
            <w:pPr>
              <w:pStyle w:val="ConsPlusNormal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Общеобразовательные организации (Школы)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19117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19 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345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19 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511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19 728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9 857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35975" w:rsidRPr="004B1120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AD42BA">
              <w:rPr>
                <w:rFonts w:ascii="Times New Roman" w:hAnsi="Times New Roman" w:cs="Times New Roman"/>
                <w:sz w:val="24"/>
                <w:szCs w:val="24"/>
              </w:rPr>
              <w:t>19 954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35975" w:rsidRPr="008D31C8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1C8">
              <w:rPr>
                <w:rFonts w:ascii="Times New Roman" w:hAnsi="Times New Roman" w:cs="Times New Roman"/>
                <w:sz w:val="24"/>
                <w:szCs w:val="24"/>
              </w:rPr>
              <w:t>20110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35975" w:rsidRPr="008D31C8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1C8">
              <w:rPr>
                <w:rFonts w:ascii="Times New Roman" w:hAnsi="Times New Roman" w:cs="Times New Roman"/>
                <w:sz w:val="24"/>
                <w:szCs w:val="24"/>
              </w:rPr>
              <w:t>20082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35975" w:rsidRPr="008D31C8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1C8">
              <w:rPr>
                <w:rFonts w:ascii="Times New Roman" w:hAnsi="Times New Roman" w:cs="Times New Roman"/>
                <w:sz w:val="24"/>
                <w:szCs w:val="24"/>
              </w:rPr>
              <w:t>19970</w:t>
            </w:r>
          </w:p>
        </w:tc>
      </w:tr>
      <w:tr w:rsidR="00E35975" w:rsidRPr="0035529C" w:rsidTr="00A93918">
        <w:trPr>
          <w:trHeight w:val="503"/>
        </w:trPr>
        <w:tc>
          <w:tcPr>
            <w:tcW w:w="2041" w:type="dxa"/>
            <w:vAlign w:val="center"/>
          </w:tcPr>
          <w:p w:rsidR="00E35975" w:rsidRPr="0035529C" w:rsidRDefault="00E35975" w:rsidP="00A93918">
            <w:pPr>
              <w:pStyle w:val="ConsPlusNormal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Муниципальные учреждения дополнительного образования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детей</w:t>
            </w: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907" w:type="dxa"/>
            <w:shd w:val="clear" w:color="auto" w:fill="auto"/>
            <w:vAlign w:val="center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9 422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9 181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9 588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9 495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9 302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35975" w:rsidRPr="007E31F7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E31F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9 305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35975" w:rsidRPr="007E31F7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E31F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9 310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35975" w:rsidRPr="007E31F7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E31F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9 315</w:t>
            </w:r>
          </w:p>
        </w:tc>
        <w:tc>
          <w:tcPr>
            <w:tcW w:w="907" w:type="dxa"/>
            <w:vAlign w:val="center"/>
          </w:tcPr>
          <w:p w:rsidR="00E35975" w:rsidRPr="007E31F7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9320</w:t>
            </w:r>
          </w:p>
        </w:tc>
      </w:tr>
    </w:tbl>
    <w:p w:rsidR="00E35975" w:rsidRPr="001A2100" w:rsidRDefault="00E35975" w:rsidP="00E3597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-6"/>
          <w:sz w:val="20"/>
          <w:szCs w:val="28"/>
          <w:lang w:eastAsia="en-US"/>
        </w:rPr>
      </w:pPr>
    </w:p>
    <w:p w:rsidR="00E35975" w:rsidRDefault="00E35975" w:rsidP="00E3597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  <w:r w:rsidRPr="00EC71DD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Прогноз численности работников в образовательных организациях спланирован с учётом пенсионного возраста работников, оптимизации сети муниципальной системы образования и ввода новых объектов на территории городского округа город Рыбинск, таких как школа в микрорайоне Прибрежный (1100 мест).</w:t>
      </w:r>
    </w:p>
    <w:p w:rsidR="00E35975" w:rsidRPr="001A2100" w:rsidRDefault="00E35975" w:rsidP="00E3597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-6"/>
          <w:sz w:val="20"/>
          <w:szCs w:val="28"/>
          <w:lang w:eastAsia="en-US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1701"/>
        <w:gridCol w:w="1701"/>
        <w:gridCol w:w="1701"/>
        <w:gridCol w:w="1701"/>
      </w:tblGrid>
      <w:tr w:rsidR="00E35975" w:rsidRPr="0035529C" w:rsidTr="00A93918">
        <w:trPr>
          <w:trHeight w:val="340"/>
        </w:trPr>
        <w:tc>
          <w:tcPr>
            <w:tcW w:w="10206" w:type="dxa"/>
            <w:gridSpan w:val="5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 в образовательных организациях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(постоянных штатных единиц)</w:t>
            </w:r>
          </w:p>
        </w:tc>
      </w:tr>
      <w:tr w:rsidR="00E35975" w:rsidRPr="0035529C" w:rsidTr="00A93918">
        <w:trPr>
          <w:trHeight w:val="340"/>
        </w:trPr>
        <w:tc>
          <w:tcPr>
            <w:tcW w:w="340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5975" w:rsidRPr="00462B5D" w:rsidRDefault="00E35975" w:rsidP="00A9391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62B5D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5975" w:rsidRPr="00462B5D" w:rsidRDefault="00E35975" w:rsidP="00A9391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62B5D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5975" w:rsidRPr="00462B5D" w:rsidRDefault="00E35975" w:rsidP="00A9391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62B5D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701" w:type="dxa"/>
          </w:tcPr>
          <w:p w:rsidR="00E35975" w:rsidRPr="00462B5D" w:rsidRDefault="00E35975" w:rsidP="00A9391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62B5D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2026</w:t>
            </w:r>
          </w:p>
        </w:tc>
      </w:tr>
      <w:tr w:rsidR="00E35975" w:rsidRPr="0035529C" w:rsidTr="00A93918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5975" w:rsidRPr="008D31C8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1951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5975" w:rsidRPr="008D31C8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1960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5975" w:rsidRPr="008D31C8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1965</w:t>
            </w:r>
          </w:p>
        </w:tc>
        <w:tc>
          <w:tcPr>
            <w:tcW w:w="1701" w:type="dxa"/>
            <w:vAlign w:val="center"/>
          </w:tcPr>
          <w:p w:rsidR="00E35975" w:rsidRPr="008D31C8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1970</w:t>
            </w:r>
          </w:p>
        </w:tc>
      </w:tr>
      <w:tr w:rsidR="00E35975" w:rsidRPr="0035529C" w:rsidTr="00A93918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Общая численность работников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5975" w:rsidRPr="008D31C8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4035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5975" w:rsidRPr="008D31C8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D31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4142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5975" w:rsidRPr="008D31C8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D31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150</w:t>
            </w:r>
          </w:p>
        </w:tc>
        <w:tc>
          <w:tcPr>
            <w:tcW w:w="1701" w:type="dxa"/>
            <w:vAlign w:val="center"/>
          </w:tcPr>
          <w:p w:rsidR="00E35975" w:rsidRPr="008D31C8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D31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</w:t>
            </w:r>
          </w:p>
        </w:tc>
      </w:tr>
    </w:tbl>
    <w:p w:rsidR="00E35975" w:rsidRPr="001A2100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E35975" w:rsidRPr="0035529C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>Выбор объектов для капитального ремонта определяется исходя из года постройки зданий с учетом заключений технического обследования зданий. Ремонты отдельных частей зданий, реконструкции пищеблоков, медицинских блоков, ремонты бассейнов, строительство теневых навесов, капитальные ремонты санитарных комнат, в</w:t>
      </w:r>
      <w:r w:rsidRPr="0035529C">
        <w:rPr>
          <w:rFonts w:ascii="Times New Roman" w:hAnsi="Times New Roman" w:cs="Times New Roman"/>
          <w:sz w:val="28"/>
          <w:szCs w:val="28"/>
        </w:rPr>
        <w:t>ы</w:t>
      </w:r>
      <w:r w:rsidRPr="0035529C">
        <w:rPr>
          <w:rFonts w:ascii="Times New Roman" w:hAnsi="Times New Roman" w:cs="Times New Roman"/>
          <w:sz w:val="28"/>
          <w:szCs w:val="28"/>
        </w:rPr>
        <w:t xml:space="preserve">полнение работ по предупреждению пожарной опасности, соблюдению санитарных норм, восстановление ограждения, установка систем видеонаблюдения запланированы исходя из технического обследования зданий, выполняемого регулярно для сохранения муниципального имущества. </w:t>
      </w:r>
    </w:p>
    <w:p w:rsidR="00E35975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октябрь</w:t>
      </w:r>
      <w:r w:rsidRPr="0043062E">
        <w:rPr>
          <w:rFonts w:ascii="Times New Roman" w:hAnsi="Times New Roman" w:cs="Times New Roman"/>
          <w:sz w:val="28"/>
          <w:szCs w:val="28"/>
        </w:rPr>
        <w:t xml:space="preserve"> 2023 – проведены капитальные ремонты в СОШ №№ 3, 28, 30,</w:t>
      </w:r>
      <w:r w:rsidRPr="00350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50535">
        <w:rPr>
          <w:rFonts w:ascii="Times New Roman" w:hAnsi="Times New Roman" w:cs="Times New Roman"/>
          <w:sz w:val="28"/>
          <w:szCs w:val="28"/>
        </w:rPr>
        <w:t xml:space="preserve"> </w:t>
      </w:r>
      <w:r w:rsidRPr="0043062E">
        <w:rPr>
          <w:rFonts w:ascii="Times New Roman" w:hAnsi="Times New Roman" w:cs="Times New Roman"/>
          <w:sz w:val="28"/>
          <w:szCs w:val="28"/>
        </w:rPr>
        <w:t xml:space="preserve"> в ООШ № 15, подготовлены документы школ №№ 6, 17, </w:t>
      </w:r>
      <w:proofErr w:type="spellStart"/>
      <w:proofErr w:type="gramStart"/>
      <w:r w:rsidRPr="0043062E">
        <w:rPr>
          <w:rFonts w:ascii="Times New Roman" w:hAnsi="Times New Roman" w:cs="Times New Roman"/>
          <w:sz w:val="28"/>
          <w:szCs w:val="28"/>
        </w:rPr>
        <w:t>школы-интернат</w:t>
      </w:r>
      <w:proofErr w:type="spellEnd"/>
      <w:proofErr w:type="gramEnd"/>
      <w:r w:rsidRPr="0043062E">
        <w:rPr>
          <w:rFonts w:ascii="Times New Roman" w:hAnsi="Times New Roman" w:cs="Times New Roman"/>
          <w:sz w:val="28"/>
          <w:szCs w:val="28"/>
        </w:rPr>
        <w:t xml:space="preserve"> № 2 «Рыбинский кадетский корпус» для проведения капитального ремонта в 2024 году. </w:t>
      </w:r>
      <w:r w:rsidRPr="0043062E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 перечень организаций для подготовки ПСД в 2023-2024 году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3062E">
        <w:rPr>
          <w:rFonts w:ascii="Times New Roman" w:hAnsi="Times New Roman" w:cs="Times New Roman"/>
          <w:sz w:val="28"/>
          <w:szCs w:val="28"/>
        </w:rPr>
        <w:t xml:space="preserve">и выполнения ремонтных работ в 2025-2026 годах: СОШ №№ 21, 44, лицей № 2, СОШ №№ 1, 23, 27, 29, 36, 5, 20, 43, 32, гимназия № 18, СОШ № 12. </w:t>
      </w:r>
    </w:p>
    <w:p w:rsidR="00E35975" w:rsidRPr="0035529C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2023 года стартует Губернаторский проект по модернизации спортивных объектов школ, предполагающий обустройство систем антитеррористической защищенности (освещение, видеокамеры, ограждение, дополнительные калитки       и т.д.), а также ремонт покрытий спортивных полей и дорожек, спортивных снаряжений. Всего в данную программу включено 18 общеобразовательных школ. </w:t>
      </w:r>
      <w:r w:rsidRPr="0035529C">
        <w:rPr>
          <w:rFonts w:ascii="Times New Roman" w:hAnsi="Times New Roman" w:cs="Times New Roman"/>
          <w:sz w:val="28"/>
          <w:szCs w:val="28"/>
        </w:rPr>
        <w:t>Финансирование ремонтных работ определ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35529C">
        <w:rPr>
          <w:rFonts w:ascii="Times New Roman" w:hAnsi="Times New Roman" w:cs="Times New Roman"/>
          <w:sz w:val="28"/>
          <w:szCs w:val="28"/>
        </w:rPr>
        <w:t xml:space="preserve"> исходя из подготовленных смет и ПСД, прошедшей </w:t>
      </w:r>
      <w:proofErr w:type="spellStart"/>
      <w:r w:rsidRPr="0035529C">
        <w:rPr>
          <w:rFonts w:ascii="Times New Roman" w:hAnsi="Times New Roman" w:cs="Times New Roman"/>
          <w:sz w:val="28"/>
          <w:szCs w:val="28"/>
        </w:rPr>
        <w:t>госэкспертизу</w:t>
      </w:r>
      <w:proofErr w:type="spellEnd"/>
      <w:r w:rsidRPr="0035529C">
        <w:rPr>
          <w:rFonts w:ascii="Times New Roman" w:hAnsi="Times New Roman" w:cs="Times New Roman"/>
          <w:sz w:val="28"/>
          <w:szCs w:val="28"/>
        </w:rPr>
        <w:t xml:space="preserve"> или средней стоимости данного вида работ по аналогии с пров</w:t>
      </w:r>
      <w:r w:rsidRPr="0035529C">
        <w:rPr>
          <w:rFonts w:ascii="Times New Roman" w:hAnsi="Times New Roman" w:cs="Times New Roman"/>
          <w:sz w:val="28"/>
          <w:szCs w:val="28"/>
        </w:rPr>
        <w:t>е</w:t>
      </w:r>
      <w:r w:rsidRPr="0035529C">
        <w:rPr>
          <w:rFonts w:ascii="Times New Roman" w:hAnsi="Times New Roman" w:cs="Times New Roman"/>
          <w:sz w:val="28"/>
          <w:szCs w:val="28"/>
        </w:rPr>
        <w:t>денными работами в предыдущие годы, исходя из объемных показателей для ремонта: количество оконных блоков, р</w:t>
      </w:r>
      <w:r w:rsidRPr="0035529C">
        <w:rPr>
          <w:rFonts w:ascii="Times New Roman" w:hAnsi="Times New Roman" w:cs="Times New Roman"/>
          <w:sz w:val="28"/>
          <w:szCs w:val="28"/>
        </w:rPr>
        <w:t>е</w:t>
      </w:r>
      <w:r w:rsidRPr="0035529C">
        <w:rPr>
          <w:rFonts w:ascii="Times New Roman" w:hAnsi="Times New Roman" w:cs="Times New Roman"/>
          <w:sz w:val="28"/>
          <w:szCs w:val="28"/>
        </w:rPr>
        <w:t xml:space="preserve">монта цоколя, </w:t>
      </w:r>
      <w:proofErr w:type="spellStart"/>
      <w:r w:rsidRPr="0035529C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35529C">
        <w:rPr>
          <w:rFonts w:ascii="Times New Roman" w:hAnsi="Times New Roman" w:cs="Times New Roman"/>
          <w:sz w:val="28"/>
          <w:szCs w:val="28"/>
        </w:rPr>
        <w:t xml:space="preserve">, кровли, полов, замены асфальтового покрытия, </w:t>
      </w:r>
      <w:r>
        <w:rPr>
          <w:rFonts w:ascii="Times New Roman" w:hAnsi="Times New Roman" w:cs="Times New Roman"/>
          <w:sz w:val="28"/>
          <w:szCs w:val="28"/>
        </w:rPr>
        <w:t>обновление зелёных насаждений.</w:t>
      </w:r>
    </w:p>
    <w:p w:rsidR="00E35975" w:rsidRPr="0035529C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>Детальный анализ отражен в мероприятиях, необходимых по каждой образовательной организации. Потребность в финансовых ресурсах на реализацию мероприятий Программы о</w:t>
      </w:r>
      <w:r w:rsidRPr="0035529C">
        <w:rPr>
          <w:rFonts w:ascii="Times New Roman" w:hAnsi="Times New Roman" w:cs="Times New Roman"/>
          <w:sz w:val="28"/>
          <w:szCs w:val="28"/>
        </w:rPr>
        <w:t>п</w:t>
      </w:r>
      <w:r w:rsidRPr="0035529C">
        <w:rPr>
          <w:rFonts w:ascii="Times New Roman" w:hAnsi="Times New Roman" w:cs="Times New Roman"/>
          <w:sz w:val="28"/>
          <w:szCs w:val="28"/>
        </w:rPr>
        <w:t>ределена в соответствии со сметной стоимостью уже выполненных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975" w:rsidRPr="0035529C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>Преимуществами программно-целевого метода планирования являются комплексный по</w:t>
      </w:r>
      <w:r w:rsidRPr="0035529C">
        <w:rPr>
          <w:rFonts w:ascii="Times New Roman" w:hAnsi="Times New Roman" w:cs="Times New Roman"/>
          <w:sz w:val="28"/>
          <w:szCs w:val="28"/>
        </w:rPr>
        <w:t>д</w:t>
      </w:r>
      <w:r w:rsidRPr="0035529C">
        <w:rPr>
          <w:rFonts w:ascii="Times New Roman" w:hAnsi="Times New Roman" w:cs="Times New Roman"/>
          <w:sz w:val="28"/>
          <w:szCs w:val="28"/>
        </w:rPr>
        <w:t>ход к решению проблем, выполнение мероприятий Программы по направлениям, планирование мероприятий и мониторинг результатов их реализации, обоснование потребности финансовых р</w:t>
      </w:r>
      <w:r w:rsidRPr="0035529C">
        <w:rPr>
          <w:rFonts w:ascii="Times New Roman" w:hAnsi="Times New Roman" w:cs="Times New Roman"/>
          <w:sz w:val="28"/>
          <w:szCs w:val="28"/>
        </w:rPr>
        <w:t>е</w:t>
      </w:r>
      <w:r w:rsidRPr="0035529C">
        <w:rPr>
          <w:rFonts w:ascii="Times New Roman" w:hAnsi="Times New Roman" w:cs="Times New Roman"/>
          <w:sz w:val="28"/>
          <w:szCs w:val="28"/>
        </w:rPr>
        <w:t>сурсов.</w:t>
      </w:r>
    </w:p>
    <w:p w:rsidR="00E35975" w:rsidRPr="0035529C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>Стратегические задачи развития городского округа город Рыбинск определяют н</w:t>
      </w:r>
      <w:r w:rsidRPr="0035529C">
        <w:rPr>
          <w:rFonts w:ascii="Times New Roman" w:hAnsi="Times New Roman" w:cs="Times New Roman"/>
          <w:sz w:val="28"/>
          <w:szCs w:val="28"/>
        </w:rPr>
        <w:t>о</w:t>
      </w:r>
      <w:r w:rsidRPr="0035529C">
        <w:rPr>
          <w:rFonts w:ascii="Times New Roman" w:hAnsi="Times New Roman" w:cs="Times New Roman"/>
          <w:sz w:val="28"/>
          <w:szCs w:val="28"/>
        </w:rPr>
        <w:t>вое содержание деятельности. Качество жизни населения является интегральным показателем и главной целью социально-экономического развития городского округа город Рыбинск, при этом преобр</w:t>
      </w:r>
      <w:r w:rsidRPr="0035529C">
        <w:rPr>
          <w:rFonts w:ascii="Times New Roman" w:hAnsi="Times New Roman" w:cs="Times New Roman"/>
          <w:sz w:val="28"/>
          <w:szCs w:val="28"/>
        </w:rPr>
        <w:t>а</w:t>
      </w:r>
      <w:r w:rsidRPr="0035529C">
        <w:rPr>
          <w:rFonts w:ascii="Times New Roman" w:hAnsi="Times New Roman" w:cs="Times New Roman"/>
          <w:sz w:val="28"/>
          <w:szCs w:val="28"/>
        </w:rPr>
        <w:t>зования в сфере образования выступают как необходимое условие достижения данной цели.</w:t>
      </w:r>
    </w:p>
    <w:p w:rsidR="00E35975" w:rsidRPr="0035529C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>Именно образование, его цели, задачи, условия программируют отдаленный р</w:t>
      </w:r>
      <w:r w:rsidRPr="0035529C">
        <w:rPr>
          <w:rFonts w:ascii="Times New Roman" w:hAnsi="Times New Roman" w:cs="Times New Roman"/>
          <w:sz w:val="28"/>
          <w:szCs w:val="28"/>
        </w:rPr>
        <w:t>е</w:t>
      </w:r>
      <w:r w:rsidRPr="0035529C">
        <w:rPr>
          <w:rFonts w:ascii="Times New Roman" w:hAnsi="Times New Roman" w:cs="Times New Roman"/>
          <w:sz w:val="28"/>
          <w:szCs w:val="28"/>
        </w:rPr>
        <w:t>зультат качества жизни в микрорайоне, городе, регионе, стране. Сегодня, как и ранее, о</w:t>
      </w:r>
      <w:r w:rsidRPr="0035529C">
        <w:rPr>
          <w:rFonts w:ascii="Times New Roman" w:hAnsi="Times New Roman" w:cs="Times New Roman"/>
          <w:sz w:val="28"/>
          <w:szCs w:val="28"/>
        </w:rPr>
        <w:t>б</w:t>
      </w:r>
      <w:r w:rsidRPr="0035529C">
        <w:rPr>
          <w:rFonts w:ascii="Times New Roman" w:hAnsi="Times New Roman" w:cs="Times New Roman"/>
          <w:sz w:val="28"/>
          <w:szCs w:val="28"/>
        </w:rPr>
        <w:t xml:space="preserve">разование должно формировать будущее десятилетнего отдаления. Для современного первоклассника необходимо программировать компетенции профессионала третьего </w:t>
      </w:r>
      <w:r>
        <w:rPr>
          <w:rFonts w:ascii="Times New Roman" w:hAnsi="Times New Roman" w:cs="Times New Roman"/>
          <w:sz w:val="28"/>
          <w:szCs w:val="28"/>
        </w:rPr>
        <w:t xml:space="preserve">и четвертого </w:t>
      </w:r>
      <w:r w:rsidRPr="0035529C">
        <w:rPr>
          <w:rFonts w:ascii="Times New Roman" w:hAnsi="Times New Roman" w:cs="Times New Roman"/>
          <w:sz w:val="28"/>
          <w:szCs w:val="28"/>
        </w:rPr>
        <w:t>дес</w:t>
      </w:r>
      <w:r w:rsidRPr="0035529C">
        <w:rPr>
          <w:rFonts w:ascii="Times New Roman" w:hAnsi="Times New Roman" w:cs="Times New Roman"/>
          <w:sz w:val="28"/>
          <w:szCs w:val="28"/>
        </w:rPr>
        <w:t>я</w:t>
      </w:r>
      <w:r w:rsidRPr="0035529C">
        <w:rPr>
          <w:rFonts w:ascii="Times New Roman" w:hAnsi="Times New Roman" w:cs="Times New Roman"/>
          <w:sz w:val="28"/>
          <w:szCs w:val="28"/>
        </w:rPr>
        <w:t>тилетия XXI века.</w:t>
      </w:r>
    </w:p>
    <w:p w:rsidR="00E35975" w:rsidRPr="0035529C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>Ежегодно Департамент образования обобщает предложения социальных партнеров по ключевым проблемам воспитательного процесса. На начало каждого года составляется план мер</w:t>
      </w:r>
      <w:r w:rsidRPr="0035529C">
        <w:rPr>
          <w:rFonts w:ascii="Times New Roman" w:hAnsi="Times New Roman" w:cs="Times New Roman"/>
          <w:sz w:val="28"/>
          <w:szCs w:val="28"/>
        </w:rPr>
        <w:t>о</w:t>
      </w:r>
      <w:r w:rsidRPr="0035529C">
        <w:rPr>
          <w:rFonts w:ascii="Times New Roman" w:hAnsi="Times New Roman" w:cs="Times New Roman"/>
          <w:sz w:val="28"/>
          <w:szCs w:val="28"/>
        </w:rPr>
        <w:t>приятий для школьников и дошкольников с целью вовлечения их в интересные и продуктивные виды деятельности, которые найдут отражение в формировании позити</w:t>
      </w:r>
      <w:r w:rsidRPr="0035529C">
        <w:rPr>
          <w:rFonts w:ascii="Times New Roman" w:hAnsi="Times New Roman" w:cs="Times New Roman"/>
          <w:sz w:val="28"/>
          <w:szCs w:val="28"/>
        </w:rPr>
        <w:t>в</w:t>
      </w:r>
      <w:r w:rsidRPr="0035529C">
        <w:rPr>
          <w:rFonts w:ascii="Times New Roman" w:hAnsi="Times New Roman" w:cs="Times New Roman"/>
          <w:sz w:val="28"/>
          <w:szCs w:val="28"/>
        </w:rPr>
        <w:t>ных качеств личности.</w:t>
      </w:r>
    </w:p>
    <w:p w:rsidR="00E35975" w:rsidRPr="0035529C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Обновление</w:t>
      </w:r>
      <w:r w:rsidRPr="0035529C">
        <w:rPr>
          <w:rFonts w:ascii="Times New Roman" w:hAnsi="Times New Roman" w:cs="Times New Roman"/>
          <w:sz w:val="28"/>
          <w:szCs w:val="28"/>
        </w:rPr>
        <w:t xml:space="preserve"> ФГОС </w:t>
      </w:r>
      <w:r>
        <w:rPr>
          <w:rFonts w:ascii="Times New Roman" w:hAnsi="Times New Roman" w:cs="Times New Roman"/>
          <w:sz w:val="28"/>
          <w:szCs w:val="28"/>
        </w:rPr>
        <w:t>влечет</w:t>
      </w:r>
      <w:r w:rsidRPr="0035529C">
        <w:rPr>
          <w:rFonts w:ascii="Times New Roman" w:hAnsi="Times New Roman" w:cs="Times New Roman"/>
          <w:sz w:val="28"/>
          <w:szCs w:val="28"/>
        </w:rPr>
        <w:t xml:space="preserve"> развитие внеурочной деятельности школьников, орган</w:t>
      </w:r>
      <w:r w:rsidRPr="0035529C">
        <w:rPr>
          <w:rFonts w:ascii="Times New Roman" w:hAnsi="Times New Roman" w:cs="Times New Roman"/>
          <w:sz w:val="28"/>
          <w:szCs w:val="28"/>
        </w:rPr>
        <w:t>и</w:t>
      </w:r>
      <w:r w:rsidRPr="0035529C">
        <w:rPr>
          <w:rFonts w:ascii="Times New Roman" w:hAnsi="Times New Roman" w:cs="Times New Roman"/>
          <w:sz w:val="28"/>
          <w:szCs w:val="28"/>
        </w:rPr>
        <w:t xml:space="preserve">зация которой имеет вариативные формы от </w:t>
      </w:r>
      <w:proofErr w:type="gramStart"/>
      <w:r w:rsidRPr="0035529C">
        <w:rPr>
          <w:rFonts w:ascii="Times New Roman" w:hAnsi="Times New Roman" w:cs="Times New Roman"/>
          <w:sz w:val="28"/>
          <w:szCs w:val="28"/>
        </w:rPr>
        <w:t>семейного</w:t>
      </w:r>
      <w:proofErr w:type="gramEnd"/>
      <w:r w:rsidRPr="0035529C">
        <w:rPr>
          <w:rFonts w:ascii="Times New Roman" w:hAnsi="Times New Roman" w:cs="Times New Roman"/>
          <w:sz w:val="28"/>
          <w:szCs w:val="28"/>
        </w:rPr>
        <w:t xml:space="preserve"> образования до образования в специализированных школах. </w:t>
      </w:r>
    </w:p>
    <w:p w:rsidR="00E35975" w:rsidRPr="00EC71DD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1DD">
        <w:rPr>
          <w:rFonts w:ascii="Times New Roman" w:hAnsi="Times New Roman" w:cs="Times New Roman"/>
          <w:sz w:val="28"/>
          <w:szCs w:val="28"/>
        </w:rPr>
        <w:t>Согласно Федеральному закону от 31.07.2020 № 304-ФЗ «О внесении изменений в Федеральный закон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воспитания обучающихся»</w:t>
      </w:r>
      <w:r w:rsidRPr="00EC71DD">
        <w:rPr>
          <w:rFonts w:ascii="Times New Roman" w:hAnsi="Times New Roman" w:cs="Times New Roman"/>
          <w:sz w:val="28"/>
          <w:szCs w:val="28"/>
        </w:rPr>
        <w:t xml:space="preserve"> с 01.09.2021 в состав основных образовательных программ школы входят Рабочая программа воспитания и календарные планы воспитательной работы, результат освоения которых – это личностное духовно-нравственное, гражданско-патриотическое и интеллектуально-</w:t>
      </w:r>
      <w:r w:rsidRPr="00EC71DD">
        <w:rPr>
          <w:rFonts w:ascii="Times New Roman" w:hAnsi="Times New Roman" w:cs="Times New Roman"/>
          <w:sz w:val="28"/>
          <w:szCs w:val="28"/>
        </w:rPr>
        <w:lastRenderedPageBreak/>
        <w:t>познавательное развитие школьников.</w:t>
      </w:r>
    </w:p>
    <w:p w:rsidR="00E35975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1DD">
        <w:rPr>
          <w:rFonts w:ascii="Times New Roman" w:hAnsi="Times New Roman" w:cs="Times New Roman"/>
          <w:sz w:val="28"/>
          <w:szCs w:val="28"/>
        </w:rPr>
        <w:t xml:space="preserve">С 01.09.2023 с целью сохранение единого образовательного </w:t>
      </w:r>
      <w:proofErr w:type="gramStart"/>
      <w:r w:rsidRPr="00EC71DD">
        <w:rPr>
          <w:rFonts w:ascii="Times New Roman" w:hAnsi="Times New Roman" w:cs="Times New Roman"/>
          <w:sz w:val="28"/>
          <w:szCs w:val="28"/>
        </w:rPr>
        <w:t>пространства</w:t>
      </w:r>
      <w:proofErr w:type="gramEnd"/>
      <w:r w:rsidRPr="00EC71DD">
        <w:rPr>
          <w:rFonts w:ascii="Times New Roman" w:hAnsi="Times New Roman" w:cs="Times New Roman"/>
          <w:sz w:val="28"/>
          <w:szCs w:val="28"/>
        </w:rPr>
        <w:t xml:space="preserve"> обновленные ФГОС введены с 1 по 11 класс, что требует корректировки нормативных документов каждой школы</w:t>
      </w:r>
      <w:r>
        <w:rPr>
          <w:rFonts w:ascii="Times New Roman" w:hAnsi="Times New Roman" w:cs="Times New Roman"/>
          <w:sz w:val="28"/>
          <w:szCs w:val="28"/>
        </w:rPr>
        <w:t>, обновления организационно-содержательных вопросов</w:t>
      </w:r>
      <w:r w:rsidRPr="00EC71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975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>В настоящее время в муниципальной системе образования сохраняются приоритетные направления воспит</w:t>
      </w:r>
      <w:r w:rsidRPr="0035529C">
        <w:rPr>
          <w:rFonts w:ascii="Times New Roman" w:hAnsi="Times New Roman" w:cs="Times New Roman"/>
          <w:sz w:val="28"/>
          <w:szCs w:val="28"/>
        </w:rPr>
        <w:t>а</w:t>
      </w:r>
      <w:r w:rsidRPr="0035529C">
        <w:rPr>
          <w:rFonts w:ascii="Times New Roman" w:hAnsi="Times New Roman" w:cs="Times New Roman"/>
          <w:sz w:val="28"/>
          <w:szCs w:val="28"/>
        </w:rPr>
        <w:t xml:space="preserve">тельной работы: </w:t>
      </w:r>
    </w:p>
    <w:p w:rsidR="00E35975" w:rsidRPr="0035529C" w:rsidRDefault="00E35975" w:rsidP="0064196E">
      <w:pPr>
        <w:pStyle w:val="ConsPlusNormal"/>
        <w:numPr>
          <w:ilvl w:val="0"/>
          <w:numId w:val="4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Штабов по воспитанию, стабильная работа Советников директора   по воспитанию и взаимодействию с детскими общественными организациями;</w:t>
      </w:r>
    </w:p>
    <w:p w:rsidR="00E35975" w:rsidRPr="003148F5" w:rsidRDefault="00E35975" w:rsidP="0064196E">
      <w:pPr>
        <w:pStyle w:val="ConsPlusNormal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148F5">
        <w:rPr>
          <w:rFonts w:ascii="Times New Roman" w:hAnsi="Times New Roman" w:cs="Times New Roman"/>
          <w:sz w:val="28"/>
          <w:szCs w:val="28"/>
        </w:rPr>
        <w:t xml:space="preserve">работа с талантливой молодежью и мотивация </w:t>
      </w:r>
      <w:proofErr w:type="gramStart"/>
      <w:r w:rsidRPr="003148F5"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  <w:r w:rsidRPr="003148F5">
        <w:rPr>
          <w:rFonts w:ascii="Times New Roman" w:hAnsi="Times New Roman" w:cs="Times New Roman"/>
          <w:sz w:val="28"/>
          <w:szCs w:val="28"/>
        </w:rPr>
        <w:t xml:space="preserve"> развития;</w:t>
      </w:r>
    </w:p>
    <w:p w:rsidR="00E35975" w:rsidRPr="003148F5" w:rsidRDefault="00E35975" w:rsidP="0064196E">
      <w:pPr>
        <w:pStyle w:val="ConsPlusNormal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148F5">
        <w:rPr>
          <w:rFonts w:ascii="Times New Roman" w:hAnsi="Times New Roman" w:cs="Times New Roman"/>
          <w:sz w:val="28"/>
          <w:szCs w:val="28"/>
        </w:rPr>
        <w:t>формирование гражданско-патриотических качеств личности;</w:t>
      </w:r>
    </w:p>
    <w:p w:rsidR="00E35975" w:rsidRPr="003148F5" w:rsidRDefault="00E35975" w:rsidP="0064196E">
      <w:pPr>
        <w:pStyle w:val="ConsPlusNormal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148F5">
        <w:rPr>
          <w:rFonts w:ascii="Times New Roman" w:hAnsi="Times New Roman" w:cs="Times New Roman"/>
          <w:sz w:val="28"/>
          <w:szCs w:val="28"/>
        </w:rPr>
        <w:t>целенаправленная работа по профориентации обучающихся, в том числе учащихся с ОВЗ и детей-инвалидов, с акцентом на заинтересованность в дальнейшем работать на предприятиях города Рыбинска;</w:t>
      </w:r>
    </w:p>
    <w:p w:rsidR="00E35975" w:rsidRPr="003148F5" w:rsidRDefault="00E35975" w:rsidP="0064196E">
      <w:pPr>
        <w:pStyle w:val="ConsPlusNormal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148F5">
        <w:rPr>
          <w:rFonts w:ascii="Times New Roman" w:hAnsi="Times New Roman" w:cs="Times New Roman"/>
          <w:sz w:val="28"/>
          <w:szCs w:val="28"/>
        </w:rPr>
        <w:t>развитие общественного движения школьников</w:t>
      </w:r>
      <w:r>
        <w:rPr>
          <w:rFonts w:ascii="Times New Roman" w:hAnsi="Times New Roman" w:cs="Times New Roman"/>
          <w:sz w:val="28"/>
          <w:szCs w:val="28"/>
        </w:rPr>
        <w:t xml:space="preserve"> через «Движение первых»</w:t>
      </w:r>
      <w:r w:rsidRPr="003148F5">
        <w:rPr>
          <w:rFonts w:ascii="Times New Roman" w:hAnsi="Times New Roman" w:cs="Times New Roman"/>
          <w:sz w:val="28"/>
          <w:szCs w:val="28"/>
        </w:rPr>
        <w:t>;</w:t>
      </w:r>
    </w:p>
    <w:p w:rsidR="00E35975" w:rsidRDefault="00E35975" w:rsidP="0064196E">
      <w:pPr>
        <w:pStyle w:val="ConsPlusNormal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8F5">
        <w:rPr>
          <w:rFonts w:ascii="Times New Roman" w:hAnsi="Times New Roman" w:cs="Times New Roman"/>
          <w:sz w:val="28"/>
          <w:szCs w:val="28"/>
        </w:rPr>
        <w:t>реализация Рабочей программы воспитания (является структурной составляющей основной образовательной программы, в том числе и для учащихся 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148F5">
        <w:rPr>
          <w:rFonts w:ascii="Times New Roman" w:hAnsi="Times New Roman" w:cs="Times New Roman"/>
          <w:sz w:val="28"/>
          <w:szCs w:val="28"/>
        </w:rPr>
        <w:t>11 классов в соответствии с обновленным ФГОС), содержание которой включает инвариантные и вариативные модули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35975" w:rsidRPr="003148F5" w:rsidRDefault="00E35975" w:rsidP="0064196E">
      <w:pPr>
        <w:pStyle w:val="ConsPlusNormal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ресурса «Россия – мои горизонты»;</w:t>
      </w:r>
    </w:p>
    <w:p w:rsidR="00E35975" w:rsidRDefault="00E35975" w:rsidP="0064196E">
      <w:pPr>
        <w:pStyle w:val="ConsPlusNormal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проектов «</w:t>
      </w:r>
      <w:r w:rsidRPr="003148F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еатр в школы» и «</w:t>
      </w:r>
      <w:r w:rsidRPr="003148F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ахматы в школу».</w:t>
      </w:r>
    </w:p>
    <w:p w:rsidR="00E35975" w:rsidRPr="0035529C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 xml:space="preserve">Создание современных условий образования и воспитания непосредственно </w:t>
      </w:r>
      <w:proofErr w:type="gramStart"/>
      <w:r w:rsidRPr="0035529C">
        <w:rPr>
          <w:rFonts w:ascii="Times New Roman" w:hAnsi="Times New Roman" w:cs="Times New Roman"/>
          <w:sz w:val="28"/>
          <w:szCs w:val="28"/>
        </w:rPr>
        <w:t>влияет на о</w:t>
      </w:r>
      <w:r w:rsidRPr="0035529C">
        <w:rPr>
          <w:rFonts w:ascii="Times New Roman" w:hAnsi="Times New Roman" w:cs="Times New Roman"/>
          <w:sz w:val="28"/>
          <w:szCs w:val="28"/>
        </w:rPr>
        <w:t>б</w:t>
      </w:r>
      <w:r w:rsidRPr="0035529C">
        <w:rPr>
          <w:rFonts w:ascii="Times New Roman" w:hAnsi="Times New Roman" w:cs="Times New Roman"/>
          <w:sz w:val="28"/>
          <w:szCs w:val="28"/>
        </w:rPr>
        <w:t>щий культурный уровень подрастающего населения и влечет</w:t>
      </w:r>
      <w:proofErr w:type="gramEnd"/>
      <w:r w:rsidRPr="0035529C">
        <w:rPr>
          <w:rFonts w:ascii="Times New Roman" w:hAnsi="Times New Roman" w:cs="Times New Roman"/>
          <w:sz w:val="28"/>
          <w:szCs w:val="28"/>
        </w:rPr>
        <w:t xml:space="preserve"> за собой перспективы и возможности улучшать и улучшаться.</w:t>
      </w:r>
    </w:p>
    <w:p w:rsidR="00E35975" w:rsidRPr="0035529C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 xml:space="preserve">Главным критерием социально-экономической эффективности является степень удовлетворения конечных потребностей общества, </w:t>
      </w:r>
      <w:proofErr w:type="gramStart"/>
      <w:r w:rsidRPr="0035529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5529C">
        <w:rPr>
          <w:rFonts w:ascii="Times New Roman" w:hAnsi="Times New Roman" w:cs="Times New Roman"/>
          <w:sz w:val="28"/>
          <w:szCs w:val="28"/>
        </w:rPr>
        <w:t> прежде всего потребностей, связанных с развитием человеческой личности. Социально-экономической эффективностью о</w:t>
      </w:r>
      <w:r w:rsidRPr="0035529C">
        <w:rPr>
          <w:rFonts w:ascii="Times New Roman" w:hAnsi="Times New Roman" w:cs="Times New Roman"/>
          <w:sz w:val="28"/>
          <w:szCs w:val="28"/>
        </w:rPr>
        <w:t>б</w:t>
      </w:r>
      <w:r w:rsidRPr="0035529C">
        <w:rPr>
          <w:rFonts w:ascii="Times New Roman" w:hAnsi="Times New Roman" w:cs="Times New Roman"/>
          <w:sz w:val="28"/>
          <w:szCs w:val="28"/>
        </w:rPr>
        <w:t>ладает та экономическая система, которая в наибольшей степени обеспечивает удовлетв</w:t>
      </w:r>
      <w:r w:rsidRPr="0035529C">
        <w:rPr>
          <w:rFonts w:ascii="Times New Roman" w:hAnsi="Times New Roman" w:cs="Times New Roman"/>
          <w:sz w:val="28"/>
          <w:szCs w:val="28"/>
        </w:rPr>
        <w:t>о</w:t>
      </w:r>
      <w:r w:rsidRPr="0035529C">
        <w:rPr>
          <w:rFonts w:ascii="Times New Roman" w:hAnsi="Times New Roman" w:cs="Times New Roman"/>
          <w:sz w:val="28"/>
          <w:szCs w:val="28"/>
        </w:rPr>
        <w:t>рение материальных, социальных, духовных потребностей людей, гарантирует высокий уровень и качество жизни. Следовательно, эффективной Программа будет при условии оптимального распределения ресурсов по запланир</w:t>
      </w:r>
      <w:r w:rsidRPr="0035529C">
        <w:rPr>
          <w:rFonts w:ascii="Times New Roman" w:hAnsi="Times New Roman" w:cs="Times New Roman"/>
          <w:sz w:val="28"/>
          <w:szCs w:val="28"/>
        </w:rPr>
        <w:t>о</w:t>
      </w:r>
      <w:r w:rsidRPr="0035529C">
        <w:rPr>
          <w:rFonts w:ascii="Times New Roman" w:hAnsi="Times New Roman" w:cs="Times New Roman"/>
          <w:sz w:val="28"/>
          <w:szCs w:val="28"/>
        </w:rPr>
        <w:t>ванным мероприятиям.</w:t>
      </w:r>
    </w:p>
    <w:p w:rsidR="00E35975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>Экономический эффект Программы достигается путем рационального расходования бю</w:t>
      </w:r>
      <w:r w:rsidRPr="0035529C">
        <w:rPr>
          <w:rFonts w:ascii="Times New Roman" w:hAnsi="Times New Roman" w:cs="Times New Roman"/>
          <w:sz w:val="28"/>
          <w:szCs w:val="28"/>
        </w:rPr>
        <w:t>д</w:t>
      </w:r>
      <w:r w:rsidRPr="0035529C">
        <w:rPr>
          <w:rFonts w:ascii="Times New Roman" w:hAnsi="Times New Roman" w:cs="Times New Roman"/>
          <w:sz w:val="28"/>
          <w:szCs w:val="28"/>
        </w:rPr>
        <w:t>жетных сре</w:t>
      </w:r>
      <w:proofErr w:type="gramStart"/>
      <w:r w:rsidRPr="0035529C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35529C">
        <w:rPr>
          <w:rFonts w:ascii="Times New Roman" w:hAnsi="Times New Roman" w:cs="Times New Roman"/>
          <w:sz w:val="28"/>
          <w:szCs w:val="28"/>
        </w:rPr>
        <w:t>оответствии с обозначенными в Программе целями и задачами для достижения социально значимых результатов.</w:t>
      </w:r>
    </w:p>
    <w:p w:rsidR="00E35975" w:rsidRPr="0035529C" w:rsidRDefault="00E35975" w:rsidP="00E35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Pr="0091521D" w:rsidRDefault="00E35975" w:rsidP="00E359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_Toc149719660"/>
      <w:r w:rsidRPr="0091521D">
        <w:rPr>
          <w:rFonts w:ascii="Times New Roman" w:hAnsi="Times New Roman" w:cs="Times New Roman"/>
          <w:sz w:val="28"/>
          <w:szCs w:val="28"/>
        </w:rPr>
        <w:t>5. Финансирование муниципальной программы</w:t>
      </w:r>
      <w:bookmarkEnd w:id="6"/>
    </w:p>
    <w:p w:rsidR="00E35975" w:rsidRPr="0091521D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21D">
        <w:rPr>
          <w:rFonts w:ascii="Times New Roman" w:hAnsi="Times New Roman" w:cs="Times New Roman"/>
          <w:sz w:val="28"/>
          <w:szCs w:val="28"/>
        </w:rPr>
        <w:t>Муниципальная программа во всём её объёме не обеспечена достаточным количеством ф</w:t>
      </w:r>
      <w:r w:rsidRPr="0091521D">
        <w:rPr>
          <w:rFonts w:ascii="Times New Roman" w:hAnsi="Times New Roman" w:cs="Times New Roman"/>
          <w:sz w:val="28"/>
          <w:szCs w:val="28"/>
        </w:rPr>
        <w:t>и</w:t>
      </w:r>
      <w:r w:rsidRPr="0091521D">
        <w:rPr>
          <w:rFonts w:ascii="Times New Roman" w:hAnsi="Times New Roman" w:cs="Times New Roman"/>
          <w:sz w:val="28"/>
          <w:szCs w:val="28"/>
        </w:rPr>
        <w:t>нансовых средств. Это связано с объективными причинами. Опыт реализации предыдущих целевых программ развития образования показал, что сложнейшие комплексные задачи модернизации системы образования, совершенствования воспитательн</w:t>
      </w:r>
      <w:r w:rsidRPr="0091521D">
        <w:rPr>
          <w:rFonts w:ascii="Times New Roman" w:hAnsi="Times New Roman" w:cs="Times New Roman"/>
          <w:sz w:val="28"/>
          <w:szCs w:val="28"/>
        </w:rPr>
        <w:t>о</w:t>
      </w:r>
      <w:r w:rsidRPr="0091521D">
        <w:rPr>
          <w:rFonts w:ascii="Times New Roman" w:hAnsi="Times New Roman" w:cs="Times New Roman"/>
          <w:sz w:val="28"/>
          <w:szCs w:val="28"/>
        </w:rPr>
        <w:t xml:space="preserve">го процесса не могут быть реализованы в рамках текущего бюджетного финансирования. Поэтому решение новых задач развития и </w:t>
      </w:r>
      <w:r w:rsidRPr="0091521D">
        <w:rPr>
          <w:rFonts w:ascii="Times New Roman" w:hAnsi="Times New Roman" w:cs="Times New Roman"/>
          <w:sz w:val="28"/>
          <w:szCs w:val="28"/>
        </w:rPr>
        <w:lastRenderedPageBreak/>
        <w:t>функционирования образования требует сове</w:t>
      </w:r>
      <w:r w:rsidRPr="0091521D">
        <w:rPr>
          <w:rFonts w:ascii="Times New Roman" w:hAnsi="Times New Roman" w:cs="Times New Roman"/>
          <w:sz w:val="28"/>
          <w:szCs w:val="28"/>
        </w:rPr>
        <w:t>р</w:t>
      </w:r>
      <w:r w:rsidRPr="0091521D">
        <w:rPr>
          <w:rFonts w:ascii="Times New Roman" w:hAnsi="Times New Roman" w:cs="Times New Roman"/>
          <w:sz w:val="28"/>
          <w:szCs w:val="28"/>
        </w:rPr>
        <w:t>шенствования управленческих механизмов и технологий, направленных, в частности, на оптимизацию образовательной сети, поиск нестандартных решений, в частности – вхождение в различные проекты и программы, предполагающие дополнительное финансирование.</w:t>
      </w:r>
    </w:p>
    <w:p w:rsidR="00E35975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Default="00E35975" w:rsidP="00E3597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E35975" w:rsidRPr="001A2100" w:rsidRDefault="00E35975" w:rsidP="00E3597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992"/>
        <w:gridCol w:w="1134"/>
        <w:gridCol w:w="839"/>
        <w:gridCol w:w="850"/>
        <w:gridCol w:w="1061"/>
        <w:gridCol w:w="1361"/>
        <w:gridCol w:w="1134"/>
        <w:gridCol w:w="1842"/>
      </w:tblGrid>
      <w:tr w:rsidR="00E35975" w:rsidRPr="0091521D" w:rsidTr="00A93918">
        <w:trPr>
          <w:trHeight w:val="56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1521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521D">
              <w:br w:type="page"/>
            </w:r>
            <w:r w:rsidRPr="0091521D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proofErr w:type="spellStart"/>
            <w:proofErr w:type="gramStart"/>
            <w:r w:rsidRPr="009152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Источ-ник</w:t>
            </w:r>
            <w:proofErr w:type="spellEnd"/>
            <w:proofErr w:type="gramEnd"/>
            <w:r w:rsidRPr="009152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2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финан-сирова-ния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1521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w:anchor="P1170" w:history="1">
              <w:r w:rsidRPr="0091521D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Pr="009152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9152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9152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9152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материально-технической базы МСО» 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75" w:rsidRPr="0091521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w:anchor="P3101" w:history="1">
              <w:r w:rsidRPr="0091521D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Pr="009152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«Воспитание и развитие молодого гражданина Рыбинска в МСО»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75" w:rsidRPr="0091521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52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Ведомственная целевая </w:t>
            </w:r>
            <w:hyperlink w:anchor="P4272" w:history="1">
              <w:r w:rsidRPr="0091521D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программа</w:t>
              </w:r>
            </w:hyperlink>
            <w:r w:rsidRPr="009152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функционирования отрасли «Образование»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1521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52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  <w:p w:rsidR="00E35975" w:rsidRPr="0091521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52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9152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9152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годы, </w:t>
            </w:r>
          </w:p>
          <w:p w:rsidR="00E35975" w:rsidRPr="0091521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52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</w:tr>
      <w:tr w:rsidR="00E35975" w:rsidRPr="0091521D" w:rsidTr="00A93918">
        <w:trPr>
          <w:cantSplit/>
          <w:trHeight w:val="170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91521D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975" w:rsidRPr="0091521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52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выделено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975" w:rsidRPr="0091521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52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потребность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35975" w:rsidRPr="0091521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52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выделено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35975" w:rsidRPr="0091521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52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потребность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35975" w:rsidRPr="0091521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52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выделено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35975" w:rsidRPr="0091521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52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потребность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975" w:rsidRPr="0091521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52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выделено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975" w:rsidRPr="0091521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52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потребность</w:t>
            </w:r>
          </w:p>
        </w:tc>
      </w:tr>
      <w:tr w:rsidR="00E35975" w:rsidRPr="0091521D" w:rsidTr="00A93918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91521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52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91521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91521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384,03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91521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91521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91521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2 012,66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91521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3 681,18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91521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2 078,60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91521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4 081,91</w:t>
            </w:r>
          </w:p>
        </w:tc>
      </w:tr>
      <w:tr w:rsidR="00E35975" w:rsidRPr="0091521D" w:rsidTr="00A93918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91521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52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91521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91521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1 202,51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91521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91521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91521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6 728,06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91521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9 446,94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91521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6 897,25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91521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10 649,55</w:t>
            </w:r>
          </w:p>
        </w:tc>
      </w:tr>
      <w:tr w:rsidR="00E35975" w:rsidRPr="0091521D" w:rsidTr="00A93918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91521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52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91521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91521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1 256,19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91521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91521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91521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91521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91521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91521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1 862,40</w:t>
            </w:r>
          </w:p>
        </w:tc>
      </w:tr>
      <w:tr w:rsidR="00E35975" w:rsidRPr="0035529C" w:rsidTr="00A93918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91521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52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91521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91521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2 842,73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91521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91521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91521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9 191,63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91521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13 734,33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91521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9 466,18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EE7E9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16 593,86</w:t>
            </w:r>
          </w:p>
        </w:tc>
      </w:tr>
    </w:tbl>
    <w:p w:rsidR="00E35975" w:rsidRDefault="00E35975" w:rsidP="00E3597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35975" w:rsidRPr="0035529C" w:rsidRDefault="00E35975" w:rsidP="00E359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_Toc149719661"/>
      <w:r w:rsidRPr="0035529C">
        <w:rPr>
          <w:rFonts w:ascii="Times New Roman" w:hAnsi="Times New Roman" w:cs="Times New Roman"/>
          <w:sz w:val="28"/>
          <w:szCs w:val="28"/>
        </w:rPr>
        <w:t>6. Механизм реализации муниципальной программы</w:t>
      </w:r>
      <w:bookmarkEnd w:id="7"/>
    </w:p>
    <w:p w:rsidR="00E35975" w:rsidRPr="0035529C" w:rsidRDefault="00E35975" w:rsidP="00E359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35975" w:rsidRPr="0035529C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>Реализацию Программы предполагается осуществлять проектно-целевым методом управления системными изменениями в сфере образования в соответствии с законодательством и перспективными направлениями данной Программы. Для выполнения мероприятий каждого напра</w:t>
      </w:r>
      <w:r w:rsidRPr="0035529C">
        <w:rPr>
          <w:rFonts w:ascii="Times New Roman" w:hAnsi="Times New Roman" w:cs="Times New Roman"/>
          <w:sz w:val="28"/>
          <w:szCs w:val="28"/>
        </w:rPr>
        <w:t>в</w:t>
      </w:r>
      <w:r w:rsidRPr="0035529C">
        <w:rPr>
          <w:rFonts w:ascii="Times New Roman" w:hAnsi="Times New Roman" w:cs="Times New Roman"/>
          <w:sz w:val="28"/>
          <w:szCs w:val="28"/>
        </w:rPr>
        <w:t>ления по каждой подпрограмме разрабатываются локальные инициативные проекты с вовлечением в процедуру разработки стратегического и тактич</w:t>
      </w:r>
      <w:r w:rsidRPr="0035529C">
        <w:rPr>
          <w:rFonts w:ascii="Times New Roman" w:hAnsi="Times New Roman" w:cs="Times New Roman"/>
          <w:sz w:val="28"/>
          <w:szCs w:val="28"/>
        </w:rPr>
        <w:t>е</w:t>
      </w:r>
      <w:r w:rsidRPr="0035529C">
        <w:rPr>
          <w:rFonts w:ascii="Times New Roman" w:hAnsi="Times New Roman" w:cs="Times New Roman"/>
          <w:sz w:val="28"/>
          <w:szCs w:val="28"/>
        </w:rPr>
        <w:t>ского плана непосредственной реализации большего числа субъектов образовательного процесса, социальных партнеров.</w:t>
      </w:r>
    </w:p>
    <w:p w:rsidR="00E35975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>Управление реализацией муниципальной программы осуществляется через коо</w:t>
      </w:r>
      <w:r w:rsidRPr="0035529C">
        <w:rPr>
          <w:rFonts w:ascii="Times New Roman" w:hAnsi="Times New Roman" w:cs="Times New Roman"/>
          <w:sz w:val="28"/>
          <w:szCs w:val="28"/>
        </w:rPr>
        <w:t>р</w:t>
      </w:r>
      <w:r w:rsidRPr="0035529C">
        <w:rPr>
          <w:rFonts w:ascii="Times New Roman" w:hAnsi="Times New Roman" w:cs="Times New Roman"/>
          <w:sz w:val="28"/>
          <w:szCs w:val="28"/>
        </w:rPr>
        <w:t>динацию структур сферы образования и структур других ведомств, совершенствуя механизмы государственно-общественного управления. Каждый при этом призван выполнять вполне определенные з</w:t>
      </w:r>
      <w:r w:rsidRPr="0035529C">
        <w:rPr>
          <w:rFonts w:ascii="Times New Roman" w:hAnsi="Times New Roman" w:cs="Times New Roman"/>
          <w:sz w:val="28"/>
          <w:szCs w:val="28"/>
        </w:rPr>
        <w:t>а</w:t>
      </w:r>
      <w:r w:rsidRPr="0035529C">
        <w:rPr>
          <w:rFonts w:ascii="Times New Roman" w:hAnsi="Times New Roman" w:cs="Times New Roman"/>
          <w:sz w:val="28"/>
          <w:szCs w:val="28"/>
        </w:rPr>
        <w:t>дачи для достижения максимального эффекта реализации задач современного образования в соответствии с функциональным предназначением:</w:t>
      </w:r>
    </w:p>
    <w:p w:rsidR="00E35975" w:rsidRDefault="00E35975" w:rsidP="00E35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Default="00E35975" w:rsidP="00E35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Default="00E35975" w:rsidP="00E35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Default="00E35975" w:rsidP="00E35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Default="00E35975" w:rsidP="00E35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Default="00E35975" w:rsidP="00E35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Default="00E35975" w:rsidP="00E35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Default="00E35975" w:rsidP="00E35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Pr="00350535" w:rsidRDefault="00E35975" w:rsidP="00E35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Pr="0035529C" w:rsidRDefault="00E35975" w:rsidP="00E35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265.9pt;margin-top:10.55pt;width:244.4pt;height:36.9pt;z-index:251675648">
            <v:textbox style="mso-next-textbox:#_x0000_s1078">
              <w:txbxContent>
                <w:p w:rsidR="00E35975" w:rsidRPr="002329A9" w:rsidRDefault="00E35975" w:rsidP="00E359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9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Министерство образования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Pr="002329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Ярославской области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202" style="position:absolute;left:0;text-align:left;margin-left:-.6pt;margin-top:12.1pt;width:233.6pt;height:36.4pt;z-index:251660288">
            <v:textbox style="mso-next-textbox:#_x0000_s1063">
              <w:txbxContent>
                <w:p w:rsidR="00E35975" w:rsidRPr="00C10E84" w:rsidRDefault="00E35975" w:rsidP="00E35975">
                  <w:pPr>
                    <w:jc w:val="center"/>
                    <w:rPr>
                      <w:sz w:val="24"/>
                      <w:szCs w:val="24"/>
                    </w:rPr>
                  </w:pPr>
                  <w:r w:rsidRPr="00832D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городского округа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832D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 Рыбинск Ярославско</w:t>
                  </w:r>
                  <w:r w:rsidRPr="00C10E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 области</w:t>
                  </w:r>
                </w:p>
              </w:txbxContent>
            </v:textbox>
          </v:shape>
        </w:pict>
      </w:r>
    </w:p>
    <w:p w:rsidR="00E35975" w:rsidRPr="0035529C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Pr="0035529C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left:0;text-align:left;margin-left:371.1pt;margin-top:15.3pt;width:0;height:24.55pt;z-index:251676672" o:connectortype="straight">
            <v:stroke endarrow="block"/>
          </v:shape>
        </w:pict>
      </w:r>
    </w:p>
    <w:p w:rsidR="00E35975" w:rsidRPr="0035529C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32" style="position:absolute;left:0;text-align:left;margin-left:114.95pt;margin-top:3.95pt;width:0;height:19.8pt;z-index:251666432" o:connectortype="straight">
            <v:stroke endarrow="block"/>
          </v:shape>
        </w:pict>
      </w:r>
    </w:p>
    <w:p w:rsidR="00E35975" w:rsidRPr="0035529C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202" style="position:absolute;left:0;text-align:left;margin-left:61.75pt;margin-top:8.7pt;width:417.05pt;height:40.45pt;z-index:251661312">
            <v:textbox style="mso-next-textbox:#_x0000_s1064">
              <w:txbxContent>
                <w:p w:rsidR="00E35975" w:rsidRPr="00C10E84" w:rsidRDefault="00E35975" w:rsidP="00E3597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E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образования </w:t>
                  </w:r>
                </w:p>
                <w:p w:rsidR="00E35975" w:rsidRPr="00CD6711" w:rsidRDefault="00E35975" w:rsidP="00E3597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6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 городского округа город Рыбинск Ярославской области</w:t>
                  </w:r>
                </w:p>
              </w:txbxContent>
            </v:textbox>
          </v:shape>
        </w:pict>
      </w:r>
    </w:p>
    <w:p w:rsidR="00E35975" w:rsidRPr="0035529C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Pr="0035529C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32" style="position:absolute;left:0;text-align:left;margin-left:8.3pt;margin-top:7.45pt;width:.05pt;height:172.9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32" style="position:absolute;left:0;text-align:left;margin-left:8.35pt;margin-top:7.35pt;width:53.4pt;height:.1pt;flip:x;z-index:251670528" o:connectortype="straight"/>
        </w:pict>
      </w:r>
    </w:p>
    <w:p w:rsidR="00E35975" w:rsidRPr="0035529C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1" type="#_x0000_t32" style="position:absolute;left:0;text-align:left;margin-left:255.45pt;margin-top:.85pt;width:0;height:27.2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32" style="position:absolute;left:0;text-align:left;margin-left:101.75pt;margin-top:.85pt;width:153.75pt;height:32.4pt;flip:x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32" style="position:absolute;left:0;text-align:left;margin-left:255.5pt;margin-top:.85pt;width:153pt;height:27.2pt;z-index:251669504" o:connectortype="straight">
            <v:stroke endarrow="block"/>
          </v:shape>
        </w:pict>
      </w:r>
    </w:p>
    <w:p w:rsidR="00E35975" w:rsidRPr="0035529C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202" style="position:absolute;left:0;text-align:left;margin-left:183.1pt;margin-top:11.95pt;width:147pt;height:94.95pt;z-index:251663360">
            <v:textbox style="mso-next-textbox:#_x0000_s1066">
              <w:txbxContent>
                <w:p w:rsidR="00E35975" w:rsidRPr="00CD6711" w:rsidRDefault="00E35975" w:rsidP="00E359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6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 дополнительного профессионального образования «Информационно-образовательный Центр»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202" style="position:absolute;left:0;text-align:left;margin-left:344.5pt;margin-top:11.95pt;width:165.8pt;height:95.05pt;z-index:251664384">
            <v:textbox style="mso-next-textbox:#_x0000_s1067">
              <w:txbxContent>
                <w:p w:rsidR="00E35975" w:rsidRPr="00CD6711" w:rsidRDefault="00E35975" w:rsidP="00E359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6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учреждение «Центр психолого-педагогической, медицинской и социал</w:t>
                  </w:r>
                  <w:r w:rsidRPr="00CD6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CD6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ной помощи «Центр помощи детям»</w:t>
                  </w:r>
                </w:p>
              </w:txbxContent>
            </v:textbox>
          </v:shape>
        </w:pict>
      </w:r>
    </w:p>
    <w:p w:rsidR="00E35975" w:rsidRPr="0035529C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202" style="position:absolute;left:0;text-align:left;margin-left:21.5pt;margin-top:1.05pt;width:150.75pt;height:94.95pt;z-index:251662336">
            <v:textbox style="mso-next-textbox:#_x0000_s1065">
              <w:txbxContent>
                <w:p w:rsidR="00E35975" w:rsidRPr="00CD6711" w:rsidRDefault="00E35975" w:rsidP="00E3597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6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 «Центр обеспечения функционирования муниципальной системы образования г</w:t>
                  </w:r>
                  <w:r w:rsidRPr="00CD6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CD6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родского округа город Рыбинск»</w:t>
                  </w:r>
                </w:p>
                <w:p w:rsidR="00E35975" w:rsidRPr="00CD6711" w:rsidRDefault="00E35975" w:rsidP="00E3597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35975" w:rsidRPr="0035529C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Pr="0035529C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Pr="0035529C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Pr="0035529C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Pr="0035529C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7" type="#_x0000_t32" style="position:absolute;left:0;text-align:left;margin-left:255.6pt;margin-top:10.4pt;width:169.2pt;height:39.8pt;flip:y;z-index:25167462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6" type="#_x0000_t32" style="position:absolute;left:0;text-align:left;margin-left:255.55pt;margin-top:10.4pt;width:.05pt;height:39.8pt;flip:y;z-index:25167360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5" type="#_x0000_t32" style="position:absolute;left:0;text-align:left;margin-left:92.3pt;margin-top:15.5pt;width:163.2pt;height:34.7pt;z-index:251672576" o:connectortype="straight">
            <v:stroke startarrow="block" endarrow="block"/>
          </v:shape>
        </w:pict>
      </w:r>
    </w:p>
    <w:p w:rsidR="00E35975" w:rsidRPr="0035529C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Pr="0035529C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Pr="0035529C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202" style="position:absolute;left:0;text-align:left;margin-left:-.6pt;margin-top:1.9pt;width:510.9pt;height:39.7pt;z-index:251665408">
            <v:textbox style="mso-next-textbox:#_x0000_s1068">
              <w:txbxContent>
                <w:p w:rsidR="00E35975" w:rsidRPr="00E27BAF" w:rsidRDefault="00E35975" w:rsidP="00E3597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33CC"/>
                      <w:sz w:val="24"/>
                      <w:szCs w:val="24"/>
                      <w:highlight w:val="green"/>
                    </w:rPr>
                  </w:pPr>
                  <w:r w:rsidRPr="00832D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Образовательные организации, находящиеся в функциональном подчинении Департамента образования</w:t>
                  </w:r>
                </w:p>
                <w:p w:rsidR="00E35975" w:rsidRDefault="00E35975" w:rsidP="00E35975">
                  <w:pPr>
                    <w:jc w:val="center"/>
                  </w:pPr>
                </w:p>
              </w:txbxContent>
            </v:textbox>
          </v:shape>
        </w:pict>
      </w:r>
    </w:p>
    <w:p w:rsidR="00E35975" w:rsidRPr="0035529C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Pr="0035529C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Pr="0035529C" w:rsidRDefault="00E35975" w:rsidP="00E35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Pr="0069546B" w:rsidRDefault="00E35975" w:rsidP="00E35975">
      <w:pPr>
        <w:pStyle w:val="ConsPlusNormal"/>
        <w:ind w:left="2062"/>
        <w:jc w:val="both"/>
        <w:rPr>
          <w:rFonts w:ascii="Times New Roman" w:hAnsi="Times New Roman" w:cs="Times New Roman"/>
          <w:sz w:val="28"/>
          <w:szCs w:val="28"/>
        </w:rPr>
      </w:pPr>
      <w:r w:rsidRPr="0069546B">
        <w:rPr>
          <w:rFonts w:ascii="Times New Roman" w:hAnsi="Times New Roman" w:cs="Times New Roman"/>
          <w:sz w:val="28"/>
          <w:szCs w:val="28"/>
        </w:rPr>
        <w:t>1. Министерство образования Ярославской области</w:t>
      </w:r>
    </w:p>
    <w:p w:rsidR="00E35975" w:rsidRPr="0069546B" w:rsidRDefault="00E35975" w:rsidP="0064196E">
      <w:pPr>
        <w:pStyle w:val="ConsPlusNormal"/>
        <w:numPr>
          <w:ilvl w:val="0"/>
          <w:numId w:val="4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546B">
        <w:rPr>
          <w:rFonts w:ascii="Times New Roman" w:hAnsi="Times New Roman" w:cs="Times New Roman"/>
          <w:sz w:val="28"/>
          <w:szCs w:val="28"/>
        </w:rPr>
        <w:t>определяет образовательную политику в регионе в соответствии с федеральным законодательством;</w:t>
      </w:r>
    </w:p>
    <w:p w:rsidR="00E35975" w:rsidRPr="0069546B" w:rsidRDefault="00E35975" w:rsidP="0064196E">
      <w:pPr>
        <w:pStyle w:val="ConsPlusNormal"/>
        <w:numPr>
          <w:ilvl w:val="0"/>
          <w:numId w:val="4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546B">
        <w:rPr>
          <w:rFonts w:ascii="Times New Roman" w:hAnsi="Times New Roman" w:cs="Times New Roman"/>
          <w:sz w:val="28"/>
          <w:szCs w:val="28"/>
        </w:rPr>
        <w:t>обеспечивает финансовые ресурсы в рамках нормативного финансирования, реализации региональных проектов, организации школьного питания;</w:t>
      </w:r>
    </w:p>
    <w:p w:rsidR="00E35975" w:rsidRPr="0069546B" w:rsidRDefault="00E35975" w:rsidP="0064196E">
      <w:pPr>
        <w:pStyle w:val="ConsPlusNormal"/>
        <w:numPr>
          <w:ilvl w:val="0"/>
          <w:numId w:val="4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546B">
        <w:rPr>
          <w:rFonts w:ascii="Times New Roman" w:hAnsi="Times New Roman" w:cs="Times New Roman"/>
          <w:sz w:val="28"/>
          <w:szCs w:val="28"/>
        </w:rPr>
        <w:t>обеспечивает комплексную закупку учебников по заявкам муниципалитетов  для реализации единой федеральной образовательной программы;</w:t>
      </w:r>
    </w:p>
    <w:p w:rsidR="00E35975" w:rsidRPr="0069546B" w:rsidRDefault="00E35975" w:rsidP="0064196E">
      <w:pPr>
        <w:pStyle w:val="ConsPlusNormal"/>
        <w:numPr>
          <w:ilvl w:val="0"/>
          <w:numId w:val="4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546B">
        <w:rPr>
          <w:rFonts w:ascii="Times New Roman" w:hAnsi="Times New Roman" w:cs="Times New Roman"/>
          <w:sz w:val="28"/>
          <w:szCs w:val="28"/>
        </w:rPr>
        <w:t>содействует реализации проектов, направленных на снижение кадрового дефицита.</w:t>
      </w:r>
    </w:p>
    <w:p w:rsidR="00E35975" w:rsidRPr="006904C8" w:rsidRDefault="00E35975" w:rsidP="00E35975">
      <w:pPr>
        <w:pStyle w:val="ConsPlusNormal"/>
        <w:ind w:left="2062"/>
        <w:jc w:val="both"/>
        <w:rPr>
          <w:rFonts w:ascii="Times New Roman" w:hAnsi="Times New Roman" w:cs="Times New Roman"/>
          <w:sz w:val="28"/>
          <w:szCs w:val="28"/>
          <w:highlight w:val="darkRed"/>
        </w:rPr>
      </w:pPr>
    </w:p>
    <w:p w:rsidR="00E35975" w:rsidRPr="0069546B" w:rsidRDefault="00E35975" w:rsidP="00E35975">
      <w:pPr>
        <w:pStyle w:val="ConsPlusNormal"/>
        <w:ind w:left="2062"/>
        <w:jc w:val="both"/>
        <w:rPr>
          <w:rFonts w:ascii="Times New Roman" w:hAnsi="Times New Roman" w:cs="Times New Roman"/>
          <w:sz w:val="28"/>
          <w:szCs w:val="28"/>
        </w:rPr>
      </w:pPr>
      <w:r w:rsidRPr="0069546B">
        <w:rPr>
          <w:rFonts w:ascii="Times New Roman" w:hAnsi="Times New Roman" w:cs="Times New Roman"/>
          <w:sz w:val="28"/>
          <w:szCs w:val="28"/>
        </w:rPr>
        <w:t>2. Администрация городского округа город Рыбинск</w:t>
      </w:r>
    </w:p>
    <w:p w:rsidR="00E35975" w:rsidRPr="0069546B" w:rsidRDefault="00E35975" w:rsidP="00E35975">
      <w:pPr>
        <w:pStyle w:val="ConsPlusNormal"/>
        <w:numPr>
          <w:ilvl w:val="1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546B">
        <w:rPr>
          <w:rFonts w:ascii="Times New Roman" w:hAnsi="Times New Roman" w:cs="Times New Roman"/>
          <w:sz w:val="28"/>
          <w:szCs w:val="28"/>
        </w:rPr>
        <w:t>обеспечивает приоритетность системы образования в городском округе город Р</w:t>
      </w:r>
      <w:r w:rsidRPr="0069546B">
        <w:rPr>
          <w:rFonts w:ascii="Times New Roman" w:hAnsi="Times New Roman" w:cs="Times New Roman"/>
          <w:sz w:val="28"/>
          <w:szCs w:val="28"/>
        </w:rPr>
        <w:t>ы</w:t>
      </w:r>
      <w:r w:rsidRPr="0069546B">
        <w:rPr>
          <w:rFonts w:ascii="Times New Roman" w:hAnsi="Times New Roman" w:cs="Times New Roman"/>
          <w:sz w:val="28"/>
          <w:szCs w:val="28"/>
        </w:rPr>
        <w:t>бинск;</w:t>
      </w:r>
    </w:p>
    <w:p w:rsidR="00E35975" w:rsidRPr="0069546B" w:rsidRDefault="00E35975" w:rsidP="00E35975">
      <w:pPr>
        <w:pStyle w:val="ConsPlusNormal"/>
        <w:numPr>
          <w:ilvl w:val="1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546B">
        <w:rPr>
          <w:rFonts w:ascii="Times New Roman" w:hAnsi="Times New Roman" w:cs="Times New Roman"/>
          <w:sz w:val="28"/>
          <w:szCs w:val="28"/>
        </w:rPr>
        <w:t>координирует межведомственное взаимодействие для эффективного решения задач, реал</w:t>
      </w:r>
      <w:r w:rsidRPr="0069546B">
        <w:rPr>
          <w:rFonts w:ascii="Times New Roman" w:hAnsi="Times New Roman" w:cs="Times New Roman"/>
          <w:sz w:val="28"/>
          <w:szCs w:val="28"/>
        </w:rPr>
        <w:t>и</w:t>
      </w:r>
      <w:r w:rsidRPr="0069546B">
        <w:rPr>
          <w:rFonts w:ascii="Times New Roman" w:hAnsi="Times New Roman" w:cs="Times New Roman"/>
          <w:sz w:val="28"/>
          <w:szCs w:val="28"/>
        </w:rPr>
        <w:t>зации мероприятий, определяемых данной Программой;</w:t>
      </w:r>
    </w:p>
    <w:p w:rsidR="00E35975" w:rsidRPr="0069546B" w:rsidRDefault="00E35975" w:rsidP="00E35975">
      <w:pPr>
        <w:pStyle w:val="ConsPlusNormal"/>
        <w:numPr>
          <w:ilvl w:val="1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546B">
        <w:rPr>
          <w:rFonts w:ascii="Times New Roman" w:hAnsi="Times New Roman" w:cs="Times New Roman"/>
          <w:sz w:val="28"/>
          <w:szCs w:val="28"/>
        </w:rPr>
        <w:t xml:space="preserve">выступает инициатором развития всех уровней  образования в городском округе </w:t>
      </w:r>
      <w:r w:rsidRPr="0069546B">
        <w:rPr>
          <w:rFonts w:ascii="Times New Roman" w:hAnsi="Times New Roman" w:cs="Times New Roman"/>
          <w:sz w:val="28"/>
          <w:szCs w:val="28"/>
        </w:rPr>
        <w:lastRenderedPageBreak/>
        <w:t>город Рыбинск;</w:t>
      </w:r>
    </w:p>
    <w:p w:rsidR="00E35975" w:rsidRPr="0069546B" w:rsidRDefault="00E35975" w:rsidP="00E35975">
      <w:pPr>
        <w:pStyle w:val="ConsPlusNormal"/>
        <w:numPr>
          <w:ilvl w:val="1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546B">
        <w:rPr>
          <w:rFonts w:ascii="Times New Roman" w:hAnsi="Times New Roman" w:cs="Times New Roman"/>
          <w:sz w:val="28"/>
          <w:szCs w:val="28"/>
        </w:rPr>
        <w:t>способствует полноценному финансированию Программы;</w:t>
      </w:r>
    </w:p>
    <w:p w:rsidR="00E35975" w:rsidRPr="0069546B" w:rsidRDefault="00E35975" w:rsidP="00E35975">
      <w:pPr>
        <w:pStyle w:val="ConsPlusNormal"/>
        <w:numPr>
          <w:ilvl w:val="1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546B">
        <w:rPr>
          <w:rFonts w:ascii="Times New Roman" w:hAnsi="Times New Roman" w:cs="Times New Roman"/>
          <w:sz w:val="28"/>
          <w:szCs w:val="28"/>
        </w:rPr>
        <w:t>осуществляет контроль реализации Программы.</w:t>
      </w:r>
    </w:p>
    <w:p w:rsidR="00E35975" w:rsidRPr="006904C8" w:rsidRDefault="00E35975" w:rsidP="00E3597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darkRed"/>
        </w:rPr>
      </w:pPr>
    </w:p>
    <w:p w:rsidR="00E35975" w:rsidRPr="001A2100" w:rsidRDefault="00E35975" w:rsidP="00E35975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1A210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46B">
        <w:rPr>
          <w:rFonts w:ascii="Times New Roman" w:hAnsi="Times New Roman" w:cs="Times New Roman"/>
          <w:sz w:val="28"/>
          <w:szCs w:val="28"/>
        </w:rPr>
        <w:t>Департамент образования</w:t>
      </w:r>
    </w:p>
    <w:p w:rsidR="00E35975" w:rsidRPr="0069546B" w:rsidRDefault="00E35975" w:rsidP="0064196E">
      <w:pPr>
        <w:pStyle w:val="ConsPlusNormal"/>
        <w:numPr>
          <w:ilvl w:val="1"/>
          <w:numId w:val="5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546B">
        <w:rPr>
          <w:rFonts w:ascii="Times New Roman" w:hAnsi="Times New Roman" w:cs="Times New Roman"/>
          <w:sz w:val="28"/>
          <w:szCs w:val="28"/>
        </w:rPr>
        <w:t>обеспечивает внедрение Программы в образовательную практику городского окр</w:t>
      </w:r>
      <w:r w:rsidRPr="0069546B">
        <w:rPr>
          <w:rFonts w:ascii="Times New Roman" w:hAnsi="Times New Roman" w:cs="Times New Roman"/>
          <w:sz w:val="28"/>
          <w:szCs w:val="28"/>
        </w:rPr>
        <w:t>у</w:t>
      </w:r>
      <w:r w:rsidRPr="0069546B">
        <w:rPr>
          <w:rFonts w:ascii="Times New Roman" w:hAnsi="Times New Roman" w:cs="Times New Roman"/>
          <w:sz w:val="28"/>
          <w:szCs w:val="28"/>
        </w:rPr>
        <w:t>га город Рыбинск;</w:t>
      </w:r>
    </w:p>
    <w:p w:rsidR="00E35975" w:rsidRPr="0069546B" w:rsidRDefault="00E35975" w:rsidP="0064196E">
      <w:pPr>
        <w:pStyle w:val="ConsPlusNormal"/>
        <w:widowControl/>
        <w:numPr>
          <w:ilvl w:val="1"/>
          <w:numId w:val="5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546B">
        <w:rPr>
          <w:rFonts w:ascii="Times New Roman" w:hAnsi="Times New Roman" w:cs="Times New Roman"/>
          <w:sz w:val="28"/>
          <w:szCs w:val="28"/>
        </w:rPr>
        <w:t>осуществляет исполнение мероприятий Программы;</w:t>
      </w:r>
    </w:p>
    <w:p w:rsidR="00E35975" w:rsidRPr="0069546B" w:rsidRDefault="00E35975" w:rsidP="0064196E">
      <w:pPr>
        <w:pStyle w:val="ConsPlusNormal"/>
        <w:numPr>
          <w:ilvl w:val="1"/>
          <w:numId w:val="5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546B">
        <w:rPr>
          <w:rFonts w:ascii="Times New Roman" w:hAnsi="Times New Roman" w:cs="Times New Roman"/>
          <w:sz w:val="28"/>
          <w:szCs w:val="28"/>
        </w:rPr>
        <w:t>формулирует муниципальное задание на образовательные услуги, определяет количестве</w:t>
      </w:r>
      <w:r w:rsidRPr="0069546B">
        <w:rPr>
          <w:rFonts w:ascii="Times New Roman" w:hAnsi="Times New Roman" w:cs="Times New Roman"/>
          <w:sz w:val="28"/>
          <w:szCs w:val="28"/>
        </w:rPr>
        <w:t>н</w:t>
      </w:r>
      <w:r w:rsidRPr="0069546B">
        <w:rPr>
          <w:rFonts w:ascii="Times New Roman" w:hAnsi="Times New Roman" w:cs="Times New Roman"/>
          <w:sz w:val="28"/>
          <w:szCs w:val="28"/>
        </w:rPr>
        <w:t>ные и качественные показатели для каждого учреждения;</w:t>
      </w:r>
    </w:p>
    <w:p w:rsidR="00E35975" w:rsidRPr="0069546B" w:rsidRDefault="00E35975" w:rsidP="0064196E">
      <w:pPr>
        <w:pStyle w:val="ConsPlusNormal"/>
        <w:numPr>
          <w:ilvl w:val="1"/>
          <w:numId w:val="5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546B">
        <w:rPr>
          <w:rFonts w:ascii="Times New Roman" w:hAnsi="Times New Roman" w:cs="Times New Roman"/>
          <w:sz w:val="28"/>
          <w:szCs w:val="28"/>
        </w:rPr>
        <w:t>осуществляет мониторинг Программы и оперативный контроль реализации преобразов</w:t>
      </w:r>
      <w:r w:rsidRPr="0069546B">
        <w:rPr>
          <w:rFonts w:ascii="Times New Roman" w:hAnsi="Times New Roman" w:cs="Times New Roman"/>
          <w:sz w:val="28"/>
          <w:szCs w:val="28"/>
        </w:rPr>
        <w:t>а</w:t>
      </w:r>
      <w:r w:rsidRPr="0069546B">
        <w:rPr>
          <w:rFonts w:ascii="Times New Roman" w:hAnsi="Times New Roman" w:cs="Times New Roman"/>
          <w:sz w:val="28"/>
          <w:szCs w:val="28"/>
        </w:rPr>
        <w:t>ний в системе образования;</w:t>
      </w:r>
    </w:p>
    <w:p w:rsidR="00E35975" w:rsidRPr="0069546B" w:rsidRDefault="00E35975" w:rsidP="0064196E">
      <w:pPr>
        <w:pStyle w:val="ConsPlusNormal"/>
        <w:numPr>
          <w:ilvl w:val="1"/>
          <w:numId w:val="5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546B">
        <w:rPr>
          <w:rFonts w:ascii="Times New Roman" w:hAnsi="Times New Roman" w:cs="Times New Roman"/>
          <w:sz w:val="28"/>
          <w:szCs w:val="28"/>
        </w:rPr>
        <w:t>стимулирует достижения отдельных субъектов системы образования в реализации Пр</w:t>
      </w:r>
      <w:r w:rsidRPr="0069546B">
        <w:rPr>
          <w:rFonts w:ascii="Times New Roman" w:hAnsi="Times New Roman" w:cs="Times New Roman"/>
          <w:sz w:val="28"/>
          <w:szCs w:val="28"/>
        </w:rPr>
        <w:t>о</w:t>
      </w:r>
      <w:r w:rsidRPr="0069546B">
        <w:rPr>
          <w:rFonts w:ascii="Times New Roman" w:hAnsi="Times New Roman" w:cs="Times New Roman"/>
          <w:sz w:val="28"/>
          <w:szCs w:val="28"/>
        </w:rPr>
        <w:t>граммы;</w:t>
      </w:r>
    </w:p>
    <w:p w:rsidR="00E35975" w:rsidRPr="0069546B" w:rsidRDefault="00E35975" w:rsidP="0064196E">
      <w:pPr>
        <w:pStyle w:val="ConsPlusNormal"/>
        <w:numPr>
          <w:ilvl w:val="1"/>
          <w:numId w:val="5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546B">
        <w:rPr>
          <w:rFonts w:ascii="Times New Roman" w:hAnsi="Times New Roman" w:cs="Times New Roman"/>
          <w:sz w:val="28"/>
          <w:szCs w:val="28"/>
        </w:rPr>
        <w:t>координирует деятельность всех субъектов системы образования городского окр</w:t>
      </w:r>
      <w:r w:rsidRPr="0069546B">
        <w:rPr>
          <w:rFonts w:ascii="Times New Roman" w:hAnsi="Times New Roman" w:cs="Times New Roman"/>
          <w:sz w:val="28"/>
          <w:szCs w:val="28"/>
        </w:rPr>
        <w:t>у</w:t>
      </w:r>
      <w:r w:rsidRPr="0069546B">
        <w:rPr>
          <w:rFonts w:ascii="Times New Roman" w:hAnsi="Times New Roman" w:cs="Times New Roman"/>
          <w:sz w:val="28"/>
          <w:szCs w:val="28"/>
        </w:rPr>
        <w:t>га город Рыбинск, социальных партнеров через межведомственное взаимодействие для реализации Программы через целевые по</w:t>
      </w:r>
      <w:r w:rsidRPr="0069546B">
        <w:rPr>
          <w:rFonts w:ascii="Times New Roman" w:hAnsi="Times New Roman" w:cs="Times New Roman"/>
          <w:sz w:val="28"/>
          <w:szCs w:val="28"/>
        </w:rPr>
        <w:t>д</w:t>
      </w:r>
      <w:r w:rsidRPr="0069546B">
        <w:rPr>
          <w:rFonts w:ascii="Times New Roman" w:hAnsi="Times New Roman" w:cs="Times New Roman"/>
          <w:sz w:val="28"/>
          <w:szCs w:val="28"/>
        </w:rPr>
        <w:t>программы и проекты;</w:t>
      </w:r>
    </w:p>
    <w:p w:rsidR="00E35975" w:rsidRPr="0069546B" w:rsidRDefault="00E35975" w:rsidP="0064196E">
      <w:pPr>
        <w:pStyle w:val="ConsPlusNormal"/>
        <w:numPr>
          <w:ilvl w:val="1"/>
          <w:numId w:val="5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546B">
        <w:rPr>
          <w:rFonts w:ascii="Times New Roman" w:hAnsi="Times New Roman" w:cs="Times New Roman"/>
          <w:sz w:val="28"/>
          <w:szCs w:val="28"/>
        </w:rPr>
        <w:t>содействует реализации приоритетного Национального проекта «Образование».</w:t>
      </w:r>
    </w:p>
    <w:p w:rsidR="00E35975" w:rsidRPr="0069546B" w:rsidRDefault="00E35975" w:rsidP="00E35975">
      <w:pPr>
        <w:pStyle w:val="ConsPlusNormal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E35975" w:rsidRPr="001A2100" w:rsidRDefault="00E35975" w:rsidP="0064196E">
      <w:pPr>
        <w:pStyle w:val="ConsPlusNormal"/>
        <w:numPr>
          <w:ilvl w:val="0"/>
          <w:numId w:val="3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9546B">
        <w:rPr>
          <w:rFonts w:ascii="Times New Roman" w:hAnsi="Times New Roman" w:cs="Times New Roman"/>
          <w:sz w:val="28"/>
          <w:szCs w:val="28"/>
        </w:rPr>
        <w:t>МУ «Центр обеспечения функционирования муниципальной системы образования г</w:t>
      </w:r>
      <w:r w:rsidRPr="0069546B">
        <w:rPr>
          <w:rFonts w:ascii="Times New Roman" w:hAnsi="Times New Roman" w:cs="Times New Roman"/>
          <w:sz w:val="28"/>
          <w:szCs w:val="28"/>
        </w:rPr>
        <w:t>о</w:t>
      </w:r>
      <w:r w:rsidRPr="0069546B">
        <w:rPr>
          <w:rFonts w:ascii="Times New Roman" w:hAnsi="Times New Roman" w:cs="Times New Roman"/>
          <w:sz w:val="28"/>
          <w:szCs w:val="28"/>
        </w:rPr>
        <w:t>родского округа город Рыбинск»</w:t>
      </w:r>
    </w:p>
    <w:p w:rsidR="00E35975" w:rsidRPr="0069546B" w:rsidRDefault="00E35975" w:rsidP="0064196E">
      <w:pPr>
        <w:pStyle w:val="ConsPlusNormal"/>
        <w:numPr>
          <w:ilvl w:val="1"/>
          <w:numId w:val="5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546B">
        <w:rPr>
          <w:rFonts w:ascii="Times New Roman" w:hAnsi="Times New Roman" w:cs="Times New Roman"/>
          <w:sz w:val="28"/>
          <w:szCs w:val="28"/>
        </w:rPr>
        <w:t>способствует обеспечению финансовыми средствами реализацию мероприятий Программы;</w:t>
      </w:r>
    </w:p>
    <w:p w:rsidR="00E35975" w:rsidRPr="0069546B" w:rsidRDefault="00E35975" w:rsidP="0064196E">
      <w:pPr>
        <w:pStyle w:val="ConsPlusNormal"/>
        <w:numPr>
          <w:ilvl w:val="1"/>
          <w:numId w:val="5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546B">
        <w:rPr>
          <w:rFonts w:ascii="Times New Roman" w:hAnsi="Times New Roman" w:cs="Times New Roman"/>
          <w:sz w:val="28"/>
          <w:szCs w:val="28"/>
        </w:rPr>
        <w:t>формирует комплексные заявки и технические задания на проведение ремонтных работ;</w:t>
      </w:r>
    </w:p>
    <w:p w:rsidR="00E35975" w:rsidRPr="0069546B" w:rsidRDefault="00E35975" w:rsidP="0064196E">
      <w:pPr>
        <w:pStyle w:val="ConsPlusNormal"/>
        <w:numPr>
          <w:ilvl w:val="1"/>
          <w:numId w:val="5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546B">
        <w:rPr>
          <w:rFonts w:ascii="Times New Roman" w:hAnsi="Times New Roman" w:cs="Times New Roman"/>
          <w:sz w:val="28"/>
          <w:szCs w:val="28"/>
        </w:rPr>
        <w:t>осуществляет первичное обследование объектов по заявкам руководителей образовательных организаций;</w:t>
      </w:r>
    </w:p>
    <w:p w:rsidR="00E35975" w:rsidRPr="0069546B" w:rsidRDefault="00E35975" w:rsidP="0064196E">
      <w:pPr>
        <w:pStyle w:val="ConsPlusNormal"/>
        <w:numPr>
          <w:ilvl w:val="1"/>
          <w:numId w:val="5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546B">
        <w:rPr>
          <w:rFonts w:ascii="Times New Roman" w:hAnsi="Times New Roman" w:cs="Times New Roman"/>
          <w:sz w:val="28"/>
          <w:szCs w:val="28"/>
        </w:rPr>
        <w:t>сопровождает совместно с руководителем учреждения процессы переезда, ремонта, восст</w:t>
      </w:r>
      <w:r w:rsidRPr="0069546B">
        <w:rPr>
          <w:rFonts w:ascii="Times New Roman" w:hAnsi="Times New Roman" w:cs="Times New Roman"/>
          <w:sz w:val="28"/>
          <w:szCs w:val="28"/>
        </w:rPr>
        <w:t>а</w:t>
      </w:r>
      <w:r w:rsidRPr="0069546B">
        <w:rPr>
          <w:rFonts w:ascii="Times New Roman" w:hAnsi="Times New Roman" w:cs="Times New Roman"/>
          <w:sz w:val="28"/>
          <w:szCs w:val="28"/>
        </w:rPr>
        <w:t>новления зданий (объектов);</w:t>
      </w:r>
    </w:p>
    <w:p w:rsidR="00E35975" w:rsidRPr="0069546B" w:rsidRDefault="00E35975" w:rsidP="0064196E">
      <w:pPr>
        <w:pStyle w:val="ConsPlusNormal"/>
        <w:numPr>
          <w:ilvl w:val="1"/>
          <w:numId w:val="5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546B">
        <w:rPr>
          <w:rFonts w:ascii="Times New Roman" w:hAnsi="Times New Roman" w:cs="Times New Roman"/>
          <w:sz w:val="28"/>
          <w:szCs w:val="28"/>
        </w:rPr>
        <w:t>участвует в координационных советах по проблемам материально-технической базы учр</w:t>
      </w:r>
      <w:r w:rsidRPr="0069546B">
        <w:rPr>
          <w:rFonts w:ascii="Times New Roman" w:hAnsi="Times New Roman" w:cs="Times New Roman"/>
          <w:sz w:val="28"/>
          <w:szCs w:val="28"/>
        </w:rPr>
        <w:t>е</w:t>
      </w:r>
      <w:r w:rsidRPr="0069546B">
        <w:rPr>
          <w:rFonts w:ascii="Times New Roman" w:hAnsi="Times New Roman" w:cs="Times New Roman"/>
          <w:sz w:val="28"/>
          <w:szCs w:val="28"/>
        </w:rPr>
        <w:t>ждений;</w:t>
      </w:r>
    </w:p>
    <w:p w:rsidR="00E35975" w:rsidRPr="0069546B" w:rsidRDefault="00E35975" w:rsidP="0064196E">
      <w:pPr>
        <w:pStyle w:val="ConsPlusNormal"/>
        <w:numPr>
          <w:ilvl w:val="1"/>
          <w:numId w:val="5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546B">
        <w:rPr>
          <w:rFonts w:ascii="Times New Roman" w:hAnsi="Times New Roman" w:cs="Times New Roman"/>
          <w:sz w:val="28"/>
          <w:szCs w:val="28"/>
        </w:rPr>
        <w:t>обеспечивает своевременную подготовку финансовых документов во взаимодействии с руководителями образовательных организаций.</w:t>
      </w:r>
    </w:p>
    <w:p w:rsidR="00E35975" w:rsidRPr="006904C8" w:rsidRDefault="00E35975" w:rsidP="00E35975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  <w:highlight w:val="darkRed"/>
        </w:rPr>
      </w:pPr>
    </w:p>
    <w:p w:rsidR="00E35975" w:rsidRPr="001A2100" w:rsidRDefault="00E35975" w:rsidP="0064196E">
      <w:pPr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546B">
        <w:rPr>
          <w:rFonts w:ascii="Times New Roman" w:hAnsi="Times New Roman" w:cs="Times New Roman"/>
          <w:sz w:val="28"/>
          <w:szCs w:val="28"/>
          <w:lang w:eastAsia="ru-RU"/>
        </w:rPr>
        <w:t>МУ ДПО «Информационно-образовательный Центр»</w:t>
      </w:r>
    </w:p>
    <w:p w:rsidR="00E35975" w:rsidRPr="0069546B" w:rsidRDefault="00E35975" w:rsidP="0064196E">
      <w:pPr>
        <w:widowControl w:val="0"/>
        <w:numPr>
          <w:ilvl w:val="1"/>
          <w:numId w:val="5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46B">
        <w:rPr>
          <w:rFonts w:ascii="Times New Roman" w:hAnsi="Times New Roman" w:cs="Times New Roman"/>
          <w:sz w:val="28"/>
          <w:szCs w:val="28"/>
          <w:lang w:eastAsia="ru-RU"/>
        </w:rPr>
        <w:t>обеспечивает научно-методическое сопровождение мероприятий по реализации Программы;</w:t>
      </w:r>
    </w:p>
    <w:p w:rsidR="00E35975" w:rsidRPr="0069546B" w:rsidRDefault="00E35975" w:rsidP="0064196E">
      <w:pPr>
        <w:widowControl w:val="0"/>
        <w:numPr>
          <w:ilvl w:val="1"/>
          <w:numId w:val="5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46B">
        <w:rPr>
          <w:rFonts w:ascii="Times New Roman" w:hAnsi="Times New Roman" w:cs="Times New Roman"/>
          <w:sz w:val="28"/>
          <w:szCs w:val="28"/>
          <w:lang w:eastAsia="ru-RU"/>
        </w:rPr>
        <w:t>обеспечивает координацию деятельности участников образовательного пространства города и региона по закрепленным направлениям деятельности;</w:t>
      </w:r>
    </w:p>
    <w:p w:rsidR="00E35975" w:rsidRPr="0069546B" w:rsidRDefault="00E35975" w:rsidP="0064196E">
      <w:pPr>
        <w:widowControl w:val="0"/>
        <w:numPr>
          <w:ilvl w:val="1"/>
          <w:numId w:val="5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9546B">
        <w:rPr>
          <w:rFonts w:ascii="Times New Roman" w:hAnsi="Times New Roman" w:cs="Times New Roman"/>
          <w:sz w:val="28"/>
          <w:szCs w:val="28"/>
          <w:lang w:eastAsia="ru-RU"/>
        </w:rPr>
        <w:t>создает и развивает</w:t>
      </w:r>
      <w:proofErr w:type="gramEnd"/>
      <w:r w:rsidRPr="0069546B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информационное поле для реализации Программы;</w:t>
      </w:r>
    </w:p>
    <w:p w:rsidR="00E35975" w:rsidRPr="0069546B" w:rsidRDefault="00E35975" w:rsidP="0064196E">
      <w:pPr>
        <w:widowControl w:val="0"/>
        <w:numPr>
          <w:ilvl w:val="1"/>
          <w:numId w:val="5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46B">
        <w:rPr>
          <w:rFonts w:ascii="Times New Roman" w:hAnsi="Times New Roman" w:cs="Times New Roman"/>
          <w:sz w:val="28"/>
          <w:szCs w:val="28"/>
          <w:lang w:eastAsia="ru-RU"/>
        </w:rPr>
        <w:t>организует дополнительное профессиональное образование педагогических и руководящих работников в соответствии с направлениями преобразований;</w:t>
      </w:r>
    </w:p>
    <w:p w:rsidR="00E35975" w:rsidRPr="0069546B" w:rsidRDefault="00E35975" w:rsidP="0064196E">
      <w:pPr>
        <w:widowControl w:val="0"/>
        <w:numPr>
          <w:ilvl w:val="1"/>
          <w:numId w:val="5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46B">
        <w:rPr>
          <w:rFonts w:ascii="Times New Roman" w:hAnsi="Times New Roman" w:cs="Times New Roman"/>
          <w:sz w:val="28"/>
          <w:szCs w:val="28"/>
          <w:lang w:eastAsia="ru-RU"/>
        </w:rPr>
        <w:t xml:space="preserve">способствует выявлению и поддержке лучших педагогов системы образования с </w:t>
      </w:r>
      <w:r w:rsidRPr="0069546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целью диссеминации ценных образовательных практик;</w:t>
      </w:r>
    </w:p>
    <w:p w:rsidR="00E35975" w:rsidRPr="0069546B" w:rsidRDefault="00E35975" w:rsidP="0064196E">
      <w:pPr>
        <w:widowControl w:val="0"/>
        <w:numPr>
          <w:ilvl w:val="1"/>
          <w:numId w:val="5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46B">
        <w:rPr>
          <w:rFonts w:ascii="Times New Roman" w:hAnsi="Times New Roman" w:cs="Times New Roman"/>
          <w:sz w:val="28"/>
          <w:szCs w:val="28"/>
          <w:lang w:eastAsia="ru-RU"/>
        </w:rPr>
        <w:t>содействует выявлению и социально-психологической поддержке педагогов, работающих с одаренными детьми и с детьми с особыми образовательными возможностями;</w:t>
      </w:r>
    </w:p>
    <w:p w:rsidR="00E35975" w:rsidRPr="0069546B" w:rsidRDefault="00E35975" w:rsidP="0064196E">
      <w:pPr>
        <w:widowControl w:val="0"/>
        <w:numPr>
          <w:ilvl w:val="1"/>
          <w:numId w:val="5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46B">
        <w:rPr>
          <w:rFonts w:ascii="Times New Roman" w:hAnsi="Times New Roman" w:cs="Times New Roman"/>
          <w:sz w:val="28"/>
          <w:szCs w:val="28"/>
          <w:lang w:eastAsia="ru-RU"/>
        </w:rPr>
        <w:t>обеспечивает подготовку и проведение мониторинговых и социологических исследований, сопровождает участников тестирования в цифровом формате;</w:t>
      </w:r>
    </w:p>
    <w:p w:rsidR="00E35975" w:rsidRPr="0069546B" w:rsidRDefault="00E35975" w:rsidP="0064196E">
      <w:pPr>
        <w:widowControl w:val="0"/>
        <w:numPr>
          <w:ilvl w:val="1"/>
          <w:numId w:val="5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46B">
        <w:rPr>
          <w:rFonts w:ascii="Times New Roman" w:hAnsi="Times New Roman" w:cs="Times New Roman"/>
          <w:sz w:val="28"/>
          <w:szCs w:val="28"/>
          <w:lang w:eastAsia="ru-RU"/>
        </w:rPr>
        <w:t>пропагандирует опыт образовательных учреждений по реализации Программы;</w:t>
      </w:r>
    </w:p>
    <w:p w:rsidR="00E35975" w:rsidRPr="0069546B" w:rsidRDefault="00E35975" w:rsidP="0064196E">
      <w:pPr>
        <w:widowControl w:val="0"/>
        <w:numPr>
          <w:ilvl w:val="1"/>
          <w:numId w:val="5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46B">
        <w:rPr>
          <w:rFonts w:ascii="Times New Roman" w:hAnsi="Times New Roman" w:cs="Times New Roman"/>
          <w:sz w:val="28"/>
          <w:szCs w:val="28"/>
          <w:lang w:eastAsia="ru-RU"/>
        </w:rPr>
        <w:t>содействует внедрению инновационных практик в управлении и образовательной деятельности для достижения лучших образовательных результатов.</w:t>
      </w:r>
    </w:p>
    <w:p w:rsidR="00E35975" w:rsidRPr="006904C8" w:rsidRDefault="00E35975" w:rsidP="00E35975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highlight w:val="darkRed"/>
          <w:lang w:eastAsia="ru-RU"/>
        </w:rPr>
      </w:pPr>
    </w:p>
    <w:p w:rsidR="00E35975" w:rsidRPr="001A2100" w:rsidRDefault="00E35975" w:rsidP="0064196E">
      <w:pPr>
        <w:pStyle w:val="ConsPlusNormal"/>
        <w:numPr>
          <w:ilvl w:val="0"/>
          <w:numId w:val="3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9546B">
        <w:rPr>
          <w:rFonts w:ascii="Times New Roman" w:hAnsi="Times New Roman" w:cs="Times New Roman"/>
          <w:sz w:val="28"/>
          <w:szCs w:val="28"/>
        </w:rPr>
        <w:t>Муниципальное учреждение «Центр психолого-педагогической, медицинской и социал</w:t>
      </w:r>
      <w:r w:rsidRPr="0069546B">
        <w:rPr>
          <w:rFonts w:ascii="Times New Roman" w:hAnsi="Times New Roman" w:cs="Times New Roman"/>
          <w:sz w:val="28"/>
          <w:szCs w:val="28"/>
        </w:rPr>
        <w:t>ь</w:t>
      </w:r>
      <w:r w:rsidRPr="0069546B">
        <w:rPr>
          <w:rFonts w:ascii="Times New Roman" w:hAnsi="Times New Roman" w:cs="Times New Roman"/>
          <w:sz w:val="28"/>
          <w:szCs w:val="28"/>
        </w:rPr>
        <w:t>ной помощи «Центр помощи детям»</w:t>
      </w:r>
    </w:p>
    <w:p w:rsidR="00E35975" w:rsidRPr="0069546B" w:rsidRDefault="00E35975" w:rsidP="0064196E">
      <w:pPr>
        <w:pStyle w:val="ConsPlusNormal"/>
        <w:numPr>
          <w:ilvl w:val="1"/>
          <w:numId w:val="5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546B">
        <w:rPr>
          <w:rFonts w:ascii="Times New Roman" w:hAnsi="Times New Roman" w:cs="Times New Roman"/>
          <w:sz w:val="28"/>
          <w:szCs w:val="28"/>
        </w:rPr>
        <w:t>способствует становлению единого коррекционного пространства в образовател</w:t>
      </w:r>
      <w:r w:rsidRPr="0069546B">
        <w:rPr>
          <w:rFonts w:ascii="Times New Roman" w:hAnsi="Times New Roman" w:cs="Times New Roman"/>
          <w:sz w:val="28"/>
          <w:szCs w:val="28"/>
        </w:rPr>
        <w:t>ь</w:t>
      </w:r>
      <w:r w:rsidRPr="0069546B">
        <w:rPr>
          <w:rFonts w:ascii="Times New Roman" w:hAnsi="Times New Roman" w:cs="Times New Roman"/>
          <w:sz w:val="28"/>
          <w:szCs w:val="28"/>
        </w:rPr>
        <w:t>ной системе городского округа город Рыбинск, обеспечивает сопровождение детей и их родителей (законных представителей) в ре</w:t>
      </w:r>
      <w:r w:rsidRPr="0069546B">
        <w:rPr>
          <w:rFonts w:ascii="Times New Roman" w:hAnsi="Times New Roman" w:cs="Times New Roman"/>
          <w:sz w:val="28"/>
          <w:szCs w:val="28"/>
        </w:rPr>
        <w:t>а</w:t>
      </w:r>
      <w:r w:rsidRPr="0069546B">
        <w:rPr>
          <w:rFonts w:ascii="Times New Roman" w:hAnsi="Times New Roman" w:cs="Times New Roman"/>
          <w:sz w:val="28"/>
          <w:szCs w:val="28"/>
        </w:rPr>
        <w:t>лизации запроса на коррекционное обучение;</w:t>
      </w:r>
    </w:p>
    <w:p w:rsidR="00E35975" w:rsidRPr="0069546B" w:rsidRDefault="00E35975" w:rsidP="0064196E">
      <w:pPr>
        <w:pStyle w:val="ConsPlusNormal"/>
        <w:numPr>
          <w:ilvl w:val="1"/>
          <w:numId w:val="5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546B">
        <w:rPr>
          <w:rFonts w:ascii="Times New Roman" w:hAnsi="Times New Roman" w:cs="Times New Roman"/>
          <w:sz w:val="28"/>
          <w:szCs w:val="28"/>
        </w:rPr>
        <w:t>участвует в реализации комплекса мер, направленных на профилактику асоциальных явл</w:t>
      </w:r>
      <w:r w:rsidRPr="0069546B">
        <w:rPr>
          <w:rFonts w:ascii="Times New Roman" w:hAnsi="Times New Roman" w:cs="Times New Roman"/>
          <w:sz w:val="28"/>
          <w:szCs w:val="28"/>
        </w:rPr>
        <w:t>е</w:t>
      </w:r>
      <w:r w:rsidRPr="0069546B">
        <w:rPr>
          <w:rFonts w:ascii="Times New Roman" w:hAnsi="Times New Roman" w:cs="Times New Roman"/>
          <w:sz w:val="28"/>
          <w:szCs w:val="28"/>
        </w:rPr>
        <w:t>ний;</w:t>
      </w:r>
    </w:p>
    <w:p w:rsidR="00E35975" w:rsidRPr="0069546B" w:rsidRDefault="00E35975" w:rsidP="0064196E">
      <w:pPr>
        <w:pStyle w:val="ConsPlusNormal"/>
        <w:numPr>
          <w:ilvl w:val="1"/>
          <w:numId w:val="5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546B">
        <w:rPr>
          <w:rFonts w:ascii="Times New Roman" w:hAnsi="Times New Roman" w:cs="Times New Roman"/>
          <w:sz w:val="28"/>
          <w:szCs w:val="28"/>
        </w:rPr>
        <w:t>обеспечивает психолого-педагогическое сопровождение обучения детей с проблемами зд</w:t>
      </w:r>
      <w:r w:rsidRPr="0069546B">
        <w:rPr>
          <w:rFonts w:ascii="Times New Roman" w:hAnsi="Times New Roman" w:cs="Times New Roman"/>
          <w:sz w:val="28"/>
          <w:szCs w:val="28"/>
        </w:rPr>
        <w:t>о</w:t>
      </w:r>
      <w:r w:rsidRPr="0069546B">
        <w:rPr>
          <w:rFonts w:ascii="Times New Roman" w:hAnsi="Times New Roman" w:cs="Times New Roman"/>
          <w:sz w:val="28"/>
          <w:szCs w:val="28"/>
        </w:rPr>
        <w:t>ровья, ограниченными возможностями.</w:t>
      </w:r>
    </w:p>
    <w:p w:rsidR="00E35975" w:rsidRPr="006904C8" w:rsidRDefault="00E35975" w:rsidP="00E35975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  <w:highlight w:val="darkRed"/>
        </w:rPr>
      </w:pPr>
    </w:p>
    <w:p w:rsidR="00E35975" w:rsidRPr="001A2100" w:rsidRDefault="00E35975" w:rsidP="0064196E">
      <w:pPr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546B">
        <w:rPr>
          <w:rFonts w:ascii="Times New Roman" w:hAnsi="Times New Roman" w:cs="Times New Roman"/>
          <w:sz w:val="28"/>
          <w:szCs w:val="28"/>
          <w:lang w:eastAsia="ru-RU"/>
        </w:rPr>
        <w:t>Образовательные организации</w:t>
      </w:r>
    </w:p>
    <w:p w:rsidR="00E35975" w:rsidRPr="0069546B" w:rsidRDefault="00E35975" w:rsidP="0064196E">
      <w:pPr>
        <w:widowControl w:val="0"/>
        <w:numPr>
          <w:ilvl w:val="1"/>
          <w:numId w:val="54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46B">
        <w:rPr>
          <w:rFonts w:ascii="Times New Roman" w:hAnsi="Times New Roman" w:cs="Times New Roman"/>
          <w:sz w:val="28"/>
          <w:szCs w:val="28"/>
          <w:lang w:eastAsia="ru-RU"/>
        </w:rPr>
        <w:t>реализуют Программу с учетом особенностей организации;</w:t>
      </w:r>
    </w:p>
    <w:p w:rsidR="00E35975" w:rsidRPr="0069546B" w:rsidRDefault="00E35975" w:rsidP="0064196E">
      <w:pPr>
        <w:widowControl w:val="0"/>
        <w:numPr>
          <w:ilvl w:val="1"/>
          <w:numId w:val="54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46B">
        <w:rPr>
          <w:rFonts w:ascii="Times New Roman" w:hAnsi="Times New Roman" w:cs="Times New Roman"/>
          <w:sz w:val="28"/>
          <w:szCs w:val="28"/>
          <w:lang w:eastAsia="ru-RU"/>
        </w:rPr>
        <w:t>планируют деятельность образовательной организации с учетом целей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9546B">
        <w:rPr>
          <w:rFonts w:ascii="Times New Roman" w:hAnsi="Times New Roman" w:cs="Times New Roman"/>
          <w:sz w:val="28"/>
          <w:szCs w:val="28"/>
          <w:lang w:eastAsia="ru-RU"/>
        </w:rPr>
        <w:t>задач Программы её ожидаемых результатов;</w:t>
      </w:r>
    </w:p>
    <w:p w:rsidR="00E35975" w:rsidRPr="0069546B" w:rsidRDefault="00E35975" w:rsidP="0064196E">
      <w:pPr>
        <w:pStyle w:val="ConsPlusNormal"/>
        <w:numPr>
          <w:ilvl w:val="1"/>
          <w:numId w:val="5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546B">
        <w:rPr>
          <w:rFonts w:ascii="Times New Roman" w:hAnsi="Times New Roman" w:cs="Times New Roman"/>
          <w:sz w:val="28"/>
          <w:szCs w:val="28"/>
        </w:rPr>
        <w:t>привлекают общественность и социальных партнеров к совместной деятельности по реал</w:t>
      </w:r>
      <w:r w:rsidRPr="0069546B">
        <w:rPr>
          <w:rFonts w:ascii="Times New Roman" w:hAnsi="Times New Roman" w:cs="Times New Roman"/>
          <w:sz w:val="28"/>
          <w:szCs w:val="28"/>
        </w:rPr>
        <w:t>и</w:t>
      </w:r>
      <w:r w:rsidRPr="0069546B">
        <w:rPr>
          <w:rFonts w:ascii="Times New Roman" w:hAnsi="Times New Roman" w:cs="Times New Roman"/>
          <w:sz w:val="28"/>
          <w:szCs w:val="28"/>
        </w:rPr>
        <w:t>зации Программы в части развития образовательной организации;</w:t>
      </w:r>
    </w:p>
    <w:p w:rsidR="00E35975" w:rsidRPr="0069546B" w:rsidRDefault="00E35975" w:rsidP="0064196E">
      <w:pPr>
        <w:pStyle w:val="ConsPlusNormal"/>
        <w:numPr>
          <w:ilvl w:val="1"/>
          <w:numId w:val="5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546B">
        <w:rPr>
          <w:rFonts w:ascii="Times New Roman" w:hAnsi="Times New Roman" w:cs="Times New Roman"/>
          <w:sz w:val="28"/>
          <w:szCs w:val="28"/>
        </w:rPr>
        <w:t>способствуют мотивации субъектов образовательного процесса на максимальную реализ</w:t>
      </w:r>
      <w:r w:rsidRPr="0069546B">
        <w:rPr>
          <w:rFonts w:ascii="Times New Roman" w:hAnsi="Times New Roman" w:cs="Times New Roman"/>
          <w:sz w:val="28"/>
          <w:szCs w:val="28"/>
        </w:rPr>
        <w:t>а</w:t>
      </w:r>
      <w:r w:rsidRPr="0069546B">
        <w:rPr>
          <w:rFonts w:ascii="Times New Roman" w:hAnsi="Times New Roman" w:cs="Times New Roman"/>
          <w:sz w:val="28"/>
          <w:szCs w:val="28"/>
        </w:rPr>
        <w:t>цию образовательного потенциала каждого;</w:t>
      </w:r>
    </w:p>
    <w:p w:rsidR="00E35975" w:rsidRPr="0069546B" w:rsidRDefault="00E35975" w:rsidP="0064196E">
      <w:pPr>
        <w:pStyle w:val="ConsPlusNormal"/>
        <w:numPr>
          <w:ilvl w:val="1"/>
          <w:numId w:val="5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546B">
        <w:rPr>
          <w:rFonts w:ascii="Times New Roman" w:hAnsi="Times New Roman" w:cs="Times New Roman"/>
          <w:sz w:val="28"/>
          <w:szCs w:val="28"/>
        </w:rPr>
        <w:t xml:space="preserve">способствуют мотивации кадров к участию в профессиональных конкурсах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9546B">
        <w:rPr>
          <w:rFonts w:ascii="Times New Roman" w:hAnsi="Times New Roman" w:cs="Times New Roman"/>
          <w:sz w:val="28"/>
          <w:szCs w:val="28"/>
        </w:rPr>
        <w:t>и в событиях в рамках национального проекта «Образование»;</w:t>
      </w:r>
    </w:p>
    <w:p w:rsidR="00E35975" w:rsidRPr="0069546B" w:rsidRDefault="00E35975" w:rsidP="0064196E">
      <w:pPr>
        <w:pStyle w:val="ConsPlusNormal"/>
        <w:numPr>
          <w:ilvl w:val="1"/>
          <w:numId w:val="5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546B">
        <w:rPr>
          <w:rFonts w:ascii="Times New Roman" w:hAnsi="Times New Roman" w:cs="Times New Roman"/>
          <w:sz w:val="28"/>
          <w:szCs w:val="28"/>
        </w:rPr>
        <w:t>вносят предложения по корректировке Программы.</w:t>
      </w:r>
    </w:p>
    <w:p w:rsidR="00E35975" w:rsidRPr="004C6E44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E35975" w:rsidRPr="006904C8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C8">
        <w:rPr>
          <w:rFonts w:ascii="Times New Roman" w:hAnsi="Times New Roman" w:cs="Times New Roman"/>
          <w:sz w:val="28"/>
          <w:szCs w:val="28"/>
        </w:rPr>
        <w:t>Образовательные инициативные проекты (перечень мероприятий), реализуемые в рамках Программы, характеризуются следующими признаками:</w:t>
      </w:r>
    </w:p>
    <w:p w:rsidR="00E35975" w:rsidRPr="006904C8" w:rsidRDefault="00E35975" w:rsidP="00E35975">
      <w:pPr>
        <w:pStyle w:val="ConsPlusNormal"/>
        <w:numPr>
          <w:ilvl w:val="0"/>
          <w:numId w:val="7"/>
        </w:numPr>
        <w:tabs>
          <w:tab w:val="clear" w:pos="1429"/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04C8">
        <w:rPr>
          <w:rFonts w:ascii="Times New Roman" w:hAnsi="Times New Roman" w:cs="Times New Roman"/>
          <w:sz w:val="28"/>
          <w:szCs w:val="28"/>
        </w:rPr>
        <w:t>инициируются индивидуальным или коллективным субъектом муниципальной системы образования в момент его готовности включиться в реализацию программы ра</w:t>
      </w:r>
      <w:r w:rsidRPr="006904C8">
        <w:rPr>
          <w:rFonts w:ascii="Times New Roman" w:hAnsi="Times New Roman" w:cs="Times New Roman"/>
          <w:sz w:val="28"/>
          <w:szCs w:val="28"/>
        </w:rPr>
        <w:t>з</w:t>
      </w:r>
      <w:r w:rsidRPr="006904C8">
        <w:rPr>
          <w:rFonts w:ascii="Times New Roman" w:hAnsi="Times New Roman" w:cs="Times New Roman"/>
          <w:sz w:val="28"/>
          <w:szCs w:val="28"/>
        </w:rPr>
        <w:t>вития МСО;</w:t>
      </w:r>
    </w:p>
    <w:p w:rsidR="00E35975" w:rsidRPr="006904C8" w:rsidRDefault="00E35975" w:rsidP="00E35975">
      <w:pPr>
        <w:pStyle w:val="ConsPlusNormal"/>
        <w:numPr>
          <w:ilvl w:val="0"/>
          <w:numId w:val="7"/>
        </w:numPr>
        <w:tabs>
          <w:tab w:val="clear" w:pos="1429"/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04C8">
        <w:rPr>
          <w:rFonts w:ascii="Times New Roman" w:hAnsi="Times New Roman" w:cs="Times New Roman"/>
          <w:sz w:val="28"/>
          <w:szCs w:val="28"/>
        </w:rPr>
        <w:t>направлены на совершенствование образовательной или управленческой практики по о</w:t>
      </w:r>
      <w:r w:rsidRPr="006904C8">
        <w:rPr>
          <w:rFonts w:ascii="Times New Roman" w:hAnsi="Times New Roman" w:cs="Times New Roman"/>
          <w:sz w:val="28"/>
          <w:szCs w:val="28"/>
        </w:rPr>
        <w:t>д</w:t>
      </w:r>
      <w:r w:rsidRPr="006904C8">
        <w:rPr>
          <w:rFonts w:ascii="Times New Roman" w:hAnsi="Times New Roman" w:cs="Times New Roman"/>
          <w:sz w:val="28"/>
          <w:szCs w:val="28"/>
        </w:rPr>
        <w:t>ному из направлений Программы;</w:t>
      </w:r>
    </w:p>
    <w:p w:rsidR="00E35975" w:rsidRPr="006904C8" w:rsidRDefault="00E35975" w:rsidP="00E35975">
      <w:pPr>
        <w:pStyle w:val="ConsPlusNormal"/>
        <w:numPr>
          <w:ilvl w:val="0"/>
          <w:numId w:val="7"/>
        </w:numPr>
        <w:tabs>
          <w:tab w:val="clear" w:pos="1429"/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4C8">
        <w:rPr>
          <w:rFonts w:ascii="Times New Roman" w:hAnsi="Times New Roman" w:cs="Times New Roman"/>
          <w:sz w:val="28"/>
          <w:szCs w:val="28"/>
        </w:rPr>
        <w:t>оформляются документально и являются</w:t>
      </w:r>
      <w:proofErr w:type="gramEnd"/>
      <w:r w:rsidRPr="006904C8">
        <w:rPr>
          <w:rFonts w:ascii="Times New Roman" w:hAnsi="Times New Roman" w:cs="Times New Roman"/>
          <w:sz w:val="28"/>
          <w:szCs w:val="28"/>
        </w:rPr>
        <w:t xml:space="preserve"> составной частью программы развития муниц</w:t>
      </w:r>
      <w:r w:rsidRPr="006904C8">
        <w:rPr>
          <w:rFonts w:ascii="Times New Roman" w:hAnsi="Times New Roman" w:cs="Times New Roman"/>
          <w:sz w:val="28"/>
          <w:szCs w:val="28"/>
        </w:rPr>
        <w:t>и</w:t>
      </w:r>
      <w:r w:rsidRPr="006904C8">
        <w:rPr>
          <w:rFonts w:ascii="Times New Roman" w:hAnsi="Times New Roman" w:cs="Times New Roman"/>
          <w:sz w:val="28"/>
          <w:szCs w:val="28"/>
        </w:rPr>
        <w:t>пальной системы образования;</w:t>
      </w:r>
    </w:p>
    <w:p w:rsidR="00E35975" w:rsidRPr="006904C8" w:rsidRDefault="00E35975" w:rsidP="00E35975">
      <w:pPr>
        <w:pStyle w:val="ConsPlusNormal"/>
        <w:numPr>
          <w:ilvl w:val="0"/>
          <w:numId w:val="7"/>
        </w:numPr>
        <w:tabs>
          <w:tab w:val="clear" w:pos="1429"/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04C8">
        <w:rPr>
          <w:rFonts w:ascii="Times New Roman" w:hAnsi="Times New Roman" w:cs="Times New Roman"/>
          <w:sz w:val="28"/>
          <w:szCs w:val="28"/>
        </w:rPr>
        <w:t>осуществляются в режиме, запланированном руководителем проекта в т</w:t>
      </w:r>
      <w:r w:rsidRPr="006904C8">
        <w:rPr>
          <w:rFonts w:ascii="Times New Roman" w:hAnsi="Times New Roman" w:cs="Times New Roman"/>
          <w:sz w:val="28"/>
          <w:szCs w:val="28"/>
        </w:rPr>
        <w:t>е</w:t>
      </w:r>
      <w:r w:rsidRPr="006904C8">
        <w:rPr>
          <w:rFonts w:ascii="Times New Roman" w:hAnsi="Times New Roman" w:cs="Times New Roman"/>
          <w:sz w:val="28"/>
          <w:szCs w:val="28"/>
        </w:rPr>
        <w:t>чение 1-3 лет;</w:t>
      </w:r>
    </w:p>
    <w:p w:rsidR="00E35975" w:rsidRPr="006904C8" w:rsidRDefault="00E35975" w:rsidP="00E35975">
      <w:pPr>
        <w:pStyle w:val="ConsPlusNormal"/>
        <w:numPr>
          <w:ilvl w:val="0"/>
          <w:numId w:val="7"/>
        </w:numPr>
        <w:tabs>
          <w:tab w:val="clear" w:pos="1429"/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04C8">
        <w:rPr>
          <w:rFonts w:ascii="Times New Roman" w:hAnsi="Times New Roman" w:cs="Times New Roman"/>
          <w:sz w:val="28"/>
          <w:szCs w:val="28"/>
        </w:rPr>
        <w:lastRenderedPageBreak/>
        <w:t>предполагают получение конкретных завершенных действий: создание новых об</w:t>
      </w:r>
      <w:r w:rsidRPr="006904C8">
        <w:rPr>
          <w:rFonts w:ascii="Times New Roman" w:hAnsi="Times New Roman" w:cs="Times New Roman"/>
          <w:sz w:val="28"/>
          <w:szCs w:val="28"/>
        </w:rPr>
        <w:t>ъ</w:t>
      </w:r>
      <w:r w:rsidRPr="006904C8">
        <w:rPr>
          <w:rFonts w:ascii="Times New Roman" w:hAnsi="Times New Roman" w:cs="Times New Roman"/>
          <w:sz w:val="28"/>
          <w:szCs w:val="28"/>
        </w:rPr>
        <w:t>ектов модернизация материально-технической базы и т.д.;</w:t>
      </w:r>
    </w:p>
    <w:p w:rsidR="00E35975" w:rsidRPr="006904C8" w:rsidRDefault="00E35975" w:rsidP="00E35975">
      <w:pPr>
        <w:pStyle w:val="ConsPlusNormal"/>
        <w:numPr>
          <w:ilvl w:val="0"/>
          <w:numId w:val="7"/>
        </w:numPr>
        <w:tabs>
          <w:tab w:val="clear" w:pos="1429"/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04C8">
        <w:rPr>
          <w:rFonts w:ascii="Times New Roman" w:hAnsi="Times New Roman" w:cs="Times New Roman"/>
          <w:sz w:val="28"/>
          <w:szCs w:val="28"/>
        </w:rPr>
        <w:t>интегрируются с другими образовательными инициативными проектами;</w:t>
      </w:r>
    </w:p>
    <w:p w:rsidR="00E35975" w:rsidRPr="006904C8" w:rsidRDefault="00E35975" w:rsidP="00E35975">
      <w:pPr>
        <w:pStyle w:val="ConsPlusNormal"/>
        <w:numPr>
          <w:ilvl w:val="0"/>
          <w:numId w:val="7"/>
        </w:numPr>
        <w:tabs>
          <w:tab w:val="clear" w:pos="1429"/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04C8">
        <w:rPr>
          <w:rFonts w:ascii="Times New Roman" w:hAnsi="Times New Roman" w:cs="Times New Roman"/>
          <w:sz w:val="28"/>
          <w:szCs w:val="28"/>
        </w:rPr>
        <w:t>подчиняются единому алгоритму управления множеством реализуемых образов</w:t>
      </w:r>
      <w:r w:rsidRPr="006904C8">
        <w:rPr>
          <w:rFonts w:ascii="Times New Roman" w:hAnsi="Times New Roman" w:cs="Times New Roman"/>
          <w:sz w:val="28"/>
          <w:szCs w:val="28"/>
        </w:rPr>
        <w:t>а</w:t>
      </w:r>
      <w:r w:rsidRPr="006904C8">
        <w:rPr>
          <w:rFonts w:ascii="Times New Roman" w:hAnsi="Times New Roman" w:cs="Times New Roman"/>
          <w:sz w:val="28"/>
          <w:szCs w:val="28"/>
        </w:rPr>
        <w:t>тельных инициативных проектов.</w:t>
      </w:r>
    </w:p>
    <w:p w:rsidR="00E35975" w:rsidRPr="006904C8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C8">
        <w:rPr>
          <w:rFonts w:ascii="Times New Roman" w:hAnsi="Times New Roman" w:cs="Times New Roman"/>
          <w:sz w:val="28"/>
          <w:szCs w:val="28"/>
        </w:rPr>
        <w:t xml:space="preserve">Учитывая ограничение финансовых возможностей реализации всех мероприятий муниципальной программы, каждой образовательной организации необходимо </w:t>
      </w:r>
      <w:proofErr w:type="gramStart"/>
      <w:r w:rsidRPr="006904C8">
        <w:rPr>
          <w:rFonts w:ascii="Times New Roman" w:hAnsi="Times New Roman" w:cs="Times New Roman"/>
          <w:sz w:val="28"/>
          <w:szCs w:val="28"/>
        </w:rPr>
        <w:t>знать и применять</w:t>
      </w:r>
      <w:proofErr w:type="gramEnd"/>
      <w:r w:rsidRPr="006904C8">
        <w:rPr>
          <w:rFonts w:ascii="Times New Roman" w:hAnsi="Times New Roman" w:cs="Times New Roman"/>
          <w:sz w:val="28"/>
          <w:szCs w:val="28"/>
        </w:rPr>
        <w:t xml:space="preserve"> о</w:t>
      </w:r>
      <w:r w:rsidRPr="006904C8">
        <w:rPr>
          <w:rFonts w:ascii="Times New Roman" w:hAnsi="Times New Roman" w:cs="Times New Roman"/>
          <w:sz w:val="28"/>
          <w:szCs w:val="28"/>
        </w:rPr>
        <w:t>с</w:t>
      </w:r>
      <w:r w:rsidRPr="006904C8">
        <w:rPr>
          <w:rFonts w:ascii="Times New Roman" w:hAnsi="Times New Roman" w:cs="Times New Roman"/>
          <w:sz w:val="28"/>
          <w:szCs w:val="28"/>
        </w:rPr>
        <w:t xml:space="preserve">новы </w:t>
      </w:r>
      <w:proofErr w:type="spellStart"/>
      <w:r w:rsidRPr="006904C8">
        <w:rPr>
          <w:rFonts w:ascii="Times New Roman" w:hAnsi="Times New Roman" w:cs="Times New Roman"/>
          <w:sz w:val="28"/>
          <w:szCs w:val="28"/>
        </w:rPr>
        <w:t>фандрайзинга</w:t>
      </w:r>
      <w:proofErr w:type="spellEnd"/>
      <w:r w:rsidRPr="006904C8">
        <w:rPr>
          <w:rFonts w:ascii="Times New Roman" w:hAnsi="Times New Roman" w:cs="Times New Roman"/>
          <w:sz w:val="28"/>
          <w:szCs w:val="28"/>
        </w:rPr>
        <w:t>, развивать внебюджетную деятельность.</w:t>
      </w:r>
    </w:p>
    <w:p w:rsidR="00E35975" w:rsidRPr="006904C8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C8">
        <w:rPr>
          <w:rFonts w:ascii="Times New Roman" w:hAnsi="Times New Roman" w:cs="Times New Roman"/>
          <w:sz w:val="28"/>
          <w:szCs w:val="28"/>
        </w:rPr>
        <w:t>Для достижения цели Программы и выполнения поставленных задач необходима реализация региональных проектов:</w:t>
      </w:r>
    </w:p>
    <w:p w:rsidR="00E35975" w:rsidRPr="006904C8" w:rsidRDefault="00E35975" w:rsidP="0064196E">
      <w:pPr>
        <w:pStyle w:val="ConsPlusNormal"/>
        <w:numPr>
          <w:ilvl w:val="0"/>
          <w:numId w:val="20"/>
        </w:numPr>
        <w:ind w:hanging="1429"/>
        <w:jc w:val="both"/>
        <w:rPr>
          <w:rFonts w:ascii="Times New Roman" w:hAnsi="Times New Roman" w:cs="Times New Roman"/>
          <w:sz w:val="28"/>
          <w:szCs w:val="28"/>
        </w:rPr>
      </w:pPr>
      <w:r w:rsidRPr="006904C8">
        <w:rPr>
          <w:rFonts w:ascii="Times New Roman" w:hAnsi="Times New Roman" w:cs="Times New Roman"/>
          <w:sz w:val="28"/>
          <w:szCs w:val="28"/>
        </w:rPr>
        <w:t>«Современная школа»;</w:t>
      </w:r>
    </w:p>
    <w:p w:rsidR="00E35975" w:rsidRPr="006904C8" w:rsidRDefault="00E35975" w:rsidP="0064196E">
      <w:pPr>
        <w:pStyle w:val="ConsPlusNormal"/>
        <w:numPr>
          <w:ilvl w:val="0"/>
          <w:numId w:val="20"/>
        </w:numPr>
        <w:ind w:hanging="1429"/>
        <w:jc w:val="both"/>
        <w:rPr>
          <w:rFonts w:ascii="Times New Roman" w:hAnsi="Times New Roman" w:cs="Times New Roman"/>
          <w:sz w:val="28"/>
          <w:szCs w:val="28"/>
        </w:rPr>
      </w:pPr>
      <w:r w:rsidRPr="006904C8">
        <w:rPr>
          <w:rFonts w:ascii="Times New Roman" w:hAnsi="Times New Roman" w:cs="Times New Roman"/>
          <w:sz w:val="28"/>
          <w:szCs w:val="28"/>
        </w:rPr>
        <w:t>«Успешный учитель»;</w:t>
      </w:r>
    </w:p>
    <w:p w:rsidR="00E35975" w:rsidRPr="006904C8" w:rsidRDefault="00E35975" w:rsidP="0064196E">
      <w:pPr>
        <w:pStyle w:val="ConsPlusNormal"/>
        <w:numPr>
          <w:ilvl w:val="0"/>
          <w:numId w:val="20"/>
        </w:numPr>
        <w:ind w:hanging="1429"/>
        <w:jc w:val="both"/>
        <w:rPr>
          <w:rFonts w:ascii="Times New Roman" w:hAnsi="Times New Roman" w:cs="Times New Roman"/>
          <w:sz w:val="28"/>
          <w:szCs w:val="28"/>
        </w:rPr>
      </w:pPr>
      <w:r w:rsidRPr="006904C8">
        <w:rPr>
          <w:rFonts w:ascii="Times New Roman" w:hAnsi="Times New Roman" w:cs="Times New Roman"/>
          <w:sz w:val="28"/>
          <w:szCs w:val="28"/>
        </w:rPr>
        <w:t>«Успех каждого ребенка»;</w:t>
      </w:r>
    </w:p>
    <w:p w:rsidR="00E35975" w:rsidRPr="006904C8" w:rsidRDefault="00E35975" w:rsidP="0064196E">
      <w:pPr>
        <w:pStyle w:val="ConsPlusNormal"/>
        <w:numPr>
          <w:ilvl w:val="0"/>
          <w:numId w:val="20"/>
        </w:numPr>
        <w:ind w:hanging="1429"/>
        <w:jc w:val="both"/>
        <w:rPr>
          <w:rFonts w:ascii="Times New Roman" w:hAnsi="Times New Roman" w:cs="Times New Roman"/>
          <w:sz w:val="28"/>
          <w:szCs w:val="28"/>
        </w:rPr>
      </w:pPr>
      <w:r w:rsidRPr="006904C8">
        <w:rPr>
          <w:rFonts w:ascii="Times New Roman" w:hAnsi="Times New Roman" w:cs="Times New Roman"/>
          <w:sz w:val="28"/>
          <w:szCs w:val="28"/>
        </w:rPr>
        <w:t>«Поддержка семей, имеющих детей»;</w:t>
      </w:r>
    </w:p>
    <w:p w:rsidR="00E35975" w:rsidRPr="006904C8" w:rsidRDefault="00E35975" w:rsidP="0064196E">
      <w:pPr>
        <w:pStyle w:val="ConsPlusNormal"/>
        <w:numPr>
          <w:ilvl w:val="0"/>
          <w:numId w:val="20"/>
        </w:numPr>
        <w:ind w:hanging="1429"/>
        <w:jc w:val="both"/>
        <w:rPr>
          <w:rFonts w:ascii="Times New Roman" w:hAnsi="Times New Roman" w:cs="Times New Roman"/>
          <w:sz w:val="28"/>
          <w:szCs w:val="28"/>
        </w:rPr>
      </w:pPr>
      <w:r w:rsidRPr="006904C8">
        <w:rPr>
          <w:rFonts w:ascii="Times New Roman" w:hAnsi="Times New Roman" w:cs="Times New Roman"/>
          <w:sz w:val="28"/>
          <w:szCs w:val="28"/>
        </w:rPr>
        <w:t>«Цифровая образовательная среда»;</w:t>
      </w:r>
    </w:p>
    <w:p w:rsidR="00E35975" w:rsidRPr="006904C8" w:rsidRDefault="00E35975" w:rsidP="0064196E">
      <w:pPr>
        <w:pStyle w:val="ConsPlusNormal"/>
        <w:numPr>
          <w:ilvl w:val="0"/>
          <w:numId w:val="20"/>
        </w:numPr>
        <w:ind w:hanging="1429"/>
        <w:jc w:val="both"/>
        <w:rPr>
          <w:rFonts w:ascii="Times New Roman" w:hAnsi="Times New Roman" w:cs="Times New Roman"/>
          <w:sz w:val="28"/>
          <w:szCs w:val="28"/>
        </w:rPr>
      </w:pPr>
      <w:r w:rsidRPr="006904C8">
        <w:rPr>
          <w:rFonts w:ascii="Times New Roman" w:hAnsi="Times New Roman" w:cs="Times New Roman"/>
          <w:sz w:val="28"/>
          <w:szCs w:val="28"/>
        </w:rPr>
        <w:t>«Социальная активность»;</w:t>
      </w:r>
    </w:p>
    <w:p w:rsidR="00E35975" w:rsidRPr="006904C8" w:rsidRDefault="00E35975" w:rsidP="0064196E">
      <w:pPr>
        <w:pStyle w:val="ConsPlusNormal"/>
        <w:numPr>
          <w:ilvl w:val="0"/>
          <w:numId w:val="20"/>
        </w:numPr>
        <w:ind w:hanging="1429"/>
        <w:jc w:val="both"/>
        <w:rPr>
          <w:rFonts w:ascii="Times New Roman" w:hAnsi="Times New Roman" w:cs="Times New Roman"/>
          <w:sz w:val="28"/>
          <w:szCs w:val="28"/>
        </w:rPr>
      </w:pPr>
      <w:r w:rsidRPr="006904C8">
        <w:rPr>
          <w:rFonts w:ascii="Times New Roman" w:hAnsi="Times New Roman" w:cs="Times New Roman"/>
          <w:sz w:val="28"/>
          <w:szCs w:val="28"/>
        </w:rPr>
        <w:t>«Патриотическое воспитание граждан Российской Федерации»</w:t>
      </w:r>
    </w:p>
    <w:p w:rsidR="00E35975" w:rsidRPr="0035529C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>Управление реа</w:t>
      </w:r>
      <w:r>
        <w:rPr>
          <w:rFonts w:ascii="Times New Roman" w:hAnsi="Times New Roman" w:cs="Times New Roman"/>
          <w:sz w:val="28"/>
          <w:szCs w:val="28"/>
        </w:rPr>
        <w:t>лизацией муниципальной программой</w:t>
      </w:r>
      <w:r w:rsidRPr="0035529C">
        <w:rPr>
          <w:rFonts w:ascii="Times New Roman" w:hAnsi="Times New Roman" w:cs="Times New Roman"/>
          <w:sz w:val="28"/>
          <w:szCs w:val="28"/>
        </w:rPr>
        <w:t xml:space="preserve"> осуществляется через форм</w:t>
      </w:r>
      <w:r w:rsidRPr="0035529C">
        <w:rPr>
          <w:rFonts w:ascii="Times New Roman" w:hAnsi="Times New Roman" w:cs="Times New Roman"/>
          <w:sz w:val="28"/>
          <w:szCs w:val="28"/>
        </w:rPr>
        <w:t>и</w:t>
      </w:r>
      <w:r w:rsidRPr="0035529C">
        <w:rPr>
          <w:rFonts w:ascii="Times New Roman" w:hAnsi="Times New Roman" w:cs="Times New Roman"/>
          <w:sz w:val="28"/>
          <w:szCs w:val="28"/>
        </w:rPr>
        <w:t>рование годовых координационных планов работы Департамента образования и образовательных орган</w:t>
      </w:r>
      <w:r w:rsidRPr="0035529C">
        <w:rPr>
          <w:rFonts w:ascii="Times New Roman" w:hAnsi="Times New Roman" w:cs="Times New Roman"/>
          <w:sz w:val="28"/>
          <w:szCs w:val="28"/>
        </w:rPr>
        <w:t>и</w:t>
      </w:r>
      <w:r w:rsidRPr="0035529C">
        <w:rPr>
          <w:rFonts w:ascii="Times New Roman" w:hAnsi="Times New Roman" w:cs="Times New Roman"/>
          <w:sz w:val="28"/>
          <w:szCs w:val="28"/>
        </w:rPr>
        <w:t>заций, отражающих муниципальное задание, реализацию муниципальных инициативных проектов. Ответственным за формирование муниципального задания является Департамент образов</w:t>
      </w:r>
      <w:r w:rsidRPr="0035529C">
        <w:rPr>
          <w:rFonts w:ascii="Times New Roman" w:hAnsi="Times New Roman" w:cs="Times New Roman"/>
          <w:sz w:val="28"/>
          <w:szCs w:val="28"/>
        </w:rPr>
        <w:t>а</w:t>
      </w:r>
      <w:r w:rsidRPr="0035529C">
        <w:rPr>
          <w:rFonts w:ascii="Times New Roman" w:hAnsi="Times New Roman" w:cs="Times New Roman"/>
          <w:sz w:val="28"/>
          <w:szCs w:val="28"/>
        </w:rPr>
        <w:t>ния, за реализацию муниципального задания – руководители образовательных организаций. Рассмотрение промежуточных итогов реализации муниципальной программы предполагается на совещаниях с участием куратора муниципальной программы, зас</w:t>
      </w:r>
      <w:r w:rsidRPr="0035529C">
        <w:rPr>
          <w:rFonts w:ascii="Times New Roman" w:hAnsi="Times New Roman" w:cs="Times New Roman"/>
          <w:sz w:val="28"/>
          <w:szCs w:val="28"/>
        </w:rPr>
        <w:t>е</w:t>
      </w:r>
      <w:r w:rsidRPr="0035529C">
        <w:rPr>
          <w:rFonts w:ascii="Times New Roman" w:hAnsi="Times New Roman" w:cs="Times New Roman"/>
          <w:sz w:val="28"/>
          <w:szCs w:val="28"/>
        </w:rPr>
        <w:t>даниях руководителей образовательных организаций, коллегиях Департамента образов</w:t>
      </w:r>
      <w:r w:rsidRPr="0035529C">
        <w:rPr>
          <w:rFonts w:ascii="Times New Roman" w:hAnsi="Times New Roman" w:cs="Times New Roman"/>
          <w:sz w:val="28"/>
          <w:szCs w:val="28"/>
        </w:rPr>
        <w:t>а</w:t>
      </w:r>
      <w:r w:rsidRPr="0035529C">
        <w:rPr>
          <w:rFonts w:ascii="Times New Roman" w:hAnsi="Times New Roman" w:cs="Times New Roman"/>
          <w:sz w:val="28"/>
          <w:szCs w:val="28"/>
        </w:rPr>
        <w:t>ния.</w:t>
      </w:r>
    </w:p>
    <w:p w:rsidR="00E35975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29C">
        <w:rPr>
          <w:rFonts w:ascii="Times New Roman" w:hAnsi="Times New Roman" w:cs="Times New Roman"/>
          <w:sz w:val="28"/>
          <w:szCs w:val="28"/>
        </w:rPr>
        <w:t>Информация о ходе реализации муниципальной программы размеща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29C">
        <w:rPr>
          <w:rFonts w:ascii="Times New Roman" w:hAnsi="Times New Roman" w:cs="Times New Roman"/>
          <w:sz w:val="28"/>
          <w:szCs w:val="28"/>
        </w:rPr>
        <w:t>тся на странице Департамента образования на сайте Администрации городского округа город Рыбинск</w:t>
      </w:r>
      <w:r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Pr="0035529C">
        <w:rPr>
          <w:rFonts w:ascii="Times New Roman" w:hAnsi="Times New Roman" w:cs="Times New Roman"/>
          <w:sz w:val="28"/>
          <w:szCs w:val="28"/>
        </w:rPr>
        <w:t>, публик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35529C">
        <w:rPr>
          <w:rFonts w:ascii="Times New Roman" w:hAnsi="Times New Roman" w:cs="Times New Roman"/>
          <w:sz w:val="28"/>
          <w:szCs w:val="28"/>
        </w:rPr>
        <w:t>ся в СМИ, представля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35529C">
        <w:rPr>
          <w:rFonts w:ascii="Times New Roman" w:hAnsi="Times New Roman" w:cs="Times New Roman"/>
          <w:sz w:val="28"/>
          <w:szCs w:val="28"/>
        </w:rPr>
        <w:t xml:space="preserve"> педагогическому сообществу на соответствующих конфере</w:t>
      </w:r>
      <w:r w:rsidRPr="0035529C">
        <w:rPr>
          <w:rFonts w:ascii="Times New Roman" w:hAnsi="Times New Roman" w:cs="Times New Roman"/>
          <w:sz w:val="28"/>
          <w:szCs w:val="28"/>
        </w:rPr>
        <w:t>н</w:t>
      </w:r>
      <w:r w:rsidRPr="0035529C">
        <w:rPr>
          <w:rFonts w:ascii="Times New Roman" w:hAnsi="Times New Roman" w:cs="Times New Roman"/>
          <w:sz w:val="28"/>
          <w:szCs w:val="28"/>
        </w:rPr>
        <w:t>циях, семинарах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5529C">
        <w:rPr>
          <w:rFonts w:ascii="Times New Roman" w:hAnsi="Times New Roman" w:cs="Times New Roman"/>
          <w:sz w:val="28"/>
          <w:szCs w:val="28"/>
        </w:rPr>
        <w:t xml:space="preserve"> родительской общественности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5529C">
        <w:rPr>
          <w:rFonts w:ascii="Times New Roman" w:hAnsi="Times New Roman" w:cs="Times New Roman"/>
          <w:sz w:val="28"/>
          <w:szCs w:val="28"/>
        </w:rPr>
        <w:t xml:space="preserve"> на заседаниях Городского родительского комитета, сформированного по 4 возрастным категориям об</w:t>
      </w:r>
      <w:r w:rsidRPr="0035529C">
        <w:rPr>
          <w:rFonts w:ascii="Times New Roman" w:hAnsi="Times New Roman" w:cs="Times New Roman"/>
          <w:sz w:val="28"/>
          <w:szCs w:val="28"/>
        </w:rPr>
        <w:t>у</w:t>
      </w:r>
      <w:r w:rsidRPr="0035529C">
        <w:rPr>
          <w:rFonts w:ascii="Times New Roman" w:hAnsi="Times New Roman" w:cs="Times New Roman"/>
          <w:sz w:val="28"/>
          <w:szCs w:val="28"/>
        </w:rPr>
        <w:t xml:space="preserve">чающихся </w:t>
      </w:r>
      <w:r w:rsidRPr="006904C8">
        <w:rPr>
          <w:rFonts w:ascii="Times New Roman" w:hAnsi="Times New Roman" w:cs="Times New Roman"/>
          <w:sz w:val="28"/>
          <w:szCs w:val="28"/>
        </w:rPr>
        <w:t>и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, а также на </w:t>
      </w:r>
      <w:proofErr w:type="spellStart"/>
      <w:r w:rsidRPr="00C907B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оспабликах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организаций.</w:t>
      </w:r>
      <w:proofErr w:type="gramEnd"/>
    </w:p>
    <w:p w:rsidR="00E35975" w:rsidRDefault="00E35975" w:rsidP="00E35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Pr="0035529C" w:rsidRDefault="00E35975" w:rsidP="00E35975">
      <w:pPr>
        <w:pStyle w:val="2"/>
        <w:spacing w:before="0" w:after="0"/>
        <w:ind w:left="578" w:hanging="578"/>
        <w:jc w:val="center"/>
        <w:rPr>
          <w:rFonts w:ascii="Times New Roman" w:hAnsi="Times New Roman" w:cs="Times New Roman"/>
          <w:b w:val="0"/>
          <w:i w:val="0"/>
        </w:rPr>
      </w:pPr>
      <w:bookmarkStart w:id="8" w:name="_Toc149719662"/>
      <w:r w:rsidRPr="0035529C">
        <w:rPr>
          <w:rFonts w:ascii="Times New Roman" w:hAnsi="Times New Roman" w:cs="Times New Roman"/>
          <w:b w:val="0"/>
          <w:i w:val="0"/>
        </w:rPr>
        <w:t>7. Индикаторы результативности муниципальной программы</w:t>
      </w:r>
      <w:bookmarkEnd w:id="8"/>
    </w:p>
    <w:p w:rsidR="00E35975" w:rsidRPr="0035529C" w:rsidRDefault="00E35975" w:rsidP="00E35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Pr="0035529C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>Оценка промежуточной и итоговой результативности и эффективности муниципальной программы происходит в соответствии с уровнем достижения индикаторов результативности Программы.</w:t>
      </w:r>
    </w:p>
    <w:p w:rsidR="00E35975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 xml:space="preserve">Значения индикаторов результативности муниципальной программы: </w:t>
      </w:r>
    </w:p>
    <w:p w:rsidR="00E35975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Default="00E35975" w:rsidP="00E35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840"/>
        <w:gridCol w:w="540"/>
        <w:gridCol w:w="766"/>
        <w:gridCol w:w="949"/>
        <w:gridCol w:w="992"/>
        <w:gridCol w:w="993"/>
        <w:gridCol w:w="992"/>
      </w:tblGrid>
      <w:tr w:rsidR="00E35975" w:rsidRPr="0035529C" w:rsidTr="00A93918">
        <w:trPr>
          <w:trHeight w:val="74"/>
        </w:trPr>
        <w:tc>
          <w:tcPr>
            <w:tcW w:w="851" w:type="dxa"/>
            <w:vMerge w:val="restart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40" w:type="dxa"/>
            <w:vMerge w:val="restart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Основные индикаторы развития</w:t>
            </w:r>
          </w:p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766" w:type="dxa"/>
            <w:vMerge w:val="restart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Базовый показатель</w:t>
            </w:r>
          </w:p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6" w:type="dxa"/>
            <w:gridSpan w:val="4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E35975" w:rsidRPr="0035529C" w:rsidTr="00A93918">
        <w:trPr>
          <w:trHeight w:val="28"/>
        </w:trPr>
        <w:tc>
          <w:tcPr>
            <w:tcW w:w="851" w:type="dxa"/>
            <w:vMerge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FFFFFF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 w:val="restart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ожидаемое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proofErr w:type="gramEnd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 (нарастающим итогом)</w:t>
            </w:r>
          </w:p>
        </w:tc>
      </w:tr>
      <w:tr w:rsidR="00E35975" w:rsidRPr="0035529C" w:rsidTr="00A93918">
        <w:trPr>
          <w:trHeight w:val="28"/>
        </w:trPr>
        <w:tc>
          <w:tcPr>
            <w:tcW w:w="851" w:type="dxa"/>
            <w:vMerge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FFFFFF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  <w:shd w:val="clear" w:color="auto" w:fill="FFFFFF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5975" w:rsidRPr="0035529C" w:rsidTr="00A93918">
        <w:trPr>
          <w:trHeight w:val="28"/>
        </w:trPr>
        <w:tc>
          <w:tcPr>
            <w:tcW w:w="9923" w:type="dxa"/>
            <w:gridSpan w:val="8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Подпрограмма 1. Совершенствование материально-технической базы муниципальной системы образования в городском округе город Рыбинск Ярославской области</w:t>
            </w:r>
          </w:p>
        </w:tc>
      </w:tr>
      <w:tr w:rsidR="00E35975" w:rsidRPr="0035529C" w:rsidTr="00A93918">
        <w:trPr>
          <w:trHeight w:val="330"/>
        </w:trPr>
        <w:tc>
          <w:tcPr>
            <w:tcW w:w="9923" w:type="dxa"/>
            <w:gridSpan w:val="8"/>
            <w:shd w:val="clear" w:color="auto" w:fill="auto"/>
          </w:tcPr>
          <w:p w:rsidR="00E35975" w:rsidRPr="0035529C" w:rsidRDefault="00E35975" w:rsidP="00A939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Задача 1. Создание новых мест в дошкольных образовательных и общеобразовательных организациях</w:t>
            </w:r>
          </w:p>
        </w:tc>
      </w:tr>
      <w:tr w:rsidR="00E35975" w:rsidRPr="0035529C" w:rsidTr="00A93918">
        <w:trPr>
          <w:trHeight w:val="38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Доля детей в 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1-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7 лет, состоящих на учете для определения в муниципальные образовательные организации, реализующие соответствующие образовательные программы, от общей численности детей указанного возраста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5,47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5,45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5,43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5,40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5,38</w:t>
            </w:r>
          </w:p>
        </w:tc>
      </w:tr>
      <w:tr w:rsidR="00E35975" w:rsidRPr="0035529C" w:rsidTr="00A93918">
        <w:trPr>
          <w:trHeight w:val="330"/>
        </w:trPr>
        <w:tc>
          <w:tcPr>
            <w:tcW w:w="851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840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для детей в возрасте 3-7 лет от числа заявленных</w:t>
            </w:r>
            <w:proofErr w:type="gramEnd"/>
          </w:p>
        </w:tc>
        <w:tc>
          <w:tcPr>
            <w:tcW w:w="540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35975" w:rsidRPr="0035529C" w:rsidTr="00A93918">
        <w:trPr>
          <w:trHeight w:val="38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организаций, соответствующих современным условиям обучения, в общем количестве муници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пальных общеобразовательных организаций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35975" w:rsidRPr="0035529C" w:rsidTr="00A93918">
        <w:trPr>
          <w:trHeight w:val="217"/>
        </w:trPr>
        <w:tc>
          <w:tcPr>
            <w:tcW w:w="9923" w:type="dxa"/>
            <w:gridSpan w:val="8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Задача 2. Организация, содержание сети подведомственных учреждений и укрепление материально-технической базы учреждений отрасли</w:t>
            </w:r>
          </w:p>
        </w:tc>
      </w:tr>
      <w:tr w:rsidR="00E35975" w:rsidRPr="0035529C" w:rsidTr="00A93918">
        <w:trPr>
          <w:trHeight w:val="167"/>
        </w:trPr>
        <w:tc>
          <w:tcPr>
            <w:tcW w:w="851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840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ных организаций, здания которых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требуют капитального или частич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ного дорогостоящего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 общего числа зданий муници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пальных образовательных организаций</w:t>
            </w:r>
          </w:p>
        </w:tc>
        <w:tc>
          <w:tcPr>
            <w:tcW w:w="540" w:type="dxa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42,76</w:t>
            </w:r>
          </w:p>
        </w:tc>
        <w:tc>
          <w:tcPr>
            <w:tcW w:w="949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3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46,59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35975" w:rsidRPr="0035529C" w:rsidTr="00A93918">
        <w:trPr>
          <w:trHeight w:val="167"/>
        </w:trPr>
        <w:tc>
          <w:tcPr>
            <w:tcW w:w="851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840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общеобразовательных организациях, занимающихся в первую смену, в общей </w:t>
            </w:r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муниципальных общеобразовательных организациях</w:t>
            </w:r>
          </w:p>
        </w:tc>
        <w:tc>
          <w:tcPr>
            <w:tcW w:w="540" w:type="dxa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66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,67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92,70</w:t>
            </w:r>
          </w:p>
        </w:tc>
      </w:tr>
      <w:tr w:rsidR="00E35975" w:rsidRPr="0035529C" w:rsidTr="00A93918">
        <w:trPr>
          <w:trHeight w:val="167"/>
        </w:trPr>
        <w:tc>
          <w:tcPr>
            <w:tcW w:w="851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3840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До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ля общеобразовательных организа</w:t>
            </w: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ций, в которых создана универсальная </w:t>
            </w:r>
            <w:proofErr w:type="spellStart"/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безбарьерная</w:t>
            </w:r>
            <w:proofErr w:type="spellEnd"/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среда для </w:t>
            </w:r>
            <w:proofErr w:type="gramStart"/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инклюзивного</w:t>
            </w:r>
            <w:proofErr w:type="gramEnd"/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образования детей-инвалидов в общем количестве общеобразовательных организаций</w:t>
            </w:r>
          </w:p>
        </w:tc>
        <w:tc>
          <w:tcPr>
            <w:tcW w:w="540" w:type="dxa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949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993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51,85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55,55</w:t>
            </w:r>
          </w:p>
        </w:tc>
      </w:tr>
      <w:tr w:rsidR="00E35975" w:rsidRPr="0035529C" w:rsidTr="00A93918">
        <w:trPr>
          <w:trHeight w:val="167"/>
        </w:trPr>
        <w:tc>
          <w:tcPr>
            <w:tcW w:w="851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3840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Доля образовательных организаций, со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ответствующих условиям современ</w:t>
            </w: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ной и безопасной цифровой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образо</w:t>
            </w: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вательной среды, обеспечивающей высокое качество и доступность образования</w:t>
            </w:r>
          </w:p>
        </w:tc>
        <w:tc>
          <w:tcPr>
            <w:tcW w:w="540" w:type="dxa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35975" w:rsidRPr="0035529C" w:rsidTr="00A93918">
        <w:trPr>
          <w:trHeight w:val="167"/>
        </w:trPr>
        <w:tc>
          <w:tcPr>
            <w:tcW w:w="851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3840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имеющих благоустроенную территорию, соответствующую всем требованиям к безопасности условий образования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40" w:type="dxa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949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86,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87,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88,63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89,77</w:t>
            </w:r>
          </w:p>
        </w:tc>
      </w:tr>
      <w:tr w:rsidR="00E35975" w:rsidRPr="0035529C" w:rsidTr="00A93918">
        <w:trPr>
          <w:trHeight w:val="167"/>
        </w:trPr>
        <w:tc>
          <w:tcPr>
            <w:tcW w:w="851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3840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в которых проведены мероприятия для улучшения санитарных условий, соответствующих требованиям Роспотребнадзора</w:t>
            </w:r>
          </w:p>
        </w:tc>
        <w:tc>
          <w:tcPr>
            <w:tcW w:w="540" w:type="dxa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949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89,77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993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92,04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93,18</w:t>
            </w:r>
          </w:p>
        </w:tc>
      </w:tr>
      <w:tr w:rsidR="00E35975" w:rsidRPr="0035529C" w:rsidTr="00A93918">
        <w:trPr>
          <w:trHeight w:val="167"/>
        </w:trPr>
        <w:tc>
          <w:tcPr>
            <w:tcW w:w="851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3840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в которых проведена модернизация технических условий и сооружений для соблюдения противопожарных мер</w:t>
            </w:r>
          </w:p>
        </w:tc>
        <w:tc>
          <w:tcPr>
            <w:tcW w:w="540" w:type="dxa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949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5975" w:rsidRPr="008E7990" w:rsidTr="00A93918">
        <w:trPr>
          <w:trHeight w:val="167"/>
        </w:trPr>
        <w:tc>
          <w:tcPr>
            <w:tcW w:w="851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3840" w:type="dxa"/>
            <w:shd w:val="clear" w:color="auto" w:fill="auto"/>
          </w:tcPr>
          <w:p w:rsidR="00E35975" w:rsidRPr="003568B0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8B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3568B0">
              <w:rPr>
                <w:rFonts w:ascii="Times New Roman" w:hAnsi="Times New Roman" w:cs="Times New Roman"/>
                <w:spacing w:val="-6"/>
                <w:sz w:val="24"/>
              </w:rPr>
              <w:t xml:space="preserve"> выполненных мероприятий в образовательных организациях по оборудованию технических средств антитеррористической защищенности в соответствии с федеральным законодательством</w:t>
            </w:r>
          </w:p>
        </w:tc>
        <w:tc>
          <w:tcPr>
            <w:tcW w:w="540" w:type="dxa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E35975" w:rsidRPr="00B92415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68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E35975" w:rsidRPr="00B92415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79,54</w:t>
            </w:r>
          </w:p>
        </w:tc>
        <w:tc>
          <w:tcPr>
            <w:tcW w:w="992" w:type="dxa"/>
            <w:shd w:val="clear" w:color="auto" w:fill="auto"/>
          </w:tcPr>
          <w:p w:rsidR="00E35975" w:rsidRPr="00B92415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85,22</w:t>
            </w:r>
          </w:p>
        </w:tc>
        <w:tc>
          <w:tcPr>
            <w:tcW w:w="993" w:type="dxa"/>
            <w:shd w:val="clear" w:color="auto" w:fill="auto"/>
          </w:tcPr>
          <w:p w:rsidR="00E35975" w:rsidRPr="00B92415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992" w:type="dxa"/>
            <w:shd w:val="clear" w:color="auto" w:fill="auto"/>
          </w:tcPr>
          <w:p w:rsidR="00E35975" w:rsidRPr="008E7990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9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35975" w:rsidRPr="0035529C" w:rsidTr="00A93918">
        <w:trPr>
          <w:trHeight w:val="167"/>
        </w:trPr>
        <w:tc>
          <w:tcPr>
            <w:tcW w:w="992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Задача 3. Реализация мероприятий регионального проекта «Современная школа»</w:t>
            </w:r>
          </w:p>
        </w:tc>
      </w:tr>
      <w:tr w:rsidR="00E35975" w:rsidRPr="0035529C" w:rsidTr="00A93918">
        <w:trPr>
          <w:trHeight w:val="28"/>
        </w:trPr>
        <w:tc>
          <w:tcPr>
            <w:tcW w:w="851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3840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Доля педагогов предметных областей «Технология» и «Информатика», </w:t>
            </w: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lastRenderedPageBreak/>
              <w:t>освоивших новые методы обучения и воспитания, образовательные технологии, способствующие повышению качества образования</w:t>
            </w:r>
          </w:p>
        </w:tc>
        <w:tc>
          <w:tcPr>
            <w:tcW w:w="540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66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949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992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993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992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35975" w:rsidRPr="0035529C" w:rsidTr="00A93918">
        <w:trPr>
          <w:trHeight w:val="167"/>
        </w:trPr>
        <w:tc>
          <w:tcPr>
            <w:tcW w:w="851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1.3.2</w:t>
            </w:r>
          </w:p>
        </w:tc>
        <w:tc>
          <w:tcPr>
            <w:tcW w:w="3840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охваченных дополнительными </w:t>
            </w:r>
            <w:proofErr w:type="spell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общеразвивающими</w:t>
            </w:r>
            <w:proofErr w:type="spellEnd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программами технической и </w:t>
            </w:r>
            <w:proofErr w:type="spellStart"/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540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49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992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993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E35975" w:rsidRPr="0035529C" w:rsidTr="00A93918">
        <w:trPr>
          <w:trHeight w:val="167"/>
        </w:trPr>
        <w:tc>
          <w:tcPr>
            <w:tcW w:w="9923" w:type="dxa"/>
            <w:gridSpan w:val="8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Подпрограмма 2. </w:t>
            </w:r>
            <w:hyperlink r:id="rId19" w:anchor="P3101" w:history="1">
              <w:r w:rsidRPr="0035529C">
                <w:rPr>
                  <w:rFonts w:ascii="Times New Roman" w:hAnsi="Times New Roman" w:cs="Times New Roman"/>
                  <w:spacing w:val="-6"/>
                  <w:sz w:val="24"/>
                  <w:szCs w:val="24"/>
                </w:rPr>
                <w:t>Воспитание</w:t>
              </w:r>
            </w:hyperlink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 развитие молодого гражданина Рыбинска в муниципальной системе образования</w:t>
            </w:r>
          </w:p>
        </w:tc>
      </w:tr>
      <w:tr w:rsidR="00E35975" w:rsidRPr="0035529C" w:rsidTr="00A93918">
        <w:trPr>
          <w:trHeight w:val="167"/>
        </w:trPr>
        <w:tc>
          <w:tcPr>
            <w:tcW w:w="9923" w:type="dxa"/>
            <w:gridSpan w:val="8"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Задача 1. Создание в муниципальной системе образования условий для эффективной самореализации обучающихся и воспитания гармонично развитой и социально активной личности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Pr="00216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готовой к решению стратегических задач государства.</w:t>
            </w:r>
          </w:p>
        </w:tc>
      </w:tr>
      <w:tr w:rsidR="00E35975" w:rsidRPr="0035529C" w:rsidTr="00A93918">
        <w:trPr>
          <w:trHeight w:val="330"/>
        </w:trPr>
        <w:tc>
          <w:tcPr>
            <w:tcW w:w="851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840" w:type="dxa"/>
            <w:shd w:val="clear" w:color="auto" w:fill="auto"/>
          </w:tcPr>
          <w:p w:rsidR="00E35975" w:rsidRPr="00282736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36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эффективно реализующих Рабочие программы по воспитанию от общего числа образовательных организаций</w:t>
            </w:r>
          </w:p>
        </w:tc>
        <w:tc>
          <w:tcPr>
            <w:tcW w:w="540" w:type="dxa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35975" w:rsidRPr="0035529C" w:rsidTr="00A93918">
        <w:trPr>
          <w:trHeight w:val="330"/>
        </w:trPr>
        <w:tc>
          <w:tcPr>
            <w:tcW w:w="851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840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, включенных в образовательный туризм, в том числе по городскому округу город Рыбинск</w:t>
            </w:r>
          </w:p>
        </w:tc>
        <w:tc>
          <w:tcPr>
            <w:tcW w:w="540" w:type="dxa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49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E35975" w:rsidRPr="0035529C" w:rsidTr="00A93918">
        <w:trPr>
          <w:trHeight w:val="330"/>
        </w:trPr>
        <w:tc>
          <w:tcPr>
            <w:tcW w:w="851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3840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Доля обучающихся 7-11 классов, принимающих участие в муниципальном этапе Всероссийской олимпиады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числа участников школьного этапа</w:t>
            </w:r>
          </w:p>
        </w:tc>
        <w:tc>
          <w:tcPr>
            <w:tcW w:w="540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949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992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993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992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35975" w:rsidRPr="0035529C" w:rsidTr="00A93918">
        <w:trPr>
          <w:trHeight w:val="330"/>
        </w:trPr>
        <w:tc>
          <w:tcPr>
            <w:tcW w:w="851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3840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9-11 классов, участников регионального этапа </w:t>
            </w:r>
            <w:proofErr w:type="spell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обучающихся данного возраста</w:t>
            </w:r>
          </w:p>
        </w:tc>
        <w:tc>
          <w:tcPr>
            <w:tcW w:w="540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49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992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993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992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E35975" w:rsidRPr="0035529C" w:rsidTr="00A93918">
        <w:trPr>
          <w:trHeight w:val="330"/>
        </w:trPr>
        <w:tc>
          <w:tcPr>
            <w:tcW w:w="851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3840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9-11 классов, ставших победителями и призерами регионального этапа </w:t>
            </w:r>
            <w:proofErr w:type="spell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 от числа участников регионального этапа </w:t>
            </w:r>
          </w:p>
        </w:tc>
        <w:tc>
          <w:tcPr>
            <w:tcW w:w="540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949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992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992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E35975" w:rsidRPr="0035529C" w:rsidTr="00A93918">
        <w:trPr>
          <w:trHeight w:val="330"/>
        </w:trPr>
        <w:tc>
          <w:tcPr>
            <w:tcW w:w="851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3840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Доля обучающихся, участвующих в программах и мероприятиях, реализуемых с использованием дистанционных образовательных технологий</w:t>
            </w:r>
          </w:p>
        </w:tc>
        <w:tc>
          <w:tcPr>
            <w:tcW w:w="540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949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992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993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92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E35975" w:rsidRPr="0035529C" w:rsidTr="00A93918">
        <w:trPr>
          <w:trHeight w:val="330"/>
        </w:trPr>
        <w:tc>
          <w:tcPr>
            <w:tcW w:w="851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3840" w:type="dxa"/>
            <w:shd w:val="clear" w:color="auto" w:fill="auto"/>
          </w:tcPr>
          <w:p w:rsidR="00E35975" w:rsidRPr="0035529C" w:rsidRDefault="00E35975" w:rsidP="00A93918">
            <w:pPr>
              <w:pStyle w:val="afff"/>
              <w:widowControl/>
              <w:tabs>
                <w:tab w:val="left" w:pos="400"/>
              </w:tabs>
              <w:suppressAutoHyphens w:val="0"/>
              <w:ind w:left="0"/>
              <w:contextualSpacing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4"/>
              </w:rPr>
              <w:t>Д</w:t>
            </w:r>
            <w:r w:rsidRPr="0035529C">
              <w:rPr>
                <w:spacing w:val="-6"/>
                <w:sz w:val="24"/>
              </w:rPr>
              <w:t xml:space="preserve">оля </w:t>
            </w:r>
            <w:proofErr w:type="gramStart"/>
            <w:r w:rsidRPr="0035529C">
              <w:rPr>
                <w:spacing w:val="-6"/>
                <w:sz w:val="24"/>
              </w:rPr>
              <w:t>обучающихся</w:t>
            </w:r>
            <w:proofErr w:type="gramEnd"/>
            <w:r w:rsidRPr="0035529C">
              <w:rPr>
                <w:spacing w:val="-6"/>
                <w:sz w:val="24"/>
              </w:rPr>
              <w:t xml:space="preserve">, принимающих </w:t>
            </w:r>
            <w:r w:rsidRPr="0035529C">
              <w:rPr>
                <w:spacing w:val="-6"/>
                <w:sz w:val="24"/>
              </w:rPr>
              <w:lastRenderedPageBreak/>
              <w:t>участие в заключительном фестивале физкультурного комплекса ВФСК ГТО</w:t>
            </w:r>
          </w:p>
        </w:tc>
        <w:tc>
          <w:tcPr>
            <w:tcW w:w="540" w:type="dxa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66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3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E35975" w:rsidRPr="0035529C" w:rsidTr="00A93918">
        <w:trPr>
          <w:trHeight w:val="330"/>
        </w:trPr>
        <w:tc>
          <w:tcPr>
            <w:tcW w:w="851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2.1.8</w:t>
            </w:r>
          </w:p>
        </w:tc>
        <w:tc>
          <w:tcPr>
            <w:tcW w:w="3840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</w:rPr>
              <w:t>Д</w:t>
            </w:r>
            <w:r w:rsidRPr="0035529C">
              <w:rPr>
                <w:rFonts w:ascii="Times New Roman" w:hAnsi="Times New Roman" w:cs="Times New Roman"/>
                <w:spacing w:val="-6"/>
                <w:sz w:val="24"/>
              </w:rPr>
              <w:t xml:space="preserve">оля </w:t>
            </w:r>
            <w:proofErr w:type="spellStart"/>
            <w:r w:rsidRPr="0035529C">
              <w:rPr>
                <w:rFonts w:ascii="Times New Roman" w:hAnsi="Times New Roman" w:cs="Times New Roman"/>
                <w:spacing w:val="-6"/>
                <w:sz w:val="24"/>
              </w:rPr>
              <w:t>обучающихся-участников</w:t>
            </w:r>
            <w:proofErr w:type="spellEnd"/>
            <w:r w:rsidRPr="0035529C">
              <w:rPr>
                <w:rFonts w:ascii="Times New Roman" w:hAnsi="Times New Roman" w:cs="Times New Roman"/>
                <w:spacing w:val="-6"/>
                <w:sz w:val="24"/>
              </w:rPr>
              <w:t xml:space="preserve"> фестиваля ВФСК ГТО, получивших знак отличия (от общего числа выпускников 11-х классов)</w:t>
            </w:r>
          </w:p>
        </w:tc>
        <w:tc>
          <w:tcPr>
            <w:tcW w:w="540" w:type="dxa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9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3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35975" w:rsidRPr="0035529C" w:rsidTr="00A93918">
        <w:trPr>
          <w:trHeight w:val="384"/>
        </w:trPr>
        <w:tc>
          <w:tcPr>
            <w:tcW w:w="851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</w:p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Д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оля детей в возрасте от 5 до 18 лет, охваченных дополнительным образованием в учреждениях различной организационно-правовой формы и формы собственности от общей численности детей 5-18 лет</w:t>
            </w:r>
          </w:p>
        </w:tc>
        <w:tc>
          <w:tcPr>
            <w:tcW w:w="540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84,88</w:t>
            </w:r>
          </w:p>
        </w:tc>
        <w:tc>
          <w:tcPr>
            <w:tcW w:w="949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993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992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</w:tr>
      <w:tr w:rsidR="00E35975" w:rsidRPr="0035529C" w:rsidTr="00A93918">
        <w:trPr>
          <w:trHeight w:val="28"/>
        </w:trPr>
        <w:tc>
          <w:tcPr>
            <w:tcW w:w="851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2.1.10</w:t>
            </w:r>
          </w:p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auto"/>
          </w:tcPr>
          <w:p w:rsidR="00E35975" w:rsidRPr="00764DCB" w:rsidRDefault="00E35975" w:rsidP="00A93918">
            <w:pPr>
              <w:pStyle w:val="afff"/>
              <w:widowControl/>
              <w:tabs>
                <w:tab w:val="left" w:pos="400"/>
              </w:tabs>
              <w:suppressAutoHyphens w:val="0"/>
              <w:ind w:left="0"/>
              <w:contextualSpacing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Д</w:t>
            </w:r>
            <w:r w:rsidRPr="000E47B5">
              <w:rPr>
                <w:spacing w:val="-6"/>
                <w:sz w:val="24"/>
              </w:rPr>
              <w:t>оля общеобразовательных организаций, в которых активно действуют детские общественные объединения в рамках реализации 12 направлений</w:t>
            </w:r>
            <w:r>
              <w:rPr>
                <w:spacing w:val="-6"/>
                <w:sz w:val="24"/>
              </w:rPr>
              <w:t xml:space="preserve"> </w:t>
            </w:r>
            <w:r w:rsidRPr="000E47B5">
              <w:rPr>
                <w:spacing w:val="-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 </w:t>
            </w:r>
            <w:r w:rsidRPr="000E47B5">
              <w:rPr>
                <w:spacing w:val="-6"/>
                <w:sz w:val="24"/>
              </w:rPr>
              <w:t>Россий</w:t>
            </w:r>
            <w:r>
              <w:rPr>
                <w:spacing w:val="-6"/>
                <w:sz w:val="24"/>
              </w:rPr>
              <w:t>ского  движения детей и молодежи</w:t>
            </w:r>
            <w:r w:rsidRPr="000E47B5">
              <w:rPr>
                <w:spacing w:val="-6"/>
                <w:sz w:val="24"/>
              </w:rPr>
              <w:t xml:space="preserve"> «Движение </w:t>
            </w:r>
            <w:r>
              <w:rPr>
                <w:spacing w:val="-6"/>
                <w:sz w:val="24"/>
              </w:rPr>
              <w:t>первых»</w:t>
            </w:r>
          </w:p>
        </w:tc>
        <w:tc>
          <w:tcPr>
            <w:tcW w:w="540" w:type="dxa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949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88,88</w:t>
            </w:r>
          </w:p>
        </w:tc>
        <w:tc>
          <w:tcPr>
            <w:tcW w:w="993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35975" w:rsidRPr="0035529C" w:rsidTr="00A93918">
        <w:trPr>
          <w:trHeight w:val="16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2.1.11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Доля детей в возрасте 8-18 лет, включенных в деятельность детских общественных объединений, созданных на базе муниципальных образовательных организаций, включая учреждения дополнительного образования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E35975" w:rsidRPr="0035529C" w:rsidTr="00A93918">
        <w:trPr>
          <w:trHeight w:val="164"/>
        </w:trPr>
        <w:tc>
          <w:tcPr>
            <w:tcW w:w="851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2.1.12</w:t>
            </w:r>
          </w:p>
        </w:tc>
        <w:tc>
          <w:tcPr>
            <w:tcW w:w="3840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Доля дошкольников, включенных в реализацию муниципальных проектов и программ, направленных на формирование гражданско-патриотических качеств личности для детей данного возраста</w:t>
            </w:r>
          </w:p>
        </w:tc>
        <w:tc>
          <w:tcPr>
            <w:tcW w:w="540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949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992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993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E35975" w:rsidRPr="0035529C" w:rsidTr="00A93918">
        <w:trPr>
          <w:trHeight w:val="164"/>
        </w:trPr>
        <w:tc>
          <w:tcPr>
            <w:tcW w:w="851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2.1.13</w:t>
            </w:r>
          </w:p>
        </w:tc>
        <w:tc>
          <w:tcPr>
            <w:tcW w:w="3840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Доля детей школьного возраста, включенных в реализацию муниципальных, региональных и федеральных проектов и программ, в том числе направленных на формирование гражданско-патриотических качеств личности для детей данного возраста</w:t>
            </w:r>
          </w:p>
        </w:tc>
        <w:tc>
          <w:tcPr>
            <w:tcW w:w="540" w:type="dxa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5975" w:rsidRPr="0035529C" w:rsidTr="00A93918">
        <w:trPr>
          <w:trHeight w:val="164"/>
        </w:trPr>
        <w:tc>
          <w:tcPr>
            <w:tcW w:w="9923" w:type="dxa"/>
            <w:gridSpan w:val="8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  <w:r w:rsidRPr="00C10B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0B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Реализация инновационных моделей социального партнерства, содействие развитию кадрового потенциала муниципальной системы образования</w:t>
            </w:r>
          </w:p>
        </w:tc>
      </w:tr>
      <w:tr w:rsidR="00E35975" w:rsidRPr="0035529C" w:rsidTr="00A93918">
        <w:trPr>
          <w:trHeight w:val="28"/>
        </w:trPr>
        <w:tc>
          <w:tcPr>
            <w:tcW w:w="851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3840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оля обучающихся - участников цикла проектов на </w:t>
            </w:r>
            <w:proofErr w:type="spellStart"/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онлайн</w:t>
            </w:r>
            <w:proofErr w:type="spellEnd"/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платформах, направленных на раннюю профориентацию обучающихся, в том числе обучающихся с ОВЗ и детей-инвалидов </w:t>
            </w:r>
          </w:p>
        </w:tc>
        <w:tc>
          <w:tcPr>
            <w:tcW w:w="540" w:type="dxa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9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E35975" w:rsidRPr="0035529C" w:rsidTr="00A93918">
        <w:trPr>
          <w:trHeight w:val="28"/>
        </w:trPr>
        <w:tc>
          <w:tcPr>
            <w:tcW w:w="851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3840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Доля обучающи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хся профильных классов, а также</w:t>
            </w: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изучающих ряд предметов на углубленном (профильном) уровне, сдают не менее одного ЕГЭ по выбору в соответствии с выбранным профилем</w:t>
            </w:r>
          </w:p>
        </w:tc>
        <w:tc>
          <w:tcPr>
            <w:tcW w:w="540" w:type="dxa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949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E35975" w:rsidRPr="0035529C" w:rsidTr="00A93918">
        <w:trPr>
          <w:trHeight w:val="28"/>
        </w:trPr>
        <w:tc>
          <w:tcPr>
            <w:tcW w:w="851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3840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Доля обучающихся профильных классов, продолживших обучение на основе предметов, изучавшихся на профильном (углубленном) уровне или в соответствии с направленностью </w:t>
            </w:r>
            <w:proofErr w:type="gramStart"/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дополнительного</w:t>
            </w:r>
            <w:proofErr w:type="gramEnd"/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образования</w:t>
            </w:r>
          </w:p>
        </w:tc>
        <w:tc>
          <w:tcPr>
            <w:tcW w:w="540" w:type="dxa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949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993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74,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5975" w:rsidRPr="0035529C" w:rsidTr="00A93918">
        <w:trPr>
          <w:trHeight w:val="28"/>
        </w:trPr>
        <w:tc>
          <w:tcPr>
            <w:tcW w:w="851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3840" w:type="dxa"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Доля образовательных организаций, реализующих проекты взаимодействия с промышленным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сектором, учреждениями высшего и</w:t>
            </w: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среднего профессионального образования городского округа города Рыбинска, в том числе «</w:t>
            </w:r>
            <w:proofErr w:type="spellStart"/>
            <w:proofErr w:type="gramStart"/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Pro</w:t>
            </w:r>
            <w:proofErr w:type="gramEnd"/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ДВИЖЕНИЕ</w:t>
            </w:r>
            <w:proofErr w:type="spellEnd"/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540" w:type="dxa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35975" w:rsidRPr="0035529C" w:rsidTr="00A93918">
        <w:trPr>
          <w:trHeight w:val="28"/>
        </w:trPr>
        <w:tc>
          <w:tcPr>
            <w:tcW w:w="851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3840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 реализующих возможности целевой подготовки кадров</w:t>
            </w:r>
          </w:p>
        </w:tc>
        <w:tc>
          <w:tcPr>
            <w:tcW w:w="540" w:type="dxa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949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993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6,81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E35975" w:rsidRPr="0035529C" w:rsidTr="00A93918">
        <w:trPr>
          <w:trHeight w:val="28"/>
        </w:trPr>
        <w:tc>
          <w:tcPr>
            <w:tcW w:w="851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3840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психолого-педагогической направленности</w:t>
            </w:r>
          </w:p>
        </w:tc>
        <w:tc>
          <w:tcPr>
            <w:tcW w:w="540" w:type="dxa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49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3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35975" w:rsidRPr="0035529C" w:rsidTr="00A93918">
        <w:trPr>
          <w:trHeight w:val="28"/>
        </w:trPr>
        <w:tc>
          <w:tcPr>
            <w:tcW w:w="851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2.2.7</w:t>
            </w:r>
          </w:p>
        </w:tc>
        <w:tc>
          <w:tcPr>
            <w:tcW w:w="3840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кадров, включенных в профессиональные конкурсы «Учитель года», «Воспитатель года», «Сердце отдаю детям», «Педагогический дебют»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949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3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35975" w:rsidRPr="005A14D6" w:rsidTr="00A93918">
        <w:trPr>
          <w:trHeight w:val="28"/>
        </w:trPr>
        <w:tc>
          <w:tcPr>
            <w:tcW w:w="851" w:type="dxa"/>
            <w:shd w:val="clear" w:color="auto" w:fill="auto"/>
          </w:tcPr>
          <w:p w:rsidR="00E35975" w:rsidRPr="005A14D6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D6">
              <w:rPr>
                <w:rFonts w:ascii="Times New Roman" w:hAnsi="Times New Roman" w:cs="Times New Roman"/>
                <w:sz w:val="24"/>
                <w:szCs w:val="24"/>
              </w:rPr>
              <w:t>2.2.8</w:t>
            </w:r>
          </w:p>
        </w:tc>
        <w:tc>
          <w:tcPr>
            <w:tcW w:w="3840" w:type="dxa"/>
            <w:shd w:val="clear" w:color="auto" w:fill="auto"/>
          </w:tcPr>
          <w:p w:rsidR="00E35975" w:rsidRPr="005A14D6" w:rsidRDefault="00E35975" w:rsidP="00A93918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4D6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Доля педагогических работников,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540" w:type="dxa"/>
          </w:tcPr>
          <w:p w:rsidR="00E35975" w:rsidRPr="005A14D6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E35975" w:rsidRPr="005A14D6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D6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49" w:type="dxa"/>
            <w:shd w:val="clear" w:color="auto" w:fill="auto"/>
          </w:tcPr>
          <w:p w:rsidR="00E35975" w:rsidRPr="005A14D6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D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:rsidR="00E35975" w:rsidRPr="005A14D6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D6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3" w:type="dxa"/>
            <w:shd w:val="clear" w:color="auto" w:fill="auto"/>
          </w:tcPr>
          <w:p w:rsidR="00E35975" w:rsidRPr="005A14D6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D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E35975" w:rsidRPr="005A14D6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D6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E35975" w:rsidRPr="0035529C" w:rsidTr="00A93918">
        <w:trPr>
          <w:trHeight w:val="28"/>
        </w:trPr>
        <w:tc>
          <w:tcPr>
            <w:tcW w:w="851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2.2.9</w:t>
            </w:r>
          </w:p>
        </w:tc>
        <w:tc>
          <w:tcPr>
            <w:tcW w:w="3840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педагогов и руководящих 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 муниципальной системы общего образования, повысивших профессиональную компетенцию, используя различные ресурсы</w:t>
            </w:r>
          </w:p>
        </w:tc>
        <w:tc>
          <w:tcPr>
            <w:tcW w:w="540" w:type="dxa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66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949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993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E35975" w:rsidRPr="0035529C" w:rsidTr="00A93918">
        <w:trPr>
          <w:trHeight w:val="28"/>
        </w:trPr>
        <w:tc>
          <w:tcPr>
            <w:tcW w:w="9923" w:type="dxa"/>
            <w:gridSpan w:val="8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Ведомственная целевая </w:t>
            </w:r>
            <w:hyperlink r:id="rId20" w:anchor="P4272" w:history="1">
              <w:r w:rsidRPr="0035529C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отрасли «Образование»</w:t>
            </w:r>
          </w:p>
        </w:tc>
      </w:tr>
      <w:tr w:rsidR="00E35975" w:rsidRPr="0035529C" w:rsidTr="00A93918">
        <w:trPr>
          <w:trHeight w:val="28"/>
        </w:trPr>
        <w:tc>
          <w:tcPr>
            <w:tcW w:w="9923" w:type="dxa"/>
            <w:gridSpan w:val="8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Задача 1</w:t>
            </w: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Обеспечение государственных гарантий прав граждан на доступное и качественное образование и социальную поддержку отдельных категорий обучающихся</w:t>
            </w:r>
          </w:p>
        </w:tc>
      </w:tr>
      <w:tr w:rsidR="00E35975" w:rsidRPr="0035529C" w:rsidTr="00A93918">
        <w:trPr>
          <w:trHeight w:val="28"/>
        </w:trPr>
        <w:tc>
          <w:tcPr>
            <w:tcW w:w="851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40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Доля образовательных организаций, выполняющих указы Президента Российской Федерации в рамках реализации государственной политики в области образования</w:t>
            </w:r>
          </w:p>
        </w:tc>
        <w:tc>
          <w:tcPr>
            <w:tcW w:w="540" w:type="dxa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35975" w:rsidRPr="0035529C" w:rsidTr="00A93918">
        <w:trPr>
          <w:trHeight w:val="28"/>
        </w:trPr>
        <w:tc>
          <w:tcPr>
            <w:tcW w:w="851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840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Доля образовательных организаций, оптимально и качественно работающих по оказанию муниципальных услуг и в направлении эффективного планирования и расходования бюджетных средств</w:t>
            </w:r>
          </w:p>
        </w:tc>
        <w:tc>
          <w:tcPr>
            <w:tcW w:w="540" w:type="dxa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35975" w:rsidRPr="0035529C" w:rsidTr="00A93918">
        <w:trPr>
          <w:trHeight w:val="28"/>
        </w:trPr>
        <w:tc>
          <w:tcPr>
            <w:tcW w:w="851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840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2-11 классов, завершивших учебный год на «хорошо» и «отлично» </w:t>
            </w:r>
          </w:p>
        </w:tc>
        <w:tc>
          <w:tcPr>
            <w:tcW w:w="540" w:type="dxa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949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35975" w:rsidRPr="0035529C" w:rsidTr="00A93918">
        <w:trPr>
          <w:trHeight w:val="28"/>
        </w:trPr>
        <w:tc>
          <w:tcPr>
            <w:tcW w:w="851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840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Доля выпускников 11-х классов, получивших а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тестат о среднем общем образовании</w:t>
            </w:r>
          </w:p>
        </w:tc>
        <w:tc>
          <w:tcPr>
            <w:tcW w:w="540" w:type="dxa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  <w:tc>
          <w:tcPr>
            <w:tcW w:w="949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35975" w:rsidRPr="0035529C" w:rsidTr="00A93918">
        <w:trPr>
          <w:trHeight w:val="28"/>
        </w:trPr>
        <w:tc>
          <w:tcPr>
            <w:tcW w:w="851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840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Доля выпускников 9 классов, получивших а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тестат об основном общем образовании</w:t>
            </w:r>
          </w:p>
        </w:tc>
        <w:tc>
          <w:tcPr>
            <w:tcW w:w="540" w:type="dxa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99,80</w:t>
            </w:r>
          </w:p>
        </w:tc>
        <w:tc>
          <w:tcPr>
            <w:tcW w:w="949" w:type="dxa"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99,85</w:t>
            </w:r>
          </w:p>
        </w:tc>
        <w:tc>
          <w:tcPr>
            <w:tcW w:w="993" w:type="dxa"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99,90</w:t>
            </w:r>
          </w:p>
        </w:tc>
      </w:tr>
      <w:tr w:rsidR="00E35975" w:rsidRPr="0035529C" w:rsidTr="00A93918">
        <w:trPr>
          <w:trHeight w:val="28"/>
        </w:trPr>
        <w:tc>
          <w:tcPr>
            <w:tcW w:w="851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840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организованным питанием</w:t>
            </w:r>
          </w:p>
        </w:tc>
        <w:tc>
          <w:tcPr>
            <w:tcW w:w="540" w:type="dxa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949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93,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93,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93,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E35975" w:rsidRPr="0035529C" w:rsidTr="00A93918">
        <w:trPr>
          <w:trHeight w:val="28"/>
        </w:trPr>
        <w:tc>
          <w:tcPr>
            <w:tcW w:w="9923" w:type="dxa"/>
            <w:gridSpan w:val="8"/>
            <w:shd w:val="clear" w:color="auto" w:fill="auto"/>
          </w:tcPr>
          <w:p w:rsidR="00E35975" w:rsidRPr="0035529C" w:rsidRDefault="00E35975" w:rsidP="00A939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Задача 2</w:t>
            </w: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355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отдельных государственных полномочий Ярославской области в сфере опеки и попечительства в отношении несовершеннолетних лиц</w:t>
            </w:r>
          </w:p>
        </w:tc>
      </w:tr>
      <w:tr w:rsidR="00E35975" w:rsidRPr="0035529C" w:rsidTr="00A93918">
        <w:trPr>
          <w:trHeight w:val="28"/>
        </w:trPr>
        <w:tc>
          <w:tcPr>
            <w:tcW w:w="851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40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Доля граждан в возрасте от 0 до 18 лет, оставшихся без попечения родителей, находящихся на воспитании в семьях граждан, от общего числа детей, оставшихся без попечения родителей</w:t>
            </w:r>
          </w:p>
        </w:tc>
        <w:tc>
          <w:tcPr>
            <w:tcW w:w="540" w:type="dxa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949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993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</w:tr>
      <w:tr w:rsidR="00E35975" w:rsidRPr="0035529C" w:rsidTr="00A93918">
        <w:trPr>
          <w:trHeight w:val="28"/>
        </w:trPr>
        <w:tc>
          <w:tcPr>
            <w:tcW w:w="9923" w:type="dxa"/>
            <w:gridSpan w:val="8"/>
            <w:shd w:val="clear" w:color="auto" w:fill="auto"/>
          </w:tcPr>
          <w:p w:rsidR="00E35975" w:rsidRPr="0035529C" w:rsidRDefault="00E35975" w:rsidP="00A939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Задача 3</w:t>
            </w: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355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муниципальной системе образования условий для эффективной реализации муниципальных образовательных услуг</w:t>
            </w:r>
          </w:p>
        </w:tc>
      </w:tr>
      <w:tr w:rsidR="00E35975" w:rsidRPr="0035529C" w:rsidTr="00A93918">
        <w:trPr>
          <w:trHeight w:val="28"/>
        </w:trPr>
        <w:tc>
          <w:tcPr>
            <w:tcW w:w="851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3840" w:type="dxa"/>
            <w:shd w:val="clear" w:color="auto" w:fill="FFFFFF"/>
          </w:tcPr>
          <w:p w:rsidR="00E35975" w:rsidRPr="00E76708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708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Доля педагогов, использующих возможности ФГИС «Моя школа», </w:t>
            </w:r>
            <w:r w:rsidRPr="00E76708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lastRenderedPageBreak/>
              <w:t>ИКОП «</w:t>
            </w:r>
            <w:proofErr w:type="spellStart"/>
            <w:r w:rsidRPr="00E76708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Сферум</w:t>
            </w:r>
            <w:proofErr w:type="spellEnd"/>
            <w:r w:rsidRPr="00E76708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40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66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49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992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992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E35975" w:rsidRPr="0035529C" w:rsidTr="00A93918">
        <w:trPr>
          <w:trHeight w:val="28"/>
        </w:trPr>
        <w:tc>
          <w:tcPr>
            <w:tcW w:w="851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3.3.2</w:t>
            </w:r>
          </w:p>
        </w:tc>
        <w:tc>
          <w:tcPr>
            <w:tcW w:w="3840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Доля образовательных организаций, имеющих программы по развитию кадрового потенциала и профориентации обучающихся, в том числе учащихся с ОВЗ и детей-инвалидов</w:t>
            </w:r>
          </w:p>
        </w:tc>
        <w:tc>
          <w:tcPr>
            <w:tcW w:w="540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E35975" w:rsidRPr="0035529C" w:rsidRDefault="00E35975" w:rsidP="00E35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Pr="0035529C" w:rsidRDefault="00E35975" w:rsidP="00E35975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  <w:i w:val="0"/>
        </w:rPr>
      </w:pPr>
      <w:bookmarkStart w:id="9" w:name="_Toc149719663"/>
      <w:r w:rsidRPr="0035529C">
        <w:rPr>
          <w:rFonts w:ascii="Times New Roman" w:hAnsi="Times New Roman" w:cs="Times New Roman"/>
          <w:b w:val="0"/>
          <w:bCs w:val="0"/>
          <w:i w:val="0"/>
        </w:rPr>
        <w:t>Подпрограмма «Совершенствование материально-технической базы муниципальной системы образования в городском округе город Рыбинск Ярославской области»</w:t>
      </w:r>
      <w:bookmarkEnd w:id="9"/>
    </w:p>
    <w:p w:rsidR="00E35975" w:rsidRPr="0035529C" w:rsidRDefault="00E35975" w:rsidP="00E35975">
      <w:pPr>
        <w:spacing w:after="0"/>
        <w:rPr>
          <w:rFonts w:ascii="Times New Roman" w:hAnsi="Times New Roman" w:cs="Times New Roman"/>
          <w:lang w:eastAsia="ar-SA"/>
        </w:rPr>
      </w:pPr>
    </w:p>
    <w:p w:rsidR="00E35975" w:rsidRPr="0035529C" w:rsidRDefault="00E35975" w:rsidP="00E35975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  <w:i w:val="0"/>
        </w:rPr>
      </w:pPr>
      <w:bookmarkStart w:id="10" w:name="_Toc149719664"/>
      <w:r w:rsidRPr="0035529C">
        <w:rPr>
          <w:rFonts w:ascii="Times New Roman" w:hAnsi="Times New Roman" w:cs="Times New Roman"/>
          <w:b w:val="0"/>
          <w:bCs w:val="0"/>
          <w:i w:val="0"/>
        </w:rPr>
        <w:t>1. Паспорт подпрограммы</w:t>
      </w:r>
      <w:bookmarkEnd w:id="10"/>
    </w:p>
    <w:p w:rsidR="00E35975" w:rsidRPr="0035529C" w:rsidRDefault="00E35975" w:rsidP="00E35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493"/>
        <w:gridCol w:w="3058"/>
        <w:gridCol w:w="3387"/>
      </w:tblGrid>
      <w:tr w:rsidR="00E35975" w:rsidRPr="0035529C" w:rsidTr="00A93918">
        <w:trPr>
          <w:trHeight w:val="64"/>
        </w:trPr>
        <w:tc>
          <w:tcPr>
            <w:tcW w:w="2268" w:type="dxa"/>
          </w:tcPr>
          <w:p w:rsidR="00E35975" w:rsidRPr="0035529C" w:rsidRDefault="00E35975" w:rsidP="00A9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Наименование по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938" w:type="dxa"/>
            <w:gridSpan w:val="3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материально-технической базы муниципальной си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темы образования в городском округе город Рыбинск Ярославской области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35975" w:rsidRPr="0035529C" w:rsidTr="00A93918">
        <w:trPr>
          <w:trHeight w:val="64"/>
        </w:trPr>
        <w:tc>
          <w:tcPr>
            <w:tcW w:w="2268" w:type="dxa"/>
          </w:tcPr>
          <w:p w:rsidR="00E35975" w:rsidRPr="0035529C" w:rsidRDefault="00E35975" w:rsidP="00A9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938" w:type="dxa"/>
            <w:gridSpan w:val="3"/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35975" w:rsidRPr="009416F3" w:rsidTr="00A93918">
        <w:trPr>
          <w:trHeight w:val="64"/>
        </w:trPr>
        <w:tc>
          <w:tcPr>
            <w:tcW w:w="2268" w:type="dxa"/>
          </w:tcPr>
          <w:p w:rsidR="00E35975" w:rsidRPr="00E05574" w:rsidRDefault="00E35975" w:rsidP="00A9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подпр</w:t>
            </w: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938" w:type="dxa"/>
            <w:gridSpan w:val="3"/>
          </w:tcPr>
          <w:p w:rsidR="00E35975" w:rsidRPr="00E05574" w:rsidRDefault="00E35975" w:rsidP="0064196E">
            <w:pPr>
              <w:numPr>
                <w:ilvl w:val="0"/>
                <w:numId w:val="11"/>
              </w:numPr>
              <w:tabs>
                <w:tab w:val="left" w:pos="505"/>
              </w:tabs>
              <w:suppressAutoHyphens/>
              <w:spacing w:after="0" w:line="240" w:lineRule="auto"/>
              <w:ind w:left="50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1" w:history="1">
              <w:r w:rsidRPr="00E05574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5574">
              <w:rPr>
                <w:rFonts w:ascii="Times New Roman" w:hAnsi="Times New Roman" w:cs="Times New Roman"/>
                <w:sz w:val="24"/>
                <w:szCs w:val="24"/>
              </w:rPr>
              <w:t xml:space="preserve"> от 29.12.2012 № 273-ФЗ «Об образовании в Российской Федерации»;</w:t>
            </w:r>
          </w:p>
          <w:p w:rsidR="00E35975" w:rsidRPr="00E05574" w:rsidRDefault="00E35975" w:rsidP="0064196E">
            <w:pPr>
              <w:numPr>
                <w:ilvl w:val="0"/>
                <w:numId w:val="11"/>
              </w:numPr>
              <w:tabs>
                <w:tab w:val="left" w:pos="505"/>
              </w:tabs>
              <w:suppressAutoHyphens/>
              <w:spacing w:after="0" w:line="240" w:lineRule="auto"/>
              <w:ind w:left="50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E05574">
                <w:rPr>
                  <w:rFonts w:ascii="Times New Roman" w:hAnsi="Times New Roman" w:cs="Times New Roman"/>
                  <w:sz w:val="24"/>
                  <w:szCs w:val="24"/>
                </w:rPr>
                <w:t>Указ</w:t>
              </w:r>
            </w:hyperlink>
            <w:r w:rsidRPr="00E05574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07.05.2012 № 599 «О мерах по реализации государственной политики в области образования и науки»;</w:t>
            </w:r>
          </w:p>
          <w:p w:rsidR="00E35975" w:rsidRPr="00E05574" w:rsidRDefault="00E35975" w:rsidP="0064196E">
            <w:pPr>
              <w:numPr>
                <w:ilvl w:val="0"/>
                <w:numId w:val="11"/>
              </w:numPr>
              <w:tabs>
                <w:tab w:val="left" w:pos="505"/>
              </w:tabs>
              <w:suppressAutoHyphens/>
              <w:spacing w:after="0" w:line="240" w:lineRule="auto"/>
              <w:ind w:left="50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      </w:r>
          </w:p>
          <w:p w:rsidR="00E35975" w:rsidRPr="00E05574" w:rsidRDefault="00E35975" w:rsidP="0064196E">
            <w:pPr>
              <w:numPr>
                <w:ilvl w:val="0"/>
                <w:numId w:val="11"/>
              </w:numPr>
              <w:tabs>
                <w:tab w:val="left" w:pos="505"/>
              </w:tabs>
              <w:suppressAutoHyphens/>
              <w:spacing w:after="0" w:line="240" w:lineRule="auto"/>
              <w:ind w:left="50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 Президента Росс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ийской Федерации от 21.07.2020</w:t>
            </w:r>
            <w:r w:rsidRPr="00E05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 474 «О национальных целях развития Российской Федерации на период до 2030 года»;</w:t>
            </w:r>
          </w:p>
          <w:p w:rsidR="00E35975" w:rsidRPr="00E05574" w:rsidRDefault="00E35975" w:rsidP="0064196E">
            <w:pPr>
              <w:numPr>
                <w:ilvl w:val="0"/>
                <w:numId w:val="11"/>
              </w:numPr>
              <w:tabs>
                <w:tab w:val="left" w:pos="234"/>
                <w:tab w:val="left" w:pos="505"/>
              </w:tabs>
              <w:suppressAutoHyphens/>
              <w:spacing w:after="0" w:line="240" w:lineRule="auto"/>
              <w:ind w:left="50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574">
              <w:rPr>
                <w:rFonts w:ascii="Times New Roman" w:hAnsi="Times New Roman" w:cs="Times New Roman"/>
                <w:sz w:val="24"/>
                <w:szCs w:val="24"/>
              </w:rPr>
              <w:t>Паспорт национального проекта «Образование», утвержден президиумом Совета при Президенте Российской Федерации по стратегическому развитию и национальным проектам (протокол от 24.12.2018 № 16);</w:t>
            </w:r>
            <w:proofErr w:type="gramEnd"/>
          </w:p>
          <w:p w:rsidR="00E35975" w:rsidRPr="00E05574" w:rsidRDefault="00E35975" w:rsidP="0064196E">
            <w:pPr>
              <w:numPr>
                <w:ilvl w:val="0"/>
                <w:numId w:val="11"/>
              </w:numPr>
              <w:tabs>
                <w:tab w:val="left" w:pos="505"/>
              </w:tabs>
              <w:suppressAutoHyphens/>
              <w:spacing w:after="0" w:line="240" w:lineRule="auto"/>
              <w:ind w:left="50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23" w:history="1">
              <w:r w:rsidRPr="00E05574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E0557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«Развитие образования», утверждена постановлением Правительства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26.12.2017</w:t>
            </w: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 xml:space="preserve"> № 1642;</w:t>
            </w:r>
          </w:p>
          <w:p w:rsidR="00E35975" w:rsidRPr="00E05574" w:rsidRDefault="00E35975" w:rsidP="0064196E">
            <w:pPr>
              <w:numPr>
                <w:ilvl w:val="0"/>
                <w:numId w:val="11"/>
              </w:numPr>
              <w:tabs>
                <w:tab w:val="left" w:pos="505"/>
              </w:tabs>
              <w:suppressAutoHyphens/>
              <w:spacing w:after="0" w:line="240" w:lineRule="auto"/>
              <w:ind w:left="50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E05574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E05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574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05574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17.05.2012 № 413 «Об утверждении федерального государственного образовательного стандарта среднего общего образования» (зарегистрировано в Минюсте России 07.06.2012 № 24480);</w:t>
            </w:r>
          </w:p>
          <w:p w:rsidR="00E35975" w:rsidRPr="00E05574" w:rsidRDefault="00E35975" w:rsidP="0064196E">
            <w:pPr>
              <w:numPr>
                <w:ilvl w:val="0"/>
                <w:numId w:val="11"/>
              </w:numPr>
              <w:tabs>
                <w:tab w:val="left" w:pos="234"/>
                <w:tab w:val="left" w:pos="505"/>
              </w:tabs>
              <w:suppressAutoHyphens/>
              <w:spacing w:after="0" w:line="240" w:lineRule="auto"/>
              <w:ind w:left="50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E05574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5574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области от 08.10.2009 № 50-з «О гарантиях прав ребенка в Ярославской области»; </w:t>
            </w:r>
          </w:p>
          <w:p w:rsidR="00E35975" w:rsidRPr="00E05574" w:rsidRDefault="00E35975" w:rsidP="0064196E">
            <w:pPr>
              <w:numPr>
                <w:ilvl w:val="0"/>
                <w:numId w:val="11"/>
              </w:numPr>
              <w:tabs>
                <w:tab w:val="left" w:pos="322"/>
                <w:tab w:val="left" w:pos="505"/>
                <w:tab w:val="left" w:pos="747"/>
              </w:tabs>
              <w:suppressAutoHyphens/>
              <w:spacing w:after="0" w:line="240" w:lineRule="auto"/>
              <w:ind w:left="50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(территорий)».</w:t>
            </w:r>
          </w:p>
          <w:p w:rsidR="00E35975" w:rsidRPr="00E05574" w:rsidRDefault="00E35975" w:rsidP="0064196E">
            <w:pPr>
              <w:numPr>
                <w:ilvl w:val="0"/>
                <w:numId w:val="11"/>
              </w:numPr>
              <w:tabs>
                <w:tab w:val="left" w:pos="322"/>
                <w:tab w:val="left" w:pos="505"/>
                <w:tab w:val="left" w:pos="747"/>
              </w:tabs>
              <w:suppressAutoHyphens/>
              <w:spacing w:after="0" w:line="240" w:lineRule="auto"/>
              <w:ind w:left="50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городского округа город Рыбинск Ярославской области от 16.12.2022 № 4844 «Об утверждении комплексного плана развития территории городского округа город Рыбинск Ярославской области».</w:t>
            </w:r>
          </w:p>
        </w:tc>
      </w:tr>
      <w:tr w:rsidR="00E35975" w:rsidRPr="0035529C" w:rsidTr="00A93918">
        <w:trPr>
          <w:trHeight w:val="64"/>
        </w:trPr>
        <w:tc>
          <w:tcPr>
            <w:tcW w:w="2268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Заказчик подпр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город Рыбинск Ярославской области</w:t>
            </w:r>
          </w:p>
        </w:tc>
      </w:tr>
      <w:tr w:rsidR="00E35975" w:rsidRPr="0035529C" w:rsidTr="00A93918">
        <w:trPr>
          <w:trHeight w:val="64"/>
        </w:trPr>
        <w:tc>
          <w:tcPr>
            <w:tcW w:w="2268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руководитель подпрогра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E35975" w:rsidRPr="0035529C" w:rsidRDefault="00E35975" w:rsidP="00A9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городского округа г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род Рыбинск Ярославской области</w:t>
            </w:r>
          </w:p>
        </w:tc>
      </w:tr>
      <w:tr w:rsidR="00E35975" w:rsidRPr="0035529C" w:rsidTr="00A93918">
        <w:trPr>
          <w:trHeight w:val="64"/>
        </w:trPr>
        <w:tc>
          <w:tcPr>
            <w:tcW w:w="2268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Куратор подпр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E35975" w:rsidRPr="0035529C" w:rsidRDefault="00E35975" w:rsidP="00A9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социальной политике </w:t>
            </w:r>
          </w:p>
        </w:tc>
      </w:tr>
      <w:tr w:rsidR="00E35975" w:rsidRPr="0035529C" w:rsidTr="00A93918">
        <w:trPr>
          <w:trHeight w:val="64"/>
        </w:trPr>
        <w:tc>
          <w:tcPr>
            <w:tcW w:w="2268" w:type="dxa"/>
          </w:tcPr>
          <w:p w:rsidR="00E35975" w:rsidRPr="0035529C" w:rsidRDefault="00E35975" w:rsidP="00A9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Цели и задачи по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938" w:type="dxa"/>
            <w:gridSpan w:val="3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развитие инфраструктуры муниципальной системы образования для повышения качества образовательных услуг. </w:t>
            </w:r>
          </w:p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подпрограммы:</w:t>
            </w:r>
          </w:p>
          <w:p w:rsidR="00E35975" w:rsidRPr="0035529C" w:rsidRDefault="00E35975" w:rsidP="0064196E">
            <w:pPr>
              <w:numPr>
                <w:ilvl w:val="0"/>
                <w:numId w:val="21"/>
              </w:numPr>
              <w:tabs>
                <w:tab w:val="clear" w:pos="1003"/>
                <w:tab w:val="num" w:pos="505"/>
              </w:tabs>
              <w:suppressAutoHyphens/>
              <w:spacing w:after="0" w:line="240" w:lineRule="auto"/>
              <w:ind w:left="505" w:hanging="3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новых мест в дошкольных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355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общеобразовательных организациях.</w:t>
            </w:r>
          </w:p>
          <w:p w:rsidR="00E35975" w:rsidRPr="0035529C" w:rsidRDefault="00E35975" w:rsidP="0064196E">
            <w:pPr>
              <w:numPr>
                <w:ilvl w:val="0"/>
                <w:numId w:val="21"/>
              </w:numPr>
              <w:tabs>
                <w:tab w:val="clear" w:pos="1003"/>
                <w:tab w:val="num" w:pos="505"/>
              </w:tabs>
              <w:suppressAutoHyphens/>
              <w:spacing w:after="0" w:line="240" w:lineRule="auto"/>
              <w:ind w:left="505" w:hanging="3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Организация, содержание сети подведомственных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355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укрепление материально-технической базы учреждений отрасли.</w:t>
            </w:r>
          </w:p>
          <w:p w:rsidR="00E35975" w:rsidRPr="0035529C" w:rsidRDefault="00E35975" w:rsidP="0064196E">
            <w:pPr>
              <w:numPr>
                <w:ilvl w:val="0"/>
                <w:numId w:val="21"/>
              </w:numPr>
              <w:tabs>
                <w:tab w:val="clear" w:pos="1003"/>
                <w:tab w:val="num" w:pos="505"/>
              </w:tabs>
              <w:suppressAutoHyphens/>
              <w:spacing w:after="0" w:line="240" w:lineRule="auto"/>
              <w:ind w:left="505" w:hanging="3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регионального проекта «Современная школа».</w:t>
            </w:r>
          </w:p>
        </w:tc>
      </w:tr>
      <w:tr w:rsidR="00E35975" w:rsidRPr="0035529C" w:rsidTr="00A93918">
        <w:trPr>
          <w:trHeight w:val="64"/>
        </w:trPr>
        <w:tc>
          <w:tcPr>
            <w:tcW w:w="2268" w:type="dxa"/>
            <w:vMerge w:val="restart"/>
          </w:tcPr>
          <w:p w:rsidR="00E35975" w:rsidRPr="002A651E" w:rsidRDefault="00E35975" w:rsidP="00A9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51E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</w:t>
            </w:r>
            <w:r w:rsidRPr="002A65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651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F87B8D" w:rsidRDefault="00E35975" w:rsidP="00A9391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7B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Общий объём финансирования (выделено/потребность)    </w:t>
            </w:r>
          </w:p>
          <w:p w:rsidR="00E35975" w:rsidRPr="00F87B8D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272,18</w:t>
            </w:r>
            <w:r w:rsidRPr="00F87B8D">
              <w:rPr>
                <w:rFonts w:ascii="Times New Roman" w:hAnsi="Times New Roman" w:cs="Times New Roman"/>
                <w:sz w:val="24"/>
                <w:szCs w:val="24"/>
              </w:rPr>
              <w:t xml:space="preserve"> млн. руб./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2842,73</w:t>
            </w:r>
            <w:r w:rsidRPr="00F87B8D"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</w:p>
        </w:tc>
      </w:tr>
      <w:tr w:rsidR="00E35975" w:rsidRPr="0035529C" w:rsidTr="00A93918">
        <w:tblPrEx>
          <w:tblBorders>
            <w:insideH w:val="none" w:sz="0" w:space="0" w:color="auto"/>
          </w:tblBorders>
        </w:tblPrEx>
        <w:trPr>
          <w:trHeight w:val="227"/>
        </w:trPr>
        <w:tc>
          <w:tcPr>
            <w:tcW w:w="2268" w:type="dxa"/>
            <w:vMerge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F87B8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B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городского бюджета</w:t>
            </w:r>
          </w:p>
        </w:tc>
      </w:tr>
      <w:tr w:rsidR="00E35975" w:rsidRPr="0035529C" w:rsidTr="00A93918">
        <w:trPr>
          <w:trHeight w:val="227"/>
        </w:trPr>
        <w:tc>
          <w:tcPr>
            <w:tcW w:w="2268" w:type="dxa"/>
            <w:vMerge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F87B8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B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F87B8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B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Выделено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F87B8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B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Потребность</w:t>
            </w:r>
          </w:p>
        </w:tc>
      </w:tr>
      <w:tr w:rsidR="00E35975" w:rsidRPr="0035529C" w:rsidTr="00A93918">
        <w:trPr>
          <w:trHeight w:val="227"/>
        </w:trPr>
        <w:tc>
          <w:tcPr>
            <w:tcW w:w="2268" w:type="dxa"/>
            <w:vMerge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F87B8D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8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F87B8D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F87B8D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91,56</w:t>
            </w:r>
          </w:p>
        </w:tc>
      </w:tr>
      <w:tr w:rsidR="00E35975" w:rsidRPr="0035529C" w:rsidTr="00A93918">
        <w:trPr>
          <w:trHeight w:val="227"/>
        </w:trPr>
        <w:tc>
          <w:tcPr>
            <w:tcW w:w="2268" w:type="dxa"/>
            <w:vMerge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F87B8D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8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F87B8D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F87B8D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107,45</w:t>
            </w:r>
          </w:p>
        </w:tc>
      </w:tr>
      <w:tr w:rsidR="00E35975" w:rsidRPr="0035529C" w:rsidTr="00A93918">
        <w:trPr>
          <w:trHeight w:val="227"/>
        </w:trPr>
        <w:tc>
          <w:tcPr>
            <w:tcW w:w="2268" w:type="dxa"/>
            <w:vMerge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F87B8D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8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F87B8D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F87B8D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112,47</w:t>
            </w:r>
          </w:p>
        </w:tc>
      </w:tr>
      <w:tr w:rsidR="00E35975" w:rsidRPr="0035529C" w:rsidTr="00A93918">
        <w:trPr>
          <w:trHeight w:val="227"/>
        </w:trPr>
        <w:tc>
          <w:tcPr>
            <w:tcW w:w="2268" w:type="dxa"/>
            <w:vMerge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F87B8D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8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F87B8D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F87B8D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72,55</w:t>
            </w:r>
          </w:p>
        </w:tc>
      </w:tr>
      <w:tr w:rsidR="00E35975" w:rsidRPr="0035529C" w:rsidTr="00A93918">
        <w:trPr>
          <w:trHeight w:val="227"/>
        </w:trPr>
        <w:tc>
          <w:tcPr>
            <w:tcW w:w="2268" w:type="dxa"/>
            <w:vMerge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F87B8D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8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F87B8D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F87B8D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384,03</w:t>
            </w:r>
          </w:p>
        </w:tc>
      </w:tr>
      <w:tr w:rsidR="00E35975" w:rsidRPr="0035529C" w:rsidTr="00A93918">
        <w:trPr>
          <w:trHeight w:val="227"/>
        </w:trPr>
        <w:tc>
          <w:tcPr>
            <w:tcW w:w="2268" w:type="dxa"/>
            <w:vMerge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F87B8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B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</w:tr>
      <w:tr w:rsidR="00E35975" w:rsidRPr="0035529C" w:rsidTr="00A93918">
        <w:trPr>
          <w:trHeight w:val="227"/>
        </w:trPr>
        <w:tc>
          <w:tcPr>
            <w:tcW w:w="2268" w:type="dxa"/>
            <w:vMerge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F87B8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B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F87B8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B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Выделено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F87B8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B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Потребность</w:t>
            </w:r>
          </w:p>
        </w:tc>
      </w:tr>
      <w:tr w:rsidR="00E35975" w:rsidRPr="0035529C" w:rsidTr="00A93918">
        <w:trPr>
          <w:trHeight w:val="227"/>
        </w:trPr>
        <w:tc>
          <w:tcPr>
            <w:tcW w:w="2268" w:type="dxa"/>
            <w:vMerge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F87B8D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8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F87B8D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104,65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F87B8D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224,23</w:t>
            </w:r>
          </w:p>
        </w:tc>
      </w:tr>
      <w:tr w:rsidR="00E35975" w:rsidRPr="0035529C" w:rsidTr="00A93918">
        <w:trPr>
          <w:trHeight w:val="227"/>
        </w:trPr>
        <w:tc>
          <w:tcPr>
            <w:tcW w:w="2268" w:type="dxa"/>
            <w:vMerge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F87B8D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8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F87B8D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F87B8D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374,31</w:t>
            </w:r>
          </w:p>
        </w:tc>
      </w:tr>
      <w:tr w:rsidR="00E35975" w:rsidRPr="0035529C" w:rsidTr="00A93918">
        <w:trPr>
          <w:trHeight w:val="227"/>
        </w:trPr>
        <w:tc>
          <w:tcPr>
            <w:tcW w:w="2268" w:type="dxa"/>
            <w:vMerge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F87B8D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8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F87B8D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F87B8D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400,96</w:t>
            </w:r>
          </w:p>
        </w:tc>
      </w:tr>
      <w:tr w:rsidR="00E35975" w:rsidRPr="0035529C" w:rsidTr="00A93918">
        <w:trPr>
          <w:trHeight w:val="227"/>
        </w:trPr>
        <w:tc>
          <w:tcPr>
            <w:tcW w:w="2268" w:type="dxa"/>
            <w:vMerge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F87B8D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F87B8D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F87B8D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203,01</w:t>
            </w:r>
          </w:p>
        </w:tc>
      </w:tr>
      <w:tr w:rsidR="00E35975" w:rsidRPr="0035529C" w:rsidTr="00A93918">
        <w:trPr>
          <w:trHeight w:val="227"/>
        </w:trPr>
        <w:tc>
          <w:tcPr>
            <w:tcW w:w="2268" w:type="dxa"/>
            <w:vMerge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F87B8D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8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F87B8D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169,19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F87B8D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1202,51</w:t>
            </w:r>
          </w:p>
        </w:tc>
      </w:tr>
      <w:tr w:rsidR="00E35975" w:rsidRPr="0035529C" w:rsidTr="00A93918">
        <w:trPr>
          <w:trHeight w:val="227"/>
        </w:trPr>
        <w:tc>
          <w:tcPr>
            <w:tcW w:w="2268" w:type="dxa"/>
            <w:vMerge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F87B8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B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</w:tr>
      <w:tr w:rsidR="00E35975" w:rsidRPr="0035529C" w:rsidTr="00A93918">
        <w:trPr>
          <w:trHeight w:val="227"/>
        </w:trPr>
        <w:tc>
          <w:tcPr>
            <w:tcW w:w="2268" w:type="dxa"/>
            <w:vMerge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F87B8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B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F87B8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B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Выделено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F87B8D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B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Потребность</w:t>
            </w:r>
          </w:p>
        </w:tc>
      </w:tr>
      <w:tr w:rsidR="00E35975" w:rsidRPr="0035529C" w:rsidTr="00A93918">
        <w:trPr>
          <w:trHeight w:val="227"/>
        </w:trPr>
        <w:tc>
          <w:tcPr>
            <w:tcW w:w="2268" w:type="dxa"/>
            <w:vMerge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F87B8D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F87B8D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F87B8D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19,22</w:t>
            </w:r>
          </w:p>
        </w:tc>
      </w:tr>
      <w:tr w:rsidR="00E35975" w:rsidRPr="0035529C" w:rsidTr="00A93918">
        <w:trPr>
          <w:trHeight w:val="227"/>
        </w:trPr>
        <w:tc>
          <w:tcPr>
            <w:tcW w:w="2268" w:type="dxa"/>
            <w:vMerge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F87B8D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F87B8D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F87B8D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558,66</w:t>
            </w:r>
          </w:p>
        </w:tc>
      </w:tr>
      <w:tr w:rsidR="00E35975" w:rsidRPr="0035529C" w:rsidTr="00A93918">
        <w:trPr>
          <w:trHeight w:val="227"/>
        </w:trPr>
        <w:tc>
          <w:tcPr>
            <w:tcW w:w="2268" w:type="dxa"/>
            <w:vMerge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F87B8D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F87B8D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F87B8D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595,03</w:t>
            </w:r>
          </w:p>
        </w:tc>
      </w:tr>
      <w:tr w:rsidR="00E35975" w:rsidRPr="0035529C" w:rsidTr="00A93918">
        <w:trPr>
          <w:trHeight w:val="227"/>
        </w:trPr>
        <w:tc>
          <w:tcPr>
            <w:tcW w:w="2268" w:type="dxa"/>
            <w:vMerge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F87B8D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F87B8D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F87B8D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83,28</w:t>
            </w:r>
          </w:p>
        </w:tc>
      </w:tr>
      <w:tr w:rsidR="00E35975" w:rsidRPr="0035529C" w:rsidTr="00A93918">
        <w:trPr>
          <w:trHeight w:val="227"/>
        </w:trPr>
        <w:tc>
          <w:tcPr>
            <w:tcW w:w="2268" w:type="dxa"/>
            <w:vMerge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F87B8D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8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F87B8D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F87B8D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1256,19</w:t>
            </w:r>
          </w:p>
        </w:tc>
      </w:tr>
      <w:tr w:rsidR="00E35975" w:rsidRPr="0035529C" w:rsidTr="00A93918">
        <w:trPr>
          <w:trHeight w:val="139"/>
        </w:trPr>
        <w:tc>
          <w:tcPr>
            <w:tcW w:w="2268" w:type="dxa"/>
          </w:tcPr>
          <w:p w:rsidR="00E35975" w:rsidRPr="0035529C" w:rsidRDefault="00E35975" w:rsidP="00A9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E35975" w:rsidRPr="00F87B8D" w:rsidRDefault="00E35975" w:rsidP="00A93918">
            <w:pPr>
              <w:suppressAutoHyphens/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8D">
              <w:rPr>
                <w:rFonts w:ascii="Times New Roman" w:hAnsi="Times New Roman" w:cs="Times New Roman"/>
                <w:sz w:val="24"/>
                <w:szCs w:val="24"/>
              </w:rPr>
              <w:t>К концу 2026 года состояние муниципальной системы образования должно соответствовать следующим показателям:</w:t>
            </w:r>
          </w:p>
          <w:p w:rsidR="00E35975" w:rsidRPr="00F87B8D" w:rsidRDefault="00E35975" w:rsidP="0064196E">
            <w:pPr>
              <w:pStyle w:val="afff"/>
              <w:widowControl/>
              <w:numPr>
                <w:ilvl w:val="0"/>
                <w:numId w:val="33"/>
              </w:numPr>
              <w:tabs>
                <w:tab w:val="left" w:pos="505"/>
              </w:tabs>
              <w:suppressAutoHyphens w:val="0"/>
              <w:ind w:left="505" w:hanging="284"/>
              <w:contextualSpacing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4"/>
              </w:rPr>
              <w:t>доля детей в возрасте 1-</w:t>
            </w:r>
            <w:r w:rsidRPr="00F87B8D">
              <w:rPr>
                <w:spacing w:val="-6"/>
                <w:sz w:val="24"/>
              </w:rPr>
              <w:t>7 лет, состоящих на учете для определения в муниципальные общеобразовательные организации, реализующие соответствующие образовательные программы, от общей численности детей указанн</w:t>
            </w:r>
            <w:r w:rsidRPr="00F87B8D">
              <w:rPr>
                <w:spacing w:val="-6"/>
                <w:sz w:val="24"/>
              </w:rPr>
              <w:t>о</w:t>
            </w:r>
            <w:r>
              <w:rPr>
                <w:spacing w:val="-6"/>
                <w:sz w:val="24"/>
              </w:rPr>
              <w:t>го возраста – 5,38</w:t>
            </w:r>
            <w:r w:rsidRPr="00F87B8D">
              <w:rPr>
                <w:spacing w:val="-6"/>
                <w:sz w:val="24"/>
              </w:rPr>
              <w:t xml:space="preserve">%;  </w:t>
            </w:r>
          </w:p>
          <w:p w:rsidR="00E35975" w:rsidRPr="00F87B8D" w:rsidRDefault="00E35975" w:rsidP="0064196E">
            <w:pPr>
              <w:pStyle w:val="afff"/>
              <w:widowControl/>
              <w:numPr>
                <w:ilvl w:val="0"/>
                <w:numId w:val="33"/>
              </w:numPr>
              <w:tabs>
                <w:tab w:val="left" w:pos="505"/>
              </w:tabs>
              <w:suppressAutoHyphens w:val="0"/>
              <w:ind w:left="505" w:hanging="284"/>
              <w:contextualSpacing/>
              <w:jc w:val="both"/>
              <w:rPr>
                <w:spacing w:val="-6"/>
                <w:sz w:val="22"/>
                <w:szCs w:val="22"/>
              </w:rPr>
            </w:pPr>
            <w:proofErr w:type="gramStart"/>
            <w:r w:rsidRPr="00F87B8D">
              <w:rPr>
                <w:spacing w:val="-6"/>
                <w:sz w:val="24"/>
              </w:rPr>
              <w:t>доступность дошкольного образования для детей в возрасте 3-7 лет от числа заявленных – 100%;</w:t>
            </w:r>
            <w:proofErr w:type="gramEnd"/>
          </w:p>
          <w:p w:rsidR="00E35975" w:rsidRPr="00F87B8D" w:rsidRDefault="00E35975" w:rsidP="0064196E">
            <w:pPr>
              <w:pStyle w:val="afff"/>
              <w:widowControl/>
              <w:numPr>
                <w:ilvl w:val="0"/>
                <w:numId w:val="33"/>
              </w:numPr>
              <w:tabs>
                <w:tab w:val="left" w:pos="505"/>
              </w:tabs>
              <w:suppressAutoHyphens w:val="0"/>
              <w:ind w:left="505" w:hanging="284"/>
              <w:contextualSpacing/>
              <w:jc w:val="both"/>
              <w:rPr>
                <w:spacing w:val="-6"/>
                <w:sz w:val="24"/>
              </w:rPr>
            </w:pPr>
            <w:r w:rsidRPr="00F87B8D">
              <w:rPr>
                <w:spacing w:val="-6"/>
                <w:sz w:val="24"/>
              </w:rPr>
              <w:t>доля муниципальных общеобразовательных организаций, соответствующих современным условиям обучения, в общем количестве муниципальных общеобразовательных орг</w:t>
            </w:r>
            <w:r w:rsidRPr="00F87B8D">
              <w:rPr>
                <w:spacing w:val="-6"/>
                <w:sz w:val="24"/>
              </w:rPr>
              <w:t>а</w:t>
            </w:r>
            <w:r w:rsidRPr="00F87B8D">
              <w:rPr>
                <w:spacing w:val="-6"/>
                <w:sz w:val="24"/>
              </w:rPr>
              <w:t>низаций – 100%;</w:t>
            </w:r>
          </w:p>
          <w:p w:rsidR="00E35975" w:rsidRPr="00F87B8D" w:rsidRDefault="00E35975" w:rsidP="0064196E">
            <w:pPr>
              <w:pStyle w:val="afff"/>
              <w:widowControl/>
              <w:numPr>
                <w:ilvl w:val="0"/>
                <w:numId w:val="33"/>
              </w:numPr>
              <w:tabs>
                <w:tab w:val="left" w:pos="505"/>
              </w:tabs>
              <w:suppressAutoHyphens w:val="0"/>
              <w:ind w:left="505" w:hanging="284"/>
              <w:contextualSpacing/>
              <w:jc w:val="both"/>
              <w:rPr>
                <w:spacing w:val="-6"/>
                <w:sz w:val="24"/>
              </w:rPr>
            </w:pPr>
            <w:r w:rsidRPr="00F87B8D">
              <w:rPr>
                <w:spacing w:val="-6"/>
                <w:sz w:val="24"/>
              </w:rPr>
              <w:t>доля муниципальных образовательных организаций, здания которых не требуют капитального или час</w:t>
            </w:r>
            <w:r>
              <w:rPr>
                <w:spacing w:val="-6"/>
                <w:sz w:val="24"/>
              </w:rPr>
              <w:t xml:space="preserve">тичного дорогостоящего ремонта, от </w:t>
            </w:r>
            <w:r w:rsidRPr="00F87B8D">
              <w:rPr>
                <w:spacing w:val="-6"/>
                <w:sz w:val="24"/>
              </w:rPr>
              <w:t>общего числа зданий муниципальных образовательных орг</w:t>
            </w:r>
            <w:r w:rsidRPr="00F87B8D">
              <w:rPr>
                <w:spacing w:val="-6"/>
                <w:sz w:val="24"/>
              </w:rPr>
              <w:t>а</w:t>
            </w:r>
            <w:r>
              <w:rPr>
                <w:spacing w:val="-6"/>
                <w:sz w:val="24"/>
              </w:rPr>
              <w:t>низаций – 50</w:t>
            </w:r>
            <w:r w:rsidRPr="00F87B8D">
              <w:rPr>
                <w:spacing w:val="-6"/>
                <w:sz w:val="24"/>
              </w:rPr>
              <w:t>%;</w:t>
            </w:r>
          </w:p>
          <w:p w:rsidR="00E35975" w:rsidRPr="00F87B8D" w:rsidRDefault="00E35975" w:rsidP="0064196E">
            <w:pPr>
              <w:pStyle w:val="afff"/>
              <w:widowControl/>
              <w:numPr>
                <w:ilvl w:val="0"/>
                <w:numId w:val="33"/>
              </w:numPr>
              <w:tabs>
                <w:tab w:val="left" w:pos="505"/>
              </w:tabs>
              <w:suppressAutoHyphens w:val="0"/>
              <w:ind w:left="505" w:hanging="284"/>
              <w:contextualSpacing/>
              <w:jc w:val="both"/>
              <w:rPr>
                <w:spacing w:val="-6"/>
                <w:sz w:val="24"/>
              </w:rPr>
            </w:pPr>
            <w:r w:rsidRPr="00F87B8D">
              <w:rPr>
                <w:spacing w:val="-6"/>
                <w:sz w:val="24"/>
              </w:rPr>
              <w:t xml:space="preserve">доля обучающихся в муниципальных </w:t>
            </w:r>
            <w:r>
              <w:rPr>
                <w:spacing w:val="-6"/>
                <w:sz w:val="24"/>
              </w:rPr>
              <w:t>обще</w:t>
            </w:r>
            <w:r w:rsidRPr="00F87B8D">
              <w:rPr>
                <w:spacing w:val="-6"/>
                <w:sz w:val="24"/>
              </w:rPr>
              <w:t xml:space="preserve">образовательных организациях, занимающихся в первую смену, </w:t>
            </w:r>
            <w:r>
              <w:rPr>
                <w:spacing w:val="-6"/>
                <w:sz w:val="24"/>
              </w:rPr>
              <w:t xml:space="preserve">в общей </w:t>
            </w:r>
            <w:proofErr w:type="gramStart"/>
            <w:r>
              <w:rPr>
                <w:spacing w:val="-6"/>
                <w:sz w:val="24"/>
              </w:rPr>
              <w:t>численности</w:t>
            </w:r>
            <w:proofErr w:type="gramEnd"/>
            <w:r>
              <w:rPr>
                <w:spacing w:val="-6"/>
                <w:sz w:val="24"/>
              </w:rPr>
              <w:t xml:space="preserve"> обучающихся в </w:t>
            </w:r>
            <w:r w:rsidRPr="00F87B8D">
              <w:rPr>
                <w:spacing w:val="-6"/>
                <w:sz w:val="24"/>
              </w:rPr>
              <w:t xml:space="preserve">муниципальных </w:t>
            </w:r>
            <w:r>
              <w:rPr>
                <w:spacing w:val="-6"/>
                <w:sz w:val="24"/>
              </w:rPr>
              <w:t>обще</w:t>
            </w:r>
            <w:r w:rsidRPr="00F87B8D">
              <w:rPr>
                <w:spacing w:val="-6"/>
                <w:sz w:val="24"/>
              </w:rPr>
              <w:t>образовательных организац</w:t>
            </w:r>
            <w:r w:rsidRPr="00F87B8D">
              <w:rPr>
                <w:spacing w:val="-6"/>
                <w:sz w:val="24"/>
              </w:rPr>
              <w:t>и</w:t>
            </w:r>
            <w:r w:rsidRPr="00F87B8D">
              <w:rPr>
                <w:spacing w:val="-6"/>
                <w:sz w:val="24"/>
              </w:rPr>
              <w:t xml:space="preserve">ях – 92,7%; </w:t>
            </w:r>
          </w:p>
          <w:p w:rsidR="00E35975" w:rsidRPr="00F87B8D" w:rsidRDefault="00E35975" w:rsidP="0064196E">
            <w:pPr>
              <w:pStyle w:val="afff"/>
              <w:widowControl/>
              <w:numPr>
                <w:ilvl w:val="0"/>
                <w:numId w:val="33"/>
              </w:numPr>
              <w:tabs>
                <w:tab w:val="left" w:pos="505"/>
              </w:tabs>
              <w:suppressAutoHyphens w:val="0"/>
              <w:ind w:left="505" w:hanging="284"/>
              <w:contextualSpacing/>
              <w:jc w:val="both"/>
              <w:rPr>
                <w:spacing w:val="-6"/>
                <w:sz w:val="22"/>
                <w:szCs w:val="22"/>
              </w:rPr>
            </w:pPr>
            <w:r w:rsidRPr="00F87B8D">
              <w:rPr>
                <w:spacing w:val="-6"/>
                <w:sz w:val="24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F87B8D">
              <w:rPr>
                <w:spacing w:val="-6"/>
                <w:sz w:val="24"/>
              </w:rPr>
              <w:t>безбарьерная</w:t>
            </w:r>
            <w:proofErr w:type="spellEnd"/>
            <w:r w:rsidRPr="00F87B8D">
              <w:rPr>
                <w:spacing w:val="-6"/>
                <w:sz w:val="24"/>
              </w:rPr>
              <w:t xml:space="preserve"> среда для </w:t>
            </w:r>
            <w:proofErr w:type="gramStart"/>
            <w:r w:rsidRPr="00F87B8D">
              <w:rPr>
                <w:spacing w:val="-6"/>
                <w:sz w:val="24"/>
              </w:rPr>
              <w:t>инклюзивного</w:t>
            </w:r>
            <w:proofErr w:type="gramEnd"/>
            <w:r w:rsidRPr="00F87B8D">
              <w:rPr>
                <w:spacing w:val="-6"/>
                <w:sz w:val="24"/>
              </w:rPr>
              <w:t xml:space="preserve"> образования детей-инвалидов в общем количестве общеобразовательных организаций – 55,55%;  </w:t>
            </w:r>
          </w:p>
          <w:p w:rsidR="00E35975" w:rsidRPr="00F87B8D" w:rsidRDefault="00E35975" w:rsidP="0064196E">
            <w:pPr>
              <w:pStyle w:val="afff"/>
              <w:widowControl/>
              <w:numPr>
                <w:ilvl w:val="0"/>
                <w:numId w:val="33"/>
              </w:numPr>
              <w:tabs>
                <w:tab w:val="left" w:pos="505"/>
              </w:tabs>
              <w:suppressAutoHyphens w:val="0"/>
              <w:ind w:left="505" w:hanging="284"/>
              <w:contextualSpacing/>
              <w:jc w:val="both"/>
              <w:rPr>
                <w:spacing w:val="-6"/>
                <w:sz w:val="22"/>
                <w:szCs w:val="22"/>
              </w:rPr>
            </w:pPr>
            <w:r w:rsidRPr="00F87B8D">
              <w:rPr>
                <w:spacing w:val="-6"/>
                <w:sz w:val="24"/>
              </w:rPr>
              <w:t>доля образовательных организаций, соответствующих условиям современной и безопасной цифровой образовательной среды, обеспечивающей высокое качество и доступность образования – 100%;</w:t>
            </w:r>
          </w:p>
          <w:p w:rsidR="00E35975" w:rsidRPr="00F87B8D" w:rsidRDefault="00E35975" w:rsidP="0064196E">
            <w:pPr>
              <w:pStyle w:val="ConsPlusNormal"/>
              <w:numPr>
                <w:ilvl w:val="0"/>
                <w:numId w:val="33"/>
              </w:numPr>
              <w:tabs>
                <w:tab w:val="left" w:pos="505"/>
              </w:tabs>
              <w:ind w:left="505" w:hanging="28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87B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доля образовательных организаций, имеющих благоустроенную территорию, соответствующую всем требованиям к безопасности условий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образования – 89,77</w:t>
            </w:r>
            <w:r w:rsidRPr="00F87B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%;</w:t>
            </w:r>
          </w:p>
          <w:p w:rsidR="00E35975" w:rsidRPr="00F87B8D" w:rsidRDefault="00E35975" w:rsidP="0064196E">
            <w:pPr>
              <w:pStyle w:val="afff"/>
              <w:widowControl/>
              <w:numPr>
                <w:ilvl w:val="0"/>
                <w:numId w:val="33"/>
              </w:numPr>
              <w:tabs>
                <w:tab w:val="left" w:pos="505"/>
              </w:tabs>
              <w:suppressAutoHyphens w:val="0"/>
              <w:ind w:left="505" w:hanging="284"/>
              <w:contextualSpacing/>
              <w:jc w:val="both"/>
              <w:rPr>
                <w:spacing w:val="-6"/>
                <w:sz w:val="22"/>
                <w:szCs w:val="22"/>
              </w:rPr>
            </w:pPr>
            <w:r w:rsidRPr="00F87B8D">
              <w:rPr>
                <w:spacing w:val="-6"/>
                <w:sz w:val="24"/>
              </w:rPr>
              <w:t>доля образовательных организаций, в которых проведены мероприятия для улучшения санитарных условий, соответствующих требованиям Роспотребнадзора – 93,18%;</w:t>
            </w:r>
          </w:p>
          <w:p w:rsidR="00E35975" w:rsidRPr="00F87B8D" w:rsidRDefault="00E35975" w:rsidP="0064196E">
            <w:pPr>
              <w:pStyle w:val="afff"/>
              <w:widowControl/>
              <w:numPr>
                <w:ilvl w:val="0"/>
                <w:numId w:val="33"/>
              </w:numPr>
              <w:tabs>
                <w:tab w:val="left" w:pos="505"/>
              </w:tabs>
              <w:suppressAutoHyphens w:val="0"/>
              <w:ind w:left="505" w:hanging="284"/>
              <w:contextualSpacing/>
              <w:jc w:val="both"/>
              <w:rPr>
                <w:spacing w:val="-6"/>
                <w:sz w:val="22"/>
                <w:szCs w:val="22"/>
              </w:rPr>
            </w:pPr>
            <w:r w:rsidRPr="00F87B8D">
              <w:rPr>
                <w:spacing w:val="-6"/>
                <w:sz w:val="24"/>
              </w:rPr>
              <w:t xml:space="preserve"> доля образовательных организаций, в которых проведена модернизация технических условий и сооружений для соблюдения противопожарных мер – 100,0%;</w:t>
            </w:r>
          </w:p>
          <w:p w:rsidR="00E35975" w:rsidRPr="00F87B8D" w:rsidRDefault="00E35975" w:rsidP="0064196E">
            <w:pPr>
              <w:pStyle w:val="afff"/>
              <w:widowControl/>
              <w:numPr>
                <w:ilvl w:val="0"/>
                <w:numId w:val="33"/>
              </w:numPr>
              <w:tabs>
                <w:tab w:val="left" w:pos="505"/>
              </w:tabs>
              <w:suppressAutoHyphens w:val="0"/>
              <w:ind w:left="505" w:hanging="284"/>
              <w:contextualSpacing/>
              <w:jc w:val="both"/>
              <w:rPr>
                <w:spacing w:val="-6"/>
                <w:sz w:val="22"/>
                <w:szCs w:val="22"/>
              </w:rPr>
            </w:pPr>
            <w:r w:rsidRPr="00F87B8D">
              <w:rPr>
                <w:spacing w:val="-6"/>
                <w:sz w:val="24"/>
              </w:rPr>
              <w:t xml:space="preserve"> доля выполненных мероприятий в образовательных организациях по оборудованию технических средств антитеррористической защищенности в соответствии с федеральным законодательством – 100,0%;</w:t>
            </w:r>
          </w:p>
          <w:p w:rsidR="00E35975" w:rsidRPr="00F87B8D" w:rsidRDefault="00E35975" w:rsidP="0064196E">
            <w:pPr>
              <w:pStyle w:val="afff"/>
              <w:widowControl/>
              <w:numPr>
                <w:ilvl w:val="0"/>
                <w:numId w:val="33"/>
              </w:numPr>
              <w:shd w:val="clear" w:color="auto" w:fill="FFFFFF"/>
              <w:tabs>
                <w:tab w:val="left" w:pos="284"/>
                <w:tab w:val="left" w:pos="505"/>
              </w:tabs>
              <w:suppressAutoHyphens w:val="0"/>
              <w:ind w:left="505" w:hanging="284"/>
              <w:contextualSpacing/>
              <w:jc w:val="both"/>
              <w:rPr>
                <w:spacing w:val="-6"/>
                <w:sz w:val="24"/>
              </w:rPr>
            </w:pPr>
            <w:r w:rsidRPr="00F87B8D">
              <w:rPr>
                <w:spacing w:val="-6"/>
                <w:sz w:val="24"/>
              </w:rPr>
              <w:t xml:space="preserve"> доля педагогов предметных областей «Технология» и «Информатика», освоивших новые методы обучения и воспитания, образовательные технологии, способствующие повышению качества образования – 50,0%.</w:t>
            </w:r>
          </w:p>
          <w:p w:rsidR="00E35975" w:rsidRPr="00F87B8D" w:rsidRDefault="00E35975" w:rsidP="0064196E">
            <w:pPr>
              <w:pStyle w:val="afff"/>
              <w:widowControl/>
              <w:numPr>
                <w:ilvl w:val="0"/>
                <w:numId w:val="33"/>
              </w:numPr>
              <w:shd w:val="clear" w:color="auto" w:fill="FFFFFF"/>
              <w:tabs>
                <w:tab w:val="left" w:pos="333"/>
                <w:tab w:val="left" w:pos="505"/>
              </w:tabs>
              <w:suppressAutoHyphens w:val="0"/>
              <w:ind w:left="505" w:hanging="284"/>
              <w:contextualSpacing/>
              <w:jc w:val="both"/>
              <w:rPr>
                <w:spacing w:val="-6"/>
                <w:sz w:val="24"/>
              </w:rPr>
            </w:pPr>
            <w:r w:rsidRPr="00F87B8D">
              <w:rPr>
                <w:spacing w:val="-6"/>
                <w:sz w:val="24"/>
              </w:rPr>
              <w:t xml:space="preserve"> доля детей, охваченных дополнительными </w:t>
            </w:r>
            <w:proofErr w:type="spellStart"/>
            <w:r w:rsidRPr="00F87B8D">
              <w:rPr>
                <w:spacing w:val="-6"/>
                <w:sz w:val="24"/>
              </w:rPr>
              <w:t>общеразвивающими</w:t>
            </w:r>
            <w:proofErr w:type="spellEnd"/>
            <w:r w:rsidRPr="00F87B8D">
              <w:rPr>
                <w:spacing w:val="-6"/>
                <w:sz w:val="24"/>
              </w:rPr>
              <w:t xml:space="preserve"> </w:t>
            </w:r>
            <w:r w:rsidRPr="00F87B8D">
              <w:rPr>
                <w:spacing w:val="-6"/>
                <w:sz w:val="24"/>
              </w:rPr>
              <w:lastRenderedPageBreak/>
              <w:t xml:space="preserve">программами технической и </w:t>
            </w:r>
            <w:proofErr w:type="spellStart"/>
            <w:proofErr w:type="gramStart"/>
            <w:r w:rsidRPr="00F87B8D">
              <w:rPr>
                <w:spacing w:val="-6"/>
                <w:sz w:val="24"/>
              </w:rPr>
              <w:t>естественн</w:t>
            </w:r>
            <w:r>
              <w:rPr>
                <w:spacing w:val="-6"/>
                <w:sz w:val="24"/>
              </w:rPr>
              <w:t>о-научной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направленности – 42,5</w:t>
            </w:r>
            <w:r w:rsidRPr="00F87B8D">
              <w:rPr>
                <w:spacing w:val="-6"/>
                <w:sz w:val="24"/>
              </w:rPr>
              <w:t xml:space="preserve">%. </w:t>
            </w:r>
          </w:p>
        </w:tc>
      </w:tr>
    </w:tbl>
    <w:p w:rsidR="00E35975" w:rsidRDefault="00E35975" w:rsidP="00E35975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  <w:bookmarkStart w:id="11" w:name="_Toc149719665"/>
    </w:p>
    <w:p w:rsidR="00E35975" w:rsidRPr="0035529C" w:rsidRDefault="00E35975" w:rsidP="00E35975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35529C">
        <w:rPr>
          <w:rFonts w:ascii="Times New Roman" w:hAnsi="Times New Roman" w:cs="Times New Roman"/>
          <w:b w:val="0"/>
          <w:bCs w:val="0"/>
          <w:i w:val="0"/>
        </w:rPr>
        <w:t>2. Анализ существующей ситуации и оценка проблем, решение которых осуществляется путем реализации подпрограммы</w:t>
      </w:r>
      <w:bookmarkEnd w:id="11"/>
    </w:p>
    <w:p w:rsidR="00E35975" w:rsidRPr="0035529C" w:rsidRDefault="00E35975" w:rsidP="00E35975">
      <w:pPr>
        <w:spacing w:after="0"/>
        <w:rPr>
          <w:rFonts w:ascii="Times New Roman" w:hAnsi="Times New Roman" w:cs="Times New Roman"/>
          <w:lang w:eastAsia="ar-SA"/>
        </w:rPr>
      </w:pPr>
    </w:p>
    <w:p w:rsidR="00E35975" w:rsidRPr="0035529C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>Учитывая требования федеральных государственных образовательных стандартов, предп</w:t>
      </w:r>
      <w:r w:rsidRPr="0035529C">
        <w:rPr>
          <w:rFonts w:ascii="Times New Roman" w:hAnsi="Times New Roman" w:cs="Times New Roman"/>
          <w:sz w:val="28"/>
          <w:szCs w:val="28"/>
        </w:rPr>
        <w:t>о</w:t>
      </w:r>
      <w:r w:rsidRPr="0035529C">
        <w:rPr>
          <w:rFonts w:ascii="Times New Roman" w:hAnsi="Times New Roman" w:cs="Times New Roman"/>
          <w:sz w:val="28"/>
          <w:szCs w:val="28"/>
        </w:rPr>
        <w:t>лагающих комплексность организации образовательного процесса с точки зрения создаваемых условий, прогнозируемых и достигаемых результатов, ресурсного обеспеч</w:t>
      </w:r>
      <w:r w:rsidRPr="0035529C">
        <w:rPr>
          <w:rFonts w:ascii="Times New Roman" w:hAnsi="Times New Roman" w:cs="Times New Roman"/>
          <w:sz w:val="28"/>
          <w:szCs w:val="28"/>
        </w:rPr>
        <w:t>е</w:t>
      </w:r>
      <w:r w:rsidRPr="0035529C">
        <w:rPr>
          <w:rFonts w:ascii="Times New Roman" w:hAnsi="Times New Roman" w:cs="Times New Roman"/>
          <w:sz w:val="28"/>
          <w:szCs w:val="28"/>
        </w:rPr>
        <w:t>ния, анализ существующей ситуации и оценка проблем в контексте каждой подпрограммы отражены в соответс</w:t>
      </w:r>
      <w:r w:rsidRPr="0035529C">
        <w:rPr>
          <w:rFonts w:ascii="Times New Roman" w:hAnsi="Times New Roman" w:cs="Times New Roman"/>
          <w:sz w:val="28"/>
          <w:szCs w:val="28"/>
        </w:rPr>
        <w:t>т</w:t>
      </w:r>
      <w:r w:rsidRPr="0035529C">
        <w:rPr>
          <w:rFonts w:ascii="Times New Roman" w:hAnsi="Times New Roman" w:cs="Times New Roman"/>
          <w:sz w:val="28"/>
          <w:szCs w:val="28"/>
        </w:rPr>
        <w:t>вующем разделе ко всей муниципальной программе.</w:t>
      </w:r>
    </w:p>
    <w:p w:rsidR="00E35975" w:rsidRPr="0035529C" w:rsidRDefault="00E35975" w:rsidP="00E35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Pr="0035529C" w:rsidRDefault="00E35975" w:rsidP="00E35975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 w:val="0"/>
          <w:i w:val="0"/>
        </w:rPr>
      </w:pPr>
      <w:bookmarkStart w:id="12" w:name="_Toc149719666"/>
      <w:r w:rsidRPr="0035529C">
        <w:rPr>
          <w:rFonts w:ascii="Times New Roman" w:hAnsi="Times New Roman" w:cs="Times New Roman"/>
          <w:b w:val="0"/>
          <w:bCs w:val="0"/>
          <w:i w:val="0"/>
        </w:rPr>
        <w:t>3. Цели, задачи, ожидаемые результаты подпрограммы</w:t>
      </w:r>
      <w:bookmarkEnd w:id="12"/>
    </w:p>
    <w:p w:rsidR="00E35975" w:rsidRPr="0035529C" w:rsidRDefault="00E35975" w:rsidP="00E35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Pr="0035529C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 xml:space="preserve">Цель подпрограммы: развитие инфраструктуры муниципальной системы образования для повышения качества образовательных услуг. </w:t>
      </w:r>
    </w:p>
    <w:p w:rsidR="00E35975" w:rsidRPr="0035529C" w:rsidRDefault="00E35975" w:rsidP="00E35975">
      <w:pPr>
        <w:spacing w:after="0" w:line="240" w:lineRule="auto"/>
        <w:ind w:firstLine="3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529C">
        <w:rPr>
          <w:rFonts w:ascii="Times New Roman" w:hAnsi="Times New Roman" w:cs="Times New Roman"/>
          <w:sz w:val="28"/>
          <w:szCs w:val="28"/>
          <w:lang w:eastAsia="ru-RU"/>
        </w:rPr>
        <w:t>Задачи подпрограммы:</w:t>
      </w:r>
    </w:p>
    <w:p w:rsidR="00E35975" w:rsidRPr="0035529C" w:rsidRDefault="00E35975" w:rsidP="0064196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529C">
        <w:rPr>
          <w:rFonts w:ascii="Times New Roman" w:hAnsi="Times New Roman" w:cs="Times New Roman"/>
          <w:sz w:val="28"/>
          <w:szCs w:val="28"/>
          <w:lang w:eastAsia="ru-RU"/>
        </w:rPr>
        <w:t>Создание новых мест в дошкольных образовательных и общеобразовательных организациях.</w:t>
      </w:r>
    </w:p>
    <w:p w:rsidR="00E35975" w:rsidRPr="0035529C" w:rsidRDefault="00E35975" w:rsidP="0064196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529C">
        <w:rPr>
          <w:rFonts w:ascii="Times New Roman" w:hAnsi="Times New Roman" w:cs="Times New Roman"/>
          <w:sz w:val="28"/>
          <w:szCs w:val="28"/>
          <w:lang w:eastAsia="ru-RU"/>
        </w:rPr>
        <w:t>Организация, содержание сети подведомственных учреждений и укрепление материально-технической базы учреждений отрасли.</w:t>
      </w:r>
    </w:p>
    <w:p w:rsidR="00E35975" w:rsidRPr="0035529C" w:rsidRDefault="00E35975" w:rsidP="0064196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529C">
        <w:rPr>
          <w:rFonts w:ascii="Times New Roman" w:hAnsi="Times New Roman" w:cs="Times New Roman"/>
          <w:sz w:val="28"/>
          <w:szCs w:val="28"/>
          <w:lang w:eastAsia="ru-RU"/>
        </w:rPr>
        <w:t>Реализация регионального проекта «Современная школа».</w:t>
      </w:r>
    </w:p>
    <w:p w:rsidR="00E35975" w:rsidRPr="0035529C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>Следуя общему механизму реализации муниципальной программы, учитывая ко</w:t>
      </w:r>
      <w:r w:rsidRPr="0035529C">
        <w:rPr>
          <w:rFonts w:ascii="Times New Roman" w:hAnsi="Times New Roman" w:cs="Times New Roman"/>
          <w:sz w:val="28"/>
          <w:szCs w:val="28"/>
        </w:rPr>
        <w:t>м</w:t>
      </w:r>
      <w:r w:rsidRPr="0035529C">
        <w:rPr>
          <w:rFonts w:ascii="Times New Roman" w:hAnsi="Times New Roman" w:cs="Times New Roman"/>
          <w:sz w:val="28"/>
          <w:szCs w:val="28"/>
        </w:rPr>
        <w:t>плексное понимание подходов к управлению муниципальной программой, комплексно решая задачи данной подпрограммы, к концу 2025 года следует ориентироваться на следующие ожидаемые результаты:</w:t>
      </w:r>
    </w:p>
    <w:p w:rsidR="00E35975" w:rsidRPr="00591AAD" w:rsidRDefault="00E35975" w:rsidP="0064196E">
      <w:pPr>
        <w:pStyle w:val="afff"/>
        <w:widowControl/>
        <w:numPr>
          <w:ilvl w:val="0"/>
          <w:numId w:val="48"/>
        </w:numPr>
        <w:tabs>
          <w:tab w:val="left" w:pos="400"/>
        </w:tabs>
        <w:suppressAutoHyphens w:val="0"/>
        <w:ind w:left="709" w:hanging="425"/>
        <w:contextualSpacing/>
        <w:jc w:val="both"/>
        <w:rPr>
          <w:spacing w:val="-6"/>
          <w:szCs w:val="28"/>
        </w:rPr>
      </w:pPr>
      <w:r>
        <w:rPr>
          <w:spacing w:val="-6"/>
          <w:szCs w:val="28"/>
        </w:rPr>
        <w:t>доля детей в возрасте 1-</w:t>
      </w:r>
      <w:r w:rsidRPr="00591AAD">
        <w:rPr>
          <w:spacing w:val="-6"/>
          <w:szCs w:val="28"/>
        </w:rPr>
        <w:t>7 лет, состоящих на учете для определения</w:t>
      </w:r>
      <w:r>
        <w:rPr>
          <w:spacing w:val="-6"/>
          <w:szCs w:val="28"/>
        </w:rPr>
        <w:t xml:space="preserve">                           </w:t>
      </w:r>
      <w:r w:rsidRPr="00591AAD">
        <w:rPr>
          <w:spacing w:val="-6"/>
          <w:szCs w:val="28"/>
        </w:rPr>
        <w:t xml:space="preserve"> в муниципальные общеобразовательные организации, реализующие соответствующие образовательные программы, от общей численности детей указанн</w:t>
      </w:r>
      <w:r w:rsidRPr="00591AAD">
        <w:rPr>
          <w:spacing w:val="-6"/>
          <w:szCs w:val="28"/>
        </w:rPr>
        <w:t>о</w:t>
      </w:r>
      <w:r>
        <w:rPr>
          <w:spacing w:val="-6"/>
          <w:szCs w:val="28"/>
        </w:rPr>
        <w:t>го возраста – 5,38</w:t>
      </w:r>
      <w:r w:rsidRPr="00591AAD">
        <w:rPr>
          <w:spacing w:val="-6"/>
          <w:szCs w:val="28"/>
        </w:rPr>
        <w:t xml:space="preserve">%;  </w:t>
      </w:r>
    </w:p>
    <w:p w:rsidR="00E35975" w:rsidRPr="00591AAD" w:rsidRDefault="00E35975" w:rsidP="0064196E">
      <w:pPr>
        <w:pStyle w:val="afff"/>
        <w:widowControl/>
        <w:numPr>
          <w:ilvl w:val="0"/>
          <w:numId w:val="48"/>
        </w:numPr>
        <w:tabs>
          <w:tab w:val="left" w:pos="400"/>
        </w:tabs>
        <w:suppressAutoHyphens w:val="0"/>
        <w:ind w:left="709" w:hanging="425"/>
        <w:contextualSpacing/>
        <w:jc w:val="both"/>
        <w:rPr>
          <w:spacing w:val="-6"/>
          <w:szCs w:val="28"/>
        </w:rPr>
      </w:pPr>
      <w:proofErr w:type="gramStart"/>
      <w:r w:rsidRPr="00591AAD">
        <w:rPr>
          <w:spacing w:val="-6"/>
          <w:szCs w:val="28"/>
        </w:rPr>
        <w:t>доступность дошкольного образования для детей в возрасте 3-7 лет от числа заявленных – 100%;</w:t>
      </w:r>
      <w:proofErr w:type="gramEnd"/>
    </w:p>
    <w:p w:rsidR="00E35975" w:rsidRPr="00591AAD" w:rsidRDefault="00E35975" w:rsidP="0064196E">
      <w:pPr>
        <w:pStyle w:val="afff"/>
        <w:widowControl/>
        <w:numPr>
          <w:ilvl w:val="0"/>
          <w:numId w:val="48"/>
        </w:numPr>
        <w:tabs>
          <w:tab w:val="left" w:pos="400"/>
        </w:tabs>
        <w:suppressAutoHyphens w:val="0"/>
        <w:ind w:left="709" w:hanging="425"/>
        <w:contextualSpacing/>
        <w:jc w:val="both"/>
        <w:rPr>
          <w:spacing w:val="-6"/>
          <w:szCs w:val="28"/>
        </w:rPr>
      </w:pPr>
      <w:r w:rsidRPr="00591AAD">
        <w:rPr>
          <w:spacing w:val="-6"/>
          <w:szCs w:val="28"/>
        </w:rPr>
        <w:t>доля муниципальных общеобразовательных организаций, соответствующих современным условиям обучения, в общем количестве муниципальных общеобразовательных орг</w:t>
      </w:r>
      <w:r w:rsidRPr="00591AAD">
        <w:rPr>
          <w:spacing w:val="-6"/>
          <w:szCs w:val="28"/>
        </w:rPr>
        <w:t>а</w:t>
      </w:r>
      <w:r w:rsidRPr="00591AAD">
        <w:rPr>
          <w:spacing w:val="-6"/>
          <w:szCs w:val="28"/>
        </w:rPr>
        <w:t>низаций – 100%;</w:t>
      </w:r>
    </w:p>
    <w:p w:rsidR="00E35975" w:rsidRPr="00591AAD" w:rsidRDefault="00E35975" w:rsidP="0064196E">
      <w:pPr>
        <w:pStyle w:val="afff"/>
        <w:widowControl/>
        <w:numPr>
          <w:ilvl w:val="0"/>
          <w:numId w:val="48"/>
        </w:numPr>
        <w:tabs>
          <w:tab w:val="left" w:pos="400"/>
        </w:tabs>
        <w:suppressAutoHyphens w:val="0"/>
        <w:ind w:left="709" w:hanging="425"/>
        <w:contextualSpacing/>
        <w:jc w:val="both"/>
        <w:rPr>
          <w:spacing w:val="-6"/>
          <w:szCs w:val="28"/>
        </w:rPr>
      </w:pPr>
      <w:r w:rsidRPr="00591AAD">
        <w:rPr>
          <w:spacing w:val="-6"/>
          <w:szCs w:val="28"/>
        </w:rPr>
        <w:t>доля муниципальных образовательных организаций, здания которых не требуют капитального или частич</w:t>
      </w:r>
      <w:r>
        <w:rPr>
          <w:spacing w:val="-6"/>
          <w:szCs w:val="28"/>
        </w:rPr>
        <w:t xml:space="preserve">ного дорогостоящего ремонта, от </w:t>
      </w:r>
      <w:r w:rsidRPr="00591AAD">
        <w:rPr>
          <w:spacing w:val="-6"/>
          <w:szCs w:val="28"/>
        </w:rPr>
        <w:t>общего числа зданий муниципальных образовательных орг</w:t>
      </w:r>
      <w:r w:rsidRPr="00591AAD">
        <w:rPr>
          <w:spacing w:val="-6"/>
          <w:szCs w:val="28"/>
        </w:rPr>
        <w:t>а</w:t>
      </w:r>
      <w:r>
        <w:rPr>
          <w:spacing w:val="-6"/>
          <w:szCs w:val="28"/>
        </w:rPr>
        <w:t>низаций – 50</w:t>
      </w:r>
      <w:r w:rsidRPr="00591AAD">
        <w:rPr>
          <w:spacing w:val="-6"/>
          <w:szCs w:val="28"/>
        </w:rPr>
        <w:t>%;</w:t>
      </w:r>
    </w:p>
    <w:p w:rsidR="00E35975" w:rsidRPr="00591AAD" w:rsidRDefault="00E35975" w:rsidP="0064196E">
      <w:pPr>
        <w:pStyle w:val="afff"/>
        <w:widowControl/>
        <w:numPr>
          <w:ilvl w:val="0"/>
          <w:numId w:val="48"/>
        </w:numPr>
        <w:tabs>
          <w:tab w:val="left" w:pos="400"/>
        </w:tabs>
        <w:suppressAutoHyphens w:val="0"/>
        <w:ind w:left="709" w:hanging="425"/>
        <w:contextualSpacing/>
        <w:jc w:val="both"/>
        <w:rPr>
          <w:spacing w:val="-6"/>
          <w:szCs w:val="28"/>
        </w:rPr>
      </w:pPr>
      <w:r w:rsidRPr="00591AAD">
        <w:rPr>
          <w:spacing w:val="-6"/>
          <w:szCs w:val="28"/>
        </w:rPr>
        <w:t xml:space="preserve">доля обучающихся в муниципальных </w:t>
      </w:r>
      <w:r>
        <w:rPr>
          <w:spacing w:val="-6"/>
          <w:szCs w:val="28"/>
        </w:rPr>
        <w:t>обще</w:t>
      </w:r>
      <w:r w:rsidRPr="00591AAD">
        <w:rPr>
          <w:spacing w:val="-6"/>
          <w:szCs w:val="28"/>
        </w:rPr>
        <w:t xml:space="preserve">образовательных организациях, занимающихся в первую смену, в общей </w:t>
      </w:r>
      <w:proofErr w:type="gramStart"/>
      <w:r w:rsidRPr="00591AAD">
        <w:rPr>
          <w:spacing w:val="-6"/>
          <w:szCs w:val="28"/>
        </w:rPr>
        <w:t>численности</w:t>
      </w:r>
      <w:proofErr w:type="gramEnd"/>
      <w:r w:rsidRPr="00591AAD">
        <w:rPr>
          <w:spacing w:val="-6"/>
          <w:szCs w:val="28"/>
        </w:rPr>
        <w:t xml:space="preserve"> обучающихся в муниципальных </w:t>
      </w:r>
      <w:r>
        <w:rPr>
          <w:spacing w:val="-6"/>
          <w:szCs w:val="28"/>
        </w:rPr>
        <w:t>обще</w:t>
      </w:r>
      <w:r w:rsidRPr="00591AAD">
        <w:rPr>
          <w:spacing w:val="-6"/>
          <w:szCs w:val="28"/>
        </w:rPr>
        <w:t>образовательных организац</w:t>
      </w:r>
      <w:r w:rsidRPr="00591AAD">
        <w:rPr>
          <w:spacing w:val="-6"/>
          <w:szCs w:val="28"/>
        </w:rPr>
        <w:t>и</w:t>
      </w:r>
      <w:r w:rsidRPr="00591AAD">
        <w:rPr>
          <w:spacing w:val="-6"/>
          <w:szCs w:val="28"/>
        </w:rPr>
        <w:t xml:space="preserve">ях – 92,7%; </w:t>
      </w:r>
    </w:p>
    <w:p w:rsidR="00E35975" w:rsidRPr="00591AAD" w:rsidRDefault="00E35975" w:rsidP="0064196E">
      <w:pPr>
        <w:pStyle w:val="afff"/>
        <w:widowControl/>
        <w:numPr>
          <w:ilvl w:val="0"/>
          <w:numId w:val="48"/>
        </w:numPr>
        <w:tabs>
          <w:tab w:val="left" w:pos="400"/>
        </w:tabs>
        <w:suppressAutoHyphens w:val="0"/>
        <w:ind w:left="709" w:hanging="425"/>
        <w:contextualSpacing/>
        <w:jc w:val="both"/>
        <w:rPr>
          <w:spacing w:val="-6"/>
          <w:szCs w:val="28"/>
        </w:rPr>
      </w:pPr>
      <w:r w:rsidRPr="00591AAD">
        <w:rPr>
          <w:spacing w:val="-6"/>
          <w:szCs w:val="28"/>
        </w:rPr>
        <w:lastRenderedPageBreak/>
        <w:t xml:space="preserve">доля общеобразовательных организаций, в которых создана универсальная </w:t>
      </w:r>
      <w:proofErr w:type="spellStart"/>
      <w:r w:rsidRPr="00591AAD">
        <w:rPr>
          <w:spacing w:val="-6"/>
          <w:szCs w:val="28"/>
        </w:rPr>
        <w:t>безбарьерная</w:t>
      </w:r>
      <w:proofErr w:type="spellEnd"/>
      <w:r w:rsidRPr="00591AAD">
        <w:rPr>
          <w:spacing w:val="-6"/>
          <w:szCs w:val="28"/>
        </w:rPr>
        <w:t xml:space="preserve"> среда для </w:t>
      </w:r>
      <w:proofErr w:type="gramStart"/>
      <w:r w:rsidRPr="00591AAD">
        <w:rPr>
          <w:spacing w:val="-6"/>
          <w:szCs w:val="28"/>
        </w:rPr>
        <w:t>инклюзивного</w:t>
      </w:r>
      <w:proofErr w:type="gramEnd"/>
      <w:r w:rsidRPr="00591AAD">
        <w:rPr>
          <w:spacing w:val="-6"/>
          <w:szCs w:val="28"/>
        </w:rPr>
        <w:t xml:space="preserve"> образования детей-инвалидов в общем количестве общеобразовательных организаций – 55,55%;  </w:t>
      </w:r>
    </w:p>
    <w:p w:rsidR="00E35975" w:rsidRPr="00591AAD" w:rsidRDefault="00E35975" w:rsidP="0064196E">
      <w:pPr>
        <w:pStyle w:val="afff"/>
        <w:widowControl/>
        <w:numPr>
          <w:ilvl w:val="0"/>
          <w:numId w:val="48"/>
        </w:numPr>
        <w:tabs>
          <w:tab w:val="left" w:pos="400"/>
        </w:tabs>
        <w:suppressAutoHyphens w:val="0"/>
        <w:ind w:left="709" w:hanging="425"/>
        <w:contextualSpacing/>
        <w:jc w:val="both"/>
        <w:rPr>
          <w:spacing w:val="-6"/>
          <w:szCs w:val="28"/>
        </w:rPr>
      </w:pPr>
      <w:r w:rsidRPr="00591AAD">
        <w:rPr>
          <w:spacing w:val="-6"/>
          <w:szCs w:val="28"/>
        </w:rPr>
        <w:t>доля образовательных организаций, соответствующих условиям современной и безопасной цифровой образовательной среды, обеспечивающей высокое качество и доступность образования – 100%;</w:t>
      </w:r>
    </w:p>
    <w:p w:rsidR="00E35975" w:rsidRPr="00591AAD" w:rsidRDefault="00E35975" w:rsidP="0064196E">
      <w:pPr>
        <w:pStyle w:val="ConsPlusNormal"/>
        <w:widowControl/>
        <w:numPr>
          <w:ilvl w:val="0"/>
          <w:numId w:val="48"/>
        </w:numPr>
        <w:tabs>
          <w:tab w:val="left" w:pos="400"/>
        </w:tabs>
        <w:ind w:left="709" w:hanging="42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91AAD">
        <w:rPr>
          <w:rFonts w:ascii="Times New Roman" w:hAnsi="Times New Roman" w:cs="Times New Roman"/>
          <w:spacing w:val="-6"/>
          <w:sz w:val="28"/>
          <w:szCs w:val="28"/>
        </w:rPr>
        <w:t>доля образовательных организаций, имеющих благоустроенную территорию, соответствующую всем требованиям к безопасно</w:t>
      </w:r>
      <w:r>
        <w:rPr>
          <w:rFonts w:ascii="Times New Roman" w:hAnsi="Times New Roman" w:cs="Times New Roman"/>
          <w:spacing w:val="-6"/>
          <w:sz w:val="28"/>
          <w:szCs w:val="28"/>
        </w:rPr>
        <w:t>сти условий образования – 89,77</w:t>
      </w:r>
      <w:r w:rsidRPr="00591AAD">
        <w:rPr>
          <w:rFonts w:ascii="Times New Roman" w:hAnsi="Times New Roman" w:cs="Times New Roman"/>
          <w:spacing w:val="-6"/>
          <w:sz w:val="28"/>
          <w:szCs w:val="28"/>
        </w:rPr>
        <w:t>%;</w:t>
      </w:r>
    </w:p>
    <w:p w:rsidR="00E35975" w:rsidRPr="00591AAD" w:rsidRDefault="00E35975" w:rsidP="0064196E">
      <w:pPr>
        <w:pStyle w:val="afff"/>
        <w:numPr>
          <w:ilvl w:val="0"/>
          <w:numId w:val="48"/>
        </w:numPr>
        <w:tabs>
          <w:tab w:val="left" w:pos="400"/>
        </w:tabs>
        <w:suppressAutoHyphens w:val="0"/>
        <w:ind w:left="709" w:hanging="425"/>
        <w:contextualSpacing/>
        <w:jc w:val="both"/>
        <w:rPr>
          <w:spacing w:val="-6"/>
          <w:szCs w:val="28"/>
        </w:rPr>
      </w:pPr>
      <w:r w:rsidRPr="00591AAD">
        <w:rPr>
          <w:spacing w:val="-6"/>
          <w:szCs w:val="28"/>
        </w:rPr>
        <w:t>доля образовательных организаций, в которых проведены мероприятия для улучшения санитарных условий, соответствующих требованиям Роспотребнадзора – 93,18%;</w:t>
      </w:r>
    </w:p>
    <w:p w:rsidR="00E35975" w:rsidRPr="00591AAD" w:rsidRDefault="00E35975" w:rsidP="0064196E">
      <w:pPr>
        <w:pStyle w:val="afff"/>
        <w:widowControl/>
        <w:numPr>
          <w:ilvl w:val="0"/>
          <w:numId w:val="48"/>
        </w:numPr>
        <w:tabs>
          <w:tab w:val="left" w:pos="400"/>
        </w:tabs>
        <w:suppressAutoHyphens w:val="0"/>
        <w:ind w:left="709" w:hanging="425"/>
        <w:contextualSpacing/>
        <w:jc w:val="both"/>
        <w:rPr>
          <w:spacing w:val="-6"/>
          <w:szCs w:val="28"/>
        </w:rPr>
      </w:pPr>
      <w:r w:rsidRPr="00591AAD">
        <w:rPr>
          <w:spacing w:val="-6"/>
          <w:szCs w:val="28"/>
        </w:rPr>
        <w:t xml:space="preserve"> доля образовательных организаций, в которых проведена модернизация технических условий и сооружений для соблюдения противопожарных мер – 100,0%;</w:t>
      </w:r>
    </w:p>
    <w:p w:rsidR="00E35975" w:rsidRPr="00591AAD" w:rsidRDefault="00E35975" w:rsidP="0064196E">
      <w:pPr>
        <w:pStyle w:val="afff"/>
        <w:widowControl/>
        <w:numPr>
          <w:ilvl w:val="0"/>
          <w:numId w:val="48"/>
        </w:numPr>
        <w:tabs>
          <w:tab w:val="left" w:pos="400"/>
        </w:tabs>
        <w:suppressAutoHyphens w:val="0"/>
        <w:ind w:left="709" w:hanging="425"/>
        <w:contextualSpacing/>
        <w:jc w:val="both"/>
        <w:rPr>
          <w:spacing w:val="-6"/>
          <w:szCs w:val="28"/>
        </w:rPr>
      </w:pPr>
      <w:r w:rsidRPr="00591AAD">
        <w:rPr>
          <w:spacing w:val="-6"/>
          <w:szCs w:val="28"/>
        </w:rPr>
        <w:t xml:space="preserve"> доля выполненных мероприятий в образовательных организациях по оборудованию технических средств антитеррористической защищенности в соответствии с федеральным законодательством – 100,0%;</w:t>
      </w:r>
    </w:p>
    <w:p w:rsidR="00E35975" w:rsidRPr="00591AAD" w:rsidRDefault="00E35975" w:rsidP="0064196E">
      <w:pPr>
        <w:pStyle w:val="afff"/>
        <w:widowControl/>
        <w:numPr>
          <w:ilvl w:val="0"/>
          <w:numId w:val="48"/>
        </w:numPr>
        <w:shd w:val="clear" w:color="auto" w:fill="FFFFFF"/>
        <w:tabs>
          <w:tab w:val="left" w:pos="284"/>
        </w:tabs>
        <w:suppressAutoHyphens w:val="0"/>
        <w:ind w:left="709" w:hanging="425"/>
        <w:contextualSpacing/>
        <w:jc w:val="both"/>
        <w:rPr>
          <w:spacing w:val="-6"/>
          <w:szCs w:val="28"/>
        </w:rPr>
      </w:pPr>
      <w:r w:rsidRPr="00591AAD">
        <w:rPr>
          <w:spacing w:val="-6"/>
          <w:szCs w:val="28"/>
        </w:rPr>
        <w:t xml:space="preserve"> доля педагогов предметных областей «Технология» и «Информатика», освоивших новые методы обучения и воспитания, образовательные технологии, способствующие повышению качества образования – 50,0%.</w:t>
      </w:r>
    </w:p>
    <w:p w:rsidR="00E35975" w:rsidRDefault="00E35975" w:rsidP="0064196E">
      <w:pPr>
        <w:pStyle w:val="afff"/>
        <w:widowControl/>
        <w:numPr>
          <w:ilvl w:val="0"/>
          <w:numId w:val="48"/>
        </w:numPr>
        <w:shd w:val="clear" w:color="auto" w:fill="FFFFFF"/>
        <w:tabs>
          <w:tab w:val="left" w:pos="333"/>
          <w:tab w:val="left" w:pos="709"/>
        </w:tabs>
        <w:suppressAutoHyphens w:val="0"/>
        <w:ind w:left="709" w:hanging="425"/>
        <w:contextualSpacing/>
        <w:jc w:val="both"/>
        <w:rPr>
          <w:spacing w:val="-6"/>
          <w:szCs w:val="28"/>
        </w:rPr>
      </w:pPr>
      <w:r w:rsidRPr="00591AAD">
        <w:rPr>
          <w:spacing w:val="-6"/>
          <w:szCs w:val="28"/>
        </w:rPr>
        <w:t xml:space="preserve"> доля детей, охваченных дополнительными </w:t>
      </w:r>
      <w:proofErr w:type="spellStart"/>
      <w:r w:rsidRPr="00591AAD">
        <w:rPr>
          <w:spacing w:val="-6"/>
          <w:szCs w:val="28"/>
        </w:rPr>
        <w:t>общеразвивающими</w:t>
      </w:r>
      <w:proofErr w:type="spellEnd"/>
      <w:r w:rsidRPr="00591AAD">
        <w:rPr>
          <w:spacing w:val="-6"/>
          <w:szCs w:val="28"/>
        </w:rPr>
        <w:t xml:space="preserve"> программами технической и </w:t>
      </w:r>
      <w:proofErr w:type="spellStart"/>
      <w:proofErr w:type="gramStart"/>
      <w:r w:rsidRPr="00591AAD">
        <w:rPr>
          <w:spacing w:val="-6"/>
          <w:szCs w:val="28"/>
        </w:rPr>
        <w:t>естественн</w:t>
      </w:r>
      <w:r>
        <w:rPr>
          <w:spacing w:val="-6"/>
          <w:szCs w:val="28"/>
        </w:rPr>
        <w:t>о-научной</w:t>
      </w:r>
      <w:proofErr w:type="spellEnd"/>
      <w:proofErr w:type="gramEnd"/>
      <w:r>
        <w:rPr>
          <w:spacing w:val="-6"/>
          <w:szCs w:val="28"/>
        </w:rPr>
        <w:t xml:space="preserve"> направленности – 42,5</w:t>
      </w:r>
      <w:r w:rsidRPr="00591AAD">
        <w:rPr>
          <w:spacing w:val="-6"/>
          <w:szCs w:val="28"/>
        </w:rPr>
        <w:t xml:space="preserve">%. </w:t>
      </w:r>
    </w:p>
    <w:p w:rsidR="00E35975" w:rsidRPr="00591AAD" w:rsidRDefault="00E35975" w:rsidP="00E35975">
      <w:pPr>
        <w:pStyle w:val="afff"/>
        <w:widowControl/>
        <w:shd w:val="clear" w:color="auto" w:fill="FFFFFF"/>
        <w:tabs>
          <w:tab w:val="left" w:pos="333"/>
          <w:tab w:val="left" w:pos="513"/>
        </w:tabs>
        <w:suppressAutoHyphens w:val="0"/>
        <w:ind w:left="709" w:hanging="425"/>
        <w:contextualSpacing/>
        <w:jc w:val="both"/>
        <w:rPr>
          <w:spacing w:val="-6"/>
          <w:szCs w:val="28"/>
        </w:rPr>
      </w:pPr>
    </w:p>
    <w:p w:rsidR="00E35975" w:rsidRDefault="00E35975" w:rsidP="00E35975">
      <w:pPr>
        <w:pStyle w:val="2"/>
        <w:jc w:val="center"/>
        <w:rPr>
          <w:rFonts w:ascii="Times New Roman" w:hAnsi="Times New Roman" w:cs="Times New Roman"/>
          <w:b w:val="0"/>
          <w:i w:val="0"/>
        </w:rPr>
        <w:sectPr w:rsidR="00E35975" w:rsidSect="007407E9">
          <w:headerReference w:type="default" r:id="rId26"/>
          <w:pgSz w:w="11905" w:h="16838"/>
          <w:pgMar w:top="1134" w:right="567" w:bottom="1134" w:left="1134" w:header="0" w:footer="0" w:gutter="0"/>
          <w:cols w:space="720"/>
          <w:docGrid w:linePitch="299"/>
        </w:sectPr>
      </w:pPr>
    </w:p>
    <w:p w:rsidR="00E35975" w:rsidRPr="00521D2B" w:rsidRDefault="00E35975" w:rsidP="00E35975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</w:rPr>
      </w:pPr>
      <w:bookmarkStart w:id="13" w:name="_Toc149719667"/>
      <w:r w:rsidRPr="0035529C">
        <w:rPr>
          <w:rFonts w:ascii="Times New Roman" w:hAnsi="Times New Roman" w:cs="Times New Roman"/>
          <w:b w:val="0"/>
          <w:i w:val="0"/>
        </w:rPr>
        <w:lastRenderedPageBreak/>
        <w:t xml:space="preserve">4. </w:t>
      </w:r>
      <w:r w:rsidRPr="00521D2B">
        <w:rPr>
          <w:rFonts w:ascii="Times New Roman" w:hAnsi="Times New Roman" w:cs="Times New Roman"/>
          <w:b w:val="0"/>
          <w:i w:val="0"/>
        </w:rPr>
        <w:t>Перечень м</w:t>
      </w:r>
      <w:r w:rsidRPr="00521D2B">
        <w:rPr>
          <w:rFonts w:ascii="Times New Roman" w:hAnsi="Times New Roman" w:cs="Times New Roman"/>
          <w:b w:val="0"/>
          <w:bCs w:val="0"/>
          <w:i w:val="0"/>
        </w:rPr>
        <w:t>ероприятий и финансирование подпрограммы «Совершенствование материально-технической базы муниципальной системы образования в городском округе город Рыбинск Ярославской области»</w:t>
      </w:r>
      <w:bookmarkEnd w:id="13"/>
    </w:p>
    <w:p w:rsidR="00E35975" w:rsidRPr="0035529C" w:rsidRDefault="00E35975" w:rsidP="00E35975">
      <w:pPr>
        <w:pStyle w:val="2"/>
        <w:spacing w:before="0" w:after="0"/>
        <w:ind w:left="0" w:firstLine="0"/>
        <w:jc w:val="both"/>
        <w:rPr>
          <w:rFonts w:ascii="Times New Roman" w:hAnsi="Times New Roman" w:cs="Times New Roman"/>
          <w:b w:val="0"/>
          <w:i w:val="0"/>
        </w:rPr>
      </w:pPr>
    </w:p>
    <w:tbl>
      <w:tblPr>
        <w:tblW w:w="14893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1985"/>
        <w:gridCol w:w="23"/>
        <w:gridCol w:w="1394"/>
        <w:gridCol w:w="1134"/>
        <w:gridCol w:w="706"/>
        <w:gridCol w:w="823"/>
        <w:gridCol w:w="859"/>
        <w:gridCol w:w="22"/>
        <w:gridCol w:w="818"/>
        <w:gridCol w:w="33"/>
        <w:gridCol w:w="807"/>
        <w:gridCol w:w="43"/>
        <w:gridCol w:w="796"/>
        <w:gridCol w:w="51"/>
        <w:gridCol w:w="787"/>
        <w:gridCol w:w="27"/>
        <w:gridCol w:w="24"/>
        <w:gridCol w:w="787"/>
        <w:gridCol w:w="51"/>
        <w:gridCol w:w="787"/>
        <w:gridCol w:w="27"/>
        <w:gridCol w:w="24"/>
        <w:gridCol w:w="787"/>
        <w:gridCol w:w="51"/>
        <w:gridCol w:w="762"/>
        <w:gridCol w:w="46"/>
        <w:gridCol w:w="663"/>
        <w:gridCol w:w="9"/>
      </w:tblGrid>
      <w:tr w:rsidR="00E35975" w:rsidRPr="0035529C" w:rsidTr="00A93918">
        <w:trPr>
          <w:trHeight w:val="39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Ожидаемый результат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Сметная стоимость</w:t>
            </w: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Ист. фин.</w:t>
            </w:r>
          </w:p>
        </w:tc>
        <w:tc>
          <w:tcPr>
            <w:tcW w:w="841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Объём финансирования, млн. руб.</w:t>
            </w: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Ответст-вен-ный</w:t>
            </w:r>
            <w:proofErr w:type="spell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испол-ни-тель</w:t>
            </w:r>
            <w:proofErr w:type="spellEnd"/>
          </w:p>
        </w:tc>
      </w:tr>
      <w:tr w:rsidR="00E35975" w:rsidRPr="0035529C" w:rsidTr="00A93918">
        <w:trPr>
          <w:trHeight w:val="397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397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выде-лено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потреб-ность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выде-лено</w:t>
            </w:r>
            <w:proofErr w:type="spellEnd"/>
            <w:proofErr w:type="gramEnd"/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потреб-ность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выде-лено</w:t>
            </w:r>
            <w:proofErr w:type="spellEnd"/>
            <w:proofErr w:type="gramEnd"/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потреб-ность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выде-лено</w:t>
            </w:r>
            <w:proofErr w:type="spellEnd"/>
            <w:proofErr w:type="gramEnd"/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потреб-ность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выде-лено</w:t>
            </w:r>
            <w:proofErr w:type="spellEnd"/>
            <w:proofErr w:type="gramEnd"/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потреб-ность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3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E35975" w:rsidRPr="0035529C" w:rsidTr="00A93918">
        <w:trPr>
          <w:trHeight w:val="312"/>
        </w:trPr>
        <w:tc>
          <w:tcPr>
            <w:tcW w:w="148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1. Создание новых мест в дошкольных образовательных и общеобразовательных организациях</w:t>
            </w:r>
          </w:p>
        </w:tc>
      </w:tr>
      <w:tr w:rsidR="00E35975" w:rsidRPr="0035529C" w:rsidTr="00A93918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ПСД и строительство детского сада в пос. Копаево на 140 мест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Построен  детский сад на 140 мест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10,00 – ПСД</w:t>
            </w: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120,4 – </w:t>
            </w:r>
            <w:proofErr w:type="spellStart"/>
            <w:proofErr w:type="gram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строитель-ство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13,01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16,02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УС</w:t>
            </w: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</w:tc>
      </w:tr>
      <w:tr w:rsidR="00E35975" w:rsidRPr="0035529C" w:rsidTr="00A93918">
        <w:trPr>
          <w:trHeight w:val="3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34,32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17,16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17,16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3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80,06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40,03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40,03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3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13,01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130,40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60,20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60,20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3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ПСД и строительство здания яслей на базе детского сада № 94 по адресу: ул. Куйбышева, 7а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Построены ясли на 40 мест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A6629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A6629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A6629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A6629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A6629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A6629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УС</w:t>
            </w: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</w:tc>
      </w:tr>
      <w:tr w:rsidR="00E35975" w:rsidRPr="0035529C" w:rsidTr="00A93918">
        <w:trPr>
          <w:trHeight w:val="3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A6629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A6629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A6629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A6629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A6629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A6629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3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A6629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A6629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A6629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A6629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A6629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A6629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7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A6629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A6629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A6629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A6629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A6629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A6629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и строительство детского сада в </w:t>
            </w:r>
            <w:proofErr w:type="spell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. Заволжье-1 на 40 мест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Построен детский сад на 40 мест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5,00 –ПСД, 50,00 – </w:t>
            </w:r>
            <w:proofErr w:type="spell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строитель-сво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УС</w:t>
            </w: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</w:tc>
      </w:tr>
      <w:tr w:rsidR="00E35975" w:rsidRPr="0035529C" w:rsidTr="00A93918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14,26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7,13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7,13</w:t>
            </w:r>
          </w:p>
        </w:tc>
        <w:tc>
          <w:tcPr>
            <w:tcW w:w="67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33,24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16,62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16,62</w:t>
            </w:r>
          </w:p>
        </w:tc>
        <w:tc>
          <w:tcPr>
            <w:tcW w:w="67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67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экспертиза ПСД, строительство новой школы в микрорайоне </w:t>
            </w:r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Прибрежный</w:t>
            </w:r>
            <w:proofErr w:type="gramEnd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 на 1100 мест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Построена школа на 1100 мест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914,72</w:t>
            </w:r>
          </w:p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31,92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59,72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22,80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24,92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24,92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УС</w:t>
            </w: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</w:tc>
      </w:tr>
      <w:tr w:rsidR="00E35975" w:rsidRPr="0035529C" w:rsidTr="00A93918">
        <w:trPr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247,50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123,75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123,75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607,50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303,75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303,75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11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31,92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914,72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450,30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24,92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452,42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454"/>
        </w:trPr>
        <w:tc>
          <w:tcPr>
            <w:tcW w:w="51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53,03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85,09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8,85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37,80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29,18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29,18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67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454"/>
        </w:trPr>
        <w:tc>
          <w:tcPr>
            <w:tcW w:w="51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296,08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123,75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148,04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24,29</w:t>
            </w:r>
          </w:p>
        </w:tc>
        <w:tc>
          <w:tcPr>
            <w:tcW w:w="67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454"/>
        </w:trPr>
        <w:tc>
          <w:tcPr>
            <w:tcW w:w="51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720,80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303,75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360,40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56,65</w:t>
            </w:r>
          </w:p>
        </w:tc>
        <w:tc>
          <w:tcPr>
            <w:tcW w:w="67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454"/>
        </w:trPr>
        <w:tc>
          <w:tcPr>
            <w:tcW w:w="51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53,03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1101,97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8,85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465,30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29,18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537,62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21D2B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B">
              <w:rPr>
                <w:rFonts w:ascii="Times New Roman" w:hAnsi="Times New Roman" w:cs="Times New Roman"/>
                <w:sz w:val="24"/>
                <w:szCs w:val="24"/>
              </w:rPr>
              <w:t>85,20</w:t>
            </w:r>
          </w:p>
        </w:tc>
        <w:tc>
          <w:tcPr>
            <w:tcW w:w="67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454"/>
        </w:trPr>
        <w:tc>
          <w:tcPr>
            <w:tcW w:w="148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Задача 2. Организация, содержание сети подведомственных учреждений и укрепление материально-технической базы учреждений отрасли</w:t>
            </w:r>
          </w:p>
        </w:tc>
      </w:tr>
      <w:tr w:rsidR="00E35975" w:rsidRPr="0035529C" w:rsidTr="00A93918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капитального ремонта зданий и помещений: </w:t>
            </w:r>
          </w:p>
          <w:p w:rsidR="00E35975" w:rsidRPr="0058000E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ДОУ №№ 10, 56, 69, 109, 114; </w:t>
            </w:r>
          </w:p>
          <w:p w:rsidR="00E35975" w:rsidRPr="0058000E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0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СОШ №№ 1,3, 6, 17, 21, 23, 24, 28, 30, 32, 36, 43; ООШ № 15, лицей № 2; школа-интернат № 2; гимназия № 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00E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ентр </w:t>
            </w:r>
            <w:r w:rsidRPr="0058000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Молодые таланты</w:t>
            </w:r>
            <w:r w:rsidRPr="0058000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Здания </w:t>
            </w:r>
            <w:proofErr w:type="spellStart"/>
            <w:proofErr w:type="gram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образова-тельных</w:t>
            </w:r>
            <w:proofErr w:type="spellEnd"/>
            <w:proofErr w:type="gram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 </w:t>
            </w:r>
            <w:proofErr w:type="spell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соответст-вуют</w:t>
            </w:r>
            <w:proofErr w:type="spell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современным требованиям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7D393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7D393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7D393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7D393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7D393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7D393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7D393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7D393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7D393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7D393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35975" w:rsidRPr="000F5C06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7D393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6,98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7D393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189,00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7D393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6,98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7D393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7D393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7D393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7D393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7D393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7D393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7D393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7D393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10,80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7D393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426,80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7D393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10,80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7D393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10,80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7D393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7D393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208,00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7D393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7D393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208,00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7D393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7D393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7D393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20,17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7D393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660,80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7D393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20,17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7D393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60,80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7D393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7D393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7D393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7D393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7D393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7D393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C2">
              <w:rPr>
                <w:rFonts w:ascii="Times New Roman" w:hAnsi="Times New Roman" w:cs="Times New Roman"/>
                <w:sz w:val="24"/>
                <w:szCs w:val="24"/>
              </w:rPr>
              <w:t xml:space="preserve">Ремонт цоколя, </w:t>
            </w:r>
            <w:proofErr w:type="spellStart"/>
            <w:r w:rsidRPr="002947C2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2947C2">
              <w:rPr>
                <w:rFonts w:ascii="Times New Roman" w:hAnsi="Times New Roman" w:cs="Times New Roman"/>
                <w:sz w:val="24"/>
                <w:szCs w:val="24"/>
              </w:rPr>
              <w:t xml:space="preserve">, систем водостоков ДОУ №№ 14, 31, </w:t>
            </w:r>
          </w:p>
          <w:p w:rsidR="00E35975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C2">
              <w:rPr>
                <w:rFonts w:ascii="Times New Roman" w:hAnsi="Times New Roman" w:cs="Times New Roman"/>
                <w:sz w:val="24"/>
                <w:szCs w:val="24"/>
              </w:rPr>
              <w:t xml:space="preserve">32 (к. 1), 38, 43, 49, 51, 56, 57, 69, 71, 73, 83, 84, 85, 88, 92, 94, 99, 102, 104, 109, 110, 113, СОШ №№ 6, 12, 20, 21, 23, 27, 28, 29, 32, 43, 44; лицей №2; </w:t>
            </w:r>
          </w:p>
          <w:p w:rsidR="00E35975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C2">
              <w:rPr>
                <w:rFonts w:ascii="Times New Roman" w:hAnsi="Times New Roman" w:cs="Times New Roman"/>
                <w:sz w:val="24"/>
                <w:szCs w:val="24"/>
              </w:rPr>
              <w:t xml:space="preserve">ООШ № 15; </w:t>
            </w:r>
          </w:p>
          <w:p w:rsidR="00E35975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«Молодые таланты»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Ежегодно ремонт проводится не менее</w:t>
            </w:r>
            <w:proofErr w:type="gram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в 30% </w:t>
            </w:r>
            <w:proofErr w:type="spell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образова-тельных</w:t>
            </w:r>
            <w:proofErr w:type="spell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организаций, </w:t>
            </w:r>
            <w:proofErr w:type="spell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обозначив-ших</w:t>
            </w:r>
            <w:proofErr w:type="spell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7D393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7D393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7D393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7D393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7D393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7D393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7D393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7D393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7D393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7D393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5975" w:rsidRPr="003A7B42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975" w:rsidRPr="002976C7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E35975" w:rsidRPr="002976C7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E35975" w:rsidRPr="002976C7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E35975" w:rsidRPr="002976C7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E35975" w:rsidRPr="002976C7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E35975" w:rsidRPr="002976C7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E35975" w:rsidRPr="002976C7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975" w:rsidRPr="003A7B42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16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F5C06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C06">
              <w:rPr>
                <w:rFonts w:ascii="Times New Roman" w:eastAsia="Calibri" w:hAnsi="Times New Roman" w:cs="Times New Roman"/>
                <w:sz w:val="24"/>
                <w:szCs w:val="24"/>
              </w:rPr>
              <w:t>Ремонт кровли:</w:t>
            </w:r>
          </w:p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7C2">
              <w:rPr>
                <w:rFonts w:ascii="Times New Roman" w:eastAsia="Calibri" w:hAnsi="Times New Roman" w:cs="Times New Roman"/>
                <w:sz w:val="24"/>
                <w:szCs w:val="24"/>
              </w:rPr>
              <w:t>ДОУ №№ 3, 14, 22, 30, 34, 43, 49, 51, 52, 54, 57, 70, 71, 73, 85, 93, 94, 98, 99, 102, 104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105, 106, 107, 109, 110, 115, СОШ №№</w:t>
            </w:r>
            <w:r w:rsidRPr="00294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12, 17, 20, 21, 23, 24, 27, 29, 30, 44; гимназия № 8; лицей № 2; 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кола–интернат № 2, ООШ № 15; </w:t>
            </w:r>
          </w:p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</w:t>
            </w:r>
            <w:r w:rsidRPr="00294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Молодые таланты</w:t>
            </w:r>
            <w:r w:rsidRPr="002947C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Ежегодно ремонт проводится не менее</w:t>
            </w:r>
            <w:proofErr w:type="gram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в 30% </w:t>
            </w:r>
            <w:proofErr w:type="spell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образова-тельных</w:t>
            </w:r>
            <w:proofErr w:type="spell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организаций, </w:t>
            </w:r>
            <w:proofErr w:type="spell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обозначив-ших</w:t>
            </w:r>
            <w:proofErr w:type="spell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3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1042C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F5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фасада </w:t>
            </w:r>
            <w:r w:rsidRPr="001042C5">
              <w:rPr>
                <w:rFonts w:ascii="Times New Roman" w:eastAsia="Calibri" w:hAnsi="Times New Roman" w:cs="Times New Roman"/>
                <w:sz w:val="23"/>
                <w:szCs w:val="23"/>
              </w:rPr>
              <w:t>(энергосбережение)</w:t>
            </w:r>
          </w:p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7C2">
              <w:rPr>
                <w:rFonts w:ascii="Times New Roman" w:eastAsia="Calibri" w:hAnsi="Times New Roman" w:cs="Times New Roman"/>
                <w:sz w:val="24"/>
                <w:szCs w:val="24"/>
              </w:rPr>
              <w:t>ДОУ №№ 4, 18, 46, 51, 52, 56, 69, 83, 84, 85, 99</w:t>
            </w:r>
            <w:r w:rsidRPr="009416F3">
              <w:rPr>
                <w:rFonts w:ascii="Times New Roman" w:eastAsia="Calibri" w:hAnsi="Times New Roman" w:cs="Times New Roman"/>
                <w:sz w:val="24"/>
                <w:szCs w:val="24"/>
              </w:rPr>
              <w:t>, 107,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94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110, </w:t>
            </w:r>
          </w:p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7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СОШ №№ 1, 3, 5, 6, 11, 17, 21, 23, 24, 28, 30, 32, 44; лицей № 2; ООШ № 15; школа-интернат № 2; 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ентр «Молодые таланты</w:t>
            </w:r>
            <w:r w:rsidRPr="002947C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Ежегодно ремонт проводится не менее</w:t>
            </w:r>
            <w:proofErr w:type="gram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в 30% образователь</w:t>
            </w: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ных организаций, </w:t>
            </w:r>
            <w:proofErr w:type="spell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обозначив-ших</w:t>
            </w:r>
            <w:proofErr w:type="spell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7D393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8,34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7D393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7D393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8,34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7D393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7D393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7D393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7D393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7D393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7D393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7D393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931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13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F5C06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C06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полов, стен, потолков замена линолеума:</w:t>
            </w:r>
          </w:p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ДОУ №№</w:t>
            </w:r>
            <w:r w:rsidRPr="00294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4, 10, 15, 30, 31, 34, 38, 43, 46, 51, 71, 84, 85, 88, 94, 98, 102, </w:t>
            </w:r>
            <w:r w:rsidRPr="009416F3">
              <w:rPr>
                <w:rFonts w:ascii="Times New Roman" w:eastAsia="Calibri" w:hAnsi="Times New Roman" w:cs="Times New Roman"/>
                <w:sz w:val="24"/>
                <w:szCs w:val="24"/>
              </w:rPr>
              <w:t>105,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94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106, 110, 115; СОШ №№ 3, 6, 17, 20, 27, 28, 32, 29, 32, 43, школа-интернат № 2; ООШ № 15; </w:t>
            </w:r>
          </w:p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7C2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ентр «Молодые таланты</w:t>
            </w:r>
            <w:r w:rsidRPr="002947C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Ежегодно ремонт проводится не менее</w:t>
            </w:r>
            <w:proofErr w:type="gram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в 30% </w:t>
            </w:r>
            <w:proofErr w:type="spell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образова-тельных</w:t>
            </w:r>
            <w:proofErr w:type="spell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организаций, </w:t>
            </w:r>
            <w:proofErr w:type="spell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обозначив-ших</w:t>
            </w:r>
            <w:proofErr w:type="spell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4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5975" w:rsidRPr="000F5C06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C06">
              <w:rPr>
                <w:rFonts w:ascii="Times New Roman" w:eastAsia="Calibri" w:hAnsi="Times New Roman" w:cs="Times New Roman"/>
                <w:sz w:val="24"/>
                <w:szCs w:val="24"/>
              </w:rPr>
              <w:t>Замена оконных блоков. Замена дверных блоков:</w:t>
            </w:r>
          </w:p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7C2">
              <w:rPr>
                <w:rFonts w:ascii="Times New Roman" w:eastAsia="Calibri" w:hAnsi="Times New Roman" w:cs="Times New Roman"/>
                <w:sz w:val="24"/>
                <w:szCs w:val="24"/>
              </w:rPr>
              <w:t>ДОУ №№ 5, 10, 15, 18, 19, 22, 29, 30, 31, 34, 38, 43, 46, 49, 51, 54, 57, 70, 71, 83, 84, 92, 93, 97, 98, 104, 105, 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 109, 112, 113, 114, 115; СОШ</w:t>
            </w:r>
            <w:r w:rsidRPr="00294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№№ 3, 5, 6, 17, 20, 21, 23, 24, 27, 28, 29,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30, 32, 43, 44, </w:t>
            </w:r>
          </w:p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гимназия № 8,</w:t>
            </w:r>
          </w:p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ООШ № 15;  школа-интернат № 2;  </w:t>
            </w:r>
          </w:p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7C2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ентр «Молодые таланты</w:t>
            </w:r>
            <w:r w:rsidRPr="002947C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975" w:rsidRPr="000F5C06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C06">
              <w:rPr>
                <w:rFonts w:ascii="Times New Roman" w:eastAsia="Calibri" w:hAnsi="Times New Roman" w:cs="Times New Roman"/>
                <w:sz w:val="24"/>
                <w:szCs w:val="24"/>
              </w:rPr>
              <w:t>Ремонт крылец:</w:t>
            </w:r>
          </w:p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ДОУ №№ 10, 14, </w:t>
            </w:r>
            <w:r w:rsidRPr="002947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18, 31, 34, 43, 49, 56, 57, 71, 73, 84, 85, 88, 92, 97, 98, 99, 102, 104, 105, 106,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109, 110, 113, 114, 115, 116; </w:t>
            </w:r>
            <w:r w:rsidRPr="002947C2">
              <w:rPr>
                <w:rFonts w:ascii="Times New Roman" w:eastAsia="Calibri" w:hAnsi="Times New Roman" w:cs="Times New Roman"/>
                <w:sz w:val="24"/>
                <w:szCs w:val="24"/>
              </w:rPr>
              <w:t>СОШ №№ 1, 5, 6, 17, 20, 21, 23, 27, 28, 29,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 32, лицей № 2; </w:t>
            </w:r>
          </w:p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ООШ № 15; </w:t>
            </w:r>
          </w:p>
          <w:p w:rsidR="00E35975" w:rsidRPr="002976C7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</w:t>
            </w:r>
            <w:r w:rsidRPr="00294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Молодые таланты</w:t>
            </w:r>
            <w:r w:rsidRPr="002947C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Ежегодно ремонт проводится не менее</w:t>
            </w:r>
            <w:proofErr w:type="gram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в 30% </w:t>
            </w:r>
            <w:proofErr w:type="spell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образова-тельных</w:t>
            </w:r>
            <w:proofErr w:type="spell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организаций, </w:t>
            </w:r>
            <w:proofErr w:type="spell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обозначив-ших</w:t>
            </w:r>
            <w:proofErr w:type="spell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потребность</w:t>
            </w:r>
          </w:p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Ежегодно ремонт проводится не менее</w:t>
            </w:r>
            <w:proofErr w:type="gram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в 30% образовательных организаций, </w:t>
            </w:r>
            <w:proofErr w:type="spell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обозначив-ших</w:t>
            </w:r>
            <w:proofErr w:type="spell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13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Pr="000F3A06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9,98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Pr="000F3A06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0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Pr="000F3A06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9,98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Pr="000F3A06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0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Pr="000F3A06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Pr="000F3A06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0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Pr="002976C7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Pr="002976C7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Pr="000F3A06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0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Pr="002976C7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Pr="002976C7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Pr="000F3A06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0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14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F5C06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C06">
              <w:rPr>
                <w:rFonts w:ascii="Times New Roman" w:eastAsia="Calibri" w:hAnsi="Times New Roman" w:cs="Times New Roman"/>
                <w:sz w:val="24"/>
                <w:szCs w:val="24"/>
              </w:rPr>
              <w:t>Замена систем теплоснабжения ГВС, ХВС, отопительных приборов, ремонт тепловых пунктов и тепловых узлов:</w:t>
            </w:r>
          </w:p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ДОУ №№ 1, 3, 4, 10, 14, 15, 18, 19, 22, 29, 30, 32, 34, 38, 43, 46, 52, 54, </w:t>
            </w:r>
            <w:r w:rsidRPr="002947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56, 63, 70, 71, 74, 83, 84,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85, 88, 92, 93, 94, 97, 98, 99,</w:t>
            </w:r>
            <w:r w:rsidRPr="00294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105, 106, 109, 112, 113, 116; </w:t>
            </w:r>
          </w:p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7C2">
              <w:rPr>
                <w:rFonts w:ascii="Times New Roman" w:eastAsia="Calibri" w:hAnsi="Times New Roman" w:cs="Times New Roman"/>
                <w:sz w:val="24"/>
                <w:szCs w:val="24"/>
              </w:rPr>
              <w:t>СОШ №№ 3, 5, 6, 12, 17, 20, 23, 27, 28, 32, 36, 43; 44, лицей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2; </w:t>
            </w:r>
          </w:p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ООШ № 15; гимназия № 18, Центр</w:t>
            </w:r>
            <w:r w:rsidRPr="00294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Молодые таланты</w:t>
            </w:r>
            <w:r w:rsidRPr="002947C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Ежегодно ремонт проводится не менее</w:t>
            </w:r>
            <w:proofErr w:type="gram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в 30% </w:t>
            </w:r>
            <w:proofErr w:type="spell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образова-тельных</w:t>
            </w:r>
            <w:proofErr w:type="spell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организаций, </w:t>
            </w:r>
            <w:proofErr w:type="spell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обозначив-ших</w:t>
            </w:r>
            <w:proofErr w:type="spell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3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F5C06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C06">
              <w:rPr>
                <w:rFonts w:ascii="Times New Roman" w:eastAsia="Calibri" w:hAnsi="Times New Roman" w:cs="Times New Roman"/>
                <w:sz w:val="24"/>
                <w:szCs w:val="24"/>
              </w:rPr>
              <w:t>Ремонт, реконструкция пищеблоков, обеденных и актовых залов. Замена мебели, технологического и санитарного оборудования:</w:t>
            </w:r>
          </w:p>
          <w:p w:rsidR="00E35975" w:rsidRPr="00BB6E8B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ДОУ №№ 3, 4, 29, 32, 57, 85, 88, 105,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112;</w:t>
            </w:r>
            <w:r w:rsidRPr="00BB6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№№ 1, 3, 5, 6, 10, 12, 17, 20, 27, 28, 29, 30, 32, 44, ООШ № 15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Ежегодно ремонт проводится не менее</w:t>
            </w:r>
            <w:proofErr w:type="gram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в 30% </w:t>
            </w:r>
            <w:proofErr w:type="spell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образова-тельных</w:t>
            </w:r>
            <w:proofErr w:type="spell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организаций, </w:t>
            </w:r>
            <w:proofErr w:type="spell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обозначив-ших</w:t>
            </w:r>
            <w:proofErr w:type="spell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потребность.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3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18,48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3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26,40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3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C06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реконструкция медицинских блоков. Замена оборудования: </w:t>
            </w:r>
            <w:r w:rsidRPr="00942C0D">
              <w:rPr>
                <w:rFonts w:ascii="Times New Roman" w:hAnsi="Times New Roman" w:cs="Times New Roman"/>
                <w:sz w:val="24"/>
                <w:szCs w:val="24"/>
              </w:rPr>
              <w:t>ДОУ №№ 4, 10, 15, 18, 19, 26, 46, 52, 85, 97, 107, ООШ № 15; гимназия №18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Ежегодно ремонт проводится не менее</w:t>
            </w:r>
            <w:proofErr w:type="gram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в 30% </w:t>
            </w:r>
            <w:proofErr w:type="spell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образова-тельных</w:t>
            </w:r>
            <w:proofErr w:type="spell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организаций, </w:t>
            </w:r>
            <w:proofErr w:type="spell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обозначив-ших</w:t>
            </w:r>
            <w:proofErr w:type="spell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42C0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42C0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C0D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42C0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C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42C0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C0D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42C0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C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42C0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C0D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42C0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C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42C0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C0D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42C0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C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42C0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C0D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975" w:rsidRPr="004C6676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676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</w:tr>
      <w:tr w:rsidR="00E35975" w:rsidRPr="0035529C" w:rsidTr="00A93918">
        <w:trPr>
          <w:trHeight w:val="3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42C0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42C0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C0D">
              <w:rPr>
                <w:rFonts w:ascii="Times New Roman" w:hAnsi="Times New Roman" w:cs="Times New Roman"/>
                <w:sz w:val="24"/>
                <w:szCs w:val="24"/>
              </w:rPr>
              <w:t>6,88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42C0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C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42C0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C0D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42C0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C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42C0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C0D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42C0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C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42C0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C0D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42C0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C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42C0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C0D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3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42C0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42C0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42C0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C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42C0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C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42C0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C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42C0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C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42C0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C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42C0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C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42C0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C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42C0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C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4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42C0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42C0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C0D"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42C0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42C0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C0D"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42C0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42C0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C0D"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42C0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42C0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C0D"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42C0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42C0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C0D"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3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B6E8B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6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восстановление прогулочных веранд (теневых навесов): ДОУ №№ 4, 5, 14, 16, 22, 29, 31, 32, 38, 43, 51, 52, 57, 71, 84, 93, 94, 97, 98, </w:t>
            </w:r>
            <w:r w:rsidRPr="00941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105, 107, 109, 112, 113, 114, 115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Ежегодно ремонт проводится не менее</w:t>
            </w:r>
            <w:proofErr w:type="gram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в 30% образовательных организаций, </w:t>
            </w:r>
            <w:proofErr w:type="spell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обозначив-</w:t>
            </w: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ших</w:t>
            </w:r>
            <w:proofErr w:type="spell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потребность.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8,88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975" w:rsidRPr="00897FE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3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3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5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16,88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3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942C0D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Ремонт бассейнов: </w:t>
            </w:r>
            <w:r w:rsidRPr="00942C0D">
              <w:rPr>
                <w:rFonts w:ascii="Times New Roman" w:hAnsi="Times New Roman" w:cs="Times New Roman"/>
                <w:sz w:val="24"/>
                <w:szCs w:val="24"/>
              </w:rPr>
              <w:t xml:space="preserve">ДОУ №№ 70, 109, 112, 116; </w:t>
            </w:r>
          </w:p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C0D">
              <w:rPr>
                <w:rFonts w:ascii="Times New Roman" w:hAnsi="Times New Roman" w:cs="Times New Roman"/>
                <w:sz w:val="24"/>
                <w:szCs w:val="24"/>
              </w:rPr>
              <w:t>СОШ № 12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Ежегодно ремонт проводится не менее</w:t>
            </w:r>
            <w:proofErr w:type="gram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в 30% образовательных организаций, </w:t>
            </w:r>
            <w:proofErr w:type="spell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обозначив-ших</w:t>
            </w:r>
            <w:proofErr w:type="spell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потребность.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017F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017F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7F1"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017F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017F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7F1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017F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017F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7F1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017F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017F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7F1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017F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017F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7F1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  <w:p w:rsidR="00E35975" w:rsidRPr="00897FE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FEC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</w:tr>
      <w:tr w:rsidR="00E35975" w:rsidRPr="0035529C" w:rsidTr="00A93918">
        <w:trPr>
          <w:trHeight w:val="3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017F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017F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017F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017F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017F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017F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017F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017F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017F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017F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3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017F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017F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017F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017F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017F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017F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017F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017F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017F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017F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017F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017F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7F1"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017F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017F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7F1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017F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017F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7F1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017F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017F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7F1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017F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017F1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7F1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8AA">
              <w:rPr>
                <w:rFonts w:ascii="Times New Roman" w:hAnsi="Times New Roman" w:cs="Times New Roman"/>
                <w:sz w:val="24"/>
                <w:szCs w:val="24"/>
              </w:rPr>
              <w:t>Ремонт санитарных комнат. Подводка горячей воды и обеспечение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санитарным оборудованием кабинетов начальной школы: </w:t>
            </w:r>
            <w:r w:rsidRPr="002B0FDA">
              <w:rPr>
                <w:rFonts w:ascii="Times New Roman" w:hAnsi="Times New Roman" w:cs="Times New Roman"/>
                <w:sz w:val="24"/>
                <w:szCs w:val="24"/>
              </w:rPr>
              <w:t xml:space="preserve">ДОУ №№ 22, 29, 30, 49, 51, 57, 70, </w:t>
            </w:r>
            <w:r w:rsidRPr="002B0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73, 84, 85, 92, 93, 105, 107, 109,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FDA">
              <w:rPr>
                <w:rFonts w:ascii="Times New Roman" w:hAnsi="Times New Roman" w:cs="Times New Roman"/>
                <w:sz w:val="24"/>
                <w:szCs w:val="24"/>
              </w:rPr>
              <w:t>110, 112, 115, СОШ №№ 1, 3, 5, 12, 17, 20, 28, 29, 32, лицей № 2;</w:t>
            </w:r>
          </w:p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FDA">
              <w:rPr>
                <w:rFonts w:ascii="Times New Roman" w:hAnsi="Times New Roman" w:cs="Times New Roman"/>
                <w:sz w:val="24"/>
                <w:szCs w:val="24"/>
              </w:rPr>
              <w:t xml:space="preserve"> ООШ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5; гимназия № 18; Центр</w:t>
            </w:r>
            <w:r w:rsidRPr="002B0F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Молодые таланты</w:t>
            </w:r>
            <w:r w:rsidRPr="002B0F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Ежегодно ремонт проводится не менее</w:t>
            </w:r>
            <w:proofErr w:type="gram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в 30% образовательных организаций, </w:t>
            </w:r>
            <w:proofErr w:type="spell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обозначив-ших</w:t>
            </w:r>
            <w:proofErr w:type="spell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9,40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975" w:rsidRPr="00143DAB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3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11,28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3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3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20,68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5,17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5,17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5,17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5,17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3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Ремонт или замена системы освещения в помещениях </w:t>
            </w:r>
            <w:r w:rsidRPr="00F362DB">
              <w:rPr>
                <w:rFonts w:ascii="Times New Roman" w:hAnsi="Times New Roman" w:cs="Times New Roman"/>
                <w:sz w:val="24"/>
                <w:szCs w:val="24"/>
              </w:rPr>
              <w:t>ДОУ №№ 31,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34, 43, 52, 63, 71, 106, 109, </w:t>
            </w:r>
          </w:p>
          <w:p w:rsidR="00E35975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2DB">
              <w:rPr>
                <w:rFonts w:ascii="Times New Roman" w:hAnsi="Times New Roman" w:cs="Times New Roman"/>
                <w:sz w:val="24"/>
                <w:szCs w:val="24"/>
              </w:rPr>
              <w:t>СОШ №№ 3, 6, 20, 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 (к. 2), 43, </w:t>
            </w:r>
          </w:p>
          <w:p w:rsidR="00E35975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ООШ №15, </w:t>
            </w:r>
          </w:p>
          <w:p w:rsidR="00E35975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2DB">
              <w:rPr>
                <w:rFonts w:ascii="Times New Roman" w:hAnsi="Times New Roman" w:cs="Times New Roman"/>
                <w:sz w:val="24"/>
                <w:szCs w:val="24"/>
              </w:rPr>
              <w:t>Центр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Молодые таланты</w:t>
            </w:r>
            <w:r w:rsidRPr="00F362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5975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Ежегодно ремонт проводится не менее</w:t>
            </w:r>
            <w:proofErr w:type="gram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в 30% </w:t>
            </w:r>
            <w:proofErr w:type="spell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образова-тельных</w:t>
            </w:r>
            <w:proofErr w:type="spell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организаций, </w:t>
            </w:r>
            <w:proofErr w:type="spell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обозначив-ших</w:t>
            </w:r>
            <w:proofErr w:type="spell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36D8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36D8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D8D"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36D8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36D8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D8D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36D8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36D8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D8D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36D8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36D8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D8D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36D8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36D8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D8D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  <w:p w:rsidR="00E35975" w:rsidRPr="005640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075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</w:tr>
      <w:tr w:rsidR="00E35975" w:rsidRPr="0035529C" w:rsidTr="00A93918">
        <w:trPr>
          <w:trHeight w:val="3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3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22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36D8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36D8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D8D"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36D8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36D8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D8D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36D8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36D8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D8D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36D8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36D8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D8D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36D8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36D8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D8D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эвакуационных выходов</w:t>
            </w:r>
          </w:p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DB">
              <w:rPr>
                <w:rFonts w:ascii="Times New Roman" w:eastAsia="Calibri" w:hAnsi="Times New Roman" w:cs="Times New Roman"/>
                <w:sz w:val="24"/>
                <w:szCs w:val="24"/>
              </w:rPr>
              <w:t>ДОУ №№ 10, 16, 30, 31, 34, 43, 57, 63, 70, 85, 97, 105, 106, 109, 110, 113; СОШ №№ 6, 17, 20, 21, 27, 28, 29, 32, 44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Ежегодно работы проводятся не менее</w:t>
            </w:r>
            <w:proofErr w:type="gram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в 30% </w:t>
            </w:r>
            <w:proofErr w:type="spell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образова-тельных</w:t>
            </w:r>
            <w:proofErr w:type="spell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организаций, </w:t>
            </w:r>
            <w:proofErr w:type="spell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обозначив-ших</w:t>
            </w:r>
            <w:proofErr w:type="spell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9,36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  <w:p w:rsidR="00E35975" w:rsidRPr="005640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075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</w:tr>
      <w:tr w:rsidR="00E35975" w:rsidRPr="0035529C" w:rsidTr="00A93918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21,84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5,46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5,46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5,46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5,46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31,20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Модернизация АПС. Монтаж СОУЭ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противо-пожарная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Замена электропроводки</w:t>
            </w:r>
          </w:p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B0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ДОУ №№ 3, 5, 6, 10, 13, 14, 15, 16, 18, 19, 20, 22, 26, 30, 38, 43, 51, 52, 54, 56, 57, 63, 69, 71, 73, 74, 83, 84, 88, 92, 93, 94, 97, </w:t>
            </w:r>
            <w:r w:rsidRPr="006B0A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102, 104, 105, 106, 107, 113, 114, 115; СОШ №№ 1, 6, 11, 21, 24, 32 (к. 2), 36, 43, </w:t>
            </w:r>
            <w:proofErr w:type="gramEnd"/>
          </w:p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ООШ № 15; гимназия № 18; школа-интернат № 2; </w:t>
            </w:r>
          </w:p>
          <w:p w:rsidR="00E35975" w:rsidRPr="00B128E7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word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ЦПД,</w:t>
            </w:r>
            <w:r w:rsidRPr="006B0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ентр «Молодые таланты»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  <w:proofErr w:type="spell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модерниза-ция</w:t>
            </w:r>
            <w:proofErr w:type="spell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проводится не менее</w:t>
            </w:r>
            <w:proofErr w:type="gram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в 30% </w:t>
            </w:r>
            <w:proofErr w:type="spell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образова-тельных</w:t>
            </w:r>
            <w:proofErr w:type="spell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организаций, </w:t>
            </w:r>
            <w:proofErr w:type="spell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обозначив-ших</w:t>
            </w:r>
            <w:proofErr w:type="spell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  <w:p w:rsidR="00E35975" w:rsidRPr="005640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075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</w:tr>
      <w:tr w:rsidR="00E35975" w:rsidRPr="0035529C" w:rsidTr="00A93918">
        <w:trPr>
          <w:trHeight w:val="5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5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5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B0A67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Замена противопожарных люков.  Модернизация аварийного освещения.  Установка противопожарных дверей: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 №№</w:t>
            </w:r>
            <w:r w:rsidRPr="006B0A67">
              <w:rPr>
                <w:rFonts w:ascii="Times New Roman" w:hAnsi="Times New Roman" w:cs="Times New Roman"/>
                <w:sz w:val="24"/>
                <w:szCs w:val="24"/>
              </w:rPr>
              <w:t xml:space="preserve"> 4, 10, 14, 19, 26, 29, 30, 31, 46, 49, 51, 56, 63, 69, 73, </w:t>
            </w:r>
            <w:r w:rsidRPr="006B0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74, 107, 110, 112, 114;</w:t>
            </w:r>
          </w:p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№№</w:t>
            </w:r>
            <w:r w:rsidRPr="006B0A67">
              <w:rPr>
                <w:rFonts w:ascii="Times New Roman" w:hAnsi="Times New Roman" w:cs="Times New Roman"/>
                <w:sz w:val="24"/>
                <w:szCs w:val="24"/>
              </w:rPr>
              <w:t xml:space="preserve"> 17, 28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Центр</w:t>
            </w:r>
            <w:r w:rsidRPr="006B0A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Молодые таланты</w:t>
            </w:r>
            <w:r w:rsidRPr="006B0A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Ежегодно работы проводятся не менее</w:t>
            </w:r>
            <w:proofErr w:type="gram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в 30% </w:t>
            </w:r>
            <w:proofErr w:type="spell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образова-тельных</w:t>
            </w:r>
            <w:proofErr w:type="spell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организаций, </w:t>
            </w:r>
            <w:proofErr w:type="spell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обозначив-ших</w:t>
            </w:r>
            <w:proofErr w:type="spell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36D8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36D8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D8D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36D8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36D8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D8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36D8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36D8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D8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36D8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36D8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D8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36D8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36D8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D8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  <w:p w:rsidR="00E35975" w:rsidRPr="005640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075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</w:tr>
      <w:tr w:rsidR="00E35975" w:rsidRPr="0035529C" w:rsidTr="00A93918">
        <w:trPr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36D8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36D8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D8D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36D8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36D8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D8D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36D8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36D8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D8D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36D8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36D8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D8D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36D8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36D8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D8D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36D8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36D8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36D8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36D8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36D8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36D8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36D8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36D8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36D8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36D8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6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36D8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36D8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D8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36D8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36D8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D8D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36D8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36D8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D8D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36D8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36D8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D8D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36D8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536D8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D8D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ограждения:</w:t>
            </w:r>
          </w:p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ДОУ №№ 19, 22, 26, 29, 31, 32, 34, </w:t>
            </w:r>
            <w:r w:rsidRPr="009416F3">
              <w:rPr>
                <w:rFonts w:ascii="Times New Roman" w:eastAsia="Calibri" w:hAnsi="Times New Roman" w:cs="Times New Roman"/>
                <w:sz w:val="24"/>
                <w:szCs w:val="24"/>
              </w:rPr>
              <w:t>49, 51, 63, 69, 70,</w:t>
            </w:r>
            <w:r w:rsidRPr="006B0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71, 74, 85, 92, 99, 102, 105, 107, 113, </w:t>
            </w:r>
            <w:r w:rsidRPr="009416F3">
              <w:rPr>
                <w:rFonts w:ascii="Times New Roman" w:eastAsia="Calibri" w:hAnsi="Times New Roman" w:cs="Times New Roman"/>
                <w:sz w:val="24"/>
                <w:szCs w:val="24"/>
              </w:rPr>
              <w:t>114, 115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116; СОШ №№ 1, 5, 28, 29; 32,</w:t>
            </w:r>
          </w:p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F3">
              <w:rPr>
                <w:rFonts w:ascii="Times New Roman" w:eastAsia="Calibri" w:hAnsi="Times New Roman" w:cs="Times New Roman"/>
                <w:sz w:val="24"/>
                <w:szCs w:val="24"/>
              </w:rPr>
              <w:t>гимназия</w:t>
            </w:r>
            <w:r w:rsidRPr="006B0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8; 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ентр </w:t>
            </w:r>
            <w:r w:rsidRPr="006B0A6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Молодые таланты</w:t>
            </w:r>
            <w:r w:rsidRPr="006B0A6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Ежегодно работы проводятся не менее</w:t>
            </w:r>
            <w:proofErr w:type="gram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в 30% </w:t>
            </w:r>
            <w:proofErr w:type="spell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образова-тельных</w:t>
            </w:r>
            <w:proofErr w:type="spell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организаций, </w:t>
            </w:r>
            <w:proofErr w:type="spell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обозначив-ших</w:t>
            </w:r>
            <w:proofErr w:type="spell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  <w:p w:rsidR="00E35975" w:rsidRPr="005640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075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</w:tr>
      <w:tr w:rsidR="00E35975" w:rsidRPr="0035529C" w:rsidTr="00A93918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25,70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115,70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25,70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25,70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25,70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135,70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25,70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30,70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166E5F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Оснащение системами оповещения о террористическом акте и охранной </w:t>
            </w:r>
            <w:r w:rsidRPr="00166E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сигнализацией (все ОО).</w:t>
            </w:r>
          </w:p>
          <w:p w:rsidR="00E35975" w:rsidRPr="00166E5F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E5F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КПП (ОО 1 категории опасности).</w:t>
            </w:r>
          </w:p>
          <w:p w:rsidR="00E35975" w:rsidRPr="00166E5F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E5F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откатных ворот (ОО 1-2 категории опасности)</w:t>
            </w:r>
          </w:p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E5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охраны силами ЧОП (ОО 1-3 категории опасности)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lastRenderedPageBreak/>
              <w:t xml:space="preserve">Работы проведены в 100% организаций </w:t>
            </w:r>
          </w:p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Технические </w:t>
            </w:r>
            <w:r w:rsidRPr="0035529C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lastRenderedPageBreak/>
              <w:t xml:space="preserve">средства </w:t>
            </w:r>
            <w:proofErr w:type="spellStart"/>
            <w:r w:rsidRPr="0035529C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антитерро-ристической</w:t>
            </w:r>
            <w:proofErr w:type="spellEnd"/>
            <w:r w:rsidRPr="0035529C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5529C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защищен-ности</w:t>
            </w:r>
            <w:proofErr w:type="spellEnd"/>
            <w:r w:rsidRPr="0035529C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5529C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соответству-ют</w:t>
            </w:r>
            <w:proofErr w:type="spellEnd"/>
            <w:r w:rsidRPr="0035529C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35529C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федеральному</w:t>
            </w:r>
            <w:proofErr w:type="gramEnd"/>
            <w:r w:rsidRPr="0035529C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5529C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законодатель-ству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4,93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16,97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4,93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  <w:p w:rsidR="00E35975" w:rsidRPr="005640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075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</w:tr>
      <w:tr w:rsidR="00E35975" w:rsidRPr="0035529C" w:rsidTr="00A93918">
        <w:trPr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111,35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271,60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52,15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84,80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59,20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59,20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62,40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65,20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116,28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288,57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57,08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93,30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59,20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61,93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65,27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68,07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внутреннего и наружного освещения </w:t>
            </w:r>
          </w:p>
          <w:p w:rsidR="00E35975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A27">
              <w:rPr>
                <w:rFonts w:ascii="Times New Roman" w:hAnsi="Times New Roman" w:cs="Times New Roman"/>
                <w:sz w:val="24"/>
                <w:szCs w:val="24"/>
              </w:rPr>
              <w:t xml:space="preserve">ДОУ №№ 15, 32, </w:t>
            </w:r>
            <w:r w:rsidRPr="00214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34, 38, 43, 63, 73, 88, 92, 93, 94, 97, 104, 107, 109, 112, 114, 116; </w:t>
            </w:r>
          </w:p>
          <w:p w:rsidR="00E35975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A27">
              <w:rPr>
                <w:rFonts w:ascii="Times New Roman" w:hAnsi="Times New Roman" w:cs="Times New Roman"/>
                <w:sz w:val="24"/>
                <w:szCs w:val="24"/>
              </w:rPr>
              <w:t>СОШ №№ 1, 17, 27, 43,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«Молодые таланты</w:t>
            </w:r>
            <w:r w:rsidRPr="00214A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Ежегодно работы проводятся не менее</w:t>
            </w:r>
            <w:proofErr w:type="gram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в 30% </w:t>
            </w:r>
            <w:proofErr w:type="spell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образова-тельных</w:t>
            </w:r>
            <w:proofErr w:type="spell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организаций, </w:t>
            </w:r>
            <w:proofErr w:type="spell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обозначив-ших</w:t>
            </w:r>
            <w:proofErr w:type="spell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потребность</w:t>
            </w:r>
            <w:r w:rsidRPr="0035529C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  <w:p w:rsidR="00E35975" w:rsidRPr="00E67B7F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7F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23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509DD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Ремонт и оборудование спортивных залов.</w:t>
            </w: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Обустройство спортивных площадок. Ремонт и оборудование тиров:</w:t>
            </w:r>
          </w:p>
          <w:p w:rsidR="00E35975" w:rsidRPr="00214A27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ДОУ все, за исключением </w:t>
            </w:r>
          </w:p>
          <w:p w:rsidR="00E35975" w:rsidRPr="00214A27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A27">
              <w:rPr>
                <w:rFonts w:ascii="Times New Roman" w:eastAsia="Calibri" w:hAnsi="Times New Roman" w:cs="Times New Roman"/>
                <w:sz w:val="24"/>
                <w:szCs w:val="24"/>
              </w:rPr>
              <w:t>№№ 1, 5, 10, 13, 30, 32, 46, 57, 73</w:t>
            </w:r>
          </w:p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СОШ №№ 3, 5, 6, 10, 12, 15, 17, 20, 23, 24, 27, 28, 29,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30, 32, 36, 44, </w:t>
            </w:r>
            <w:r w:rsidRPr="00214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лицей № 2; гим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назия № 18; школа-интернат № 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Ежегодно работы проводятся не менее</w:t>
            </w:r>
            <w:proofErr w:type="gram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в 30% </w:t>
            </w:r>
            <w:proofErr w:type="spell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образо-вательных</w:t>
            </w:r>
            <w:proofErr w:type="spell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организаций, </w:t>
            </w:r>
            <w:proofErr w:type="spell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обозначив-ших</w:t>
            </w:r>
            <w:proofErr w:type="spell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67,50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15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14A27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A27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 мебелью, оборудованием,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компьютерной техникой, мягким </w:t>
            </w:r>
            <w:r w:rsidRPr="00214A27">
              <w:rPr>
                <w:rFonts w:ascii="Times New Roman" w:eastAsia="Calibri" w:hAnsi="Times New Roman" w:cs="Times New Roman"/>
                <w:sz w:val="24"/>
                <w:szCs w:val="24"/>
              </w:rPr>
              <w:t>инвентарём, учебниками, игрушками, костюмами:</w:t>
            </w:r>
          </w:p>
          <w:p w:rsidR="00E35975" w:rsidRPr="00214A27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ДОУ №№ 15, 18, 19,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20, </w:t>
            </w:r>
            <w:r w:rsidRPr="00214A27">
              <w:rPr>
                <w:rFonts w:ascii="Times New Roman" w:eastAsia="Calibri" w:hAnsi="Times New Roman" w:cs="Times New Roman"/>
                <w:sz w:val="24"/>
                <w:szCs w:val="24"/>
              </w:rPr>
              <w:t>29, 46, 57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71, 94, 102,</w:t>
            </w:r>
          </w:p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СОШ №№ 1, 3, 5, 6, 17, 20, 21, 28, 30, 36, 43, </w:t>
            </w:r>
          </w:p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ООШ №15; </w:t>
            </w:r>
          </w:p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A27">
              <w:rPr>
                <w:rFonts w:ascii="Times New Roman" w:eastAsia="Calibri" w:hAnsi="Times New Roman" w:cs="Times New Roman"/>
                <w:sz w:val="24"/>
                <w:szCs w:val="24"/>
              </w:rPr>
              <w:t>лицей № 2, школа-интернат № 2; Центр «Молодые таланты»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Работы проводятся во всех </w:t>
            </w:r>
            <w:proofErr w:type="spellStart"/>
            <w:proofErr w:type="gram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образова-тельных</w:t>
            </w:r>
            <w:proofErr w:type="spellEnd"/>
            <w:proofErr w:type="gram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организаци-ях</w:t>
            </w:r>
            <w:proofErr w:type="spell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обозначив-ших</w:t>
            </w:r>
            <w:proofErr w:type="spell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35,16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A27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</w:tc>
      </w:tr>
      <w:tr w:rsidR="00E35975" w:rsidRPr="0035529C" w:rsidTr="00A93918">
        <w:trPr>
          <w:trHeight w:val="3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4,76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34,55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4,76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9,85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9,85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9,85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3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8,34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88,31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8,34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8,42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26,63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26,63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26,63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3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13,70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158,02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13,70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15,82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38,40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51,90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51,90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gridAfter w:val="1"/>
          <w:wAfter w:w="9" w:type="dxa"/>
          <w:trHeight w:val="45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F3">
              <w:rPr>
                <w:rFonts w:ascii="Times New Roman" w:eastAsia="Calibri" w:hAnsi="Times New Roman" w:cs="Times New Roman"/>
                <w:sz w:val="24"/>
                <w:szCs w:val="24"/>
              </w:rPr>
              <w:t>Все ОО, по мере выделения средств определение первоочередных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-б</w:t>
            </w: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лагоустройство территорий, восстановление асфальтового покрытия. </w:t>
            </w:r>
          </w:p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</w:t>
            </w: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стройство системы ливневой канализации.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Установка контейнеров: </w:t>
            </w:r>
          </w:p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A27">
              <w:rPr>
                <w:rFonts w:ascii="Times New Roman" w:eastAsia="Calibri" w:hAnsi="Times New Roman" w:cs="Times New Roman"/>
                <w:sz w:val="24"/>
                <w:szCs w:val="24"/>
              </w:rPr>
              <w:t>ДОУ №№ 3, 4, 5, 18, 19, 22, 29, 31, 34, 38, 46, 49, 52, 54, 56, 57, 69, 73, 74, 83, 84, 85, 88, 94, 97, 98, 99, 104, 105, 106, 107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109, 112, 113, 114, 115, 116;</w:t>
            </w:r>
            <w:r w:rsidRPr="00214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СОШ №№ 1, 3, 5, </w:t>
            </w:r>
            <w:r w:rsidRPr="00214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6, 17, 20, 21, 23, 24, 27, 28, 29, 30, 32, 36, 43, 44; лицей № 2; гимназия № 8; ООШ № 15; школа-интернат № 2; </w:t>
            </w:r>
          </w:p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A27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ентр </w:t>
            </w:r>
            <w:r w:rsidRPr="00214A2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Молодые таланты</w:t>
            </w:r>
            <w:r w:rsidRPr="00214A2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Ежегодно работы проводятся не менее</w:t>
            </w:r>
            <w:proofErr w:type="gram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в 30% </w:t>
            </w:r>
            <w:proofErr w:type="spell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образова-тельных</w:t>
            </w:r>
            <w:proofErr w:type="spell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организаций, </w:t>
            </w:r>
            <w:proofErr w:type="spell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обозначив-ших</w:t>
            </w:r>
            <w:proofErr w:type="spell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потребность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</w:tr>
      <w:tr w:rsidR="00E35975" w:rsidRPr="0035529C" w:rsidTr="00A93918">
        <w:trPr>
          <w:gridAfter w:val="1"/>
          <w:wAfter w:w="9" w:type="dxa"/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gridAfter w:val="1"/>
          <w:wAfter w:w="9" w:type="dxa"/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gridAfter w:val="1"/>
          <w:wAfter w:w="9" w:type="dxa"/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gridAfter w:val="1"/>
          <w:wAfter w:w="9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игровых комплексов и малых архитектурных форм: </w:t>
            </w:r>
            <w:r w:rsidRPr="00214A27">
              <w:rPr>
                <w:rFonts w:ascii="Times New Roman" w:hAnsi="Times New Roman" w:cs="Times New Roman"/>
                <w:sz w:val="24"/>
                <w:szCs w:val="24"/>
              </w:rPr>
              <w:t>ДОУ все, за исключением №№ 1, 6, 10, 13, 15, 30, 46; СОШ №№ 5, 28, 29, 30; гимназия № 18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Ежегодно ремонт проводится не менее</w:t>
            </w:r>
            <w:proofErr w:type="gram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в 30% </w:t>
            </w:r>
            <w:proofErr w:type="spell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образова-тельных</w:t>
            </w:r>
            <w:proofErr w:type="spell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организаций, </w:t>
            </w:r>
            <w:proofErr w:type="spell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обозначив-ших</w:t>
            </w:r>
            <w:proofErr w:type="spell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  <w:p w:rsidR="00E35975" w:rsidRPr="00E67B7F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B7F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</w:tr>
      <w:tr w:rsidR="00E35975" w:rsidRPr="0035529C" w:rsidTr="00A93918">
        <w:trPr>
          <w:gridAfter w:val="1"/>
          <w:wAfter w:w="9" w:type="dxa"/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gridAfter w:val="1"/>
          <w:wAfter w:w="9" w:type="dxa"/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gridAfter w:val="1"/>
          <w:wAfter w:w="9" w:type="dxa"/>
          <w:trHeight w:val="18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gridAfter w:val="1"/>
          <w:wAfter w:w="9" w:type="dxa"/>
          <w:trHeight w:val="3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Выпиловка деревьев. 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Озеленение территории: </w:t>
            </w:r>
          </w:p>
          <w:p w:rsidR="00E35975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A27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proofErr w:type="gramStart"/>
            <w:r w:rsidRPr="00214A2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14A27">
              <w:rPr>
                <w:rFonts w:ascii="Times New Roman" w:hAnsi="Times New Roman" w:cs="Times New Roman"/>
                <w:sz w:val="24"/>
                <w:szCs w:val="24"/>
              </w:rPr>
              <w:t xml:space="preserve">ДОУ №№  18, 83, 94, 107; </w:t>
            </w:r>
          </w:p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A27">
              <w:rPr>
                <w:rFonts w:ascii="Times New Roman" w:hAnsi="Times New Roman" w:cs="Times New Roman"/>
                <w:sz w:val="24"/>
                <w:szCs w:val="24"/>
              </w:rPr>
              <w:t>СОШ № 21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Ежегодно работы </w:t>
            </w: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проводятся не менее</w:t>
            </w:r>
            <w:proofErr w:type="gram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в 30% образовательных организаций, </w:t>
            </w:r>
            <w:proofErr w:type="spell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обозначив-ших</w:t>
            </w:r>
            <w:proofErr w:type="spell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E634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E634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E634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E634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E634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E634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E634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E634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E634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E634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</w:tr>
      <w:tr w:rsidR="00E35975" w:rsidRPr="0035529C" w:rsidTr="00A93918">
        <w:trPr>
          <w:gridAfter w:val="1"/>
          <w:wAfter w:w="9" w:type="dxa"/>
          <w:trHeight w:val="39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gridAfter w:val="1"/>
          <w:wAfter w:w="9" w:type="dxa"/>
          <w:trHeight w:val="39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gridAfter w:val="1"/>
          <w:wAfter w:w="9" w:type="dxa"/>
          <w:trHeight w:val="986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E634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E634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E634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E634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E634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E634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E634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E634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E634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E634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gridAfter w:val="1"/>
          <w:wAfter w:w="9" w:type="dxa"/>
          <w:trHeight w:val="4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5529C">
              <w:rPr>
                <w:rFonts w:ascii="Times New Roman" w:eastAsia="Calibri" w:hAnsi="Times New Roman" w:cs="Times New Roman"/>
                <w:sz w:val="23"/>
                <w:szCs w:val="23"/>
              </w:rPr>
              <w:t>2.20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Уменьше-ние</w:t>
            </w:r>
            <w:proofErr w:type="spellEnd"/>
            <w:proofErr w:type="gram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объема </w:t>
            </w:r>
            <w:proofErr w:type="spell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кредитор-ской</w:t>
            </w:r>
            <w:proofErr w:type="spell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заложен-ности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F3A06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F3A06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F3A06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F3A06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F3A06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F3A06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F3A06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</w:tc>
      </w:tr>
      <w:tr w:rsidR="00E35975" w:rsidRPr="0035529C" w:rsidTr="00A93918">
        <w:trPr>
          <w:gridAfter w:val="1"/>
          <w:wAfter w:w="9" w:type="dxa"/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F3A06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F3A06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F3A06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F3A06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F3A06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F3A06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F3A06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gridAfter w:val="1"/>
          <w:wAfter w:w="9" w:type="dxa"/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F3A06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F3A06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F3A06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F3A06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F3A06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F3A06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F3A06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gridAfter w:val="1"/>
          <w:wAfter w:w="9" w:type="dxa"/>
          <w:trHeight w:val="5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F3A06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F3A06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F3A06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F3A06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F3A06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F3A06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F3A06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gridAfter w:val="1"/>
          <w:wAfter w:w="9" w:type="dxa"/>
          <w:trHeight w:val="454"/>
        </w:trPr>
        <w:tc>
          <w:tcPr>
            <w:tcW w:w="51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задаче 2</w:t>
            </w:r>
          </w:p>
          <w:p w:rsidR="00E35975" w:rsidRPr="0035529C" w:rsidRDefault="00E35975" w:rsidP="00A93918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10,54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298,94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10,54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77,71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69,65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83,29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68,29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</w:tc>
      </w:tr>
      <w:tr w:rsidR="00E35975" w:rsidRPr="0035529C" w:rsidTr="00A93918">
        <w:trPr>
          <w:gridAfter w:val="1"/>
          <w:wAfter w:w="9" w:type="dxa"/>
          <w:trHeight w:val="454"/>
        </w:trPr>
        <w:tc>
          <w:tcPr>
            <w:tcW w:w="51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168,35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905,59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104,65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224,23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63,70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249,72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252,92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178,72</w:t>
            </w: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gridAfter w:val="1"/>
          <w:wAfter w:w="9" w:type="dxa"/>
          <w:trHeight w:val="454"/>
        </w:trPr>
        <w:tc>
          <w:tcPr>
            <w:tcW w:w="51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19,14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515,11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19,14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19,22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234,63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234,63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26,63</w:t>
            </w: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gridAfter w:val="1"/>
          <w:wAfter w:w="9" w:type="dxa"/>
          <w:trHeight w:val="675"/>
        </w:trPr>
        <w:tc>
          <w:tcPr>
            <w:tcW w:w="51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198,03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1719,64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134,33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321,16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63,70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554,00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570,84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841D7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D70">
              <w:rPr>
                <w:rFonts w:ascii="Times New Roman" w:hAnsi="Times New Roman" w:cs="Times New Roman"/>
                <w:sz w:val="24"/>
                <w:szCs w:val="24"/>
              </w:rPr>
              <w:t>273,64</w:t>
            </w: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454"/>
        </w:trPr>
        <w:tc>
          <w:tcPr>
            <w:tcW w:w="148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Задача 3. </w:t>
            </w:r>
            <w:r w:rsidRPr="00355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регионального проекта «Современная школа»</w:t>
            </w:r>
          </w:p>
        </w:tc>
      </w:tr>
      <w:tr w:rsidR="00E35975" w:rsidRPr="0035529C" w:rsidTr="00A93918">
        <w:trPr>
          <w:gridAfter w:val="1"/>
          <w:wAfter w:w="9" w:type="dxa"/>
          <w:trHeight w:val="4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детских технопарков «</w:t>
            </w:r>
            <w:proofErr w:type="spell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муниципальной системе образования расширены возможности для реализации дополнительных </w:t>
            </w:r>
            <w:proofErr w:type="spellStart"/>
            <w:proofErr w:type="gram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образо-вательных</w:t>
            </w:r>
            <w:proofErr w:type="spellEnd"/>
            <w:proofErr w:type="gram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 технической и </w:t>
            </w:r>
            <w:proofErr w:type="spell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направлен-ности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55F44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55F44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55F44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F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55F44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F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55F44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F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55F44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F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55F44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F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55F44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F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55F44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F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55F44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F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  <w:p w:rsidR="00E35975" w:rsidRPr="00E67B7F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</w:tr>
      <w:tr w:rsidR="00E35975" w:rsidRPr="0035529C" w:rsidTr="00A93918">
        <w:trPr>
          <w:gridAfter w:val="1"/>
          <w:wAfter w:w="9" w:type="dxa"/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55F44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F44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55F44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F44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55F44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F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55F44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F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55F44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F44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55F44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F44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55F44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F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55F44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F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55F44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F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55F44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F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gridAfter w:val="1"/>
          <w:wAfter w:w="9" w:type="dxa"/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55F44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F44">
              <w:rPr>
                <w:rFonts w:ascii="Times New Roman" w:hAnsi="Times New Roman" w:cs="Times New Roman"/>
                <w:sz w:val="24"/>
                <w:szCs w:val="24"/>
              </w:rPr>
              <w:t>20,28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55F44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F44">
              <w:rPr>
                <w:rFonts w:ascii="Times New Roman" w:hAnsi="Times New Roman" w:cs="Times New Roman"/>
                <w:sz w:val="24"/>
                <w:szCs w:val="24"/>
              </w:rPr>
              <w:t>20,28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55F44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F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55F44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F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55F44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F44">
              <w:rPr>
                <w:rFonts w:ascii="Times New Roman" w:hAnsi="Times New Roman" w:cs="Times New Roman"/>
                <w:sz w:val="24"/>
                <w:szCs w:val="24"/>
              </w:rPr>
              <w:t>20,28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55F44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F44">
              <w:rPr>
                <w:rFonts w:ascii="Times New Roman" w:hAnsi="Times New Roman" w:cs="Times New Roman"/>
                <w:sz w:val="24"/>
                <w:szCs w:val="24"/>
              </w:rPr>
              <w:t>20,28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55F44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F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55F44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F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55F44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F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55F44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F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gridAfter w:val="1"/>
          <w:wAfter w:w="9" w:type="dxa"/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55F44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F44"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55F44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F44"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55F44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F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55F44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F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55F44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F44"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55F44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F44"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55F44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55F44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55F44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F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55F44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F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gridAfter w:val="1"/>
          <w:wAfter w:w="9" w:type="dxa"/>
          <w:trHeight w:val="454"/>
        </w:trPr>
        <w:tc>
          <w:tcPr>
            <w:tcW w:w="51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задаче 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gridAfter w:val="1"/>
          <w:wAfter w:w="9" w:type="dxa"/>
          <w:trHeight w:val="454"/>
        </w:trPr>
        <w:tc>
          <w:tcPr>
            <w:tcW w:w="51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3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3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3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3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gridAfter w:val="1"/>
          <w:wAfter w:w="9" w:type="dxa"/>
          <w:trHeight w:val="454"/>
        </w:trPr>
        <w:tc>
          <w:tcPr>
            <w:tcW w:w="51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3">
              <w:rPr>
                <w:rFonts w:ascii="Times New Roman" w:hAnsi="Times New Roman" w:cs="Times New Roman"/>
                <w:sz w:val="24"/>
                <w:szCs w:val="24"/>
              </w:rPr>
              <w:t>20,28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3">
              <w:rPr>
                <w:rFonts w:ascii="Times New Roman" w:hAnsi="Times New Roman" w:cs="Times New Roman"/>
                <w:sz w:val="24"/>
                <w:szCs w:val="24"/>
              </w:rPr>
              <w:t>20,28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3">
              <w:rPr>
                <w:rFonts w:ascii="Times New Roman" w:hAnsi="Times New Roman" w:cs="Times New Roman"/>
                <w:sz w:val="24"/>
                <w:szCs w:val="24"/>
              </w:rPr>
              <w:t>20,28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3">
              <w:rPr>
                <w:rFonts w:ascii="Times New Roman" w:hAnsi="Times New Roman" w:cs="Times New Roman"/>
                <w:sz w:val="24"/>
                <w:szCs w:val="24"/>
              </w:rPr>
              <w:t>20,28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gridAfter w:val="1"/>
          <w:wAfter w:w="9" w:type="dxa"/>
          <w:trHeight w:val="454"/>
        </w:trPr>
        <w:tc>
          <w:tcPr>
            <w:tcW w:w="51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3"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3"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3"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3"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gridAfter w:val="1"/>
          <w:wAfter w:w="9" w:type="dxa"/>
          <w:trHeight w:val="454"/>
        </w:trPr>
        <w:tc>
          <w:tcPr>
            <w:tcW w:w="51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подпрограмме «Совершенствование материально - технической базы муниципальной системы образования в городском округе город</w:t>
            </w:r>
            <w:r w:rsidRPr="00355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5529C">
              <w:rPr>
                <w:rFonts w:ascii="Times New Roman" w:eastAsia="Calibri" w:hAnsi="Times New Roman" w:cs="Times New Roman"/>
                <w:sz w:val="24"/>
                <w:szCs w:val="24"/>
              </w:rPr>
              <w:t>Рыбинск Ярославской области»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3">
              <w:rPr>
                <w:rFonts w:ascii="Times New Roman" w:hAnsi="Times New Roman" w:cs="Times New Roman"/>
                <w:sz w:val="24"/>
                <w:szCs w:val="24"/>
              </w:rPr>
              <w:t>63,57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3">
              <w:rPr>
                <w:rFonts w:ascii="Times New Roman" w:hAnsi="Times New Roman" w:cs="Times New Roman"/>
                <w:sz w:val="24"/>
                <w:szCs w:val="24"/>
              </w:rPr>
              <w:t>384,03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3">
              <w:rPr>
                <w:rFonts w:ascii="Times New Roman" w:hAnsi="Times New Roman" w:cs="Times New Roman"/>
                <w:sz w:val="24"/>
                <w:szCs w:val="24"/>
              </w:rPr>
              <w:t>19,39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3">
              <w:rPr>
                <w:rFonts w:ascii="Times New Roman" w:hAnsi="Times New Roman" w:cs="Times New Roman"/>
                <w:sz w:val="24"/>
                <w:szCs w:val="24"/>
              </w:rPr>
              <w:t>91,56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3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3">
              <w:rPr>
                <w:rFonts w:ascii="Times New Roman" w:hAnsi="Times New Roman" w:cs="Times New Roman"/>
                <w:sz w:val="24"/>
                <w:szCs w:val="24"/>
              </w:rPr>
              <w:t>107,45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3">
              <w:rPr>
                <w:rFonts w:ascii="Times New Roman" w:hAnsi="Times New Roman" w:cs="Times New Roman"/>
                <w:sz w:val="24"/>
                <w:szCs w:val="24"/>
              </w:rPr>
              <w:t>29,18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3">
              <w:rPr>
                <w:rFonts w:ascii="Times New Roman" w:hAnsi="Times New Roman" w:cs="Times New Roman"/>
                <w:sz w:val="24"/>
                <w:szCs w:val="24"/>
              </w:rPr>
              <w:t>112,47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3">
              <w:rPr>
                <w:rFonts w:ascii="Times New Roman" w:hAnsi="Times New Roman" w:cs="Times New Roman"/>
                <w:sz w:val="24"/>
                <w:szCs w:val="24"/>
              </w:rPr>
              <w:t>72,55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gridAfter w:val="1"/>
          <w:wAfter w:w="9" w:type="dxa"/>
          <w:trHeight w:val="454"/>
        </w:trPr>
        <w:tc>
          <w:tcPr>
            <w:tcW w:w="51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3">
              <w:rPr>
                <w:rFonts w:ascii="Times New Roman" w:hAnsi="Times New Roman" w:cs="Times New Roman"/>
                <w:sz w:val="24"/>
                <w:szCs w:val="24"/>
              </w:rPr>
              <w:t>169,19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3">
              <w:rPr>
                <w:rFonts w:ascii="Times New Roman" w:hAnsi="Times New Roman" w:cs="Times New Roman"/>
                <w:sz w:val="24"/>
                <w:szCs w:val="24"/>
              </w:rPr>
              <w:t>1 202,51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3">
              <w:rPr>
                <w:rFonts w:ascii="Times New Roman" w:hAnsi="Times New Roman" w:cs="Times New Roman"/>
                <w:sz w:val="24"/>
                <w:szCs w:val="24"/>
              </w:rPr>
              <w:t>104,65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3">
              <w:rPr>
                <w:rFonts w:ascii="Times New Roman" w:hAnsi="Times New Roman" w:cs="Times New Roman"/>
                <w:sz w:val="24"/>
                <w:szCs w:val="24"/>
              </w:rPr>
              <w:t>224,23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3">
              <w:rPr>
                <w:rFonts w:ascii="Times New Roman" w:hAnsi="Times New Roman" w:cs="Times New Roman"/>
                <w:sz w:val="24"/>
                <w:szCs w:val="24"/>
              </w:rPr>
              <w:t>64,54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3">
              <w:rPr>
                <w:rFonts w:ascii="Times New Roman" w:hAnsi="Times New Roman" w:cs="Times New Roman"/>
                <w:sz w:val="24"/>
                <w:szCs w:val="24"/>
              </w:rPr>
              <w:t>374,31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3">
              <w:rPr>
                <w:rFonts w:ascii="Times New Roman" w:hAnsi="Times New Roman" w:cs="Times New Roman"/>
                <w:sz w:val="24"/>
                <w:szCs w:val="24"/>
              </w:rPr>
              <w:t>400,96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3">
              <w:rPr>
                <w:rFonts w:ascii="Times New Roman" w:hAnsi="Times New Roman" w:cs="Times New Roman"/>
                <w:sz w:val="24"/>
                <w:szCs w:val="24"/>
              </w:rPr>
              <w:t>203,01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gridAfter w:val="1"/>
          <w:wAfter w:w="9" w:type="dxa"/>
          <w:trHeight w:val="454"/>
        </w:trPr>
        <w:tc>
          <w:tcPr>
            <w:tcW w:w="51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3">
              <w:rPr>
                <w:rFonts w:ascii="Times New Roman" w:hAnsi="Times New Roman" w:cs="Times New Roman"/>
                <w:sz w:val="24"/>
                <w:szCs w:val="24"/>
              </w:rPr>
              <w:t>39,42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3">
              <w:rPr>
                <w:rFonts w:ascii="Times New Roman" w:hAnsi="Times New Roman" w:cs="Times New Roman"/>
                <w:sz w:val="24"/>
                <w:szCs w:val="24"/>
              </w:rPr>
              <w:t>1 256,19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3">
              <w:rPr>
                <w:rFonts w:ascii="Times New Roman" w:hAnsi="Times New Roman" w:cs="Times New Roman"/>
                <w:sz w:val="24"/>
                <w:szCs w:val="24"/>
              </w:rPr>
              <w:t>19,14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3">
              <w:rPr>
                <w:rFonts w:ascii="Times New Roman" w:hAnsi="Times New Roman" w:cs="Times New Roman"/>
                <w:sz w:val="24"/>
                <w:szCs w:val="24"/>
              </w:rPr>
              <w:t>19,22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3">
              <w:rPr>
                <w:rFonts w:ascii="Times New Roman" w:hAnsi="Times New Roman" w:cs="Times New Roman"/>
                <w:sz w:val="24"/>
                <w:szCs w:val="24"/>
              </w:rPr>
              <w:t>20,28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3">
              <w:rPr>
                <w:rFonts w:ascii="Times New Roman" w:hAnsi="Times New Roman" w:cs="Times New Roman"/>
                <w:sz w:val="24"/>
                <w:szCs w:val="24"/>
              </w:rPr>
              <w:t>558,66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3">
              <w:rPr>
                <w:rFonts w:ascii="Times New Roman" w:hAnsi="Times New Roman" w:cs="Times New Roman"/>
                <w:sz w:val="24"/>
                <w:szCs w:val="24"/>
              </w:rPr>
              <w:t>595,03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3">
              <w:rPr>
                <w:rFonts w:ascii="Times New Roman" w:hAnsi="Times New Roman" w:cs="Times New Roman"/>
                <w:sz w:val="24"/>
                <w:szCs w:val="24"/>
              </w:rPr>
              <w:t>83,28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gridAfter w:val="1"/>
          <w:wAfter w:w="9" w:type="dxa"/>
          <w:trHeight w:val="454"/>
        </w:trPr>
        <w:tc>
          <w:tcPr>
            <w:tcW w:w="51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3">
              <w:rPr>
                <w:rFonts w:ascii="Times New Roman" w:hAnsi="Times New Roman" w:cs="Times New Roman"/>
                <w:sz w:val="24"/>
                <w:szCs w:val="24"/>
              </w:rPr>
              <w:t>272,18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3">
              <w:rPr>
                <w:rFonts w:ascii="Times New Roman" w:hAnsi="Times New Roman" w:cs="Times New Roman"/>
                <w:sz w:val="24"/>
                <w:szCs w:val="24"/>
              </w:rPr>
              <w:t>2 842,73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3">
              <w:rPr>
                <w:rFonts w:ascii="Times New Roman" w:hAnsi="Times New Roman" w:cs="Times New Roman"/>
                <w:sz w:val="24"/>
                <w:szCs w:val="24"/>
              </w:rPr>
              <w:t>143,18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3">
              <w:rPr>
                <w:rFonts w:ascii="Times New Roman" w:hAnsi="Times New Roman" w:cs="Times New Roman"/>
                <w:sz w:val="24"/>
                <w:szCs w:val="24"/>
              </w:rPr>
              <w:t>335,01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3">
              <w:rPr>
                <w:rFonts w:ascii="Times New Roman" w:hAnsi="Times New Roman" w:cs="Times New Roman"/>
                <w:sz w:val="24"/>
                <w:szCs w:val="24"/>
              </w:rPr>
              <w:t>99,82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3">
              <w:rPr>
                <w:rFonts w:ascii="Times New Roman" w:hAnsi="Times New Roman" w:cs="Times New Roman"/>
                <w:sz w:val="24"/>
                <w:szCs w:val="24"/>
              </w:rPr>
              <w:t>1 040,42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3">
              <w:rPr>
                <w:rFonts w:ascii="Times New Roman" w:hAnsi="Times New Roman" w:cs="Times New Roman"/>
                <w:sz w:val="24"/>
                <w:szCs w:val="24"/>
              </w:rPr>
              <w:t>29,18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3">
              <w:rPr>
                <w:rFonts w:ascii="Times New Roman" w:hAnsi="Times New Roman" w:cs="Times New Roman"/>
                <w:sz w:val="24"/>
                <w:szCs w:val="24"/>
              </w:rPr>
              <w:t>1 108,46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D1093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3">
              <w:rPr>
                <w:rFonts w:ascii="Times New Roman" w:hAnsi="Times New Roman" w:cs="Times New Roman"/>
                <w:sz w:val="24"/>
                <w:szCs w:val="24"/>
              </w:rPr>
              <w:t>358,84</w:t>
            </w: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35975" w:rsidRPr="0035529C" w:rsidRDefault="00E35975" w:rsidP="00E35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E35975" w:rsidRPr="0035529C" w:rsidSect="00BA4ABE">
          <w:pgSz w:w="16838" w:h="11905" w:orient="landscape"/>
          <w:pgMar w:top="1134" w:right="851" w:bottom="1134" w:left="1134" w:header="0" w:footer="0" w:gutter="0"/>
          <w:cols w:space="720"/>
          <w:docGrid w:linePitch="299"/>
        </w:sectPr>
      </w:pPr>
    </w:p>
    <w:p w:rsidR="00E35975" w:rsidRPr="00924D19" w:rsidRDefault="00E35975" w:rsidP="00E35975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  <w:i w:val="0"/>
        </w:rPr>
      </w:pPr>
      <w:bookmarkStart w:id="14" w:name="_Toc149719668"/>
      <w:r w:rsidRPr="00924D19">
        <w:rPr>
          <w:rFonts w:ascii="Times New Roman" w:hAnsi="Times New Roman" w:cs="Times New Roman"/>
          <w:b w:val="0"/>
          <w:bCs w:val="0"/>
          <w:i w:val="0"/>
        </w:rPr>
        <w:lastRenderedPageBreak/>
        <w:t>5. Индикаторы результативности подпрограммы</w:t>
      </w:r>
      <w:bookmarkEnd w:id="14"/>
    </w:p>
    <w:p w:rsidR="00E35975" w:rsidRPr="003E73F7" w:rsidRDefault="00E35975" w:rsidP="00E35975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  <w:i w:val="0"/>
          <w:highlight w:val="darkRed"/>
        </w:rPr>
      </w:pPr>
      <w:r w:rsidRPr="003E73F7">
        <w:rPr>
          <w:rFonts w:ascii="Times New Roman" w:hAnsi="Times New Roman" w:cs="Times New Roman"/>
          <w:b w:val="0"/>
          <w:bCs w:val="0"/>
          <w:i w:val="0"/>
          <w:highlight w:val="darkRed"/>
        </w:rPr>
        <w:t xml:space="preserve"> </w:t>
      </w:r>
    </w:p>
    <w:p w:rsidR="00E35975" w:rsidRPr="0035529C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 xml:space="preserve">Оценка эффективности подпрограммы проводится ежегодно в соответствии с </w:t>
      </w:r>
      <w:hyperlink r:id="rId27" w:history="1">
        <w:r w:rsidRPr="0035529C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35529C">
        <w:rPr>
          <w:rFonts w:ascii="Times New Roman" w:hAnsi="Times New Roman" w:cs="Times New Roman"/>
          <w:sz w:val="28"/>
          <w:szCs w:val="28"/>
        </w:rPr>
        <w:t xml:space="preserve"> оценки эффективности и рез</w:t>
      </w:r>
      <w:r>
        <w:rPr>
          <w:rFonts w:ascii="Times New Roman" w:hAnsi="Times New Roman" w:cs="Times New Roman"/>
          <w:sz w:val="28"/>
          <w:szCs w:val="28"/>
        </w:rPr>
        <w:t xml:space="preserve">ультативности </w:t>
      </w:r>
      <w:r w:rsidRPr="0035529C">
        <w:rPr>
          <w:rFonts w:ascii="Times New Roman" w:hAnsi="Times New Roman" w:cs="Times New Roman"/>
          <w:sz w:val="28"/>
          <w:szCs w:val="28"/>
        </w:rPr>
        <w:t>реализации муниципальной программы.</w:t>
      </w:r>
    </w:p>
    <w:p w:rsidR="00E35975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>Показатели и запланированные индикаторы результативности являются ориент</w:t>
      </w:r>
      <w:r w:rsidRPr="0035529C">
        <w:rPr>
          <w:rFonts w:ascii="Times New Roman" w:hAnsi="Times New Roman" w:cs="Times New Roman"/>
          <w:sz w:val="28"/>
          <w:szCs w:val="28"/>
        </w:rPr>
        <w:t>и</w:t>
      </w:r>
      <w:r w:rsidRPr="0035529C">
        <w:rPr>
          <w:rFonts w:ascii="Times New Roman" w:hAnsi="Times New Roman" w:cs="Times New Roman"/>
          <w:sz w:val="28"/>
          <w:szCs w:val="28"/>
        </w:rPr>
        <w:t xml:space="preserve">ром для оценки эффективности каждой образовательной организации в отдельности и в целом муниципальной системы образования. Количество показателей и их содержание полностью </w:t>
      </w:r>
      <w:proofErr w:type="gramStart"/>
      <w:r w:rsidRPr="0035529C">
        <w:rPr>
          <w:rFonts w:ascii="Times New Roman" w:hAnsi="Times New Roman" w:cs="Times New Roman"/>
          <w:sz w:val="28"/>
          <w:szCs w:val="28"/>
        </w:rPr>
        <w:t>соответств</w:t>
      </w:r>
      <w:r w:rsidRPr="0035529C">
        <w:rPr>
          <w:rFonts w:ascii="Times New Roman" w:hAnsi="Times New Roman" w:cs="Times New Roman"/>
          <w:sz w:val="28"/>
          <w:szCs w:val="28"/>
        </w:rPr>
        <w:t>у</w:t>
      </w:r>
      <w:r w:rsidRPr="0035529C">
        <w:rPr>
          <w:rFonts w:ascii="Times New Roman" w:hAnsi="Times New Roman" w:cs="Times New Roman"/>
          <w:sz w:val="28"/>
          <w:szCs w:val="28"/>
        </w:rPr>
        <w:t>ют поставленным задачам по данной подпрограмме и отражают</w:t>
      </w:r>
      <w:proofErr w:type="gramEnd"/>
      <w:r w:rsidRPr="0035529C">
        <w:rPr>
          <w:rFonts w:ascii="Times New Roman" w:hAnsi="Times New Roman" w:cs="Times New Roman"/>
          <w:sz w:val="28"/>
          <w:szCs w:val="28"/>
        </w:rPr>
        <w:t xml:space="preserve"> результативность муниципальной программы.</w:t>
      </w:r>
    </w:p>
    <w:p w:rsidR="00E35975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840"/>
        <w:gridCol w:w="540"/>
        <w:gridCol w:w="1006"/>
        <w:gridCol w:w="993"/>
        <w:gridCol w:w="992"/>
        <w:gridCol w:w="992"/>
        <w:gridCol w:w="992"/>
      </w:tblGrid>
      <w:tr w:rsidR="00E35975" w:rsidRPr="0035529C" w:rsidTr="00A93918">
        <w:trPr>
          <w:trHeight w:val="74"/>
        </w:trPr>
        <w:tc>
          <w:tcPr>
            <w:tcW w:w="851" w:type="dxa"/>
            <w:vMerge w:val="restart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40" w:type="dxa"/>
            <w:vMerge w:val="restart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Основные индикаторы развития</w:t>
            </w:r>
          </w:p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006" w:type="dxa"/>
            <w:vMerge w:val="restart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  <w:proofErr w:type="spellStart"/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4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E35975" w:rsidRPr="0035529C" w:rsidTr="00A93918">
        <w:trPr>
          <w:trHeight w:val="28"/>
        </w:trPr>
        <w:tc>
          <w:tcPr>
            <w:tcW w:w="851" w:type="dxa"/>
            <w:vMerge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shd w:val="clear" w:color="auto" w:fill="FFFFFF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жидаемое</w:t>
            </w:r>
          </w:p>
        </w:tc>
        <w:tc>
          <w:tcPr>
            <w:tcW w:w="2976" w:type="dxa"/>
            <w:gridSpan w:val="3"/>
            <w:shd w:val="clear" w:color="auto" w:fill="FFFFFF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proofErr w:type="gramEnd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 (нарастающим итогом)</w:t>
            </w:r>
          </w:p>
        </w:tc>
      </w:tr>
      <w:tr w:rsidR="00E35975" w:rsidRPr="0035529C" w:rsidTr="00A93918">
        <w:trPr>
          <w:trHeight w:val="28"/>
        </w:trPr>
        <w:tc>
          <w:tcPr>
            <w:tcW w:w="851" w:type="dxa"/>
            <w:vMerge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shd w:val="clear" w:color="auto" w:fill="FFFFFF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5975" w:rsidRPr="0035529C" w:rsidTr="00A93918">
        <w:trPr>
          <w:trHeight w:val="28"/>
        </w:trPr>
        <w:tc>
          <w:tcPr>
            <w:tcW w:w="10206" w:type="dxa"/>
            <w:gridSpan w:val="8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Подпрограмма 1. Совершенствование материально-технической базы муниципальной системы образования в городском округе город Рыбинск Ярославской области</w:t>
            </w:r>
          </w:p>
        </w:tc>
      </w:tr>
      <w:tr w:rsidR="00E35975" w:rsidRPr="0035529C" w:rsidTr="00A93918">
        <w:trPr>
          <w:trHeight w:val="330"/>
        </w:trPr>
        <w:tc>
          <w:tcPr>
            <w:tcW w:w="10206" w:type="dxa"/>
            <w:gridSpan w:val="8"/>
            <w:shd w:val="clear" w:color="auto" w:fill="auto"/>
          </w:tcPr>
          <w:p w:rsidR="00E35975" w:rsidRPr="0035529C" w:rsidRDefault="00E35975" w:rsidP="00A939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Задача 1. Создание новых мест в дошкольных образовательных и общеобразовательных организациях</w:t>
            </w:r>
          </w:p>
        </w:tc>
      </w:tr>
      <w:tr w:rsidR="00E35975" w:rsidRPr="0035529C" w:rsidTr="00A93918">
        <w:trPr>
          <w:trHeight w:val="38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1-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7 лет, состоящих на учете для определения в муниципальные образовательные организации, реализующие соответствующие образовательные программы, от общей численности детей указанного возраста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5,47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5,45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5,43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5,40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5,38</w:t>
            </w:r>
          </w:p>
        </w:tc>
      </w:tr>
      <w:tr w:rsidR="00E35975" w:rsidRPr="0035529C" w:rsidTr="00A93918">
        <w:trPr>
          <w:trHeight w:val="330"/>
        </w:trPr>
        <w:tc>
          <w:tcPr>
            <w:tcW w:w="851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840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для детей в возрасте 3-7 лет от числа заявленных</w:t>
            </w:r>
            <w:proofErr w:type="gramEnd"/>
          </w:p>
        </w:tc>
        <w:tc>
          <w:tcPr>
            <w:tcW w:w="540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6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35975" w:rsidRPr="0035529C" w:rsidTr="00A93918">
        <w:trPr>
          <w:trHeight w:val="38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организаций, соответствующих современным условиям обучения, в общем количестве муници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пальных общеобразовательных организаций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35975" w:rsidRPr="0035529C" w:rsidTr="00A93918">
        <w:trPr>
          <w:trHeight w:val="217"/>
        </w:trPr>
        <w:tc>
          <w:tcPr>
            <w:tcW w:w="10206" w:type="dxa"/>
            <w:gridSpan w:val="8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Задача 2. Организация, содержание сети подведомственных учреждений и укрепление материально-технической базы учреждений отрасли</w:t>
            </w:r>
          </w:p>
        </w:tc>
      </w:tr>
      <w:tr w:rsidR="00E35975" w:rsidRPr="0035529C" w:rsidTr="00A93918">
        <w:trPr>
          <w:trHeight w:val="167"/>
        </w:trPr>
        <w:tc>
          <w:tcPr>
            <w:tcW w:w="851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840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ных организаций, здания которых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требуют капитального или частич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ного дорогостоящего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зданий муници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пальных образовательных организаций</w:t>
            </w:r>
          </w:p>
        </w:tc>
        <w:tc>
          <w:tcPr>
            <w:tcW w:w="540" w:type="dxa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06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42,76</w:t>
            </w:r>
          </w:p>
        </w:tc>
        <w:tc>
          <w:tcPr>
            <w:tcW w:w="993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46,59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35975" w:rsidRPr="0035529C" w:rsidTr="00A93918">
        <w:trPr>
          <w:trHeight w:val="167"/>
        </w:trPr>
        <w:tc>
          <w:tcPr>
            <w:tcW w:w="851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3840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общеобразовательных организациях, занимающихся в первую смену, в общей </w:t>
            </w:r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муниципальных общеобразовательных организациях</w:t>
            </w:r>
          </w:p>
        </w:tc>
        <w:tc>
          <w:tcPr>
            <w:tcW w:w="540" w:type="dxa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6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,67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92,70</w:t>
            </w:r>
          </w:p>
        </w:tc>
      </w:tr>
      <w:tr w:rsidR="00E35975" w:rsidRPr="0035529C" w:rsidTr="00A93918">
        <w:trPr>
          <w:trHeight w:val="167"/>
        </w:trPr>
        <w:tc>
          <w:tcPr>
            <w:tcW w:w="851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3840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До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ля общеобразовательных организа</w:t>
            </w: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ций, в которых создана универсальная </w:t>
            </w:r>
            <w:proofErr w:type="spellStart"/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безбарьерная</w:t>
            </w:r>
            <w:proofErr w:type="spellEnd"/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среда для </w:t>
            </w:r>
            <w:proofErr w:type="gramStart"/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инклюзивного</w:t>
            </w:r>
            <w:proofErr w:type="gramEnd"/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образования детей-инвалидов в общем количестве общеобразовательных организаций</w:t>
            </w:r>
          </w:p>
        </w:tc>
        <w:tc>
          <w:tcPr>
            <w:tcW w:w="540" w:type="dxa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6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993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51,85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55,55</w:t>
            </w:r>
          </w:p>
        </w:tc>
      </w:tr>
      <w:tr w:rsidR="00E35975" w:rsidRPr="0035529C" w:rsidTr="00A93918">
        <w:trPr>
          <w:trHeight w:val="167"/>
        </w:trPr>
        <w:tc>
          <w:tcPr>
            <w:tcW w:w="851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3840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Доля образовательных организаций, со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ответствующих условиям современ</w:t>
            </w: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ной и безопасной цифровой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образо</w:t>
            </w: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вательной среды, обеспечивающей высокое качество и доступность образования</w:t>
            </w:r>
          </w:p>
        </w:tc>
        <w:tc>
          <w:tcPr>
            <w:tcW w:w="540" w:type="dxa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6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35975" w:rsidRPr="0035529C" w:rsidTr="00A93918">
        <w:trPr>
          <w:trHeight w:val="167"/>
        </w:trPr>
        <w:tc>
          <w:tcPr>
            <w:tcW w:w="851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3840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имеющих благоустроенную территорию, соответствующую всем требованиям к безопасности условий образования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40" w:type="dxa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6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993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86,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87,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88,63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89,77</w:t>
            </w:r>
          </w:p>
        </w:tc>
      </w:tr>
      <w:tr w:rsidR="00E35975" w:rsidRPr="0035529C" w:rsidTr="00A93918">
        <w:trPr>
          <w:trHeight w:val="167"/>
        </w:trPr>
        <w:tc>
          <w:tcPr>
            <w:tcW w:w="851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3840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в которых проведены мероприятия для улучшения санитарных условий, соответствующих требованиям Роспотребнадзора</w:t>
            </w:r>
          </w:p>
        </w:tc>
        <w:tc>
          <w:tcPr>
            <w:tcW w:w="540" w:type="dxa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6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993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89,77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92,04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93,18</w:t>
            </w:r>
          </w:p>
        </w:tc>
      </w:tr>
      <w:tr w:rsidR="00E35975" w:rsidRPr="0035529C" w:rsidTr="00A93918">
        <w:trPr>
          <w:trHeight w:val="167"/>
        </w:trPr>
        <w:tc>
          <w:tcPr>
            <w:tcW w:w="851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3840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в которых проведена модернизация технических условий и сооружений для соблюдения противопожарных мер</w:t>
            </w:r>
          </w:p>
        </w:tc>
        <w:tc>
          <w:tcPr>
            <w:tcW w:w="540" w:type="dxa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6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993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35975" w:rsidRPr="008E7990" w:rsidTr="00A93918">
        <w:trPr>
          <w:trHeight w:val="167"/>
        </w:trPr>
        <w:tc>
          <w:tcPr>
            <w:tcW w:w="851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3840" w:type="dxa"/>
            <w:shd w:val="clear" w:color="auto" w:fill="auto"/>
          </w:tcPr>
          <w:p w:rsidR="00E35975" w:rsidRPr="003568B0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8B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3568B0">
              <w:rPr>
                <w:rFonts w:ascii="Times New Roman" w:hAnsi="Times New Roman" w:cs="Times New Roman"/>
                <w:spacing w:val="-6"/>
                <w:sz w:val="24"/>
              </w:rPr>
              <w:t xml:space="preserve"> выполненных мероприятий в образовательных организациях по оборудованию технических средств антитеррористической защищенности в соответствии с федеральным законодательством</w:t>
            </w:r>
          </w:p>
        </w:tc>
        <w:tc>
          <w:tcPr>
            <w:tcW w:w="540" w:type="dxa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6" w:type="dxa"/>
            <w:shd w:val="clear" w:color="auto" w:fill="auto"/>
          </w:tcPr>
          <w:p w:rsidR="00E35975" w:rsidRPr="00B92415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68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35975" w:rsidRPr="00B92415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79,54</w:t>
            </w:r>
          </w:p>
        </w:tc>
        <w:tc>
          <w:tcPr>
            <w:tcW w:w="992" w:type="dxa"/>
            <w:shd w:val="clear" w:color="auto" w:fill="auto"/>
          </w:tcPr>
          <w:p w:rsidR="00E35975" w:rsidRPr="00B92415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85,22</w:t>
            </w:r>
          </w:p>
        </w:tc>
        <w:tc>
          <w:tcPr>
            <w:tcW w:w="992" w:type="dxa"/>
            <w:shd w:val="clear" w:color="auto" w:fill="auto"/>
          </w:tcPr>
          <w:p w:rsidR="00E35975" w:rsidRPr="00B92415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992" w:type="dxa"/>
            <w:shd w:val="clear" w:color="auto" w:fill="auto"/>
          </w:tcPr>
          <w:p w:rsidR="00E35975" w:rsidRPr="008E7990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9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35975" w:rsidRPr="0035529C" w:rsidTr="00A93918">
        <w:trPr>
          <w:trHeight w:val="167"/>
        </w:trPr>
        <w:tc>
          <w:tcPr>
            <w:tcW w:w="1020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3. Реализация мероприятий регионального проекта «Современная школа»</w:t>
            </w:r>
          </w:p>
        </w:tc>
      </w:tr>
      <w:tr w:rsidR="00E35975" w:rsidRPr="0035529C" w:rsidTr="00A93918">
        <w:trPr>
          <w:trHeight w:val="28"/>
        </w:trPr>
        <w:tc>
          <w:tcPr>
            <w:tcW w:w="851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3840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Доля педагогов предметных областей «Технология» и «Информатика», освоивших новые методы обучения и воспитания, образовательные технологии, способствующие повышению качества образования</w:t>
            </w:r>
          </w:p>
        </w:tc>
        <w:tc>
          <w:tcPr>
            <w:tcW w:w="540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6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993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992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992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992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35975" w:rsidRPr="0035529C" w:rsidTr="00A93918">
        <w:trPr>
          <w:trHeight w:val="167"/>
        </w:trPr>
        <w:tc>
          <w:tcPr>
            <w:tcW w:w="851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3840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охваченных дополнительными </w:t>
            </w:r>
            <w:proofErr w:type="spell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общеразвивающими</w:t>
            </w:r>
            <w:proofErr w:type="spellEnd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программами технической и </w:t>
            </w:r>
            <w:proofErr w:type="spellStart"/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540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6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93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992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992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</w:tbl>
    <w:p w:rsidR="00E35975" w:rsidRDefault="00E35975" w:rsidP="00E35975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  <w:i w:val="0"/>
        </w:rPr>
      </w:pPr>
    </w:p>
    <w:p w:rsidR="00E35975" w:rsidRDefault="00E35975" w:rsidP="00E35975">
      <w:pPr>
        <w:rPr>
          <w:lang w:eastAsia="ar-SA"/>
        </w:rPr>
      </w:pPr>
    </w:p>
    <w:p w:rsidR="00E35975" w:rsidRDefault="00E35975" w:rsidP="00E35975">
      <w:pPr>
        <w:rPr>
          <w:lang w:eastAsia="ar-SA"/>
        </w:rPr>
      </w:pPr>
    </w:p>
    <w:p w:rsidR="00E35975" w:rsidRDefault="00E35975" w:rsidP="00E35975">
      <w:pPr>
        <w:rPr>
          <w:lang w:eastAsia="ar-SA"/>
        </w:rPr>
      </w:pPr>
    </w:p>
    <w:p w:rsidR="00E35975" w:rsidRDefault="00E35975" w:rsidP="00E35975">
      <w:pPr>
        <w:rPr>
          <w:lang w:eastAsia="ar-SA"/>
        </w:rPr>
      </w:pPr>
    </w:p>
    <w:p w:rsidR="00E35975" w:rsidRDefault="00E35975" w:rsidP="00E35975">
      <w:pPr>
        <w:rPr>
          <w:lang w:eastAsia="ar-SA"/>
        </w:rPr>
      </w:pPr>
    </w:p>
    <w:p w:rsidR="00E35975" w:rsidRDefault="00E35975" w:rsidP="00E35975">
      <w:pPr>
        <w:rPr>
          <w:lang w:eastAsia="ar-SA"/>
        </w:rPr>
      </w:pPr>
    </w:p>
    <w:p w:rsidR="00E35975" w:rsidRDefault="00E35975" w:rsidP="00E35975">
      <w:pPr>
        <w:rPr>
          <w:lang w:eastAsia="ar-SA"/>
        </w:rPr>
      </w:pPr>
    </w:p>
    <w:p w:rsidR="00E35975" w:rsidRDefault="00E35975" w:rsidP="00E35975">
      <w:pPr>
        <w:rPr>
          <w:lang w:eastAsia="ar-SA"/>
        </w:rPr>
      </w:pPr>
    </w:p>
    <w:p w:rsidR="00E35975" w:rsidRDefault="00E35975" w:rsidP="00E35975">
      <w:pPr>
        <w:rPr>
          <w:lang w:eastAsia="ar-SA"/>
        </w:rPr>
      </w:pPr>
    </w:p>
    <w:p w:rsidR="00E35975" w:rsidRDefault="00E35975" w:rsidP="00E35975">
      <w:pPr>
        <w:rPr>
          <w:lang w:eastAsia="ar-SA"/>
        </w:rPr>
      </w:pPr>
    </w:p>
    <w:p w:rsidR="00E35975" w:rsidRDefault="00E35975" w:rsidP="00E35975">
      <w:pPr>
        <w:rPr>
          <w:lang w:eastAsia="ar-SA"/>
        </w:rPr>
      </w:pPr>
    </w:p>
    <w:p w:rsidR="00E35975" w:rsidRDefault="00E35975" w:rsidP="00E35975">
      <w:pPr>
        <w:rPr>
          <w:lang w:eastAsia="ar-SA"/>
        </w:rPr>
      </w:pPr>
    </w:p>
    <w:p w:rsidR="00E35975" w:rsidRDefault="00E35975" w:rsidP="00E35975">
      <w:pPr>
        <w:rPr>
          <w:lang w:eastAsia="ar-SA"/>
        </w:rPr>
      </w:pPr>
    </w:p>
    <w:p w:rsidR="00E35975" w:rsidRDefault="00E35975" w:rsidP="00E35975">
      <w:pPr>
        <w:rPr>
          <w:lang w:eastAsia="ar-SA"/>
        </w:rPr>
      </w:pPr>
    </w:p>
    <w:p w:rsidR="00E35975" w:rsidRDefault="00E35975" w:rsidP="00E35975">
      <w:pPr>
        <w:rPr>
          <w:lang w:eastAsia="ar-SA"/>
        </w:rPr>
      </w:pPr>
    </w:p>
    <w:p w:rsidR="00E35975" w:rsidRDefault="00E35975" w:rsidP="00E35975">
      <w:pPr>
        <w:rPr>
          <w:lang w:eastAsia="ar-SA"/>
        </w:rPr>
      </w:pPr>
    </w:p>
    <w:p w:rsidR="00E35975" w:rsidRDefault="00E35975" w:rsidP="00E35975">
      <w:pPr>
        <w:rPr>
          <w:lang w:eastAsia="ar-SA"/>
        </w:rPr>
      </w:pPr>
    </w:p>
    <w:p w:rsidR="00E35975" w:rsidRDefault="00E35975" w:rsidP="00E35975">
      <w:pPr>
        <w:rPr>
          <w:lang w:eastAsia="ar-SA"/>
        </w:rPr>
      </w:pPr>
    </w:p>
    <w:p w:rsidR="00E35975" w:rsidRDefault="00E35975" w:rsidP="00E35975">
      <w:pPr>
        <w:rPr>
          <w:lang w:eastAsia="ar-SA"/>
        </w:rPr>
      </w:pPr>
    </w:p>
    <w:p w:rsidR="00E35975" w:rsidRDefault="00E35975" w:rsidP="00E35975">
      <w:pPr>
        <w:rPr>
          <w:lang w:eastAsia="ar-SA"/>
        </w:rPr>
      </w:pPr>
    </w:p>
    <w:p w:rsidR="00E35975" w:rsidRDefault="00E35975" w:rsidP="00E35975">
      <w:pPr>
        <w:rPr>
          <w:lang w:eastAsia="ar-SA"/>
        </w:rPr>
      </w:pPr>
    </w:p>
    <w:p w:rsidR="00E35975" w:rsidRDefault="00E35975" w:rsidP="00E35975">
      <w:pPr>
        <w:rPr>
          <w:lang w:eastAsia="ar-SA"/>
        </w:rPr>
      </w:pPr>
    </w:p>
    <w:p w:rsidR="00E35975" w:rsidRPr="00E20E8A" w:rsidRDefault="00E35975" w:rsidP="00E35975">
      <w:pPr>
        <w:rPr>
          <w:lang w:eastAsia="ar-SA"/>
        </w:rPr>
      </w:pPr>
    </w:p>
    <w:p w:rsidR="00E35975" w:rsidRPr="0035529C" w:rsidRDefault="00E35975" w:rsidP="00E35975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  <w:i w:val="0"/>
        </w:rPr>
      </w:pPr>
      <w:bookmarkStart w:id="15" w:name="_Toc149719669"/>
      <w:r w:rsidRPr="0035529C">
        <w:rPr>
          <w:rFonts w:ascii="Times New Roman" w:hAnsi="Times New Roman" w:cs="Times New Roman"/>
          <w:b w:val="0"/>
          <w:bCs w:val="0"/>
          <w:i w:val="0"/>
        </w:rPr>
        <w:lastRenderedPageBreak/>
        <w:t>Подпрограмма «Воспитание и развитие молодого гражданина Рыбинска в муниципальной системе образования»</w:t>
      </w:r>
      <w:bookmarkEnd w:id="15"/>
    </w:p>
    <w:p w:rsidR="00E35975" w:rsidRPr="0035529C" w:rsidRDefault="00E35975" w:rsidP="00E35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Pr="0035529C" w:rsidRDefault="00E35975" w:rsidP="00E35975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  <w:i w:val="0"/>
        </w:rPr>
      </w:pPr>
      <w:bookmarkStart w:id="16" w:name="_Toc149719670"/>
      <w:r w:rsidRPr="0035529C">
        <w:rPr>
          <w:rFonts w:ascii="Times New Roman" w:hAnsi="Times New Roman" w:cs="Times New Roman"/>
          <w:b w:val="0"/>
          <w:bCs w:val="0"/>
          <w:i w:val="0"/>
        </w:rPr>
        <w:t>1. Паспорт подпрограммы</w:t>
      </w:r>
      <w:bookmarkEnd w:id="16"/>
    </w:p>
    <w:p w:rsidR="00E35975" w:rsidRPr="0035529C" w:rsidRDefault="00E35975" w:rsidP="00E359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776"/>
        <w:gridCol w:w="3058"/>
        <w:gridCol w:w="3387"/>
      </w:tblGrid>
      <w:tr w:rsidR="00E35975" w:rsidRPr="0035529C" w:rsidTr="00A93918">
        <w:trPr>
          <w:trHeight w:val="324"/>
        </w:trPr>
        <w:tc>
          <w:tcPr>
            <w:tcW w:w="1985" w:type="dxa"/>
          </w:tcPr>
          <w:p w:rsidR="00E35975" w:rsidRPr="0035529C" w:rsidRDefault="00E35975" w:rsidP="00A9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Наименование по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221" w:type="dxa"/>
            <w:gridSpan w:val="3"/>
          </w:tcPr>
          <w:p w:rsidR="00E35975" w:rsidRPr="0035529C" w:rsidRDefault="00E35975" w:rsidP="00A9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«Воспитание и развитие молодого гражданина Рыбинска в муниц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пальной системе образования»</w:t>
            </w:r>
          </w:p>
        </w:tc>
      </w:tr>
      <w:tr w:rsidR="00E35975" w:rsidRPr="0035529C" w:rsidTr="00A93918">
        <w:trPr>
          <w:trHeight w:val="166"/>
        </w:trPr>
        <w:tc>
          <w:tcPr>
            <w:tcW w:w="1985" w:type="dxa"/>
          </w:tcPr>
          <w:p w:rsidR="00E35975" w:rsidRPr="0035529C" w:rsidRDefault="00E35975" w:rsidP="00A9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8221" w:type="dxa"/>
            <w:gridSpan w:val="3"/>
          </w:tcPr>
          <w:p w:rsidR="00E35975" w:rsidRPr="0035529C" w:rsidRDefault="00E35975" w:rsidP="00A9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35975" w:rsidRPr="0035529C" w:rsidTr="00A93918">
        <w:trPr>
          <w:trHeight w:val="993"/>
        </w:trPr>
        <w:tc>
          <w:tcPr>
            <w:tcW w:w="1985" w:type="dxa"/>
          </w:tcPr>
          <w:p w:rsidR="00E35975" w:rsidRPr="00E05574" w:rsidRDefault="00E35975" w:rsidP="00A9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подпр</w:t>
            </w: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8221" w:type="dxa"/>
            <w:gridSpan w:val="3"/>
          </w:tcPr>
          <w:p w:rsidR="00E35975" w:rsidRPr="00E05574" w:rsidRDefault="00E35975" w:rsidP="0064196E">
            <w:pPr>
              <w:pStyle w:val="ConsPlusNormal"/>
              <w:numPr>
                <w:ilvl w:val="0"/>
                <w:numId w:val="9"/>
              </w:numPr>
              <w:tabs>
                <w:tab w:val="clear" w:pos="1003"/>
                <w:tab w:val="num" w:pos="332"/>
              </w:tabs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8" w:history="1">
              <w:r w:rsidRPr="00E05574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5574">
              <w:rPr>
                <w:rFonts w:ascii="Times New Roman" w:hAnsi="Times New Roman" w:cs="Times New Roman"/>
                <w:sz w:val="24"/>
                <w:szCs w:val="24"/>
              </w:rPr>
              <w:t xml:space="preserve"> от 29.12.2012 № 273-ФЗ «Об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 xml:space="preserve"> в Ро</w:t>
            </w: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>сийской Федерации»;</w:t>
            </w:r>
          </w:p>
          <w:p w:rsidR="00E35975" w:rsidRPr="00E05574" w:rsidRDefault="00E35975" w:rsidP="0064196E">
            <w:pPr>
              <w:pStyle w:val="ConsPlusNormal"/>
              <w:numPr>
                <w:ilvl w:val="0"/>
                <w:numId w:val="9"/>
              </w:numPr>
              <w:tabs>
                <w:tab w:val="clear" w:pos="1003"/>
                <w:tab w:val="num" w:pos="332"/>
              </w:tabs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E05574">
                <w:rPr>
                  <w:rFonts w:ascii="Times New Roman" w:hAnsi="Times New Roman" w:cs="Times New Roman"/>
                  <w:sz w:val="24"/>
                  <w:szCs w:val="24"/>
                </w:rPr>
                <w:t>Указ</w:t>
              </w:r>
            </w:hyperlink>
            <w:r w:rsidRPr="00E05574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07.05.2012 № 599 «О мерах по реализации государственной политики в о</w:t>
            </w: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>ласти образования и науки»;</w:t>
            </w:r>
          </w:p>
          <w:p w:rsidR="00E35975" w:rsidRPr="00E05574" w:rsidRDefault="00E35975" w:rsidP="0064196E">
            <w:pPr>
              <w:pStyle w:val="ConsPlusNormal"/>
              <w:numPr>
                <w:ilvl w:val="0"/>
                <w:numId w:val="9"/>
              </w:numPr>
              <w:tabs>
                <w:tab w:val="clear" w:pos="1003"/>
                <w:tab w:val="num" w:pos="332"/>
              </w:tabs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E05574">
                <w:rPr>
                  <w:rFonts w:ascii="Times New Roman" w:hAnsi="Times New Roman" w:cs="Times New Roman"/>
                  <w:sz w:val="24"/>
                  <w:szCs w:val="24"/>
                </w:rPr>
                <w:t>Указ</w:t>
              </w:r>
            </w:hyperlink>
            <w:r w:rsidRPr="00E05574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24.03.2014 № 172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>«О Всероссийском физкультурно-спортивном комплексе «Г</w:t>
            </w: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>тов к труду и обороне» (ГТО)»;</w:t>
            </w:r>
          </w:p>
          <w:p w:rsidR="00E35975" w:rsidRPr="00E05574" w:rsidRDefault="00E35975" w:rsidP="0064196E">
            <w:pPr>
              <w:pStyle w:val="ConsPlusNormal"/>
              <w:numPr>
                <w:ilvl w:val="0"/>
                <w:numId w:val="9"/>
              </w:numPr>
              <w:tabs>
                <w:tab w:val="clear" w:pos="1003"/>
                <w:tab w:val="num" w:pos="332"/>
              </w:tabs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29.05.2017 № 240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>«Об объявлении в Российской Федерации Десятилетия детства»;</w:t>
            </w:r>
          </w:p>
          <w:p w:rsidR="00E35975" w:rsidRPr="00E05574" w:rsidRDefault="00E35975" w:rsidP="0064196E">
            <w:pPr>
              <w:pStyle w:val="ConsPlusNormal"/>
              <w:numPr>
                <w:ilvl w:val="0"/>
                <w:numId w:val="9"/>
              </w:numPr>
              <w:tabs>
                <w:tab w:val="clear" w:pos="1003"/>
                <w:tab w:val="num" w:pos="332"/>
              </w:tabs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07.05.2018 № 204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>«О национальных целях и стратегических задачах развития Российской Фед</w:t>
            </w: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>рации на период до 2024 года»;</w:t>
            </w:r>
          </w:p>
          <w:p w:rsidR="00E35975" w:rsidRPr="00E05574" w:rsidRDefault="00E35975" w:rsidP="0064196E">
            <w:pPr>
              <w:pStyle w:val="ConsPlusNormal"/>
              <w:numPr>
                <w:ilvl w:val="0"/>
                <w:numId w:val="9"/>
              </w:numPr>
              <w:tabs>
                <w:tab w:val="clear" w:pos="1003"/>
                <w:tab w:val="num" w:pos="332"/>
              </w:tabs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Указ Президента Р</w:t>
            </w:r>
            <w:r w:rsidRPr="00E05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оссийской Федерации от 21.07.2020 № 474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E05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055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 национальных целях развития Российской Федерации на период до 2030 года</w:t>
            </w:r>
            <w:r w:rsidRPr="00E05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E35975" w:rsidRPr="00E05574" w:rsidRDefault="00E35975" w:rsidP="0064196E">
            <w:pPr>
              <w:numPr>
                <w:ilvl w:val="0"/>
                <w:numId w:val="9"/>
              </w:numPr>
              <w:tabs>
                <w:tab w:val="clear" w:pos="1003"/>
                <w:tab w:val="left" w:pos="332"/>
              </w:tabs>
              <w:suppressAutoHyphens/>
              <w:spacing w:after="0" w:line="240" w:lineRule="auto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574">
              <w:rPr>
                <w:rFonts w:ascii="Times New Roman" w:hAnsi="Times New Roman" w:cs="Times New Roman"/>
                <w:sz w:val="24"/>
                <w:szCs w:val="24"/>
              </w:rPr>
              <w:t>Паспорт национального проекта «Образование», утвержден президиумом Совета при Президенте Российской Федерации по стратегическому развитию и национальным проектам (протокол от 24.12.2018 № 16).</w:t>
            </w:r>
            <w:proofErr w:type="gramEnd"/>
          </w:p>
          <w:p w:rsidR="00E35975" w:rsidRPr="00E05574" w:rsidRDefault="00E35975" w:rsidP="0064196E">
            <w:pPr>
              <w:numPr>
                <w:ilvl w:val="0"/>
                <w:numId w:val="9"/>
              </w:numPr>
              <w:tabs>
                <w:tab w:val="clear" w:pos="1003"/>
                <w:tab w:val="left" w:pos="332"/>
              </w:tabs>
              <w:suppressAutoHyphens/>
              <w:spacing w:after="0" w:line="240" w:lineRule="auto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E05574">
                <w:rPr>
                  <w:rFonts w:ascii="Times New Roman" w:hAnsi="Times New Roman" w:cs="Times New Roman"/>
                  <w:sz w:val="24"/>
                  <w:szCs w:val="24"/>
                </w:rPr>
                <w:t>Концепция</w:t>
              </w:r>
            </w:hyperlink>
            <w:r w:rsidRPr="00E05574">
              <w:rPr>
                <w:rFonts w:ascii="Times New Roman" w:hAnsi="Times New Roman" w:cs="Times New Roman"/>
                <w:sz w:val="24"/>
                <w:szCs w:val="24"/>
              </w:rPr>
              <w:t xml:space="preserve"> общенациональной системы выявления и развития мол</w:t>
            </w: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>дых талантов (утверждена Президентом Российской Федерации 03.04.2012);</w:t>
            </w:r>
          </w:p>
          <w:p w:rsidR="00E35975" w:rsidRPr="00E05574" w:rsidRDefault="00E35975" w:rsidP="0064196E">
            <w:pPr>
              <w:numPr>
                <w:ilvl w:val="0"/>
                <w:numId w:val="9"/>
              </w:numPr>
              <w:tabs>
                <w:tab w:val="clear" w:pos="1003"/>
                <w:tab w:val="left" w:pos="332"/>
              </w:tabs>
              <w:suppressAutoHyphens/>
              <w:spacing w:after="0" w:line="240" w:lineRule="auto"/>
              <w:ind w:left="332" w:hanging="3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7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>Концепция развития дополнительного образования детей до 2030 года», утверждена распоряжением Правительства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 xml:space="preserve"> от 31.03.2022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>678-р,</w:t>
            </w:r>
          </w:p>
          <w:p w:rsidR="00E35975" w:rsidRPr="00E05574" w:rsidRDefault="00E35975" w:rsidP="0064196E">
            <w:pPr>
              <w:numPr>
                <w:ilvl w:val="0"/>
                <w:numId w:val="9"/>
              </w:numPr>
              <w:tabs>
                <w:tab w:val="clear" w:pos="1003"/>
                <w:tab w:val="left" w:pos="332"/>
              </w:tabs>
              <w:suppressAutoHyphens/>
              <w:spacing w:after="0" w:line="240" w:lineRule="auto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 от 27.12.2018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 xml:space="preserve"> № 2950-р «Об утверждении Концепции развития добровольчества (</w:t>
            </w:r>
            <w:proofErr w:type="spellStart"/>
            <w:r w:rsidRPr="00E05574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E05574">
              <w:rPr>
                <w:rFonts w:ascii="Times New Roman" w:hAnsi="Times New Roman" w:cs="Times New Roman"/>
                <w:sz w:val="24"/>
                <w:szCs w:val="24"/>
              </w:rPr>
              <w:t>) в Российской Федерации до 2025 года»;</w:t>
            </w:r>
          </w:p>
          <w:p w:rsidR="00E35975" w:rsidRPr="00E05574" w:rsidRDefault="00E35975" w:rsidP="0064196E">
            <w:pPr>
              <w:numPr>
                <w:ilvl w:val="0"/>
                <w:numId w:val="9"/>
              </w:numPr>
              <w:tabs>
                <w:tab w:val="clear" w:pos="1003"/>
                <w:tab w:val="left" w:pos="332"/>
              </w:tabs>
              <w:suppressAutoHyphens/>
              <w:spacing w:after="0" w:line="240" w:lineRule="auto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32" w:history="1">
              <w:r w:rsidRPr="00E05574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E0557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«Разв</w:t>
            </w: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>тие образования», утверждена постановлением Правительс</w:t>
            </w: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>ва Российской Федерации от 26.12.2017 № 1642;</w:t>
            </w:r>
          </w:p>
          <w:p w:rsidR="00E35975" w:rsidRPr="00E05574" w:rsidRDefault="00E35975" w:rsidP="0064196E">
            <w:pPr>
              <w:numPr>
                <w:ilvl w:val="0"/>
                <w:numId w:val="9"/>
              </w:numPr>
              <w:tabs>
                <w:tab w:val="clear" w:pos="1003"/>
                <w:tab w:val="left" w:pos="332"/>
              </w:tabs>
              <w:suppressAutoHyphens/>
              <w:spacing w:after="0" w:line="240" w:lineRule="auto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E05574">
                <w:rPr>
                  <w:rFonts w:ascii="Times New Roman" w:hAnsi="Times New Roman" w:cs="Times New Roman"/>
                  <w:sz w:val="24"/>
                  <w:szCs w:val="24"/>
                </w:rPr>
                <w:t>Основы</w:t>
              </w:r>
            </w:hyperlink>
            <w:r w:rsidRPr="00E0557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молодежной политики Российской Федерации на период до 2025 года, утверждены распоряжением Правительс</w:t>
            </w: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>ва Российской Федерации от 29.11.2014 № 2403-р;</w:t>
            </w:r>
          </w:p>
          <w:p w:rsidR="00E35975" w:rsidRPr="00E05574" w:rsidRDefault="00E35975" w:rsidP="0064196E">
            <w:pPr>
              <w:numPr>
                <w:ilvl w:val="0"/>
                <w:numId w:val="9"/>
              </w:numPr>
              <w:tabs>
                <w:tab w:val="clear" w:pos="1003"/>
                <w:tab w:val="left" w:pos="332"/>
              </w:tabs>
              <w:suppressAutoHyphens/>
              <w:spacing w:after="0" w:line="240" w:lineRule="auto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E05574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E05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574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05574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17.05.2012 № 413 «Об утверждении федерального государственного образовательного стандарта среднего общего образования» (зарегистрировано в Ми</w:t>
            </w: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>юсте России 07.06.2012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 xml:space="preserve"> № 24480);</w:t>
            </w:r>
          </w:p>
          <w:p w:rsidR="00E35975" w:rsidRPr="00E05574" w:rsidRDefault="00E35975" w:rsidP="0064196E">
            <w:pPr>
              <w:numPr>
                <w:ilvl w:val="0"/>
                <w:numId w:val="9"/>
              </w:numPr>
              <w:tabs>
                <w:tab w:val="clear" w:pos="1003"/>
                <w:tab w:val="left" w:pos="332"/>
              </w:tabs>
              <w:suppressAutoHyphens/>
              <w:spacing w:after="0" w:line="240" w:lineRule="auto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Ярославской области от 17.07.2018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>№ 527-п «О внедрении системы персонифицированного финансирования дополнительного образования детей»;</w:t>
            </w:r>
          </w:p>
          <w:p w:rsidR="00E35975" w:rsidRPr="00E05574" w:rsidRDefault="00E35975" w:rsidP="0064196E">
            <w:pPr>
              <w:numPr>
                <w:ilvl w:val="0"/>
                <w:numId w:val="9"/>
              </w:numPr>
              <w:tabs>
                <w:tab w:val="clear" w:pos="1003"/>
                <w:tab w:val="left" w:pos="332"/>
              </w:tabs>
              <w:suppressAutoHyphens/>
              <w:spacing w:after="0" w:line="240" w:lineRule="auto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рославской области</w:t>
            </w:r>
            <w:r w:rsidRPr="00E05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30.03.2021 № 169-п </w:t>
            </w:r>
            <w:r w:rsidRPr="00E05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«Об утверждении государственной программы Ярославской области «Развитие образования в Ярославской области» на 2021 - 2025 годы и признании </w:t>
            </w:r>
            <w:proofErr w:type="gramStart"/>
            <w:r w:rsidRPr="00E05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E05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силу отдельных постановлений Правительства области»;</w:t>
            </w:r>
          </w:p>
          <w:p w:rsidR="00E35975" w:rsidRPr="00E05574" w:rsidRDefault="00E35975" w:rsidP="0064196E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003"/>
                <w:tab w:val="left" w:pos="332"/>
              </w:tabs>
              <w:suppressAutoHyphens/>
              <w:spacing w:after="0" w:line="240" w:lineRule="auto"/>
              <w:ind w:left="335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E05574">
                <w:rPr>
                  <w:rFonts w:ascii="Times New Roman" w:hAnsi="Times New Roman" w:cs="Times New Roman"/>
                  <w:sz w:val="24"/>
                  <w:szCs w:val="24"/>
                </w:rPr>
                <w:t>Стратегия</w:t>
              </w:r>
            </w:hyperlink>
            <w:r w:rsidRPr="00E0557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воспитания в Российской Федерации на период до 2025 года, утверждена распоряжением Правител</w:t>
            </w: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>ства Российской Федерации от 29.05.2015 № 996-р.</w:t>
            </w:r>
          </w:p>
        </w:tc>
      </w:tr>
      <w:tr w:rsidR="00E35975" w:rsidRPr="0035529C" w:rsidTr="00A93918">
        <w:trPr>
          <w:trHeight w:val="324"/>
        </w:trPr>
        <w:tc>
          <w:tcPr>
            <w:tcW w:w="1985" w:type="dxa"/>
          </w:tcPr>
          <w:p w:rsidR="00E35975" w:rsidRPr="0035529C" w:rsidRDefault="00E35975" w:rsidP="00A9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Заказчик подпр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8221" w:type="dxa"/>
            <w:gridSpan w:val="3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город Рыбинск Ярославской области</w:t>
            </w:r>
          </w:p>
        </w:tc>
      </w:tr>
      <w:tr w:rsidR="00E35975" w:rsidRPr="0035529C" w:rsidTr="00A93918">
        <w:trPr>
          <w:trHeight w:val="648"/>
        </w:trPr>
        <w:tc>
          <w:tcPr>
            <w:tcW w:w="1985" w:type="dxa"/>
          </w:tcPr>
          <w:p w:rsidR="00E35975" w:rsidRPr="0035529C" w:rsidRDefault="00E35975" w:rsidP="00A9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руководитель подпр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8221" w:type="dxa"/>
            <w:gridSpan w:val="3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городского округа г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род Рыбинск Ярославской области</w:t>
            </w:r>
          </w:p>
        </w:tc>
      </w:tr>
      <w:tr w:rsidR="00E35975" w:rsidRPr="0035529C" w:rsidTr="00A93918">
        <w:trPr>
          <w:trHeight w:val="324"/>
        </w:trPr>
        <w:tc>
          <w:tcPr>
            <w:tcW w:w="1985" w:type="dxa"/>
          </w:tcPr>
          <w:p w:rsidR="00E35975" w:rsidRPr="0035529C" w:rsidRDefault="00E35975" w:rsidP="00A9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Куратор подпр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8221" w:type="dxa"/>
            <w:gridSpan w:val="3"/>
          </w:tcPr>
          <w:p w:rsidR="00E35975" w:rsidRPr="0035529C" w:rsidRDefault="00E35975" w:rsidP="00A9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политике</w:t>
            </w:r>
          </w:p>
        </w:tc>
      </w:tr>
      <w:tr w:rsidR="00E35975" w:rsidRPr="0035529C" w:rsidTr="00A93918">
        <w:trPr>
          <w:trHeight w:val="315"/>
        </w:trPr>
        <w:tc>
          <w:tcPr>
            <w:tcW w:w="1985" w:type="dxa"/>
          </w:tcPr>
          <w:p w:rsidR="00E35975" w:rsidRPr="0035529C" w:rsidRDefault="00E35975" w:rsidP="00A9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Цели и задачи по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221" w:type="dxa"/>
            <w:gridSpan w:val="3"/>
          </w:tcPr>
          <w:p w:rsidR="00E35975" w:rsidRPr="003E1F8C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Цель подпрограммы: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F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создание условий для достижения стратегических целей развит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ия России до 2030 года в части </w:t>
            </w:r>
            <w:r w:rsidRPr="003E1F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возможностей для самореализации и развития талантов</w:t>
            </w:r>
          </w:p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Задачи подпрограммы:</w:t>
            </w:r>
          </w:p>
          <w:p w:rsidR="00E35975" w:rsidRPr="0035529C" w:rsidRDefault="00E35975" w:rsidP="0064196E">
            <w:pPr>
              <w:numPr>
                <w:ilvl w:val="0"/>
                <w:numId w:val="26"/>
              </w:numPr>
              <w:tabs>
                <w:tab w:val="clear" w:pos="1003"/>
                <w:tab w:val="num" w:pos="429"/>
              </w:tabs>
              <w:spacing w:after="0" w:line="240" w:lineRule="auto"/>
              <w:ind w:left="429" w:hanging="42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Создание в муниципальной системе образования условий для эффекти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вной самореализации обучающихся и</w:t>
            </w: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воспитания гармонично развитой и социально активной личности, готовой к решению стратегических задач государства. </w:t>
            </w:r>
          </w:p>
          <w:p w:rsidR="00E35975" w:rsidRPr="00C26683" w:rsidRDefault="00E35975" w:rsidP="0064196E">
            <w:pPr>
              <w:numPr>
                <w:ilvl w:val="0"/>
                <w:numId w:val="26"/>
              </w:numPr>
              <w:tabs>
                <w:tab w:val="clear" w:pos="1003"/>
                <w:tab w:val="num" w:pos="429"/>
              </w:tabs>
              <w:spacing w:after="0" w:line="240" w:lineRule="auto"/>
              <w:ind w:left="429" w:hanging="42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668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Реализация инновационных моделей социального партнерства, содействие развитию кадрового потенциала муниципальной системы образования. </w:t>
            </w:r>
          </w:p>
        </w:tc>
      </w:tr>
      <w:tr w:rsidR="00E35975" w:rsidRPr="0035529C" w:rsidTr="00A93918">
        <w:trPr>
          <w:trHeight w:val="84"/>
        </w:trPr>
        <w:tc>
          <w:tcPr>
            <w:tcW w:w="1985" w:type="dxa"/>
            <w:vMerge w:val="restart"/>
            <w:shd w:val="clear" w:color="auto" w:fill="auto"/>
          </w:tcPr>
          <w:p w:rsidR="00E35975" w:rsidRPr="00C636C5" w:rsidRDefault="00E35975" w:rsidP="00A9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36C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</w:t>
            </w:r>
            <w:r w:rsidRPr="00C636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636C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2C3365" w:rsidRDefault="00E35975" w:rsidP="00A9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3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(выделено/потребность) -</w:t>
            </w:r>
          </w:p>
          <w:p w:rsidR="00E35975" w:rsidRPr="002C3365" w:rsidRDefault="00E35975" w:rsidP="00A9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2,37</w:t>
            </w:r>
            <w:r w:rsidRPr="002C3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млн. руб./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16,70</w:t>
            </w:r>
            <w:r w:rsidRPr="002C3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млн. руб.</w:t>
            </w:r>
          </w:p>
        </w:tc>
      </w:tr>
      <w:tr w:rsidR="00E35975" w:rsidRPr="0035529C" w:rsidTr="00A93918">
        <w:tblPrEx>
          <w:tblBorders>
            <w:insideH w:val="none" w:sz="0" w:space="0" w:color="auto"/>
          </w:tblBorders>
        </w:tblPrEx>
        <w:trPr>
          <w:trHeight w:val="84"/>
        </w:trPr>
        <w:tc>
          <w:tcPr>
            <w:tcW w:w="1985" w:type="dxa"/>
            <w:vMerge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2C3365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3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городского бюджета</w:t>
            </w:r>
          </w:p>
        </w:tc>
      </w:tr>
      <w:tr w:rsidR="00E35975" w:rsidRPr="0035529C" w:rsidTr="00A93918">
        <w:trPr>
          <w:trHeight w:val="286"/>
        </w:trPr>
        <w:tc>
          <w:tcPr>
            <w:tcW w:w="1985" w:type="dxa"/>
            <w:vMerge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75" w:rsidRPr="002C3365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3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75" w:rsidRPr="002C336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65">
              <w:rPr>
                <w:rFonts w:ascii="Times New Roman" w:hAnsi="Times New Roman" w:cs="Times New Roman"/>
                <w:sz w:val="24"/>
                <w:szCs w:val="24"/>
              </w:rPr>
              <w:t>Выделено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75" w:rsidRPr="002C336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65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</w:tc>
      </w:tr>
      <w:tr w:rsidR="00E35975" w:rsidRPr="0035529C" w:rsidTr="00A93918">
        <w:trPr>
          <w:trHeight w:val="310"/>
        </w:trPr>
        <w:tc>
          <w:tcPr>
            <w:tcW w:w="1985" w:type="dxa"/>
            <w:vMerge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75" w:rsidRPr="002C336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C336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C336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</w:tr>
      <w:tr w:rsidR="00E35975" w:rsidRPr="0035529C" w:rsidTr="00A93918">
        <w:trPr>
          <w:trHeight w:val="84"/>
        </w:trPr>
        <w:tc>
          <w:tcPr>
            <w:tcW w:w="1985" w:type="dxa"/>
            <w:vMerge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75" w:rsidRPr="002C336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C336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C336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E35975" w:rsidRPr="0035529C" w:rsidTr="00A93918">
        <w:trPr>
          <w:trHeight w:val="84"/>
        </w:trPr>
        <w:tc>
          <w:tcPr>
            <w:tcW w:w="1985" w:type="dxa"/>
            <w:vMerge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75" w:rsidRPr="002C336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C336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C336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E35975" w:rsidRPr="0035529C" w:rsidTr="00A93918">
        <w:trPr>
          <w:trHeight w:val="84"/>
        </w:trPr>
        <w:tc>
          <w:tcPr>
            <w:tcW w:w="1985" w:type="dxa"/>
            <w:vMerge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75" w:rsidRPr="002C336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C336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C336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E35975" w:rsidRPr="0035529C" w:rsidTr="00A93918">
        <w:trPr>
          <w:trHeight w:val="84"/>
        </w:trPr>
        <w:tc>
          <w:tcPr>
            <w:tcW w:w="1985" w:type="dxa"/>
            <w:vMerge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75" w:rsidRPr="002C336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6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C336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C336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16,70</w:t>
            </w:r>
          </w:p>
        </w:tc>
      </w:tr>
      <w:tr w:rsidR="00E35975" w:rsidRPr="0035529C" w:rsidTr="00A93918">
        <w:trPr>
          <w:trHeight w:val="84"/>
        </w:trPr>
        <w:tc>
          <w:tcPr>
            <w:tcW w:w="1985" w:type="dxa"/>
            <w:vMerge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2C3365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3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</w:tr>
      <w:tr w:rsidR="00E35975" w:rsidRPr="0035529C" w:rsidTr="00A93918">
        <w:trPr>
          <w:trHeight w:val="84"/>
        </w:trPr>
        <w:tc>
          <w:tcPr>
            <w:tcW w:w="1985" w:type="dxa"/>
            <w:vMerge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2C336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6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2C336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65">
              <w:rPr>
                <w:rFonts w:ascii="Times New Roman" w:hAnsi="Times New Roman" w:cs="Times New Roman"/>
                <w:sz w:val="24"/>
                <w:szCs w:val="24"/>
              </w:rPr>
              <w:t>Выделено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2C336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65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</w:tc>
      </w:tr>
      <w:tr w:rsidR="00E35975" w:rsidRPr="0035529C" w:rsidTr="00A93918">
        <w:trPr>
          <w:trHeight w:val="84"/>
        </w:trPr>
        <w:tc>
          <w:tcPr>
            <w:tcW w:w="1985" w:type="dxa"/>
            <w:vMerge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2C336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2C336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2C336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E35975" w:rsidRPr="0035529C" w:rsidTr="00A93918">
        <w:trPr>
          <w:trHeight w:val="84"/>
        </w:trPr>
        <w:tc>
          <w:tcPr>
            <w:tcW w:w="1985" w:type="dxa"/>
            <w:vMerge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2C336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2C336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2C336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E35975" w:rsidRPr="0035529C" w:rsidTr="00A93918">
        <w:trPr>
          <w:trHeight w:val="84"/>
        </w:trPr>
        <w:tc>
          <w:tcPr>
            <w:tcW w:w="1985" w:type="dxa"/>
            <w:vMerge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2C336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2C336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2C336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E35975" w:rsidRPr="0035529C" w:rsidTr="00A93918">
        <w:trPr>
          <w:trHeight w:val="84"/>
        </w:trPr>
        <w:tc>
          <w:tcPr>
            <w:tcW w:w="1985" w:type="dxa"/>
            <w:vMerge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2C336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2C336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2C336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E35975" w:rsidRPr="0035529C" w:rsidTr="00A93918">
        <w:trPr>
          <w:trHeight w:val="84"/>
        </w:trPr>
        <w:tc>
          <w:tcPr>
            <w:tcW w:w="1985" w:type="dxa"/>
            <w:vMerge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2C336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6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2C336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2C336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E35975" w:rsidRPr="0035529C" w:rsidTr="00A93918">
        <w:trPr>
          <w:trHeight w:val="84"/>
        </w:trPr>
        <w:tc>
          <w:tcPr>
            <w:tcW w:w="1985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К концу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 года состояние системы образования городского округа город Рыбинск должно соответствовать следующим показат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лям:</w:t>
            </w:r>
          </w:p>
          <w:p w:rsidR="00E35975" w:rsidRPr="00D750F6" w:rsidRDefault="00E35975" w:rsidP="0064196E">
            <w:pPr>
              <w:pStyle w:val="afff"/>
              <w:widowControl/>
              <w:numPr>
                <w:ilvl w:val="0"/>
                <w:numId w:val="55"/>
              </w:numPr>
              <w:shd w:val="clear" w:color="auto" w:fill="FFFFFF"/>
              <w:tabs>
                <w:tab w:val="left" w:pos="571"/>
              </w:tabs>
              <w:suppressAutoHyphens w:val="0"/>
              <w:ind w:left="571" w:hanging="425"/>
              <w:contextualSpacing/>
              <w:jc w:val="both"/>
              <w:rPr>
                <w:rFonts w:eastAsia="Times New Roman"/>
                <w:spacing w:val="-6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spacing w:val="-6"/>
                <w:kern w:val="0"/>
                <w:sz w:val="24"/>
                <w:lang w:eastAsia="ru-RU"/>
              </w:rPr>
              <w:t>Д</w:t>
            </w:r>
            <w:r w:rsidRPr="00D750F6">
              <w:rPr>
                <w:rFonts w:eastAsia="Times New Roman"/>
                <w:spacing w:val="-6"/>
                <w:kern w:val="0"/>
                <w:sz w:val="24"/>
                <w:lang w:eastAsia="ru-RU"/>
              </w:rPr>
              <w:t>оля образовательных орган</w:t>
            </w:r>
            <w:r>
              <w:rPr>
                <w:rFonts w:eastAsia="Times New Roman"/>
                <w:spacing w:val="-6"/>
                <w:kern w:val="0"/>
                <w:sz w:val="24"/>
                <w:lang w:eastAsia="ru-RU"/>
              </w:rPr>
              <w:t xml:space="preserve">изаций, эффективно реализующих </w:t>
            </w:r>
            <w:r w:rsidRPr="00D750F6">
              <w:rPr>
                <w:rFonts w:eastAsia="Times New Roman"/>
                <w:spacing w:val="-6"/>
                <w:kern w:val="0"/>
                <w:sz w:val="24"/>
                <w:lang w:eastAsia="ru-RU"/>
              </w:rPr>
              <w:t xml:space="preserve">Рабочие программы по воспитанию от общего числа образовательных организаций – 100,0%; </w:t>
            </w:r>
          </w:p>
          <w:p w:rsidR="00E35975" w:rsidRPr="00D750F6" w:rsidRDefault="00E35975" w:rsidP="0064196E">
            <w:pPr>
              <w:pStyle w:val="afff"/>
              <w:widowControl/>
              <w:numPr>
                <w:ilvl w:val="0"/>
                <w:numId w:val="55"/>
              </w:numPr>
              <w:tabs>
                <w:tab w:val="left" w:pos="571"/>
              </w:tabs>
              <w:suppressAutoHyphens w:val="0"/>
              <w:ind w:left="571" w:hanging="425"/>
              <w:contextualSpacing/>
              <w:jc w:val="both"/>
              <w:rPr>
                <w:rFonts w:eastAsia="Times New Roman"/>
                <w:spacing w:val="-6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spacing w:val="-6"/>
                <w:kern w:val="0"/>
                <w:sz w:val="24"/>
                <w:lang w:eastAsia="ru-RU"/>
              </w:rPr>
              <w:t>Д</w:t>
            </w:r>
            <w:r w:rsidRPr="00D750F6">
              <w:rPr>
                <w:rFonts w:eastAsia="Times New Roman"/>
                <w:spacing w:val="-6"/>
                <w:kern w:val="0"/>
                <w:sz w:val="24"/>
                <w:lang w:eastAsia="ru-RU"/>
              </w:rPr>
              <w:t xml:space="preserve">оля </w:t>
            </w:r>
            <w:proofErr w:type="gramStart"/>
            <w:r w:rsidRPr="00D750F6">
              <w:rPr>
                <w:rFonts w:eastAsia="Times New Roman"/>
                <w:spacing w:val="-6"/>
                <w:kern w:val="0"/>
                <w:sz w:val="24"/>
                <w:lang w:eastAsia="ru-RU"/>
              </w:rPr>
              <w:t>обучающихся</w:t>
            </w:r>
            <w:proofErr w:type="gramEnd"/>
            <w:r w:rsidRPr="00D750F6">
              <w:rPr>
                <w:rFonts w:eastAsia="Times New Roman"/>
                <w:spacing w:val="-6"/>
                <w:kern w:val="0"/>
                <w:sz w:val="24"/>
                <w:lang w:eastAsia="ru-RU"/>
              </w:rPr>
              <w:t xml:space="preserve">, включенных в образовательный туризм, в том числе по городскому округу город Рыбинск </w:t>
            </w:r>
            <w:r>
              <w:rPr>
                <w:rFonts w:eastAsia="Times New Roman"/>
                <w:spacing w:val="-6"/>
                <w:kern w:val="0"/>
                <w:sz w:val="24"/>
                <w:lang w:eastAsia="ru-RU"/>
              </w:rPr>
              <w:t>– 95,5</w:t>
            </w:r>
            <w:r w:rsidRPr="00D750F6">
              <w:rPr>
                <w:rFonts w:eastAsia="Times New Roman"/>
                <w:spacing w:val="-6"/>
                <w:kern w:val="0"/>
                <w:sz w:val="24"/>
                <w:lang w:eastAsia="ru-RU"/>
              </w:rPr>
              <w:t>%;</w:t>
            </w:r>
          </w:p>
          <w:p w:rsidR="00E35975" w:rsidRPr="00D750F6" w:rsidRDefault="00E35975" w:rsidP="0064196E">
            <w:pPr>
              <w:pStyle w:val="afff"/>
              <w:widowControl/>
              <w:numPr>
                <w:ilvl w:val="0"/>
                <w:numId w:val="55"/>
              </w:numPr>
              <w:shd w:val="clear" w:color="auto" w:fill="FFFFFF"/>
              <w:tabs>
                <w:tab w:val="left" w:pos="571"/>
              </w:tabs>
              <w:suppressAutoHyphens w:val="0"/>
              <w:ind w:left="571" w:hanging="425"/>
              <w:contextualSpacing/>
              <w:jc w:val="both"/>
              <w:rPr>
                <w:rFonts w:eastAsia="Times New Roman"/>
                <w:spacing w:val="-6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spacing w:val="-6"/>
                <w:kern w:val="0"/>
                <w:sz w:val="24"/>
                <w:lang w:eastAsia="ru-RU"/>
              </w:rPr>
              <w:t>Д</w:t>
            </w:r>
            <w:r w:rsidRPr="00D750F6">
              <w:rPr>
                <w:rFonts w:eastAsia="Times New Roman"/>
                <w:spacing w:val="-6"/>
                <w:kern w:val="0"/>
                <w:sz w:val="24"/>
                <w:lang w:eastAsia="ru-RU"/>
              </w:rPr>
              <w:t>оля обучающихся 7-11 классов, принимающих участие в муниципальном этапе Всеросси</w:t>
            </w:r>
            <w:r w:rsidRPr="00D750F6">
              <w:rPr>
                <w:rFonts w:eastAsia="Times New Roman"/>
                <w:spacing w:val="-6"/>
                <w:kern w:val="0"/>
                <w:sz w:val="24"/>
                <w:lang w:eastAsia="ru-RU"/>
              </w:rPr>
              <w:t>й</w:t>
            </w:r>
            <w:r w:rsidRPr="00D750F6">
              <w:rPr>
                <w:rFonts w:eastAsia="Times New Roman"/>
                <w:spacing w:val="-6"/>
                <w:kern w:val="0"/>
                <w:sz w:val="24"/>
                <w:lang w:eastAsia="ru-RU"/>
              </w:rPr>
              <w:t>ской олимпиады школьников от числ</w:t>
            </w:r>
            <w:r>
              <w:rPr>
                <w:rFonts w:eastAsia="Times New Roman"/>
                <w:spacing w:val="-6"/>
                <w:kern w:val="0"/>
                <w:sz w:val="24"/>
                <w:lang w:eastAsia="ru-RU"/>
              </w:rPr>
              <w:t>а участников школьного этапа – 50,0</w:t>
            </w:r>
            <w:r w:rsidRPr="00D750F6">
              <w:rPr>
                <w:rFonts w:eastAsia="Times New Roman"/>
                <w:spacing w:val="-6"/>
                <w:kern w:val="0"/>
                <w:sz w:val="24"/>
                <w:lang w:eastAsia="ru-RU"/>
              </w:rPr>
              <w:t xml:space="preserve">%; </w:t>
            </w:r>
          </w:p>
          <w:p w:rsidR="00E35975" w:rsidRPr="00D750F6" w:rsidRDefault="00E35975" w:rsidP="0064196E">
            <w:pPr>
              <w:pStyle w:val="afff"/>
              <w:widowControl/>
              <w:numPr>
                <w:ilvl w:val="0"/>
                <w:numId w:val="55"/>
              </w:numPr>
              <w:shd w:val="clear" w:color="auto" w:fill="FFFFFF"/>
              <w:tabs>
                <w:tab w:val="left" w:pos="571"/>
              </w:tabs>
              <w:suppressAutoHyphens w:val="0"/>
              <w:ind w:left="571" w:hanging="425"/>
              <w:contextualSpacing/>
              <w:jc w:val="both"/>
              <w:rPr>
                <w:rFonts w:eastAsia="Times New Roman"/>
                <w:spacing w:val="-6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spacing w:val="-6"/>
                <w:kern w:val="0"/>
                <w:sz w:val="24"/>
                <w:lang w:eastAsia="ru-RU"/>
              </w:rPr>
              <w:t>Д</w:t>
            </w:r>
            <w:r w:rsidRPr="00D750F6">
              <w:rPr>
                <w:rFonts w:eastAsia="Times New Roman"/>
                <w:spacing w:val="-6"/>
                <w:kern w:val="0"/>
                <w:sz w:val="24"/>
                <w:lang w:eastAsia="ru-RU"/>
              </w:rPr>
              <w:t>оля обучающихся 9-11 классов, участников регионального этапа Всероссийской олимпиады школьников от общего числа обуч</w:t>
            </w:r>
            <w:r>
              <w:rPr>
                <w:rFonts w:eastAsia="Times New Roman"/>
                <w:spacing w:val="-6"/>
                <w:kern w:val="0"/>
                <w:sz w:val="24"/>
                <w:lang w:eastAsia="ru-RU"/>
              </w:rPr>
              <w:t>ающихся данного возраста – 40,5</w:t>
            </w:r>
            <w:r w:rsidRPr="00D750F6">
              <w:rPr>
                <w:rFonts w:eastAsia="Times New Roman"/>
                <w:spacing w:val="-6"/>
                <w:kern w:val="0"/>
                <w:sz w:val="24"/>
                <w:lang w:eastAsia="ru-RU"/>
              </w:rPr>
              <w:t xml:space="preserve">%; </w:t>
            </w:r>
          </w:p>
          <w:p w:rsidR="00E35975" w:rsidRPr="00D750F6" w:rsidRDefault="00E35975" w:rsidP="0064196E">
            <w:pPr>
              <w:pStyle w:val="afff"/>
              <w:widowControl/>
              <w:numPr>
                <w:ilvl w:val="0"/>
                <w:numId w:val="55"/>
              </w:numPr>
              <w:shd w:val="clear" w:color="auto" w:fill="FFFFFF"/>
              <w:tabs>
                <w:tab w:val="left" w:pos="571"/>
              </w:tabs>
              <w:suppressAutoHyphens w:val="0"/>
              <w:ind w:left="571" w:hanging="425"/>
              <w:contextualSpacing/>
              <w:jc w:val="both"/>
              <w:rPr>
                <w:rFonts w:eastAsia="Times New Roman"/>
                <w:spacing w:val="-6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spacing w:val="-6"/>
                <w:kern w:val="0"/>
                <w:sz w:val="24"/>
                <w:lang w:eastAsia="ru-RU"/>
              </w:rPr>
              <w:t>Д</w:t>
            </w:r>
            <w:r w:rsidRPr="00D750F6">
              <w:rPr>
                <w:rFonts w:eastAsia="Times New Roman"/>
                <w:spacing w:val="-6"/>
                <w:kern w:val="0"/>
                <w:sz w:val="24"/>
                <w:lang w:eastAsia="ru-RU"/>
              </w:rPr>
              <w:t>оля обучающихся 9-11 классов, ставших победителями и призерами регионального этапа Всероссийской олимпиады школьников от числа участн</w:t>
            </w:r>
            <w:r>
              <w:rPr>
                <w:rFonts w:eastAsia="Times New Roman"/>
                <w:spacing w:val="-6"/>
                <w:kern w:val="0"/>
                <w:sz w:val="24"/>
                <w:lang w:eastAsia="ru-RU"/>
              </w:rPr>
              <w:t>иков регионального этапа – 34,0</w:t>
            </w:r>
            <w:r w:rsidRPr="00D750F6">
              <w:rPr>
                <w:rFonts w:eastAsia="Times New Roman"/>
                <w:spacing w:val="-6"/>
                <w:kern w:val="0"/>
                <w:sz w:val="24"/>
                <w:lang w:eastAsia="ru-RU"/>
              </w:rPr>
              <w:t xml:space="preserve">%; </w:t>
            </w:r>
          </w:p>
          <w:p w:rsidR="00E35975" w:rsidRPr="00D750F6" w:rsidRDefault="00E35975" w:rsidP="0064196E">
            <w:pPr>
              <w:pStyle w:val="afff"/>
              <w:widowControl/>
              <w:numPr>
                <w:ilvl w:val="0"/>
                <w:numId w:val="55"/>
              </w:numPr>
              <w:tabs>
                <w:tab w:val="left" w:pos="571"/>
              </w:tabs>
              <w:suppressAutoHyphens w:val="0"/>
              <w:ind w:left="571" w:hanging="425"/>
              <w:contextualSpacing/>
              <w:jc w:val="both"/>
              <w:rPr>
                <w:rFonts w:eastAsia="Times New Roman"/>
                <w:spacing w:val="-6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spacing w:val="-6"/>
                <w:kern w:val="0"/>
                <w:sz w:val="24"/>
                <w:lang w:eastAsia="ru-RU"/>
              </w:rPr>
              <w:t>Д</w:t>
            </w:r>
            <w:r w:rsidRPr="00D750F6">
              <w:rPr>
                <w:rFonts w:eastAsia="Times New Roman"/>
                <w:spacing w:val="-6"/>
                <w:kern w:val="0"/>
                <w:sz w:val="24"/>
                <w:lang w:eastAsia="ru-RU"/>
              </w:rPr>
              <w:t>оля обучающихся, участвующих в программах и мероприятиях, реализуемых с использованием дистанционных образовательных технологий – 98,5%;</w:t>
            </w:r>
          </w:p>
          <w:p w:rsidR="00E35975" w:rsidRPr="00D750F6" w:rsidRDefault="00E35975" w:rsidP="0064196E">
            <w:pPr>
              <w:pStyle w:val="afff"/>
              <w:widowControl/>
              <w:numPr>
                <w:ilvl w:val="0"/>
                <w:numId w:val="55"/>
              </w:numPr>
              <w:tabs>
                <w:tab w:val="left" w:pos="571"/>
              </w:tabs>
              <w:suppressAutoHyphens w:val="0"/>
              <w:ind w:left="571" w:hanging="425"/>
              <w:contextualSpacing/>
              <w:jc w:val="both"/>
              <w:rPr>
                <w:rFonts w:eastAsia="Times New Roman"/>
                <w:spacing w:val="-6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spacing w:val="-6"/>
                <w:kern w:val="0"/>
                <w:sz w:val="24"/>
                <w:lang w:eastAsia="ru-RU"/>
              </w:rPr>
              <w:t>Д</w:t>
            </w:r>
            <w:r w:rsidRPr="00D750F6">
              <w:rPr>
                <w:rFonts w:eastAsia="Times New Roman"/>
                <w:spacing w:val="-6"/>
                <w:kern w:val="0"/>
                <w:sz w:val="24"/>
                <w:lang w:eastAsia="ru-RU"/>
              </w:rPr>
              <w:t xml:space="preserve">оля </w:t>
            </w:r>
            <w:proofErr w:type="gramStart"/>
            <w:r w:rsidRPr="00D750F6">
              <w:rPr>
                <w:rFonts w:eastAsia="Times New Roman"/>
                <w:spacing w:val="-6"/>
                <w:kern w:val="0"/>
                <w:sz w:val="24"/>
                <w:lang w:eastAsia="ru-RU"/>
              </w:rPr>
              <w:t>обучающихся</w:t>
            </w:r>
            <w:proofErr w:type="gramEnd"/>
            <w:r w:rsidRPr="00D750F6">
              <w:rPr>
                <w:rFonts w:eastAsia="Times New Roman"/>
                <w:spacing w:val="-6"/>
                <w:kern w:val="0"/>
                <w:sz w:val="24"/>
                <w:lang w:eastAsia="ru-RU"/>
              </w:rPr>
              <w:t>, принимающих участие в заключительном фестивале физкульт</w:t>
            </w:r>
            <w:r>
              <w:rPr>
                <w:rFonts w:eastAsia="Times New Roman"/>
                <w:spacing w:val="-6"/>
                <w:kern w:val="0"/>
                <w:sz w:val="24"/>
                <w:lang w:eastAsia="ru-RU"/>
              </w:rPr>
              <w:t>урного комплекса ВФСК ГТО – 6,3</w:t>
            </w:r>
            <w:r w:rsidRPr="00D750F6">
              <w:rPr>
                <w:rFonts w:eastAsia="Times New Roman"/>
                <w:spacing w:val="-6"/>
                <w:kern w:val="0"/>
                <w:sz w:val="24"/>
                <w:lang w:eastAsia="ru-RU"/>
              </w:rPr>
              <w:t>%;</w:t>
            </w:r>
          </w:p>
          <w:p w:rsidR="00E35975" w:rsidRPr="00D750F6" w:rsidRDefault="00E35975" w:rsidP="0064196E">
            <w:pPr>
              <w:pStyle w:val="afff"/>
              <w:widowControl/>
              <w:numPr>
                <w:ilvl w:val="0"/>
                <w:numId w:val="55"/>
              </w:numPr>
              <w:tabs>
                <w:tab w:val="left" w:pos="571"/>
              </w:tabs>
              <w:suppressAutoHyphens w:val="0"/>
              <w:ind w:left="571" w:hanging="425"/>
              <w:contextualSpacing/>
              <w:jc w:val="both"/>
              <w:rPr>
                <w:rFonts w:eastAsia="Times New Roman"/>
                <w:spacing w:val="-6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spacing w:val="-6"/>
                <w:kern w:val="0"/>
                <w:sz w:val="24"/>
                <w:lang w:eastAsia="ru-RU"/>
              </w:rPr>
              <w:t>Д</w:t>
            </w:r>
            <w:r w:rsidRPr="00D750F6">
              <w:rPr>
                <w:rFonts w:eastAsia="Times New Roman"/>
                <w:spacing w:val="-6"/>
                <w:kern w:val="0"/>
                <w:sz w:val="24"/>
                <w:lang w:eastAsia="ru-RU"/>
              </w:rPr>
              <w:t xml:space="preserve">оля </w:t>
            </w:r>
            <w:proofErr w:type="spellStart"/>
            <w:r w:rsidRPr="00D750F6">
              <w:rPr>
                <w:rFonts w:eastAsia="Times New Roman"/>
                <w:spacing w:val="-6"/>
                <w:kern w:val="0"/>
                <w:sz w:val="24"/>
                <w:lang w:eastAsia="ru-RU"/>
              </w:rPr>
              <w:t>обучающихся-участников</w:t>
            </w:r>
            <w:proofErr w:type="spellEnd"/>
            <w:r w:rsidRPr="00D750F6">
              <w:rPr>
                <w:rFonts w:eastAsia="Times New Roman"/>
                <w:spacing w:val="-6"/>
                <w:kern w:val="0"/>
                <w:sz w:val="24"/>
                <w:lang w:eastAsia="ru-RU"/>
              </w:rPr>
              <w:t xml:space="preserve"> фестиваля ВФСК ГТО, получивших знак отличия (от общего числа выпускников 11-х классов) – 42,0%;</w:t>
            </w:r>
          </w:p>
          <w:p w:rsidR="00E35975" w:rsidRPr="00D750F6" w:rsidRDefault="00E35975" w:rsidP="0064196E">
            <w:pPr>
              <w:pStyle w:val="afff"/>
              <w:widowControl/>
              <w:numPr>
                <w:ilvl w:val="0"/>
                <w:numId w:val="55"/>
              </w:numPr>
              <w:tabs>
                <w:tab w:val="left" w:pos="571"/>
              </w:tabs>
              <w:suppressAutoHyphens w:val="0"/>
              <w:ind w:left="571" w:hanging="425"/>
              <w:contextualSpacing/>
              <w:jc w:val="both"/>
              <w:rPr>
                <w:rFonts w:eastAsia="Times New Roman"/>
                <w:spacing w:val="-6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spacing w:val="-6"/>
                <w:kern w:val="0"/>
                <w:sz w:val="24"/>
                <w:lang w:eastAsia="ru-RU"/>
              </w:rPr>
              <w:t>Д</w:t>
            </w:r>
            <w:r w:rsidRPr="00D750F6">
              <w:rPr>
                <w:rFonts w:eastAsia="Times New Roman"/>
                <w:spacing w:val="-6"/>
                <w:kern w:val="0"/>
                <w:sz w:val="24"/>
                <w:lang w:eastAsia="ru-RU"/>
              </w:rPr>
              <w:t>оля детей в возрасте от 5 до 18 лет, охваченных дополнительным образованием в учреждениях различной организационно-правовой формы и формы собственности от общей чис</w:t>
            </w:r>
            <w:r>
              <w:rPr>
                <w:rFonts w:eastAsia="Times New Roman"/>
                <w:spacing w:val="-6"/>
                <w:kern w:val="0"/>
                <w:sz w:val="24"/>
                <w:lang w:eastAsia="ru-RU"/>
              </w:rPr>
              <w:t>ленности детей 5-18 лет – 85,6</w:t>
            </w:r>
            <w:r w:rsidRPr="00D750F6">
              <w:rPr>
                <w:rFonts w:eastAsia="Times New Roman"/>
                <w:spacing w:val="-6"/>
                <w:kern w:val="0"/>
                <w:sz w:val="24"/>
                <w:lang w:eastAsia="ru-RU"/>
              </w:rPr>
              <w:t>%;</w:t>
            </w:r>
          </w:p>
          <w:p w:rsidR="00E35975" w:rsidRPr="00D750F6" w:rsidRDefault="00E35975" w:rsidP="0064196E">
            <w:pPr>
              <w:pStyle w:val="afff"/>
              <w:widowControl/>
              <w:numPr>
                <w:ilvl w:val="0"/>
                <w:numId w:val="55"/>
              </w:numPr>
              <w:tabs>
                <w:tab w:val="left" w:pos="571"/>
              </w:tabs>
              <w:suppressAutoHyphens w:val="0"/>
              <w:ind w:left="571" w:hanging="425"/>
              <w:contextualSpacing/>
              <w:jc w:val="both"/>
              <w:rPr>
                <w:rFonts w:eastAsia="Times New Roman"/>
                <w:spacing w:val="-6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spacing w:val="-6"/>
                <w:kern w:val="0"/>
                <w:sz w:val="24"/>
                <w:lang w:eastAsia="ru-RU"/>
              </w:rPr>
              <w:t>Д</w:t>
            </w:r>
            <w:r w:rsidRPr="00D750F6">
              <w:rPr>
                <w:rFonts w:eastAsia="Times New Roman"/>
                <w:spacing w:val="-6"/>
                <w:kern w:val="0"/>
                <w:sz w:val="24"/>
                <w:lang w:eastAsia="ru-RU"/>
              </w:rPr>
              <w:t>оля общеобразовательных организаций, в которых активно действуют детские общественные объединения в рамках реализации 12 направлений Российского движения детей и молодежи «Движение первых» – 100%;</w:t>
            </w:r>
          </w:p>
          <w:p w:rsidR="00E35975" w:rsidRPr="00D750F6" w:rsidRDefault="00E35975" w:rsidP="0064196E">
            <w:pPr>
              <w:pStyle w:val="afff"/>
              <w:widowControl/>
              <w:numPr>
                <w:ilvl w:val="0"/>
                <w:numId w:val="55"/>
              </w:numPr>
              <w:tabs>
                <w:tab w:val="left" w:pos="571"/>
              </w:tabs>
              <w:suppressAutoHyphens w:val="0"/>
              <w:ind w:left="571" w:hanging="425"/>
              <w:contextualSpacing/>
              <w:jc w:val="both"/>
              <w:rPr>
                <w:rFonts w:eastAsia="Times New Roman"/>
                <w:spacing w:val="-6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spacing w:val="-6"/>
                <w:kern w:val="0"/>
                <w:sz w:val="24"/>
                <w:lang w:eastAsia="ru-RU"/>
              </w:rPr>
              <w:t>Д</w:t>
            </w:r>
            <w:r w:rsidRPr="00D750F6">
              <w:rPr>
                <w:rFonts w:eastAsia="Times New Roman"/>
                <w:spacing w:val="-6"/>
                <w:kern w:val="0"/>
                <w:sz w:val="24"/>
                <w:lang w:eastAsia="ru-RU"/>
              </w:rPr>
              <w:t xml:space="preserve">оля детей в возрасте 8-18 лет, включенных в деятельность детских общественных объединений, созданных на базе муниципальных образовательных организаций, включая учреждения </w:t>
            </w:r>
            <w:r>
              <w:rPr>
                <w:rFonts w:eastAsia="Times New Roman"/>
                <w:spacing w:val="-6"/>
                <w:kern w:val="0"/>
                <w:sz w:val="24"/>
                <w:lang w:eastAsia="ru-RU"/>
              </w:rPr>
              <w:t xml:space="preserve">дополнительного образования </w:t>
            </w:r>
            <w:r w:rsidRPr="00D750F6">
              <w:rPr>
                <w:rFonts w:eastAsia="Times New Roman"/>
                <w:spacing w:val="-6"/>
                <w:kern w:val="0"/>
                <w:sz w:val="24"/>
                <w:lang w:eastAsia="ru-RU"/>
              </w:rPr>
              <w:t xml:space="preserve">– </w:t>
            </w:r>
            <w:r>
              <w:rPr>
                <w:rFonts w:eastAsia="Times New Roman"/>
                <w:spacing w:val="-6"/>
                <w:kern w:val="0"/>
                <w:sz w:val="24"/>
                <w:lang w:eastAsia="ru-RU"/>
              </w:rPr>
              <w:t>75%;</w:t>
            </w:r>
          </w:p>
          <w:p w:rsidR="00E35975" w:rsidRPr="00D750F6" w:rsidRDefault="00E35975" w:rsidP="0064196E">
            <w:pPr>
              <w:pStyle w:val="afff"/>
              <w:widowControl/>
              <w:numPr>
                <w:ilvl w:val="0"/>
                <w:numId w:val="55"/>
              </w:numPr>
              <w:tabs>
                <w:tab w:val="left" w:pos="571"/>
              </w:tabs>
              <w:suppressAutoHyphens w:val="0"/>
              <w:ind w:left="571" w:hanging="425"/>
              <w:contextualSpacing/>
              <w:jc w:val="both"/>
              <w:rPr>
                <w:rFonts w:eastAsia="Times New Roman"/>
                <w:spacing w:val="-6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spacing w:val="-6"/>
                <w:kern w:val="0"/>
                <w:sz w:val="24"/>
                <w:lang w:eastAsia="ru-RU"/>
              </w:rPr>
              <w:t>Д</w:t>
            </w:r>
            <w:r w:rsidRPr="00D750F6">
              <w:rPr>
                <w:rFonts w:eastAsia="Times New Roman"/>
                <w:spacing w:val="-6"/>
                <w:kern w:val="0"/>
                <w:sz w:val="24"/>
                <w:lang w:eastAsia="ru-RU"/>
              </w:rPr>
              <w:t>оля дошкольников, включенных в реализацию муниципальных прое</w:t>
            </w:r>
            <w:r w:rsidRPr="00D750F6">
              <w:rPr>
                <w:rFonts w:eastAsia="Times New Roman"/>
                <w:spacing w:val="-6"/>
                <w:kern w:val="0"/>
                <w:sz w:val="24"/>
                <w:lang w:eastAsia="ru-RU"/>
              </w:rPr>
              <w:t>к</w:t>
            </w:r>
            <w:r>
              <w:rPr>
                <w:rFonts w:eastAsia="Times New Roman"/>
                <w:spacing w:val="-6"/>
                <w:kern w:val="0"/>
                <w:sz w:val="24"/>
                <w:lang w:eastAsia="ru-RU"/>
              </w:rPr>
              <w:t>тов и программ, направленных</w:t>
            </w:r>
            <w:r w:rsidRPr="00D750F6">
              <w:rPr>
                <w:rFonts w:eastAsia="Times New Roman"/>
                <w:spacing w:val="-6"/>
                <w:kern w:val="0"/>
                <w:sz w:val="24"/>
                <w:lang w:eastAsia="ru-RU"/>
              </w:rPr>
              <w:t xml:space="preserve"> на    формирование гражданско-п</w:t>
            </w:r>
            <w:r>
              <w:rPr>
                <w:rFonts w:eastAsia="Times New Roman"/>
                <w:spacing w:val="-6"/>
                <w:kern w:val="0"/>
                <w:sz w:val="24"/>
                <w:lang w:eastAsia="ru-RU"/>
              </w:rPr>
              <w:t xml:space="preserve">атриотических качеств личности </w:t>
            </w:r>
            <w:r w:rsidRPr="00D750F6">
              <w:rPr>
                <w:rFonts w:eastAsia="Times New Roman"/>
                <w:spacing w:val="-6"/>
                <w:kern w:val="0"/>
                <w:sz w:val="24"/>
                <w:lang w:eastAsia="ru-RU"/>
              </w:rPr>
              <w:t>для детей данного возра</w:t>
            </w:r>
            <w:r w:rsidRPr="00D750F6">
              <w:rPr>
                <w:rFonts w:eastAsia="Times New Roman"/>
                <w:spacing w:val="-6"/>
                <w:kern w:val="0"/>
                <w:sz w:val="24"/>
                <w:lang w:eastAsia="ru-RU"/>
              </w:rPr>
              <w:t>с</w:t>
            </w:r>
            <w:r>
              <w:rPr>
                <w:rFonts w:eastAsia="Times New Roman"/>
                <w:spacing w:val="-6"/>
                <w:kern w:val="0"/>
                <w:sz w:val="24"/>
                <w:lang w:eastAsia="ru-RU"/>
              </w:rPr>
              <w:t>та – 36,5%</w:t>
            </w:r>
            <w:r w:rsidRPr="00D750F6">
              <w:rPr>
                <w:rFonts w:eastAsia="Times New Roman"/>
                <w:spacing w:val="-6"/>
                <w:kern w:val="0"/>
                <w:sz w:val="24"/>
                <w:lang w:eastAsia="ru-RU"/>
              </w:rPr>
              <w:t>;</w:t>
            </w:r>
          </w:p>
          <w:p w:rsidR="00E35975" w:rsidRPr="00D750F6" w:rsidRDefault="00E35975" w:rsidP="0064196E">
            <w:pPr>
              <w:pStyle w:val="afff"/>
              <w:widowControl/>
              <w:numPr>
                <w:ilvl w:val="0"/>
                <w:numId w:val="55"/>
              </w:numPr>
              <w:tabs>
                <w:tab w:val="left" w:pos="571"/>
              </w:tabs>
              <w:suppressAutoHyphens w:val="0"/>
              <w:ind w:left="571" w:hanging="425"/>
              <w:contextualSpacing/>
              <w:jc w:val="both"/>
              <w:rPr>
                <w:rFonts w:eastAsia="Times New Roman"/>
                <w:spacing w:val="-6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spacing w:val="-6"/>
                <w:kern w:val="0"/>
                <w:sz w:val="24"/>
                <w:lang w:eastAsia="ru-RU"/>
              </w:rPr>
              <w:t>Д</w:t>
            </w:r>
            <w:r w:rsidRPr="00D750F6">
              <w:rPr>
                <w:rFonts w:eastAsia="Times New Roman"/>
                <w:spacing w:val="-6"/>
                <w:kern w:val="0"/>
                <w:sz w:val="24"/>
                <w:lang w:eastAsia="ru-RU"/>
              </w:rPr>
              <w:t>оля детей школьного возраста, включенных в реализацию муниципальных, региональных и федеральных проектов и програм</w:t>
            </w:r>
            <w:r>
              <w:rPr>
                <w:rFonts w:eastAsia="Times New Roman"/>
                <w:spacing w:val="-6"/>
                <w:kern w:val="0"/>
                <w:sz w:val="24"/>
                <w:lang w:eastAsia="ru-RU"/>
              </w:rPr>
              <w:t xml:space="preserve">м, в </w:t>
            </w:r>
            <w:r w:rsidRPr="00D750F6">
              <w:rPr>
                <w:rFonts w:eastAsia="Times New Roman"/>
                <w:spacing w:val="-6"/>
                <w:kern w:val="0"/>
                <w:sz w:val="24"/>
                <w:lang w:eastAsia="ru-RU"/>
              </w:rPr>
              <w:t>том числе направленных на формирование гражданско-патриотических качеств личности для детей данного возра</w:t>
            </w:r>
            <w:r w:rsidRPr="00D750F6">
              <w:rPr>
                <w:rFonts w:eastAsia="Times New Roman"/>
                <w:spacing w:val="-6"/>
                <w:kern w:val="0"/>
                <w:sz w:val="24"/>
                <w:lang w:eastAsia="ru-RU"/>
              </w:rPr>
              <w:t>с</w:t>
            </w:r>
            <w:r w:rsidRPr="00D750F6">
              <w:rPr>
                <w:rFonts w:eastAsia="Times New Roman"/>
                <w:spacing w:val="-6"/>
                <w:kern w:val="0"/>
                <w:sz w:val="24"/>
                <w:lang w:eastAsia="ru-RU"/>
              </w:rPr>
              <w:t xml:space="preserve">та – 100,0%; </w:t>
            </w:r>
          </w:p>
          <w:p w:rsidR="00E35975" w:rsidRPr="00D750F6" w:rsidRDefault="00E35975" w:rsidP="0064196E">
            <w:pPr>
              <w:pStyle w:val="afff"/>
              <w:widowControl/>
              <w:numPr>
                <w:ilvl w:val="0"/>
                <w:numId w:val="55"/>
              </w:numPr>
              <w:tabs>
                <w:tab w:val="left" w:pos="571"/>
              </w:tabs>
              <w:suppressAutoHyphens w:val="0"/>
              <w:ind w:left="571" w:hanging="425"/>
              <w:contextualSpacing/>
              <w:jc w:val="both"/>
              <w:rPr>
                <w:rFonts w:eastAsia="Times New Roman"/>
                <w:spacing w:val="-6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spacing w:val="-6"/>
                <w:kern w:val="0"/>
                <w:sz w:val="24"/>
                <w:lang w:eastAsia="ru-RU"/>
              </w:rPr>
              <w:t>Д</w:t>
            </w:r>
            <w:r w:rsidRPr="00D750F6">
              <w:rPr>
                <w:rFonts w:eastAsia="Times New Roman"/>
                <w:spacing w:val="-6"/>
                <w:kern w:val="0"/>
                <w:sz w:val="24"/>
                <w:lang w:eastAsia="ru-RU"/>
              </w:rPr>
              <w:t xml:space="preserve">оля </w:t>
            </w:r>
            <w:proofErr w:type="spellStart"/>
            <w:r w:rsidRPr="00D750F6">
              <w:rPr>
                <w:rFonts w:eastAsia="Times New Roman"/>
                <w:spacing w:val="-6"/>
                <w:kern w:val="0"/>
                <w:sz w:val="24"/>
                <w:lang w:eastAsia="ru-RU"/>
              </w:rPr>
              <w:t>обучающихся-участников</w:t>
            </w:r>
            <w:proofErr w:type="spellEnd"/>
            <w:r w:rsidRPr="00D750F6">
              <w:rPr>
                <w:rFonts w:eastAsia="Times New Roman"/>
                <w:spacing w:val="-6"/>
                <w:kern w:val="0"/>
                <w:sz w:val="24"/>
                <w:lang w:eastAsia="ru-RU"/>
              </w:rPr>
              <w:t xml:space="preserve"> цикла проектов на </w:t>
            </w:r>
            <w:proofErr w:type="spellStart"/>
            <w:r w:rsidRPr="00D750F6">
              <w:rPr>
                <w:rFonts w:eastAsia="Times New Roman"/>
                <w:spacing w:val="-6"/>
                <w:kern w:val="0"/>
                <w:sz w:val="24"/>
                <w:lang w:eastAsia="ru-RU"/>
              </w:rPr>
              <w:t>онлайн</w:t>
            </w:r>
            <w:proofErr w:type="spellEnd"/>
            <w:r w:rsidRPr="00D750F6">
              <w:rPr>
                <w:rFonts w:eastAsia="Times New Roman"/>
                <w:spacing w:val="-6"/>
                <w:kern w:val="0"/>
                <w:sz w:val="24"/>
                <w:lang w:eastAsia="ru-RU"/>
              </w:rPr>
              <w:t xml:space="preserve"> платформах, направленных на раннюю профориентацию обучающихся, в том числе обучающихся с ОВЗ и детей-инвалидов – 80,0%;</w:t>
            </w:r>
          </w:p>
          <w:p w:rsidR="00E35975" w:rsidRPr="00D750F6" w:rsidRDefault="00E35975" w:rsidP="0064196E">
            <w:pPr>
              <w:pStyle w:val="afff"/>
              <w:widowControl/>
              <w:numPr>
                <w:ilvl w:val="0"/>
                <w:numId w:val="55"/>
              </w:numPr>
              <w:tabs>
                <w:tab w:val="left" w:pos="571"/>
              </w:tabs>
              <w:suppressAutoHyphens w:val="0"/>
              <w:ind w:left="571" w:hanging="425"/>
              <w:contextualSpacing/>
              <w:jc w:val="both"/>
              <w:rPr>
                <w:rFonts w:eastAsia="Times New Roman"/>
                <w:spacing w:val="-6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spacing w:val="-6"/>
                <w:kern w:val="0"/>
                <w:sz w:val="24"/>
                <w:lang w:eastAsia="ru-RU"/>
              </w:rPr>
              <w:t>Д</w:t>
            </w:r>
            <w:r w:rsidRPr="00D750F6">
              <w:rPr>
                <w:rFonts w:eastAsia="Times New Roman"/>
                <w:spacing w:val="-6"/>
                <w:kern w:val="0"/>
                <w:sz w:val="24"/>
                <w:lang w:eastAsia="ru-RU"/>
              </w:rPr>
              <w:t>оля обучающихся профильных классов, а также изучающих ряд предметов на углубленном (профильном) уровне, сдают не менее одного ЕГЭ в соответствии с выбранным профилем – 92,0%;</w:t>
            </w:r>
          </w:p>
          <w:p w:rsidR="00E35975" w:rsidRPr="00D750F6" w:rsidRDefault="00E35975" w:rsidP="0064196E">
            <w:pPr>
              <w:pStyle w:val="afff"/>
              <w:widowControl/>
              <w:numPr>
                <w:ilvl w:val="0"/>
                <w:numId w:val="55"/>
              </w:numPr>
              <w:tabs>
                <w:tab w:val="left" w:pos="571"/>
              </w:tabs>
              <w:suppressAutoHyphens w:val="0"/>
              <w:ind w:left="571" w:hanging="425"/>
              <w:contextualSpacing/>
              <w:jc w:val="both"/>
              <w:rPr>
                <w:rFonts w:eastAsia="Times New Roman"/>
                <w:spacing w:val="-6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spacing w:val="-6"/>
                <w:kern w:val="0"/>
                <w:sz w:val="24"/>
                <w:lang w:eastAsia="ru-RU"/>
              </w:rPr>
              <w:lastRenderedPageBreak/>
              <w:t>Д</w:t>
            </w:r>
            <w:r w:rsidRPr="00D750F6">
              <w:rPr>
                <w:rFonts w:eastAsia="Times New Roman"/>
                <w:spacing w:val="-6"/>
                <w:kern w:val="0"/>
                <w:sz w:val="24"/>
                <w:lang w:eastAsia="ru-RU"/>
              </w:rPr>
              <w:t xml:space="preserve">оля обучающихся профильных классов, продолживших обучение на основе предметов, изучавшихся на профильном (углубленном) уровне или в соответствии с направленностью </w:t>
            </w:r>
            <w:proofErr w:type="gramStart"/>
            <w:r w:rsidRPr="00D750F6">
              <w:rPr>
                <w:rFonts w:eastAsia="Times New Roman"/>
                <w:spacing w:val="-6"/>
                <w:kern w:val="0"/>
                <w:sz w:val="24"/>
                <w:lang w:eastAsia="ru-RU"/>
              </w:rPr>
              <w:t>до</w:t>
            </w:r>
            <w:r>
              <w:rPr>
                <w:rFonts w:eastAsia="Times New Roman"/>
                <w:spacing w:val="-6"/>
                <w:kern w:val="0"/>
                <w:sz w:val="24"/>
                <w:lang w:eastAsia="ru-RU"/>
              </w:rPr>
              <w:t>полнительного</w:t>
            </w:r>
            <w:proofErr w:type="gramEnd"/>
            <w:r>
              <w:rPr>
                <w:rFonts w:eastAsia="Times New Roman"/>
                <w:spacing w:val="-6"/>
                <w:kern w:val="0"/>
                <w:sz w:val="24"/>
                <w:lang w:eastAsia="ru-RU"/>
              </w:rPr>
              <w:t xml:space="preserve"> образования –74,5</w:t>
            </w:r>
            <w:r w:rsidRPr="00D750F6">
              <w:rPr>
                <w:rFonts w:eastAsia="Times New Roman"/>
                <w:spacing w:val="-6"/>
                <w:kern w:val="0"/>
                <w:sz w:val="24"/>
                <w:lang w:eastAsia="ru-RU"/>
              </w:rPr>
              <w:t xml:space="preserve">%; </w:t>
            </w:r>
          </w:p>
          <w:p w:rsidR="00E35975" w:rsidRPr="00D750F6" w:rsidRDefault="00E35975" w:rsidP="0064196E">
            <w:pPr>
              <w:pStyle w:val="afff"/>
              <w:widowControl/>
              <w:numPr>
                <w:ilvl w:val="0"/>
                <w:numId w:val="55"/>
              </w:numPr>
              <w:tabs>
                <w:tab w:val="left" w:pos="571"/>
              </w:tabs>
              <w:suppressAutoHyphens w:val="0"/>
              <w:ind w:left="571" w:hanging="425"/>
              <w:contextualSpacing/>
              <w:jc w:val="both"/>
              <w:rPr>
                <w:rFonts w:eastAsia="Times New Roman"/>
                <w:spacing w:val="-6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spacing w:val="-6"/>
                <w:kern w:val="0"/>
                <w:sz w:val="24"/>
                <w:lang w:eastAsia="ru-RU"/>
              </w:rPr>
              <w:t>Д</w:t>
            </w:r>
            <w:r w:rsidRPr="00D750F6">
              <w:rPr>
                <w:rFonts w:eastAsia="Times New Roman"/>
                <w:spacing w:val="-6"/>
                <w:kern w:val="0"/>
                <w:sz w:val="24"/>
                <w:lang w:eastAsia="ru-RU"/>
              </w:rPr>
              <w:t>оля образовательных организаций, реализующих проекты взаимодействия с промышленным сектором, учреждениями высшего и среднего профессионального образования городского округа города Рыбинска, в том числе «</w:t>
            </w:r>
            <w:proofErr w:type="spellStart"/>
            <w:proofErr w:type="gramStart"/>
            <w:r w:rsidRPr="00D750F6">
              <w:rPr>
                <w:rFonts w:eastAsia="Times New Roman"/>
                <w:spacing w:val="-6"/>
                <w:kern w:val="0"/>
                <w:sz w:val="24"/>
                <w:lang w:eastAsia="ru-RU"/>
              </w:rPr>
              <w:t>Pro</w:t>
            </w:r>
            <w:proofErr w:type="gramEnd"/>
            <w:r w:rsidRPr="00D750F6">
              <w:rPr>
                <w:rFonts w:eastAsia="Times New Roman"/>
                <w:spacing w:val="-6"/>
                <w:kern w:val="0"/>
                <w:sz w:val="24"/>
                <w:lang w:eastAsia="ru-RU"/>
              </w:rPr>
              <w:t>ДВИЖЕНИЕ</w:t>
            </w:r>
            <w:proofErr w:type="spellEnd"/>
            <w:r w:rsidRPr="00D750F6">
              <w:rPr>
                <w:rFonts w:eastAsia="Times New Roman"/>
                <w:spacing w:val="-6"/>
                <w:kern w:val="0"/>
                <w:sz w:val="24"/>
                <w:lang w:eastAsia="ru-RU"/>
              </w:rPr>
              <w:t>» – 100,0%.</w:t>
            </w:r>
          </w:p>
          <w:p w:rsidR="00E35975" w:rsidRPr="00D750F6" w:rsidRDefault="00E35975" w:rsidP="0064196E">
            <w:pPr>
              <w:pStyle w:val="afff"/>
              <w:numPr>
                <w:ilvl w:val="0"/>
                <w:numId w:val="55"/>
              </w:numPr>
              <w:tabs>
                <w:tab w:val="left" w:pos="571"/>
              </w:tabs>
              <w:ind w:left="571" w:hanging="425"/>
              <w:contextualSpacing/>
              <w:jc w:val="both"/>
              <w:rPr>
                <w:rFonts w:eastAsia="Times New Roman"/>
                <w:spacing w:val="-6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spacing w:val="-6"/>
                <w:kern w:val="0"/>
                <w:sz w:val="24"/>
                <w:lang w:eastAsia="ru-RU"/>
              </w:rPr>
              <w:t>Д</w:t>
            </w:r>
            <w:r w:rsidRPr="00D750F6">
              <w:rPr>
                <w:rFonts w:eastAsia="Times New Roman"/>
                <w:spacing w:val="-6"/>
                <w:kern w:val="0"/>
                <w:sz w:val="24"/>
                <w:lang w:eastAsia="ru-RU"/>
              </w:rPr>
              <w:t>оля образовательных организаций реализующих возможности ц</w:t>
            </w:r>
            <w:r>
              <w:rPr>
                <w:rFonts w:eastAsia="Times New Roman"/>
                <w:spacing w:val="-6"/>
                <w:kern w:val="0"/>
                <w:sz w:val="24"/>
                <w:lang w:eastAsia="ru-RU"/>
              </w:rPr>
              <w:t>елевой подготовки кадров – 62,5</w:t>
            </w:r>
            <w:r w:rsidRPr="00D750F6">
              <w:rPr>
                <w:rFonts w:eastAsia="Times New Roman"/>
                <w:spacing w:val="-6"/>
                <w:kern w:val="0"/>
                <w:sz w:val="24"/>
                <w:lang w:eastAsia="ru-RU"/>
              </w:rPr>
              <w:t xml:space="preserve">%; </w:t>
            </w:r>
          </w:p>
          <w:p w:rsidR="00E35975" w:rsidRPr="00D750F6" w:rsidRDefault="00E35975" w:rsidP="0064196E">
            <w:pPr>
              <w:pStyle w:val="afff"/>
              <w:widowControl/>
              <w:numPr>
                <w:ilvl w:val="0"/>
                <w:numId w:val="55"/>
              </w:numPr>
              <w:tabs>
                <w:tab w:val="left" w:pos="571"/>
              </w:tabs>
              <w:suppressAutoHyphens w:val="0"/>
              <w:ind w:left="571" w:hanging="425"/>
              <w:contextualSpacing/>
              <w:jc w:val="both"/>
              <w:rPr>
                <w:rFonts w:eastAsia="Times New Roman"/>
                <w:spacing w:val="-6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spacing w:val="-6"/>
                <w:kern w:val="0"/>
                <w:sz w:val="24"/>
                <w:lang w:eastAsia="ru-RU"/>
              </w:rPr>
              <w:t>Д</w:t>
            </w:r>
            <w:r w:rsidRPr="00D750F6">
              <w:rPr>
                <w:rFonts w:eastAsia="Times New Roman"/>
                <w:spacing w:val="-6"/>
                <w:kern w:val="0"/>
                <w:sz w:val="24"/>
                <w:lang w:eastAsia="ru-RU"/>
              </w:rPr>
              <w:t xml:space="preserve">оля </w:t>
            </w:r>
            <w:proofErr w:type="gramStart"/>
            <w:r w:rsidRPr="00D750F6">
              <w:rPr>
                <w:rFonts w:eastAsia="Times New Roman"/>
                <w:spacing w:val="-6"/>
                <w:kern w:val="0"/>
                <w:sz w:val="24"/>
                <w:lang w:eastAsia="ru-RU"/>
              </w:rPr>
              <w:t>обучающихся</w:t>
            </w:r>
            <w:proofErr w:type="gramEnd"/>
            <w:r w:rsidRPr="00D750F6">
              <w:rPr>
                <w:rFonts w:eastAsia="Times New Roman"/>
                <w:spacing w:val="-6"/>
                <w:kern w:val="0"/>
                <w:sz w:val="24"/>
                <w:lang w:eastAsia="ru-RU"/>
              </w:rPr>
              <w:t xml:space="preserve"> по программам психолого-педагогической направленности – 5,0%</w:t>
            </w:r>
          </w:p>
          <w:p w:rsidR="00E35975" w:rsidRDefault="00E35975" w:rsidP="0064196E">
            <w:pPr>
              <w:pStyle w:val="afff"/>
              <w:numPr>
                <w:ilvl w:val="0"/>
                <w:numId w:val="55"/>
              </w:numPr>
              <w:tabs>
                <w:tab w:val="left" w:pos="571"/>
              </w:tabs>
              <w:ind w:left="571" w:hanging="425"/>
              <w:contextualSpacing/>
              <w:jc w:val="both"/>
              <w:rPr>
                <w:rFonts w:eastAsia="Times New Roman"/>
                <w:spacing w:val="-6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spacing w:val="-6"/>
                <w:kern w:val="0"/>
                <w:sz w:val="24"/>
                <w:lang w:eastAsia="ru-RU"/>
              </w:rPr>
              <w:t>Д</w:t>
            </w:r>
            <w:r w:rsidRPr="00D750F6">
              <w:rPr>
                <w:rFonts w:eastAsia="Times New Roman"/>
                <w:spacing w:val="-6"/>
                <w:kern w:val="0"/>
                <w:sz w:val="24"/>
                <w:lang w:eastAsia="ru-RU"/>
              </w:rPr>
              <w:t xml:space="preserve">оля </w:t>
            </w:r>
            <w:proofErr w:type="gramStart"/>
            <w:r w:rsidRPr="00D750F6">
              <w:rPr>
                <w:rFonts w:eastAsia="Times New Roman"/>
                <w:spacing w:val="-6"/>
                <w:kern w:val="0"/>
                <w:sz w:val="24"/>
                <w:lang w:eastAsia="ru-RU"/>
              </w:rPr>
              <w:t>педагогических</w:t>
            </w:r>
            <w:proofErr w:type="gramEnd"/>
            <w:r w:rsidRPr="00D750F6">
              <w:rPr>
                <w:rFonts w:eastAsia="Times New Roman"/>
                <w:spacing w:val="-6"/>
                <w:kern w:val="0"/>
                <w:sz w:val="24"/>
                <w:lang w:eastAsia="ru-RU"/>
              </w:rPr>
              <w:t xml:space="preserve"> кадров, включенных в профессиональные конкурсы «Учитель года», «Воспитатель года», «Сердце отдаю детям», «Педагогический дебют» – 1,5%;</w:t>
            </w:r>
          </w:p>
          <w:p w:rsidR="00E35975" w:rsidRPr="00D750F6" w:rsidRDefault="00E35975" w:rsidP="0064196E">
            <w:pPr>
              <w:pStyle w:val="afff"/>
              <w:numPr>
                <w:ilvl w:val="0"/>
                <w:numId w:val="55"/>
              </w:numPr>
              <w:tabs>
                <w:tab w:val="left" w:pos="571"/>
              </w:tabs>
              <w:ind w:left="571" w:hanging="425"/>
              <w:contextualSpacing/>
              <w:jc w:val="both"/>
              <w:rPr>
                <w:rFonts w:eastAsia="Times New Roman"/>
                <w:spacing w:val="-6"/>
                <w:kern w:val="0"/>
                <w:sz w:val="24"/>
                <w:lang w:eastAsia="ru-RU"/>
              </w:rPr>
            </w:pPr>
            <w:r w:rsidRPr="005A14D6">
              <w:rPr>
                <w:spacing w:val="-6"/>
                <w:sz w:val="24"/>
              </w:rPr>
              <w:t>Доля педагогических работников, вовлеченных в национальную систему профессионального роста педагогических работников</w:t>
            </w:r>
            <w:r>
              <w:rPr>
                <w:spacing w:val="-6"/>
                <w:sz w:val="24"/>
              </w:rPr>
              <w:t xml:space="preserve"> – 55%;</w:t>
            </w:r>
          </w:p>
          <w:p w:rsidR="00E35975" w:rsidRPr="000C550B" w:rsidRDefault="00E35975" w:rsidP="0064196E">
            <w:pPr>
              <w:pStyle w:val="afff"/>
              <w:numPr>
                <w:ilvl w:val="0"/>
                <w:numId w:val="55"/>
              </w:numPr>
              <w:tabs>
                <w:tab w:val="left" w:pos="571"/>
              </w:tabs>
              <w:ind w:left="571" w:hanging="425"/>
              <w:contextualSpacing/>
              <w:jc w:val="both"/>
              <w:rPr>
                <w:spacing w:val="-6"/>
                <w:sz w:val="24"/>
              </w:rPr>
            </w:pPr>
            <w:r>
              <w:rPr>
                <w:rFonts w:eastAsia="Times New Roman"/>
                <w:spacing w:val="-6"/>
                <w:kern w:val="0"/>
                <w:sz w:val="24"/>
                <w:lang w:eastAsia="ru-RU"/>
              </w:rPr>
              <w:t>Д</w:t>
            </w:r>
            <w:r w:rsidRPr="00D750F6">
              <w:rPr>
                <w:rFonts w:eastAsia="Times New Roman"/>
                <w:spacing w:val="-6"/>
                <w:kern w:val="0"/>
                <w:sz w:val="24"/>
                <w:lang w:eastAsia="ru-RU"/>
              </w:rPr>
              <w:t>оля педагогов и руководящих кадров муниципальной системы общего образования, повысивших профессиональную компетен</w:t>
            </w:r>
            <w:r w:rsidRPr="00D750F6">
              <w:rPr>
                <w:rFonts w:eastAsia="Times New Roman"/>
                <w:kern w:val="0"/>
                <w:sz w:val="24"/>
                <w:lang w:eastAsia="ru-RU"/>
              </w:rPr>
              <w:t>цию, используя различные ресурсы – 95,0%.</w:t>
            </w:r>
          </w:p>
        </w:tc>
      </w:tr>
    </w:tbl>
    <w:p w:rsidR="00E35975" w:rsidRPr="0035529C" w:rsidRDefault="00E35975" w:rsidP="00E35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Pr="0035529C" w:rsidRDefault="00E35975" w:rsidP="00E35975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  <w:i w:val="0"/>
        </w:rPr>
      </w:pPr>
      <w:bookmarkStart w:id="17" w:name="_Toc149719671"/>
      <w:r w:rsidRPr="0035529C">
        <w:rPr>
          <w:rFonts w:ascii="Times New Roman" w:hAnsi="Times New Roman" w:cs="Times New Roman"/>
          <w:b w:val="0"/>
          <w:bCs w:val="0"/>
          <w:i w:val="0"/>
        </w:rPr>
        <w:t>2. Анализ существующей ситуации и оценка проблем, решение которых осуществляется путем реализации подпрограммы</w:t>
      </w:r>
      <w:bookmarkEnd w:id="17"/>
    </w:p>
    <w:p w:rsidR="00E35975" w:rsidRPr="0035529C" w:rsidRDefault="00E35975" w:rsidP="00E35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Pr="0035529C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>Учитывая требования федеральных государственных образовательных стандартов, предп</w:t>
      </w:r>
      <w:r w:rsidRPr="0035529C">
        <w:rPr>
          <w:rFonts w:ascii="Times New Roman" w:hAnsi="Times New Roman" w:cs="Times New Roman"/>
          <w:sz w:val="28"/>
          <w:szCs w:val="28"/>
        </w:rPr>
        <w:t>о</w:t>
      </w:r>
      <w:r w:rsidRPr="0035529C">
        <w:rPr>
          <w:rFonts w:ascii="Times New Roman" w:hAnsi="Times New Roman" w:cs="Times New Roman"/>
          <w:sz w:val="28"/>
          <w:szCs w:val="28"/>
        </w:rPr>
        <w:t>лагающих комплексность организации образовательного процесса с точки зрения создаваемых условий, прогнозируемых и достигаемых результатов, ресурсного обеспеч</w:t>
      </w:r>
      <w:r w:rsidRPr="0035529C">
        <w:rPr>
          <w:rFonts w:ascii="Times New Roman" w:hAnsi="Times New Roman" w:cs="Times New Roman"/>
          <w:sz w:val="28"/>
          <w:szCs w:val="28"/>
        </w:rPr>
        <w:t>е</w:t>
      </w:r>
      <w:r w:rsidRPr="0035529C">
        <w:rPr>
          <w:rFonts w:ascii="Times New Roman" w:hAnsi="Times New Roman" w:cs="Times New Roman"/>
          <w:sz w:val="28"/>
          <w:szCs w:val="28"/>
        </w:rPr>
        <w:t>ния, анализ существующей ситуации и оценка проблем в контексте каждой подпрограммы отражены в соответс</w:t>
      </w:r>
      <w:r w:rsidRPr="0035529C">
        <w:rPr>
          <w:rFonts w:ascii="Times New Roman" w:hAnsi="Times New Roman" w:cs="Times New Roman"/>
          <w:sz w:val="28"/>
          <w:szCs w:val="28"/>
        </w:rPr>
        <w:t>т</w:t>
      </w:r>
      <w:r w:rsidRPr="0035529C">
        <w:rPr>
          <w:rFonts w:ascii="Times New Roman" w:hAnsi="Times New Roman" w:cs="Times New Roman"/>
          <w:sz w:val="28"/>
          <w:szCs w:val="28"/>
        </w:rPr>
        <w:t>вующем разделе ко всей муниципальной программе.</w:t>
      </w:r>
    </w:p>
    <w:p w:rsidR="00E35975" w:rsidRPr="0035529C" w:rsidRDefault="00E35975" w:rsidP="00E35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Pr="0035529C" w:rsidRDefault="00E35975" w:rsidP="00E35975">
      <w:pPr>
        <w:pStyle w:val="2"/>
        <w:spacing w:before="0" w:after="0"/>
        <w:ind w:left="578" w:hanging="578"/>
        <w:jc w:val="center"/>
        <w:rPr>
          <w:rFonts w:ascii="Times New Roman" w:hAnsi="Times New Roman" w:cs="Times New Roman"/>
          <w:b w:val="0"/>
          <w:bCs w:val="0"/>
          <w:i w:val="0"/>
        </w:rPr>
      </w:pPr>
      <w:bookmarkStart w:id="18" w:name="_Toc149719672"/>
      <w:r w:rsidRPr="0035529C">
        <w:rPr>
          <w:rFonts w:ascii="Times New Roman" w:hAnsi="Times New Roman" w:cs="Times New Roman"/>
          <w:b w:val="0"/>
          <w:bCs w:val="0"/>
          <w:i w:val="0"/>
        </w:rPr>
        <w:t>3. Цели, задачи, ожидаемые результаты подпрограммы</w:t>
      </w:r>
      <w:bookmarkEnd w:id="18"/>
    </w:p>
    <w:p w:rsidR="00E35975" w:rsidRPr="0035529C" w:rsidRDefault="00E35975" w:rsidP="00E35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Pr="009416F3" w:rsidRDefault="00E35975" w:rsidP="00E359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529C">
        <w:rPr>
          <w:rFonts w:ascii="Times New Roman" w:hAnsi="Times New Roman" w:cs="Times New Roman"/>
          <w:sz w:val="28"/>
          <w:szCs w:val="28"/>
        </w:rPr>
        <w:t xml:space="preserve">Цель подпрограммы: </w:t>
      </w:r>
      <w:r w:rsidRPr="009416F3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достижения стратегических целей разви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тия России до 2030 года в части </w:t>
      </w:r>
      <w:r w:rsidRPr="009416F3">
        <w:rPr>
          <w:rFonts w:ascii="Times New Roman" w:hAnsi="Times New Roman" w:cs="Times New Roman"/>
          <w:sz w:val="28"/>
          <w:szCs w:val="28"/>
          <w:lang w:eastAsia="ru-RU"/>
        </w:rPr>
        <w:t>возможностей для самореализации и развития талантов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35975" w:rsidRPr="0035529C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6F3">
        <w:rPr>
          <w:rFonts w:ascii="Times New Roman" w:hAnsi="Times New Roman" w:cs="Times New Roman"/>
          <w:sz w:val="28"/>
          <w:szCs w:val="28"/>
        </w:rPr>
        <w:t>Задачи подпрограммы</w:t>
      </w:r>
      <w:r w:rsidRPr="0035529C">
        <w:rPr>
          <w:rFonts w:ascii="Times New Roman" w:hAnsi="Times New Roman" w:cs="Times New Roman"/>
          <w:sz w:val="28"/>
          <w:szCs w:val="28"/>
        </w:rPr>
        <w:t>:</w:t>
      </w:r>
    </w:p>
    <w:p w:rsidR="00E35975" w:rsidRPr="0035529C" w:rsidRDefault="00E35975" w:rsidP="0064196E">
      <w:pPr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529C">
        <w:rPr>
          <w:rFonts w:ascii="Times New Roman" w:hAnsi="Times New Roman" w:cs="Times New Roman"/>
          <w:sz w:val="28"/>
          <w:szCs w:val="28"/>
          <w:lang w:eastAsia="ru-RU"/>
        </w:rPr>
        <w:t>Создание в муниципальной системе образования условий для эффекти</w:t>
      </w:r>
      <w:r>
        <w:rPr>
          <w:rFonts w:ascii="Times New Roman" w:hAnsi="Times New Roman" w:cs="Times New Roman"/>
          <w:sz w:val="28"/>
          <w:szCs w:val="28"/>
          <w:lang w:eastAsia="ru-RU"/>
        </w:rPr>
        <w:t>вной самореализации обучающихся и</w:t>
      </w:r>
      <w:r w:rsidRPr="0035529C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воспитания гармонично развитой и социально активной личности, готовой к решению стратегических задач государства. </w:t>
      </w:r>
    </w:p>
    <w:p w:rsidR="00E35975" w:rsidRDefault="00E35975" w:rsidP="0064196E">
      <w:pPr>
        <w:widowControl w:val="0"/>
        <w:numPr>
          <w:ilvl w:val="0"/>
          <w:numId w:val="29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6683">
        <w:rPr>
          <w:rFonts w:ascii="Times New Roman" w:hAnsi="Times New Roman" w:cs="Times New Roman"/>
          <w:sz w:val="28"/>
          <w:szCs w:val="28"/>
          <w:lang w:eastAsia="ru-RU"/>
        </w:rPr>
        <w:t>Реализация инновационных моделей социального партнерства, содействие развитию кадрового потенциала муниципальной системы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35975" w:rsidRPr="00485BBF" w:rsidRDefault="00E35975" w:rsidP="00E35975">
      <w:pPr>
        <w:widowControl w:val="0"/>
        <w:suppressAutoHyphens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5975" w:rsidRPr="0035529C" w:rsidRDefault="00E35975" w:rsidP="00E3597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35529C">
        <w:rPr>
          <w:rFonts w:ascii="Times New Roman" w:hAnsi="Times New Roman" w:cs="Times New Roman"/>
          <w:sz w:val="28"/>
          <w:szCs w:val="28"/>
          <w:lang w:eastAsia="ru-RU"/>
        </w:rPr>
        <w:t>результате</w:t>
      </w:r>
      <w:proofErr w:type="gramEnd"/>
      <w:r w:rsidRPr="0035529C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реализации</w:t>
      </w:r>
      <w:r w:rsidRPr="0035529C">
        <w:rPr>
          <w:rFonts w:ascii="Times New Roman" w:hAnsi="Times New Roman" w:cs="Times New Roman"/>
          <w:sz w:val="28"/>
          <w:szCs w:val="28"/>
        </w:rPr>
        <w:t xml:space="preserve"> мероприятий данной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5529C">
        <w:rPr>
          <w:rFonts w:ascii="Times New Roman" w:hAnsi="Times New Roman" w:cs="Times New Roman"/>
          <w:sz w:val="28"/>
          <w:szCs w:val="28"/>
        </w:rPr>
        <w:t>к концу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5529C">
        <w:rPr>
          <w:rFonts w:ascii="Times New Roman" w:hAnsi="Times New Roman" w:cs="Times New Roman"/>
          <w:sz w:val="28"/>
          <w:szCs w:val="28"/>
        </w:rPr>
        <w:t xml:space="preserve"> года планируется достичь следующих основных результатов:</w:t>
      </w:r>
    </w:p>
    <w:p w:rsidR="00E35975" w:rsidRPr="0036027D" w:rsidRDefault="00E35975" w:rsidP="0064196E">
      <w:pPr>
        <w:pStyle w:val="afff"/>
        <w:numPr>
          <w:ilvl w:val="0"/>
          <w:numId w:val="17"/>
        </w:numPr>
        <w:shd w:val="clear" w:color="auto" w:fill="FFFFFF"/>
        <w:tabs>
          <w:tab w:val="left" w:pos="426"/>
        </w:tabs>
        <w:suppressAutoHyphens w:val="0"/>
        <w:ind w:left="714" w:hanging="357"/>
        <w:contextualSpacing/>
        <w:jc w:val="both"/>
        <w:rPr>
          <w:rFonts w:eastAsia="Times New Roman"/>
          <w:kern w:val="0"/>
          <w:szCs w:val="28"/>
          <w:lang w:eastAsia="ru-RU"/>
        </w:rPr>
      </w:pPr>
      <w:r w:rsidRPr="0036027D">
        <w:rPr>
          <w:rFonts w:eastAsia="Times New Roman"/>
          <w:kern w:val="0"/>
          <w:szCs w:val="28"/>
          <w:lang w:eastAsia="ru-RU"/>
        </w:rPr>
        <w:t xml:space="preserve">доля образовательных организаций, эффективно реализующих  Рабочие программы по воспитанию от общего числа образовательных организаций – 100,0%; </w:t>
      </w:r>
    </w:p>
    <w:p w:rsidR="00E35975" w:rsidRPr="0036027D" w:rsidRDefault="00E35975" w:rsidP="0064196E">
      <w:pPr>
        <w:pStyle w:val="afff"/>
        <w:widowControl/>
        <w:numPr>
          <w:ilvl w:val="0"/>
          <w:numId w:val="17"/>
        </w:numPr>
        <w:tabs>
          <w:tab w:val="left" w:pos="426"/>
        </w:tabs>
        <w:suppressAutoHyphens w:val="0"/>
        <w:contextualSpacing/>
        <w:jc w:val="both"/>
        <w:rPr>
          <w:rFonts w:eastAsia="Times New Roman"/>
          <w:kern w:val="0"/>
          <w:szCs w:val="28"/>
          <w:lang w:eastAsia="ru-RU"/>
        </w:rPr>
      </w:pPr>
      <w:r w:rsidRPr="0036027D">
        <w:rPr>
          <w:rFonts w:eastAsia="Times New Roman"/>
          <w:kern w:val="0"/>
          <w:szCs w:val="28"/>
          <w:lang w:eastAsia="ru-RU"/>
        </w:rPr>
        <w:lastRenderedPageBreak/>
        <w:t xml:space="preserve">доля </w:t>
      </w:r>
      <w:proofErr w:type="gramStart"/>
      <w:r w:rsidRPr="0036027D">
        <w:rPr>
          <w:rFonts w:eastAsia="Times New Roman"/>
          <w:kern w:val="0"/>
          <w:szCs w:val="28"/>
          <w:lang w:eastAsia="ru-RU"/>
        </w:rPr>
        <w:t>обучающихся</w:t>
      </w:r>
      <w:proofErr w:type="gramEnd"/>
      <w:r w:rsidRPr="0036027D">
        <w:rPr>
          <w:rFonts w:eastAsia="Times New Roman"/>
          <w:kern w:val="0"/>
          <w:szCs w:val="28"/>
          <w:lang w:eastAsia="ru-RU"/>
        </w:rPr>
        <w:t>, включенных в образовательный туризм, в том числе по городск</w:t>
      </w:r>
      <w:r>
        <w:rPr>
          <w:rFonts w:eastAsia="Times New Roman"/>
          <w:kern w:val="0"/>
          <w:szCs w:val="28"/>
          <w:lang w:eastAsia="ru-RU"/>
        </w:rPr>
        <w:t>ому округу город Рыбинск – 95,5</w:t>
      </w:r>
      <w:r w:rsidRPr="0036027D">
        <w:rPr>
          <w:rFonts w:eastAsia="Times New Roman"/>
          <w:kern w:val="0"/>
          <w:szCs w:val="28"/>
          <w:lang w:eastAsia="ru-RU"/>
        </w:rPr>
        <w:t>%;</w:t>
      </w:r>
    </w:p>
    <w:p w:rsidR="00E35975" w:rsidRPr="0036027D" w:rsidRDefault="00E35975" w:rsidP="0064196E">
      <w:pPr>
        <w:pStyle w:val="afff"/>
        <w:widowControl/>
        <w:numPr>
          <w:ilvl w:val="0"/>
          <w:numId w:val="17"/>
        </w:numPr>
        <w:shd w:val="clear" w:color="auto" w:fill="FFFFFF"/>
        <w:tabs>
          <w:tab w:val="left" w:pos="426"/>
        </w:tabs>
        <w:suppressAutoHyphens w:val="0"/>
        <w:contextualSpacing/>
        <w:jc w:val="both"/>
        <w:rPr>
          <w:rFonts w:eastAsia="Times New Roman"/>
          <w:kern w:val="0"/>
          <w:szCs w:val="28"/>
          <w:lang w:eastAsia="ru-RU"/>
        </w:rPr>
      </w:pPr>
      <w:r w:rsidRPr="0036027D">
        <w:rPr>
          <w:rFonts w:eastAsia="Times New Roman"/>
          <w:kern w:val="0"/>
          <w:szCs w:val="28"/>
          <w:lang w:eastAsia="ru-RU"/>
        </w:rPr>
        <w:t>доля обучающихся 7-11 классов, принимающих участие в муниципальном этапе Всеросси</w:t>
      </w:r>
      <w:r w:rsidRPr="0036027D">
        <w:rPr>
          <w:rFonts w:eastAsia="Times New Roman"/>
          <w:kern w:val="0"/>
          <w:szCs w:val="28"/>
          <w:lang w:eastAsia="ru-RU"/>
        </w:rPr>
        <w:t>й</w:t>
      </w:r>
      <w:r w:rsidRPr="0036027D">
        <w:rPr>
          <w:rFonts w:eastAsia="Times New Roman"/>
          <w:kern w:val="0"/>
          <w:szCs w:val="28"/>
          <w:lang w:eastAsia="ru-RU"/>
        </w:rPr>
        <w:t>ской олимпиады школьников от числа уча</w:t>
      </w:r>
      <w:r>
        <w:rPr>
          <w:rFonts w:eastAsia="Times New Roman"/>
          <w:kern w:val="0"/>
          <w:szCs w:val="28"/>
          <w:lang w:eastAsia="ru-RU"/>
        </w:rPr>
        <w:t>стников школьного этапа –  50,0</w:t>
      </w:r>
      <w:r w:rsidRPr="0036027D">
        <w:rPr>
          <w:rFonts w:eastAsia="Times New Roman"/>
          <w:kern w:val="0"/>
          <w:szCs w:val="28"/>
          <w:lang w:eastAsia="ru-RU"/>
        </w:rPr>
        <w:t xml:space="preserve">%; </w:t>
      </w:r>
    </w:p>
    <w:p w:rsidR="00E35975" w:rsidRPr="0036027D" w:rsidRDefault="00E35975" w:rsidP="0064196E">
      <w:pPr>
        <w:pStyle w:val="afff"/>
        <w:widowControl/>
        <w:numPr>
          <w:ilvl w:val="0"/>
          <w:numId w:val="17"/>
        </w:numPr>
        <w:shd w:val="clear" w:color="auto" w:fill="FFFFFF"/>
        <w:tabs>
          <w:tab w:val="left" w:pos="426"/>
        </w:tabs>
        <w:suppressAutoHyphens w:val="0"/>
        <w:contextualSpacing/>
        <w:jc w:val="both"/>
        <w:rPr>
          <w:rFonts w:eastAsia="Times New Roman"/>
          <w:kern w:val="0"/>
          <w:szCs w:val="28"/>
          <w:lang w:eastAsia="ru-RU"/>
        </w:rPr>
      </w:pPr>
      <w:r w:rsidRPr="0036027D">
        <w:rPr>
          <w:rFonts w:eastAsia="Times New Roman"/>
          <w:kern w:val="0"/>
          <w:szCs w:val="28"/>
          <w:lang w:eastAsia="ru-RU"/>
        </w:rPr>
        <w:t>доля обучающихся 9-11 классов, участников регионального этапа Всероссийской олимпиады школьников от общего числа обуч</w:t>
      </w:r>
      <w:r>
        <w:rPr>
          <w:rFonts w:eastAsia="Times New Roman"/>
          <w:kern w:val="0"/>
          <w:szCs w:val="28"/>
          <w:lang w:eastAsia="ru-RU"/>
        </w:rPr>
        <w:t>ающихся данного возраста – 40,5</w:t>
      </w:r>
      <w:r w:rsidRPr="0036027D">
        <w:rPr>
          <w:rFonts w:eastAsia="Times New Roman"/>
          <w:kern w:val="0"/>
          <w:szCs w:val="28"/>
          <w:lang w:eastAsia="ru-RU"/>
        </w:rPr>
        <w:t xml:space="preserve">%; </w:t>
      </w:r>
    </w:p>
    <w:p w:rsidR="00E35975" w:rsidRPr="0036027D" w:rsidRDefault="00E35975" w:rsidP="0064196E">
      <w:pPr>
        <w:pStyle w:val="afff"/>
        <w:widowControl/>
        <w:numPr>
          <w:ilvl w:val="0"/>
          <w:numId w:val="17"/>
        </w:numPr>
        <w:shd w:val="clear" w:color="auto" w:fill="FFFFFF"/>
        <w:tabs>
          <w:tab w:val="left" w:pos="426"/>
        </w:tabs>
        <w:suppressAutoHyphens w:val="0"/>
        <w:contextualSpacing/>
        <w:jc w:val="both"/>
        <w:rPr>
          <w:rFonts w:eastAsia="Times New Roman"/>
          <w:kern w:val="0"/>
          <w:szCs w:val="28"/>
          <w:lang w:eastAsia="ru-RU"/>
        </w:rPr>
      </w:pPr>
      <w:r w:rsidRPr="0036027D">
        <w:rPr>
          <w:rFonts w:eastAsia="Times New Roman"/>
          <w:kern w:val="0"/>
          <w:szCs w:val="28"/>
          <w:lang w:eastAsia="ru-RU"/>
        </w:rPr>
        <w:t>доля обучающихся 9-11 классов, ставших победителями и призерами регионального этапа Всероссийской олимпиады школьников от числа участн</w:t>
      </w:r>
      <w:r>
        <w:rPr>
          <w:rFonts w:eastAsia="Times New Roman"/>
          <w:kern w:val="0"/>
          <w:szCs w:val="28"/>
          <w:lang w:eastAsia="ru-RU"/>
        </w:rPr>
        <w:t>иков регионального этапа – 34,0</w:t>
      </w:r>
      <w:r w:rsidRPr="0036027D">
        <w:rPr>
          <w:rFonts w:eastAsia="Times New Roman"/>
          <w:kern w:val="0"/>
          <w:szCs w:val="28"/>
          <w:lang w:eastAsia="ru-RU"/>
        </w:rPr>
        <w:t xml:space="preserve">%; </w:t>
      </w:r>
    </w:p>
    <w:p w:rsidR="00E35975" w:rsidRPr="0036027D" w:rsidRDefault="00E35975" w:rsidP="0064196E">
      <w:pPr>
        <w:pStyle w:val="afff"/>
        <w:widowControl/>
        <w:numPr>
          <w:ilvl w:val="0"/>
          <w:numId w:val="17"/>
        </w:numPr>
        <w:tabs>
          <w:tab w:val="left" w:pos="426"/>
        </w:tabs>
        <w:suppressAutoHyphens w:val="0"/>
        <w:contextualSpacing/>
        <w:jc w:val="both"/>
        <w:rPr>
          <w:rFonts w:eastAsia="Times New Roman"/>
          <w:kern w:val="0"/>
          <w:szCs w:val="28"/>
          <w:lang w:eastAsia="ru-RU"/>
        </w:rPr>
      </w:pPr>
      <w:r w:rsidRPr="0036027D">
        <w:rPr>
          <w:rFonts w:eastAsia="Times New Roman"/>
          <w:kern w:val="0"/>
          <w:szCs w:val="28"/>
          <w:lang w:eastAsia="ru-RU"/>
        </w:rPr>
        <w:t>доля обучающихся, участвующих в программах и мероприятиях, реализуемых с использованием дистанционных об</w:t>
      </w:r>
      <w:r>
        <w:rPr>
          <w:rFonts w:eastAsia="Times New Roman"/>
          <w:kern w:val="0"/>
          <w:szCs w:val="28"/>
          <w:lang w:eastAsia="ru-RU"/>
        </w:rPr>
        <w:t>разовательных технологий – 98,5</w:t>
      </w:r>
      <w:r w:rsidRPr="0036027D">
        <w:rPr>
          <w:rFonts w:eastAsia="Times New Roman"/>
          <w:kern w:val="0"/>
          <w:szCs w:val="28"/>
          <w:lang w:eastAsia="ru-RU"/>
        </w:rPr>
        <w:t>%;</w:t>
      </w:r>
    </w:p>
    <w:p w:rsidR="00E35975" w:rsidRPr="0036027D" w:rsidRDefault="00E35975" w:rsidP="0064196E">
      <w:pPr>
        <w:pStyle w:val="afff"/>
        <w:widowControl/>
        <w:numPr>
          <w:ilvl w:val="0"/>
          <w:numId w:val="17"/>
        </w:numPr>
        <w:tabs>
          <w:tab w:val="left" w:pos="426"/>
        </w:tabs>
        <w:suppressAutoHyphens w:val="0"/>
        <w:contextualSpacing/>
        <w:jc w:val="both"/>
        <w:rPr>
          <w:rFonts w:eastAsia="Times New Roman"/>
          <w:kern w:val="0"/>
          <w:szCs w:val="28"/>
          <w:lang w:eastAsia="ru-RU"/>
        </w:rPr>
      </w:pPr>
      <w:r w:rsidRPr="0036027D">
        <w:rPr>
          <w:rFonts w:eastAsia="Times New Roman"/>
          <w:kern w:val="0"/>
          <w:szCs w:val="28"/>
          <w:lang w:eastAsia="ru-RU"/>
        </w:rPr>
        <w:t xml:space="preserve">доля </w:t>
      </w:r>
      <w:proofErr w:type="gramStart"/>
      <w:r w:rsidRPr="0036027D">
        <w:rPr>
          <w:rFonts w:eastAsia="Times New Roman"/>
          <w:kern w:val="0"/>
          <w:szCs w:val="28"/>
          <w:lang w:eastAsia="ru-RU"/>
        </w:rPr>
        <w:t>обучающихся</w:t>
      </w:r>
      <w:proofErr w:type="gramEnd"/>
      <w:r w:rsidRPr="0036027D">
        <w:rPr>
          <w:rFonts w:eastAsia="Times New Roman"/>
          <w:kern w:val="0"/>
          <w:szCs w:val="28"/>
          <w:lang w:eastAsia="ru-RU"/>
        </w:rPr>
        <w:t>, принимающих участие в заключительном фестивале физкульт</w:t>
      </w:r>
      <w:r>
        <w:rPr>
          <w:rFonts w:eastAsia="Times New Roman"/>
          <w:kern w:val="0"/>
          <w:szCs w:val="28"/>
          <w:lang w:eastAsia="ru-RU"/>
        </w:rPr>
        <w:t>урного комплекса ВФСК ГТО – 6,3</w:t>
      </w:r>
      <w:r w:rsidRPr="0036027D">
        <w:rPr>
          <w:rFonts w:eastAsia="Times New Roman"/>
          <w:kern w:val="0"/>
          <w:szCs w:val="28"/>
          <w:lang w:eastAsia="ru-RU"/>
        </w:rPr>
        <w:t>%;</w:t>
      </w:r>
    </w:p>
    <w:p w:rsidR="00E35975" w:rsidRPr="0036027D" w:rsidRDefault="00E35975" w:rsidP="0064196E">
      <w:pPr>
        <w:pStyle w:val="afff"/>
        <w:widowControl/>
        <w:numPr>
          <w:ilvl w:val="0"/>
          <w:numId w:val="17"/>
        </w:numPr>
        <w:tabs>
          <w:tab w:val="left" w:pos="426"/>
        </w:tabs>
        <w:suppressAutoHyphens w:val="0"/>
        <w:contextualSpacing/>
        <w:jc w:val="both"/>
        <w:rPr>
          <w:rFonts w:eastAsia="Times New Roman"/>
          <w:kern w:val="0"/>
          <w:szCs w:val="28"/>
          <w:lang w:eastAsia="ru-RU"/>
        </w:rPr>
      </w:pPr>
      <w:r w:rsidRPr="0036027D">
        <w:rPr>
          <w:rFonts w:eastAsia="Times New Roman"/>
          <w:kern w:val="0"/>
          <w:szCs w:val="28"/>
          <w:lang w:eastAsia="ru-RU"/>
        </w:rPr>
        <w:t xml:space="preserve">доля </w:t>
      </w:r>
      <w:proofErr w:type="spellStart"/>
      <w:r w:rsidRPr="0036027D">
        <w:rPr>
          <w:rFonts w:eastAsia="Times New Roman"/>
          <w:kern w:val="0"/>
          <w:szCs w:val="28"/>
          <w:lang w:eastAsia="ru-RU"/>
        </w:rPr>
        <w:t>обучающихся-участников</w:t>
      </w:r>
      <w:proofErr w:type="spellEnd"/>
      <w:r w:rsidRPr="0036027D">
        <w:rPr>
          <w:rFonts w:eastAsia="Times New Roman"/>
          <w:kern w:val="0"/>
          <w:szCs w:val="28"/>
          <w:lang w:eastAsia="ru-RU"/>
        </w:rPr>
        <w:t xml:space="preserve"> фестиваля ВФСК ГТО, получивших знак отличия (от общего числа выпускников 11-х классов) – 42,0%;</w:t>
      </w:r>
    </w:p>
    <w:p w:rsidR="00E35975" w:rsidRPr="0036027D" w:rsidRDefault="00E35975" w:rsidP="0064196E">
      <w:pPr>
        <w:pStyle w:val="afff"/>
        <w:widowControl/>
        <w:numPr>
          <w:ilvl w:val="0"/>
          <w:numId w:val="17"/>
        </w:numPr>
        <w:tabs>
          <w:tab w:val="left" w:pos="426"/>
        </w:tabs>
        <w:suppressAutoHyphens w:val="0"/>
        <w:contextualSpacing/>
        <w:jc w:val="both"/>
        <w:rPr>
          <w:rFonts w:eastAsia="Times New Roman"/>
          <w:kern w:val="0"/>
          <w:szCs w:val="28"/>
          <w:lang w:eastAsia="ru-RU"/>
        </w:rPr>
      </w:pPr>
      <w:r w:rsidRPr="0036027D">
        <w:rPr>
          <w:rFonts w:eastAsia="Times New Roman"/>
          <w:kern w:val="0"/>
          <w:szCs w:val="28"/>
          <w:lang w:eastAsia="ru-RU"/>
        </w:rPr>
        <w:t>доля детей в возрасте от 5 до 18 лет, охваченных дополнительным образованием в учреждениях различной организационно-правовой формы и формы собственности от общей чи</w:t>
      </w:r>
      <w:r>
        <w:rPr>
          <w:rFonts w:eastAsia="Times New Roman"/>
          <w:kern w:val="0"/>
          <w:szCs w:val="28"/>
          <w:lang w:eastAsia="ru-RU"/>
        </w:rPr>
        <w:t>сленности детей 5-18 лет – 85,6</w:t>
      </w:r>
      <w:r w:rsidRPr="0036027D">
        <w:rPr>
          <w:rFonts w:eastAsia="Times New Roman"/>
          <w:kern w:val="0"/>
          <w:szCs w:val="28"/>
          <w:lang w:eastAsia="ru-RU"/>
        </w:rPr>
        <w:t>%;</w:t>
      </w:r>
    </w:p>
    <w:p w:rsidR="00E35975" w:rsidRPr="0036027D" w:rsidRDefault="00E35975" w:rsidP="0064196E">
      <w:pPr>
        <w:pStyle w:val="afff"/>
        <w:widowControl/>
        <w:numPr>
          <w:ilvl w:val="0"/>
          <w:numId w:val="17"/>
        </w:numPr>
        <w:tabs>
          <w:tab w:val="left" w:pos="426"/>
        </w:tabs>
        <w:suppressAutoHyphens w:val="0"/>
        <w:contextualSpacing/>
        <w:jc w:val="both"/>
        <w:rPr>
          <w:rFonts w:eastAsia="Times New Roman"/>
          <w:kern w:val="0"/>
          <w:szCs w:val="28"/>
          <w:lang w:eastAsia="ru-RU"/>
        </w:rPr>
      </w:pPr>
      <w:r w:rsidRPr="0036027D">
        <w:rPr>
          <w:rFonts w:eastAsia="Times New Roman"/>
          <w:kern w:val="0"/>
          <w:szCs w:val="28"/>
          <w:lang w:eastAsia="ru-RU"/>
        </w:rPr>
        <w:t>доля общеобразовательных организаций, в которых активно действуют детские общественные объединения в рамках реализации 12 направлений Российского движения детей и молодежи «Движение первых» – 100%;</w:t>
      </w:r>
    </w:p>
    <w:p w:rsidR="00E35975" w:rsidRPr="0036027D" w:rsidRDefault="00E35975" w:rsidP="0064196E">
      <w:pPr>
        <w:pStyle w:val="afff"/>
        <w:widowControl/>
        <w:numPr>
          <w:ilvl w:val="0"/>
          <w:numId w:val="17"/>
        </w:numPr>
        <w:tabs>
          <w:tab w:val="left" w:pos="426"/>
        </w:tabs>
        <w:suppressAutoHyphens w:val="0"/>
        <w:contextualSpacing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д</w:t>
      </w:r>
      <w:r w:rsidRPr="0036027D">
        <w:rPr>
          <w:rFonts w:eastAsia="Times New Roman"/>
          <w:kern w:val="0"/>
          <w:szCs w:val="28"/>
          <w:lang w:eastAsia="ru-RU"/>
        </w:rPr>
        <w:t>оля детей в возрасте 8-18 лет, включенных в деятельность детских общественных объединений, созданных на базе муниципальных образовательных организаций, включая учреждения</w:t>
      </w:r>
      <w:r>
        <w:rPr>
          <w:rFonts w:eastAsia="Times New Roman"/>
          <w:kern w:val="0"/>
          <w:szCs w:val="28"/>
          <w:lang w:eastAsia="ru-RU"/>
        </w:rPr>
        <w:t xml:space="preserve"> дополнительного образования – 75%;</w:t>
      </w:r>
    </w:p>
    <w:p w:rsidR="00E35975" w:rsidRPr="0036027D" w:rsidRDefault="00E35975" w:rsidP="0064196E">
      <w:pPr>
        <w:pStyle w:val="afff"/>
        <w:widowControl/>
        <w:numPr>
          <w:ilvl w:val="0"/>
          <w:numId w:val="17"/>
        </w:numPr>
        <w:tabs>
          <w:tab w:val="left" w:pos="426"/>
        </w:tabs>
        <w:suppressAutoHyphens w:val="0"/>
        <w:contextualSpacing/>
        <w:jc w:val="both"/>
        <w:rPr>
          <w:rFonts w:eastAsia="Times New Roman"/>
          <w:kern w:val="0"/>
          <w:szCs w:val="28"/>
          <w:lang w:eastAsia="ru-RU"/>
        </w:rPr>
      </w:pPr>
      <w:r w:rsidRPr="0036027D">
        <w:rPr>
          <w:rFonts w:eastAsia="Times New Roman"/>
          <w:kern w:val="0"/>
          <w:szCs w:val="28"/>
          <w:lang w:eastAsia="ru-RU"/>
        </w:rPr>
        <w:t>доля дошкольников, включенных в реализацию муниципальных прое</w:t>
      </w:r>
      <w:r w:rsidRPr="0036027D">
        <w:rPr>
          <w:rFonts w:eastAsia="Times New Roman"/>
          <w:kern w:val="0"/>
          <w:szCs w:val="28"/>
          <w:lang w:eastAsia="ru-RU"/>
        </w:rPr>
        <w:t>к</w:t>
      </w:r>
      <w:r w:rsidRPr="0036027D">
        <w:rPr>
          <w:rFonts w:eastAsia="Times New Roman"/>
          <w:kern w:val="0"/>
          <w:szCs w:val="28"/>
          <w:lang w:eastAsia="ru-RU"/>
        </w:rPr>
        <w:t>тов    и    программ,    направленных    на    формирование</w:t>
      </w:r>
      <w:r>
        <w:rPr>
          <w:rFonts w:eastAsia="Times New Roman"/>
          <w:kern w:val="0"/>
          <w:szCs w:val="28"/>
          <w:lang w:eastAsia="ru-RU"/>
        </w:rPr>
        <w:t xml:space="preserve"> </w:t>
      </w:r>
      <w:r w:rsidRPr="0036027D">
        <w:rPr>
          <w:rFonts w:eastAsia="Times New Roman"/>
          <w:kern w:val="0"/>
          <w:szCs w:val="28"/>
          <w:lang w:eastAsia="ru-RU"/>
        </w:rPr>
        <w:t>гражданско-патриотических качеств личности  для детей данного возра</w:t>
      </w:r>
      <w:r w:rsidRPr="0036027D">
        <w:rPr>
          <w:rFonts w:eastAsia="Times New Roman"/>
          <w:kern w:val="0"/>
          <w:szCs w:val="28"/>
          <w:lang w:eastAsia="ru-RU"/>
        </w:rPr>
        <w:t>с</w:t>
      </w:r>
      <w:r w:rsidRPr="0036027D">
        <w:rPr>
          <w:rFonts w:eastAsia="Times New Roman"/>
          <w:kern w:val="0"/>
          <w:szCs w:val="28"/>
          <w:lang w:eastAsia="ru-RU"/>
        </w:rPr>
        <w:t>та – 3</w:t>
      </w:r>
      <w:r>
        <w:rPr>
          <w:rFonts w:eastAsia="Times New Roman"/>
          <w:kern w:val="0"/>
          <w:szCs w:val="28"/>
          <w:lang w:eastAsia="ru-RU"/>
        </w:rPr>
        <w:t>6,5</w:t>
      </w:r>
      <w:r w:rsidRPr="0036027D">
        <w:rPr>
          <w:rFonts w:eastAsia="Times New Roman"/>
          <w:kern w:val="0"/>
          <w:szCs w:val="28"/>
          <w:lang w:eastAsia="ru-RU"/>
        </w:rPr>
        <w:t>%</w:t>
      </w:r>
      <w:proofErr w:type="gramStart"/>
      <w:r w:rsidRPr="0036027D">
        <w:rPr>
          <w:rFonts w:eastAsia="Times New Roman"/>
          <w:kern w:val="0"/>
          <w:szCs w:val="28"/>
          <w:lang w:eastAsia="ru-RU"/>
        </w:rPr>
        <w:t xml:space="preserve"> ;</w:t>
      </w:r>
      <w:proofErr w:type="gramEnd"/>
    </w:p>
    <w:p w:rsidR="00E35975" w:rsidRPr="0036027D" w:rsidRDefault="00E35975" w:rsidP="0064196E">
      <w:pPr>
        <w:pStyle w:val="afff"/>
        <w:widowControl/>
        <w:numPr>
          <w:ilvl w:val="0"/>
          <w:numId w:val="17"/>
        </w:numPr>
        <w:tabs>
          <w:tab w:val="left" w:pos="426"/>
        </w:tabs>
        <w:suppressAutoHyphens w:val="0"/>
        <w:contextualSpacing/>
        <w:jc w:val="both"/>
        <w:rPr>
          <w:rFonts w:eastAsia="Times New Roman"/>
          <w:kern w:val="0"/>
          <w:szCs w:val="28"/>
          <w:lang w:eastAsia="ru-RU"/>
        </w:rPr>
      </w:pPr>
      <w:r w:rsidRPr="0036027D">
        <w:rPr>
          <w:rFonts w:eastAsia="Times New Roman"/>
          <w:kern w:val="0"/>
          <w:szCs w:val="28"/>
          <w:lang w:eastAsia="ru-RU"/>
        </w:rPr>
        <w:t>доля детей школьного возраста, включенных в реализацию муниципальных, региональных и фед</w:t>
      </w:r>
      <w:r>
        <w:rPr>
          <w:rFonts w:eastAsia="Times New Roman"/>
          <w:kern w:val="0"/>
          <w:szCs w:val="28"/>
          <w:lang w:eastAsia="ru-RU"/>
        </w:rPr>
        <w:t xml:space="preserve">еральных проектов и программ,   в </w:t>
      </w:r>
      <w:r w:rsidRPr="0036027D">
        <w:rPr>
          <w:rFonts w:eastAsia="Times New Roman"/>
          <w:kern w:val="0"/>
          <w:szCs w:val="28"/>
          <w:lang w:eastAsia="ru-RU"/>
        </w:rPr>
        <w:t>том числе направленных на формирование гражданско-патриотических качеств личности для детей данного возра</w:t>
      </w:r>
      <w:r w:rsidRPr="0036027D">
        <w:rPr>
          <w:rFonts w:eastAsia="Times New Roman"/>
          <w:kern w:val="0"/>
          <w:szCs w:val="28"/>
          <w:lang w:eastAsia="ru-RU"/>
        </w:rPr>
        <w:t>с</w:t>
      </w:r>
      <w:r w:rsidRPr="0036027D">
        <w:rPr>
          <w:rFonts w:eastAsia="Times New Roman"/>
          <w:kern w:val="0"/>
          <w:szCs w:val="28"/>
          <w:lang w:eastAsia="ru-RU"/>
        </w:rPr>
        <w:t xml:space="preserve">та – 100,0%; </w:t>
      </w:r>
    </w:p>
    <w:p w:rsidR="00E35975" w:rsidRPr="0036027D" w:rsidRDefault="00E35975" w:rsidP="0064196E">
      <w:pPr>
        <w:pStyle w:val="afff"/>
        <w:widowControl/>
        <w:numPr>
          <w:ilvl w:val="0"/>
          <w:numId w:val="17"/>
        </w:numPr>
        <w:tabs>
          <w:tab w:val="left" w:pos="426"/>
        </w:tabs>
        <w:suppressAutoHyphens w:val="0"/>
        <w:contextualSpacing/>
        <w:jc w:val="both"/>
        <w:rPr>
          <w:rFonts w:eastAsia="Times New Roman"/>
          <w:kern w:val="0"/>
          <w:szCs w:val="28"/>
          <w:lang w:eastAsia="ru-RU"/>
        </w:rPr>
      </w:pPr>
      <w:r w:rsidRPr="0036027D">
        <w:rPr>
          <w:rFonts w:eastAsia="Times New Roman"/>
          <w:kern w:val="0"/>
          <w:szCs w:val="28"/>
          <w:lang w:eastAsia="ru-RU"/>
        </w:rPr>
        <w:t xml:space="preserve">доля </w:t>
      </w:r>
      <w:proofErr w:type="spellStart"/>
      <w:r w:rsidRPr="0036027D">
        <w:rPr>
          <w:rFonts w:eastAsia="Times New Roman"/>
          <w:kern w:val="0"/>
          <w:szCs w:val="28"/>
          <w:lang w:eastAsia="ru-RU"/>
        </w:rPr>
        <w:t>обучающихся-участников</w:t>
      </w:r>
      <w:proofErr w:type="spellEnd"/>
      <w:r w:rsidRPr="0036027D">
        <w:rPr>
          <w:rFonts w:eastAsia="Times New Roman"/>
          <w:kern w:val="0"/>
          <w:szCs w:val="28"/>
          <w:lang w:eastAsia="ru-RU"/>
        </w:rPr>
        <w:t xml:space="preserve"> цикла проектов на </w:t>
      </w:r>
      <w:proofErr w:type="spellStart"/>
      <w:r w:rsidRPr="0036027D">
        <w:rPr>
          <w:rFonts w:eastAsia="Times New Roman"/>
          <w:kern w:val="0"/>
          <w:szCs w:val="28"/>
          <w:lang w:eastAsia="ru-RU"/>
        </w:rPr>
        <w:t>онлайн</w:t>
      </w:r>
      <w:proofErr w:type="spellEnd"/>
      <w:r w:rsidRPr="0036027D">
        <w:rPr>
          <w:rFonts w:eastAsia="Times New Roman"/>
          <w:kern w:val="0"/>
          <w:szCs w:val="28"/>
          <w:lang w:eastAsia="ru-RU"/>
        </w:rPr>
        <w:t xml:space="preserve"> платформах, направленных на раннюю профориентацию обучающихся, в том числе обучающихся с ОВЗ и детей-инвалидов – 80,0%;</w:t>
      </w:r>
    </w:p>
    <w:p w:rsidR="00E35975" w:rsidRPr="0036027D" w:rsidRDefault="00E35975" w:rsidP="0064196E">
      <w:pPr>
        <w:pStyle w:val="afff"/>
        <w:widowControl/>
        <w:numPr>
          <w:ilvl w:val="0"/>
          <w:numId w:val="17"/>
        </w:numPr>
        <w:tabs>
          <w:tab w:val="left" w:pos="426"/>
        </w:tabs>
        <w:suppressAutoHyphens w:val="0"/>
        <w:contextualSpacing/>
        <w:jc w:val="both"/>
        <w:rPr>
          <w:rFonts w:eastAsia="Times New Roman"/>
          <w:kern w:val="0"/>
          <w:szCs w:val="28"/>
          <w:lang w:eastAsia="ru-RU"/>
        </w:rPr>
      </w:pPr>
      <w:r w:rsidRPr="0036027D">
        <w:rPr>
          <w:rFonts w:eastAsia="Times New Roman"/>
          <w:kern w:val="0"/>
          <w:szCs w:val="28"/>
          <w:lang w:eastAsia="ru-RU"/>
        </w:rPr>
        <w:t>доля обучающихся профильных классов, а также изучающих ряд предметов на углубленном (профильном) уровне, сдают не менее одного ЕГЭ в соответствии с выбранным профилем – 92,0%;</w:t>
      </w:r>
    </w:p>
    <w:p w:rsidR="00E35975" w:rsidRPr="0036027D" w:rsidRDefault="00E35975" w:rsidP="0064196E">
      <w:pPr>
        <w:pStyle w:val="afff"/>
        <w:widowControl/>
        <w:numPr>
          <w:ilvl w:val="0"/>
          <w:numId w:val="17"/>
        </w:numPr>
        <w:tabs>
          <w:tab w:val="left" w:pos="426"/>
        </w:tabs>
        <w:suppressAutoHyphens w:val="0"/>
        <w:contextualSpacing/>
        <w:jc w:val="both"/>
        <w:rPr>
          <w:rFonts w:eastAsia="Times New Roman"/>
          <w:kern w:val="0"/>
          <w:szCs w:val="28"/>
          <w:lang w:eastAsia="ru-RU"/>
        </w:rPr>
      </w:pPr>
      <w:r w:rsidRPr="0036027D">
        <w:rPr>
          <w:rFonts w:eastAsia="Times New Roman"/>
          <w:kern w:val="0"/>
          <w:szCs w:val="28"/>
          <w:lang w:eastAsia="ru-RU"/>
        </w:rPr>
        <w:t xml:space="preserve">доля обучающихся профильных классов, продолживших обучение на основе предметов, </w:t>
      </w:r>
      <w:r>
        <w:rPr>
          <w:rFonts w:eastAsia="Times New Roman"/>
          <w:kern w:val="0"/>
          <w:szCs w:val="28"/>
          <w:lang w:eastAsia="ru-RU"/>
        </w:rPr>
        <w:t>из</w:t>
      </w:r>
      <w:r w:rsidRPr="0036027D">
        <w:rPr>
          <w:rFonts w:eastAsia="Times New Roman"/>
          <w:kern w:val="0"/>
          <w:szCs w:val="28"/>
          <w:lang w:eastAsia="ru-RU"/>
        </w:rPr>
        <w:t xml:space="preserve">учавшихся на профильном (углубленном) уровне или в соответствии с направленностью </w:t>
      </w:r>
      <w:proofErr w:type="gramStart"/>
      <w:r w:rsidRPr="0036027D">
        <w:rPr>
          <w:rFonts w:eastAsia="Times New Roman"/>
          <w:kern w:val="0"/>
          <w:szCs w:val="28"/>
          <w:lang w:eastAsia="ru-RU"/>
        </w:rPr>
        <w:t>допол</w:t>
      </w:r>
      <w:r>
        <w:rPr>
          <w:rFonts w:eastAsia="Times New Roman"/>
          <w:kern w:val="0"/>
          <w:szCs w:val="28"/>
          <w:lang w:eastAsia="ru-RU"/>
        </w:rPr>
        <w:t>нительного</w:t>
      </w:r>
      <w:proofErr w:type="gramEnd"/>
      <w:r>
        <w:rPr>
          <w:rFonts w:eastAsia="Times New Roman"/>
          <w:kern w:val="0"/>
          <w:szCs w:val="28"/>
          <w:lang w:eastAsia="ru-RU"/>
        </w:rPr>
        <w:t xml:space="preserve"> образования –74,5</w:t>
      </w:r>
      <w:r w:rsidRPr="0036027D">
        <w:rPr>
          <w:rFonts w:eastAsia="Times New Roman"/>
          <w:kern w:val="0"/>
          <w:szCs w:val="28"/>
          <w:lang w:eastAsia="ru-RU"/>
        </w:rPr>
        <w:t xml:space="preserve">%; </w:t>
      </w:r>
    </w:p>
    <w:p w:rsidR="00E35975" w:rsidRPr="0036027D" w:rsidRDefault="00E35975" w:rsidP="0064196E">
      <w:pPr>
        <w:pStyle w:val="afff"/>
        <w:numPr>
          <w:ilvl w:val="0"/>
          <w:numId w:val="17"/>
        </w:numPr>
        <w:tabs>
          <w:tab w:val="left" w:pos="426"/>
        </w:tabs>
        <w:suppressAutoHyphens w:val="0"/>
        <w:ind w:left="714" w:hanging="357"/>
        <w:contextualSpacing/>
        <w:jc w:val="both"/>
        <w:rPr>
          <w:rFonts w:eastAsia="Times New Roman"/>
          <w:kern w:val="0"/>
          <w:szCs w:val="28"/>
          <w:lang w:eastAsia="ru-RU"/>
        </w:rPr>
      </w:pPr>
      <w:r w:rsidRPr="0036027D">
        <w:rPr>
          <w:rFonts w:eastAsia="Times New Roman"/>
          <w:kern w:val="0"/>
          <w:szCs w:val="28"/>
          <w:lang w:eastAsia="ru-RU"/>
        </w:rPr>
        <w:t>доля образовательных организаций, реализующих проекты взаимодействия</w:t>
      </w:r>
      <w:r>
        <w:rPr>
          <w:rFonts w:eastAsia="Times New Roman"/>
          <w:kern w:val="0"/>
          <w:szCs w:val="28"/>
          <w:lang w:eastAsia="ru-RU"/>
        </w:rPr>
        <w:t xml:space="preserve">    </w:t>
      </w:r>
      <w:r w:rsidRPr="0036027D">
        <w:rPr>
          <w:rFonts w:eastAsia="Times New Roman"/>
          <w:kern w:val="0"/>
          <w:szCs w:val="28"/>
          <w:lang w:eastAsia="ru-RU"/>
        </w:rPr>
        <w:t xml:space="preserve"> </w:t>
      </w:r>
      <w:r w:rsidRPr="0036027D">
        <w:rPr>
          <w:rFonts w:eastAsia="Times New Roman"/>
          <w:kern w:val="0"/>
          <w:szCs w:val="28"/>
          <w:lang w:eastAsia="ru-RU"/>
        </w:rPr>
        <w:lastRenderedPageBreak/>
        <w:t>с промышленным сектором, учреждениями высшего и среднего профессионального образования городского округа города Рыбинска, в том числе «</w:t>
      </w:r>
      <w:proofErr w:type="spellStart"/>
      <w:proofErr w:type="gramStart"/>
      <w:r w:rsidRPr="0036027D">
        <w:rPr>
          <w:rFonts w:eastAsia="Times New Roman"/>
          <w:kern w:val="0"/>
          <w:szCs w:val="28"/>
          <w:lang w:eastAsia="ru-RU"/>
        </w:rPr>
        <w:t>Pro</w:t>
      </w:r>
      <w:proofErr w:type="gramEnd"/>
      <w:r w:rsidRPr="0036027D">
        <w:rPr>
          <w:rFonts w:eastAsia="Times New Roman"/>
          <w:kern w:val="0"/>
          <w:szCs w:val="28"/>
          <w:lang w:eastAsia="ru-RU"/>
        </w:rPr>
        <w:t>ДВИЖЕНИЕ</w:t>
      </w:r>
      <w:proofErr w:type="spellEnd"/>
      <w:r w:rsidRPr="0036027D">
        <w:rPr>
          <w:rFonts w:eastAsia="Times New Roman"/>
          <w:kern w:val="0"/>
          <w:szCs w:val="28"/>
          <w:lang w:eastAsia="ru-RU"/>
        </w:rPr>
        <w:t>» – 100,0%.</w:t>
      </w:r>
    </w:p>
    <w:p w:rsidR="00E35975" w:rsidRPr="0036027D" w:rsidRDefault="00E35975" w:rsidP="0064196E">
      <w:pPr>
        <w:pStyle w:val="afff"/>
        <w:numPr>
          <w:ilvl w:val="0"/>
          <w:numId w:val="17"/>
        </w:numPr>
        <w:tabs>
          <w:tab w:val="left" w:pos="426"/>
        </w:tabs>
        <w:contextualSpacing/>
        <w:jc w:val="both"/>
        <w:rPr>
          <w:rFonts w:eastAsia="Times New Roman"/>
          <w:kern w:val="0"/>
          <w:szCs w:val="28"/>
          <w:lang w:eastAsia="ru-RU"/>
        </w:rPr>
      </w:pPr>
      <w:r w:rsidRPr="0036027D">
        <w:rPr>
          <w:rFonts w:eastAsia="Times New Roman"/>
          <w:kern w:val="0"/>
          <w:szCs w:val="28"/>
          <w:lang w:eastAsia="ru-RU"/>
        </w:rPr>
        <w:t>доля образовательных организаций реализующих возможности ц</w:t>
      </w:r>
      <w:r>
        <w:rPr>
          <w:rFonts w:eastAsia="Times New Roman"/>
          <w:kern w:val="0"/>
          <w:szCs w:val="28"/>
          <w:lang w:eastAsia="ru-RU"/>
        </w:rPr>
        <w:t>елевой подготовки кадров – 62,5</w:t>
      </w:r>
      <w:r w:rsidRPr="0036027D">
        <w:rPr>
          <w:rFonts w:eastAsia="Times New Roman"/>
          <w:kern w:val="0"/>
          <w:szCs w:val="28"/>
          <w:lang w:eastAsia="ru-RU"/>
        </w:rPr>
        <w:t xml:space="preserve">%; </w:t>
      </w:r>
    </w:p>
    <w:p w:rsidR="00E35975" w:rsidRPr="0036027D" w:rsidRDefault="00E35975" w:rsidP="0064196E">
      <w:pPr>
        <w:pStyle w:val="afff"/>
        <w:widowControl/>
        <w:numPr>
          <w:ilvl w:val="0"/>
          <w:numId w:val="17"/>
        </w:numPr>
        <w:tabs>
          <w:tab w:val="left" w:pos="426"/>
        </w:tabs>
        <w:suppressAutoHyphens w:val="0"/>
        <w:contextualSpacing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д</w:t>
      </w:r>
      <w:r w:rsidRPr="0036027D">
        <w:rPr>
          <w:rFonts w:eastAsia="Times New Roman"/>
          <w:kern w:val="0"/>
          <w:szCs w:val="28"/>
          <w:lang w:eastAsia="ru-RU"/>
        </w:rPr>
        <w:t xml:space="preserve">оля </w:t>
      </w:r>
      <w:proofErr w:type="gramStart"/>
      <w:r w:rsidRPr="0036027D">
        <w:rPr>
          <w:rFonts w:eastAsia="Times New Roman"/>
          <w:kern w:val="0"/>
          <w:szCs w:val="28"/>
          <w:lang w:eastAsia="ru-RU"/>
        </w:rPr>
        <w:t>обучающихся</w:t>
      </w:r>
      <w:proofErr w:type="gramEnd"/>
      <w:r w:rsidRPr="0036027D">
        <w:rPr>
          <w:rFonts w:eastAsia="Times New Roman"/>
          <w:kern w:val="0"/>
          <w:szCs w:val="28"/>
          <w:lang w:eastAsia="ru-RU"/>
        </w:rPr>
        <w:t xml:space="preserve"> по программам психолого-педагогической направленности – 5,0%</w:t>
      </w:r>
      <w:r>
        <w:rPr>
          <w:rFonts w:eastAsia="Times New Roman"/>
          <w:kern w:val="0"/>
          <w:szCs w:val="28"/>
          <w:lang w:eastAsia="ru-RU"/>
        </w:rPr>
        <w:t>;</w:t>
      </w:r>
    </w:p>
    <w:p w:rsidR="00E35975" w:rsidRDefault="00E35975" w:rsidP="0064196E">
      <w:pPr>
        <w:pStyle w:val="afff"/>
        <w:numPr>
          <w:ilvl w:val="0"/>
          <w:numId w:val="17"/>
        </w:numPr>
        <w:tabs>
          <w:tab w:val="left" w:pos="426"/>
        </w:tabs>
        <w:contextualSpacing/>
        <w:jc w:val="both"/>
        <w:rPr>
          <w:rFonts w:eastAsia="Times New Roman"/>
          <w:kern w:val="0"/>
          <w:szCs w:val="28"/>
          <w:lang w:eastAsia="ru-RU"/>
        </w:rPr>
      </w:pPr>
      <w:r w:rsidRPr="0036027D">
        <w:rPr>
          <w:rFonts w:eastAsia="Times New Roman"/>
          <w:kern w:val="0"/>
          <w:szCs w:val="28"/>
          <w:lang w:eastAsia="ru-RU"/>
        </w:rPr>
        <w:t xml:space="preserve">доля </w:t>
      </w:r>
      <w:proofErr w:type="gramStart"/>
      <w:r w:rsidRPr="0036027D">
        <w:rPr>
          <w:rFonts w:eastAsia="Times New Roman"/>
          <w:kern w:val="0"/>
          <w:szCs w:val="28"/>
          <w:lang w:eastAsia="ru-RU"/>
        </w:rPr>
        <w:t>педагогических</w:t>
      </w:r>
      <w:proofErr w:type="gramEnd"/>
      <w:r w:rsidRPr="0036027D">
        <w:rPr>
          <w:rFonts w:eastAsia="Times New Roman"/>
          <w:kern w:val="0"/>
          <w:szCs w:val="28"/>
          <w:lang w:eastAsia="ru-RU"/>
        </w:rPr>
        <w:t xml:space="preserve"> кадров, включенных в профессиональные конкурсы «Учитель года», «Воспитатель года», «Сердце отдаю детям»</w:t>
      </w:r>
      <w:r>
        <w:rPr>
          <w:rFonts w:eastAsia="Times New Roman"/>
          <w:kern w:val="0"/>
          <w:szCs w:val="28"/>
          <w:lang w:eastAsia="ru-RU"/>
        </w:rPr>
        <w:t>, «Педагогический дебют» – 1,5%</w:t>
      </w:r>
      <w:r w:rsidRPr="0036027D">
        <w:rPr>
          <w:rFonts w:eastAsia="Times New Roman"/>
          <w:kern w:val="0"/>
          <w:szCs w:val="28"/>
          <w:lang w:eastAsia="ru-RU"/>
        </w:rPr>
        <w:t>;</w:t>
      </w:r>
    </w:p>
    <w:p w:rsidR="00E35975" w:rsidRPr="0036027D" w:rsidRDefault="00E35975" w:rsidP="0064196E">
      <w:pPr>
        <w:pStyle w:val="afff"/>
        <w:numPr>
          <w:ilvl w:val="0"/>
          <w:numId w:val="17"/>
        </w:numPr>
        <w:tabs>
          <w:tab w:val="left" w:pos="426"/>
        </w:tabs>
        <w:contextualSpacing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д</w:t>
      </w:r>
      <w:r w:rsidRPr="006E4817">
        <w:rPr>
          <w:rFonts w:eastAsia="Times New Roman"/>
          <w:kern w:val="0"/>
          <w:szCs w:val="28"/>
          <w:lang w:eastAsia="ru-RU"/>
        </w:rPr>
        <w:t>оля педагогических работников, вовлеченных в национальную систему профессионального роста педагогических работников – 55%;</w:t>
      </w:r>
    </w:p>
    <w:p w:rsidR="00E35975" w:rsidRPr="0036027D" w:rsidRDefault="00E35975" w:rsidP="0064196E">
      <w:pPr>
        <w:pStyle w:val="afff"/>
        <w:numPr>
          <w:ilvl w:val="0"/>
          <w:numId w:val="17"/>
        </w:numPr>
        <w:tabs>
          <w:tab w:val="left" w:pos="426"/>
        </w:tabs>
        <w:contextualSpacing/>
        <w:jc w:val="both"/>
        <w:rPr>
          <w:rFonts w:eastAsia="Times New Roman"/>
          <w:kern w:val="0"/>
          <w:szCs w:val="28"/>
          <w:lang w:eastAsia="ru-RU"/>
        </w:rPr>
      </w:pPr>
      <w:r w:rsidRPr="0036027D">
        <w:rPr>
          <w:rFonts w:eastAsia="Times New Roman"/>
          <w:kern w:val="0"/>
          <w:szCs w:val="28"/>
          <w:lang w:eastAsia="ru-RU"/>
        </w:rPr>
        <w:t>доля педагогов и руководящих кадров муниципальной системы общего образования, повысивших профессиональную компетенцию, используя различные ресурсы – 95,0%.</w:t>
      </w:r>
    </w:p>
    <w:p w:rsidR="00E35975" w:rsidRPr="00C26683" w:rsidRDefault="00E35975" w:rsidP="00E35975">
      <w:pPr>
        <w:pStyle w:val="afff"/>
        <w:widowControl/>
        <w:tabs>
          <w:tab w:val="left" w:pos="284"/>
        </w:tabs>
        <w:suppressAutoHyphens w:val="0"/>
        <w:ind w:left="0"/>
        <w:contextualSpacing/>
        <w:jc w:val="both"/>
        <w:rPr>
          <w:spacing w:val="-6"/>
          <w:szCs w:val="28"/>
        </w:rPr>
        <w:sectPr w:rsidR="00E35975" w:rsidRPr="00C26683" w:rsidSect="00F05F5D">
          <w:headerReference w:type="default" r:id="rId36"/>
          <w:pgSz w:w="11905" w:h="16838"/>
          <w:pgMar w:top="1134" w:right="567" w:bottom="1134" w:left="1134" w:header="0" w:footer="0" w:gutter="0"/>
          <w:cols w:space="720"/>
        </w:sectPr>
      </w:pPr>
    </w:p>
    <w:p w:rsidR="00E35975" w:rsidRPr="00A02BD8" w:rsidRDefault="00E35975" w:rsidP="00E35975">
      <w:pPr>
        <w:pStyle w:val="2"/>
        <w:spacing w:before="0" w:after="0"/>
        <w:ind w:left="907" w:right="170" w:hanging="737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bookmarkStart w:id="19" w:name="_Toc83630037"/>
      <w:bookmarkStart w:id="20" w:name="_Toc149719673"/>
      <w:r w:rsidRPr="00A02BD8">
        <w:rPr>
          <w:rFonts w:ascii="Times New Roman" w:hAnsi="Times New Roman" w:cs="Times New Roman"/>
          <w:b w:val="0"/>
          <w:bCs w:val="0"/>
          <w:i w:val="0"/>
          <w:iCs w:val="0"/>
        </w:rPr>
        <w:lastRenderedPageBreak/>
        <w:t>4. Перечень мероприятий и финансирование подпрограммы «Воспитание и развитие молодого гражданина Рыбинска в муниципальной системе образования»</w:t>
      </w:r>
      <w:bookmarkEnd w:id="19"/>
      <w:bookmarkEnd w:id="20"/>
    </w:p>
    <w:tbl>
      <w:tblPr>
        <w:tblpPr w:leftFromText="180" w:rightFromText="180" w:vertAnchor="text" w:horzAnchor="margin" w:tblpY="141"/>
        <w:tblW w:w="15040" w:type="dxa"/>
        <w:tblLayout w:type="fixed"/>
        <w:tblLook w:val="00A0"/>
      </w:tblPr>
      <w:tblGrid>
        <w:gridCol w:w="675"/>
        <w:gridCol w:w="2207"/>
        <w:gridCol w:w="724"/>
        <w:gridCol w:w="61"/>
        <w:gridCol w:w="790"/>
        <w:gridCol w:w="224"/>
        <w:gridCol w:w="768"/>
        <w:gridCol w:w="198"/>
        <w:gridCol w:w="652"/>
        <w:gridCol w:w="378"/>
        <w:gridCol w:w="615"/>
        <w:gridCol w:w="141"/>
        <w:gridCol w:w="210"/>
        <w:gridCol w:w="499"/>
        <w:gridCol w:w="236"/>
        <w:gridCol w:w="898"/>
        <w:gridCol w:w="95"/>
        <w:gridCol w:w="708"/>
        <w:gridCol w:w="48"/>
        <w:gridCol w:w="945"/>
        <w:gridCol w:w="47"/>
        <w:gridCol w:w="661"/>
        <w:gridCol w:w="851"/>
        <w:gridCol w:w="93"/>
        <w:gridCol w:w="1655"/>
        <w:gridCol w:w="661"/>
      </w:tblGrid>
      <w:tr w:rsidR="00E35975" w:rsidRPr="0035529C" w:rsidTr="00A93918">
        <w:trPr>
          <w:cantSplit/>
          <w:trHeight w:val="564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Ист. фин.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</w:p>
        </w:tc>
      </w:tr>
      <w:tr w:rsidR="00E35975" w:rsidRPr="0035529C" w:rsidTr="00A93918">
        <w:trPr>
          <w:cantSplit/>
          <w:trHeight w:val="432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выде-лено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потреб-ность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выде-лено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потреб-ность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выде-лено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потреб-ность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выде-лено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потреб-ность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выделено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потреб-ность</w:t>
            </w:r>
          </w:p>
        </w:tc>
        <w:tc>
          <w:tcPr>
            <w:tcW w:w="16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cantSplit/>
          <w:trHeight w:val="3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5975" w:rsidRPr="0035529C" w:rsidTr="00A93918">
        <w:trPr>
          <w:trHeight w:val="567"/>
        </w:trPr>
        <w:tc>
          <w:tcPr>
            <w:tcW w:w="1504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70388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Задача 1. </w:t>
            </w:r>
            <w:r w:rsidRPr="0035529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70388">
              <w:rPr>
                <w:rFonts w:ascii="Times New Roman" w:hAnsi="Times New Roman" w:cs="Times New Roman"/>
                <w:sz w:val="24"/>
                <w:szCs w:val="24"/>
              </w:rPr>
              <w:t>Создание в муниципальной системе образования условий для эффекти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вной самореализации обучающихся и</w:t>
            </w:r>
            <w:r w:rsidRPr="00F70388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гармонично развитой и социально активной личности, готовой к решению стратегических задач государства</w:t>
            </w:r>
          </w:p>
        </w:tc>
      </w:tr>
      <w:tr w:rsidR="00E35975" w:rsidRPr="0035529C" w:rsidTr="00A93918">
        <w:trPr>
          <w:trHeight w:val="33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Рабочих программ воспитания в каждом образовательном учреждении. Проведение семинаров, участие в конференциях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100% учреждений реализуют</w:t>
            </w: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Рабочие программы воспитания, успешно их реализуют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ДО, ИОЦ, ОО</w:t>
            </w:r>
          </w:p>
        </w:tc>
      </w:tr>
      <w:tr w:rsidR="00E35975" w:rsidRPr="0035529C" w:rsidTr="00A93918">
        <w:trPr>
          <w:trHeight w:val="33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3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49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Все-го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6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49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образовательных программ туристско-краеведческой направленности, в том числе для детей с ОВЗ, детей-инвалидов</w:t>
            </w:r>
          </w:p>
          <w:p w:rsidR="00E35975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655" w:type="dxa"/>
            <w:vMerge w:val="restart"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Ежегодно не менее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gramEnd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 осваивают </w:t>
            </w:r>
            <w:proofErr w:type="spell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экскурсион-ные</w:t>
            </w:r>
            <w:proofErr w:type="spellEnd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 маршруты, в том числе по Рыбинску</w:t>
            </w:r>
          </w:p>
        </w:tc>
        <w:tc>
          <w:tcPr>
            <w:tcW w:w="661" w:type="dxa"/>
            <w:vMerge w:val="restart"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ДО,</w:t>
            </w: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«Молодые таланты»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E35975" w:rsidRPr="0035529C" w:rsidTr="00A93918">
        <w:trPr>
          <w:trHeight w:val="49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49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49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Все-го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6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49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и регионального  этапов Всероссийской олимпиады школьников, включая транспортные расходы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50,0%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 7-11 </w:t>
            </w:r>
            <w:proofErr w:type="spell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. принимают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этапе и 18% в региональ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ном этапе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ДО, ИОЦ, ОО</w:t>
            </w:r>
          </w:p>
        </w:tc>
      </w:tr>
      <w:tr w:rsidR="00E35975" w:rsidRPr="0035529C" w:rsidTr="00A93918">
        <w:trPr>
          <w:trHeight w:val="49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49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49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Все-го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6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493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мероприятий муниципального уровня в рамках деятельности ШСК, в том числе для успешной сдачи нормативов ВФСК ГТО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655" w:type="dxa"/>
            <w:vMerge w:val="restart"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7,9% обу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чающихся и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ников </w:t>
            </w:r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включены</w:t>
            </w:r>
            <w:proofErr w:type="gramEnd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освоение ВФСК ГТО</w:t>
            </w:r>
          </w:p>
        </w:tc>
        <w:tc>
          <w:tcPr>
            <w:tcW w:w="661" w:type="dxa"/>
            <w:vMerge w:val="restart"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, совет ШСК, ОО</w:t>
            </w:r>
          </w:p>
        </w:tc>
      </w:tr>
      <w:tr w:rsidR="00E35975" w:rsidRPr="0035529C" w:rsidTr="00A93918">
        <w:trPr>
          <w:trHeight w:val="49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49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49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Все-го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6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3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Формирование  интеллектуальной активности обучающихся и воспитанников, в том числе через дистанционные проекты и программы, в том числе для детей с ОВЗ, детей-инвалидов</w:t>
            </w:r>
          </w:p>
          <w:p w:rsidR="00E35975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реализуется не менее 4 мероприятий в дис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анционном формате для обучающих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ся всех возрастных групп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ДО, ИОЦ,</w:t>
            </w: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</w:tr>
      <w:tr w:rsidR="00E35975" w:rsidRPr="0035529C" w:rsidTr="00A93918">
        <w:trPr>
          <w:trHeight w:val="36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3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3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Все-го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36F6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36F65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F6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36F65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36F65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F65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36F65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36F65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F65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36F65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36F65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F65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36F65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B36F65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F65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6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3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Выплата стипендий Главы городского округа город Рыбинск лучшим учащимся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655" w:type="dxa"/>
            <w:vMerge w:val="restart"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15 лучших обучающихся 10-11 классов получают стипендии Главы в размере 1200 руб.</w:t>
            </w:r>
          </w:p>
        </w:tc>
        <w:tc>
          <w:tcPr>
            <w:tcW w:w="661" w:type="dxa"/>
            <w:vMerge w:val="restart"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</w:tr>
      <w:tr w:rsidR="00E35975" w:rsidRPr="0035529C" w:rsidTr="00A93918">
        <w:trPr>
          <w:trHeight w:val="37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37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37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Все-го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6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376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2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Проведение церемонии приема Главы городского округа город Рыбинск лучших выпускников школ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655" w:type="dxa"/>
            <w:vMerge w:val="restart"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выпускники-медалисты получают  </w:t>
            </w:r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денежное</w:t>
            </w:r>
            <w:proofErr w:type="gramEnd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знаграж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2500 руб.</w:t>
            </w:r>
          </w:p>
        </w:tc>
        <w:tc>
          <w:tcPr>
            <w:tcW w:w="661" w:type="dxa"/>
            <w:vMerge w:val="restart"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</w:tr>
      <w:tr w:rsidR="00E35975" w:rsidRPr="0035529C" w:rsidTr="00A93918">
        <w:trPr>
          <w:trHeight w:val="37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37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28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Все-го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6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376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2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Ежегодный выпуск журнала «Вами гордится Рыбинск» с публикацией материалов о личных достижениях выпускников, награжденных медалью «За особые успехи в учении»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655" w:type="dxa"/>
            <w:vMerge w:val="restart"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Все выпускники – медалисты получают в подарок журнал «Вами гордится Рыбинск»</w:t>
            </w:r>
          </w:p>
        </w:tc>
        <w:tc>
          <w:tcPr>
            <w:tcW w:w="661" w:type="dxa"/>
            <w:vMerge w:val="restart"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ОЦ, ОО</w:t>
            </w:r>
          </w:p>
        </w:tc>
      </w:tr>
      <w:tr w:rsidR="00E35975" w:rsidRPr="0035529C" w:rsidTr="00A93918">
        <w:trPr>
          <w:trHeight w:val="37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37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37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Все-го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6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376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2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выпуск Дневника Рыбинского школьника, 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отражающего различные аспекты истории Рыбинска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655" w:type="dxa"/>
            <w:vMerge w:val="restart"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Готов макет для </w:t>
            </w:r>
            <w:proofErr w:type="spellStart"/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даль-нейшего</w:t>
            </w:r>
            <w:proofErr w:type="spellEnd"/>
            <w:proofErr w:type="gramEnd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тиражирова-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  <w:proofErr w:type="spellEnd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 по заявкам ОО</w:t>
            </w:r>
          </w:p>
        </w:tc>
        <w:tc>
          <w:tcPr>
            <w:tcW w:w="661" w:type="dxa"/>
            <w:vMerge w:val="restart"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</w:p>
        </w:tc>
      </w:tr>
      <w:tr w:rsidR="00E35975" w:rsidRPr="0035529C" w:rsidTr="00A93918">
        <w:trPr>
          <w:trHeight w:val="37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37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37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Все-го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6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3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детей в </w:t>
            </w:r>
            <w:proofErr w:type="spellStart"/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разно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направленные</w:t>
            </w:r>
            <w:proofErr w:type="spellEnd"/>
            <w:proofErr w:type="gramEnd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в рамках реализации Рабочих программ по воспитанию и программ дополнительного образования: конференции, акции, конкурсы, соревнования, творческие фестивали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655" w:type="dxa"/>
            <w:vMerge w:val="restart"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Реализация календаря массовых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тий: не менее 70 мероприя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тий в год с охватом детей не менее 150 человек в каждом</w:t>
            </w:r>
          </w:p>
        </w:tc>
        <w:tc>
          <w:tcPr>
            <w:tcW w:w="661" w:type="dxa"/>
            <w:vMerge w:val="restart"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ДО,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«Молодые таланты»</w:t>
            </w:r>
          </w:p>
        </w:tc>
      </w:tr>
      <w:tr w:rsidR="00E35975" w:rsidRPr="0035529C" w:rsidTr="00A93918">
        <w:trPr>
          <w:trHeight w:val="37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37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37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Все-го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6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3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фестиваля дополнительного образования детей «Твой выбор»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6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Участвуют не менее 50% детей в возрасте от 5-18 лет</w:t>
            </w:r>
          </w:p>
        </w:tc>
        <w:tc>
          <w:tcPr>
            <w:tcW w:w="661" w:type="dxa"/>
            <w:vMerge w:val="restart"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3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3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3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Все-го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6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3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Фестиваль «Культурное наследие»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655" w:type="dxa"/>
            <w:vMerge w:val="restart"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фестивале</w:t>
            </w:r>
            <w:proofErr w:type="gramEnd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«Культурное наследие» </w:t>
            </w:r>
            <w:proofErr w:type="spell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proofErr w:type="spellEnd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не менее 30% детей в возрасте 5-18 лет</w:t>
            </w:r>
          </w:p>
        </w:tc>
        <w:tc>
          <w:tcPr>
            <w:tcW w:w="661" w:type="dxa"/>
            <w:vMerge w:val="restart"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ДО, УК</w:t>
            </w:r>
          </w:p>
        </w:tc>
      </w:tr>
      <w:tr w:rsidR="00E35975" w:rsidRPr="0035529C" w:rsidTr="00A93918">
        <w:trPr>
          <w:trHeight w:val="37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37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37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Все-го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6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5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социально-значимых акций, слетов Детских общественных объединений по каждому </w:t>
            </w:r>
            <w:proofErr w:type="spellStart"/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направ-лению</w:t>
            </w:r>
            <w:proofErr w:type="spellEnd"/>
            <w:proofErr w:type="gramEnd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 (РДШ, ШСК, ЮНАРМИЯ, ЮДП, Волонтеры) и муниципального слета, в том числе в дистанционном формате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Проведение не менее 6 слетов в год с общим участием не менее 50% членов сообществ.</w:t>
            </w: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50% детей возраста 5-18 лет </w:t>
            </w: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приняли 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участие в фестивале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ДО,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«Молодые таланты»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, ОО</w:t>
            </w:r>
          </w:p>
        </w:tc>
      </w:tr>
      <w:tr w:rsidR="00E35975" w:rsidRPr="0035529C" w:rsidTr="00A93918">
        <w:trPr>
          <w:trHeight w:val="6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55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5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Все-го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6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5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Применение информационно-коммуникационных технологий в процессе выявления, поддержки и развития одаренных детей (диагностика, сетевые форумы, информационные дайджесты)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655" w:type="dxa"/>
            <w:vMerge w:val="restart"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Создана 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система выявления детской одаренности для успешной социализации</w:t>
            </w: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возрастных особеннос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661" w:type="dxa"/>
            <w:vMerge w:val="restart"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</w:p>
        </w:tc>
      </w:tr>
      <w:tr w:rsidR="00E35975" w:rsidRPr="0035529C" w:rsidTr="00A93918">
        <w:trPr>
          <w:trHeight w:val="57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57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57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Все-го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6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575"/>
        </w:trPr>
        <w:tc>
          <w:tcPr>
            <w:tcW w:w="28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6,84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1655" w:type="dxa"/>
            <w:vMerge w:val="restart"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Созданы условия для проявления </w:t>
            </w:r>
            <w:proofErr w:type="spellStart"/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индивиду-альной</w:t>
            </w:r>
            <w:proofErr w:type="spellEnd"/>
            <w:proofErr w:type="gramEnd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 успешности 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каждого ребенка</w:t>
            </w:r>
          </w:p>
        </w:tc>
        <w:tc>
          <w:tcPr>
            <w:tcW w:w="661" w:type="dxa"/>
            <w:vMerge w:val="restart"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575"/>
        </w:trPr>
        <w:tc>
          <w:tcPr>
            <w:tcW w:w="28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575"/>
        </w:trPr>
        <w:tc>
          <w:tcPr>
            <w:tcW w:w="28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575"/>
        </w:trPr>
        <w:tc>
          <w:tcPr>
            <w:tcW w:w="2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Все-го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6,94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16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567"/>
        </w:trPr>
        <w:tc>
          <w:tcPr>
            <w:tcW w:w="1504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F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ab/>
              <w:t>Реализация инновационных моделей социального партнерства, содействие развитию кадрового потенциала муниципальной системы образования.</w:t>
            </w:r>
          </w:p>
        </w:tc>
      </w:tr>
      <w:tr w:rsidR="00E35975" w:rsidRPr="0035529C" w:rsidTr="00A93918">
        <w:trPr>
          <w:trHeight w:val="51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муниципальных мероприятий в рамках реализации федеральных проектов «Билет в будущее», «Большая перемена», «Шоу профессий», «Открытый урок», в т.ч</w:t>
            </w:r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дистанционном формате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661622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C63D2F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C63D2F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C63D2F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C63D2F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C63D2F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C63D2F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C63D2F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C63D2F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C63D2F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Достигнута 100% </w:t>
            </w:r>
            <w:proofErr w:type="spell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информиро-ванность</w:t>
            </w:r>
            <w:proofErr w:type="spellEnd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 их родителей о возможных ресурсах, в том числе используя</w:t>
            </w:r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аблик ДО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56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4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53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Все-го</w:t>
            </w:r>
            <w:proofErr w:type="spellEnd"/>
            <w:proofErr w:type="gramEnd"/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74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62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единой </w:t>
            </w:r>
            <w:proofErr w:type="spell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профориентацион-ной</w:t>
            </w:r>
            <w:proofErr w:type="spellEnd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 среды в муниципальной системе образования (проведение конкурсов, соревнований, фестивалей по различным профессиям)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каждом</w:t>
            </w:r>
            <w:proofErr w:type="gramEnd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 ОО реализуется программа по проф. </w:t>
            </w:r>
            <w:proofErr w:type="spell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само-определению</w:t>
            </w:r>
            <w:proofErr w:type="spellEnd"/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70% </w:t>
            </w:r>
            <w:proofErr w:type="spell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старшеклас-сников</w:t>
            </w:r>
            <w:proofErr w:type="spellEnd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включены</w:t>
            </w:r>
            <w:proofErr w:type="gramEnd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 в цикл </w:t>
            </w:r>
            <w:proofErr w:type="spell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профориента-ционных</w:t>
            </w:r>
            <w:proofErr w:type="spellEnd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КС по </w:t>
            </w:r>
            <w:proofErr w:type="spellStart"/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</w:p>
        </w:tc>
      </w:tr>
      <w:tr w:rsidR="00E35975" w:rsidRPr="0035529C" w:rsidTr="00A93918">
        <w:trPr>
          <w:trHeight w:val="62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62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39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Все-го</w:t>
            </w:r>
            <w:proofErr w:type="spellEnd"/>
            <w:proofErr w:type="gramEnd"/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4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39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общегородской 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</w:t>
            </w:r>
            <w:r w:rsidRPr="0035529C">
              <w:rPr>
                <w:rFonts w:ascii="Times New Roman" w:hAnsi="Times New Roman" w:cs="Times New Roman"/>
                <w:spacing w:val="-6"/>
                <w:sz w:val="24"/>
              </w:rPr>
              <w:t>«</w:t>
            </w:r>
            <w:proofErr w:type="gramStart"/>
            <w:r w:rsidRPr="0035529C">
              <w:rPr>
                <w:rFonts w:ascii="Times New Roman" w:hAnsi="Times New Roman" w:cs="Times New Roman"/>
                <w:spacing w:val="-6"/>
                <w:sz w:val="24"/>
                <w:lang w:val="en-US"/>
              </w:rPr>
              <w:t>Pro</w:t>
            </w:r>
            <w:proofErr w:type="gramEnd"/>
            <w:r w:rsidRPr="0035529C">
              <w:rPr>
                <w:rFonts w:ascii="Times New Roman" w:hAnsi="Times New Roman" w:cs="Times New Roman"/>
                <w:spacing w:val="-6"/>
                <w:sz w:val="24"/>
              </w:rPr>
              <w:t>ДВИЖЕНИЕ»</w:t>
            </w:r>
          </w:p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в МСО: форумы, турниры, конкурсы, олимпиады, чемпионаты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48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70% обучающихся 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8-11 классов </w:t>
            </w:r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включены</w:t>
            </w:r>
            <w:proofErr w:type="gramEnd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 в цикл мероприятий</w:t>
            </w:r>
          </w:p>
        </w:tc>
        <w:tc>
          <w:tcPr>
            <w:tcW w:w="661" w:type="dxa"/>
            <w:vMerge w:val="restart"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</w:p>
        </w:tc>
      </w:tr>
      <w:tr w:rsidR="00E35975" w:rsidRPr="0035529C" w:rsidTr="00A93918">
        <w:trPr>
          <w:trHeight w:val="39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39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39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Все-го</w:t>
            </w:r>
            <w:proofErr w:type="spellEnd"/>
            <w:proofErr w:type="gramEnd"/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0759F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4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397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учителей, эффективно реализующих проект </w:t>
            </w:r>
            <w:r w:rsidRPr="0035529C">
              <w:rPr>
                <w:rFonts w:ascii="Times New Roman" w:hAnsi="Times New Roman" w:cs="Times New Roman"/>
                <w:spacing w:val="-6"/>
                <w:sz w:val="24"/>
              </w:rPr>
              <w:t>«</w:t>
            </w:r>
            <w:proofErr w:type="gramStart"/>
            <w:r w:rsidRPr="0035529C">
              <w:rPr>
                <w:rFonts w:ascii="Times New Roman" w:hAnsi="Times New Roman" w:cs="Times New Roman"/>
                <w:spacing w:val="-6"/>
                <w:sz w:val="24"/>
                <w:lang w:val="en-US"/>
              </w:rPr>
              <w:t>Pro</w:t>
            </w:r>
            <w:proofErr w:type="gramEnd"/>
            <w:r w:rsidRPr="0035529C">
              <w:rPr>
                <w:rFonts w:ascii="Times New Roman" w:hAnsi="Times New Roman" w:cs="Times New Roman"/>
                <w:spacing w:val="-6"/>
                <w:sz w:val="24"/>
              </w:rPr>
              <w:t>ДВИЖЕНИЕ»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48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Обеспечены социальные гарантии, в том числе иногородним учителям </w:t>
            </w:r>
            <w:proofErr w:type="spell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физико</w:t>
            </w:r>
            <w:proofErr w:type="spellEnd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математичес-кого</w:t>
            </w:r>
            <w:proofErr w:type="spellEnd"/>
            <w:proofErr w:type="gramEnd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 профиля</w:t>
            </w:r>
          </w:p>
        </w:tc>
        <w:tc>
          <w:tcPr>
            <w:tcW w:w="661" w:type="dxa"/>
            <w:vMerge w:val="restart"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</w:tr>
      <w:tr w:rsidR="00E35975" w:rsidRPr="0035529C" w:rsidTr="00A93918">
        <w:trPr>
          <w:trHeight w:val="39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39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39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Все-го</w:t>
            </w:r>
            <w:proofErr w:type="spellEnd"/>
            <w:proofErr w:type="gramEnd"/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4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454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дополнительного профессионального </w:t>
            </w:r>
            <w:r w:rsidRPr="00BB276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 программ переподготовки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студентов; выплата именных стипендий Администрации городского округа город Рыбинск ЯО студентам, проходящим переподготовку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дефицитным специальностям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не менее 600 педагогов повышают уровень квалификации, </w:t>
            </w:r>
            <w:r w:rsidRPr="00BB276E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через программы переподготовки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45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45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45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Все-го</w:t>
            </w:r>
            <w:proofErr w:type="spellEnd"/>
            <w:proofErr w:type="gramEnd"/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45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FE53BF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профессиональных конкурсов педагогических работников</w:t>
            </w:r>
            <w:r w:rsidRPr="00BB276E">
              <w:rPr>
                <w:rFonts w:ascii="Times New Roman" w:hAnsi="Times New Roman" w:cs="Times New Roman"/>
                <w:sz w:val="24"/>
                <w:szCs w:val="24"/>
              </w:rPr>
              <w:t>, в том числе для получения Грантов муниципального уровня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в конкурсное движение включены не менее 50 человек, </w:t>
            </w:r>
            <w:r w:rsidRPr="00BB276E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для  реализации программ переподготовки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45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45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45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Все-го</w:t>
            </w:r>
            <w:proofErr w:type="spellEnd"/>
            <w:proofErr w:type="gramEnd"/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454"/>
        </w:trPr>
        <w:tc>
          <w:tcPr>
            <w:tcW w:w="2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9,86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Достигнута </w:t>
            </w:r>
            <w:proofErr w:type="spell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эффектив-ность</w:t>
            </w:r>
            <w:proofErr w:type="spellEnd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  <w:proofErr w:type="spell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профориента-ционных</w:t>
            </w:r>
            <w:proofErr w:type="spellEnd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обеспечена возможность устранения дефицита педагогических кадров</w:t>
            </w:r>
            <w:proofErr w:type="gramEnd"/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</w:tr>
      <w:tr w:rsidR="00E35975" w:rsidRPr="0035529C" w:rsidTr="00A93918">
        <w:trPr>
          <w:trHeight w:val="454"/>
        </w:trPr>
        <w:tc>
          <w:tcPr>
            <w:tcW w:w="2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454"/>
        </w:trPr>
        <w:tc>
          <w:tcPr>
            <w:tcW w:w="2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397"/>
        </w:trPr>
        <w:tc>
          <w:tcPr>
            <w:tcW w:w="2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Все-го</w:t>
            </w:r>
            <w:proofErr w:type="spellEnd"/>
            <w:proofErr w:type="gramEnd"/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9,86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  <w:tc>
          <w:tcPr>
            <w:tcW w:w="174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567"/>
        </w:trPr>
        <w:tc>
          <w:tcPr>
            <w:tcW w:w="2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 «Воспитание и развитие молодого гражданина Рыбинска в 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системе образования»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16,70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эффективные мероприятия для  </w:t>
            </w:r>
            <w:r w:rsidRPr="003E1F8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Pr="003E1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E1F8C">
              <w:rPr>
                <w:rFonts w:ascii="Times New Roman" w:hAnsi="Times New Roman" w:cs="Times New Roman"/>
                <w:sz w:val="24"/>
                <w:szCs w:val="24"/>
              </w:rPr>
              <w:t>развития талантов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национальными целями развития до 2030 года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</w:p>
        </w:tc>
      </w:tr>
      <w:tr w:rsidR="00E35975" w:rsidRPr="0035529C" w:rsidTr="00A93918">
        <w:trPr>
          <w:trHeight w:val="567"/>
        </w:trPr>
        <w:tc>
          <w:tcPr>
            <w:tcW w:w="2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75" w:rsidRPr="00273920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74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1500"/>
        </w:trPr>
        <w:tc>
          <w:tcPr>
            <w:tcW w:w="2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Все-го</w:t>
            </w:r>
            <w:proofErr w:type="spellEnd"/>
            <w:proofErr w:type="gramEnd"/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7D04D6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75" w:rsidRPr="007D04D6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75" w:rsidRPr="007D04D6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75" w:rsidRPr="007D04D6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75" w:rsidRPr="007D04D6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75" w:rsidRPr="007D04D6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75" w:rsidRPr="007D04D6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75" w:rsidRPr="007D04D6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75" w:rsidRPr="007D04D6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75" w:rsidRPr="007D04D6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</w:p>
        </w:tc>
        <w:tc>
          <w:tcPr>
            <w:tcW w:w="174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975" w:rsidRPr="0035529C" w:rsidRDefault="00E35975" w:rsidP="00E35975">
      <w:pPr>
        <w:pStyle w:val="2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bCs w:val="0"/>
          <w:i w:val="0"/>
        </w:rPr>
        <w:sectPr w:rsidR="00E35975" w:rsidRPr="0035529C" w:rsidSect="00F05F5D">
          <w:headerReference w:type="default" r:id="rId37"/>
          <w:pgSz w:w="16838" w:h="11905" w:orient="landscape"/>
          <w:pgMar w:top="1191" w:right="851" w:bottom="1134" w:left="1134" w:header="0" w:footer="0" w:gutter="0"/>
          <w:cols w:space="720"/>
        </w:sectPr>
      </w:pPr>
      <w:bookmarkStart w:id="21" w:name="P4272"/>
      <w:bookmarkEnd w:id="21"/>
    </w:p>
    <w:p w:rsidR="00E35975" w:rsidRPr="0035529C" w:rsidRDefault="00E35975" w:rsidP="00E35975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  <w:bookmarkStart w:id="22" w:name="_Toc149719674"/>
      <w:r w:rsidRPr="0035529C">
        <w:rPr>
          <w:rFonts w:ascii="Times New Roman" w:hAnsi="Times New Roman" w:cs="Times New Roman"/>
          <w:b w:val="0"/>
          <w:bCs w:val="0"/>
          <w:i w:val="0"/>
        </w:rPr>
        <w:lastRenderedPageBreak/>
        <w:t>5. Индикаторы результативности подпрограммы</w:t>
      </w:r>
      <w:bookmarkEnd w:id="22"/>
    </w:p>
    <w:p w:rsidR="00E35975" w:rsidRPr="0035529C" w:rsidRDefault="00E35975" w:rsidP="00E35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>Показатели и запланированные индикаторы результативности муниципальной пр</w:t>
      </w:r>
      <w:r w:rsidRPr="0035529C">
        <w:rPr>
          <w:rFonts w:ascii="Times New Roman" w:hAnsi="Times New Roman" w:cs="Times New Roman"/>
          <w:sz w:val="28"/>
          <w:szCs w:val="28"/>
        </w:rPr>
        <w:t>о</w:t>
      </w:r>
      <w:r w:rsidRPr="0035529C">
        <w:rPr>
          <w:rFonts w:ascii="Times New Roman" w:hAnsi="Times New Roman" w:cs="Times New Roman"/>
          <w:sz w:val="28"/>
          <w:szCs w:val="28"/>
        </w:rPr>
        <w:t xml:space="preserve">граммы в части </w:t>
      </w:r>
      <w:hyperlink w:anchor="P3101" w:history="1">
        <w:r w:rsidRPr="0035529C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35529C">
        <w:rPr>
          <w:rFonts w:ascii="Times New Roman" w:hAnsi="Times New Roman" w:cs="Times New Roman"/>
          <w:sz w:val="28"/>
          <w:szCs w:val="28"/>
        </w:rPr>
        <w:t xml:space="preserve"> «Воспитание и развитие молодого гражданина Рыбинска в муниципальной системе образования» на 2022-20</w:t>
      </w:r>
      <w:r w:rsidRPr="00E20E8A">
        <w:rPr>
          <w:rFonts w:ascii="Times New Roman" w:hAnsi="Times New Roman" w:cs="Times New Roman"/>
          <w:sz w:val="28"/>
          <w:szCs w:val="28"/>
        </w:rPr>
        <w:t>26</w:t>
      </w:r>
      <w:r w:rsidRPr="0035529C">
        <w:rPr>
          <w:rFonts w:ascii="Times New Roman" w:hAnsi="Times New Roman" w:cs="Times New Roman"/>
          <w:sz w:val="28"/>
          <w:szCs w:val="28"/>
        </w:rPr>
        <w:t xml:space="preserve"> годы являются ориентиром для оценки эффективности каждой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5529C">
        <w:rPr>
          <w:rFonts w:ascii="Times New Roman" w:hAnsi="Times New Roman" w:cs="Times New Roman"/>
          <w:sz w:val="28"/>
          <w:szCs w:val="28"/>
        </w:rPr>
        <w:t>в отдельности и в целом м</w:t>
      </w:r>
      <w:r w:rsidRPr="0035529C">
        <w:rPr>
          <w:rFonts w:ascii="Times New Roman" w:hAnsi="Times New Roman" w:cs="Times New Roman"/>
          <w:sz w:val="28"/>
          <w:szCs w:val="28"/>
        </w:rPr>
        <w:t>у</w:t>
      </w:r>
      <w:r w:rsidRPr="0035529C">
        <w:rPr>
          <w:rFonts w:ascii="Times New Roman" w:hAnsi="Times New Roman" w:cs="Times New Roman"/>
          <w:sz w:val="28"/>
          <w:szCs w:val="28"/>
        </w:rPr>
        <w:t xml:space="preserve">ниципальной системы образования. Количество показателей и их содержание полностью </w:t>
      </w:r>
      <w:proofErr w:type="gramStart"/>
      <w:r w:rsidRPr="0035529C">
        <w:rPr>
          <w:rFonts w:ascii="Times New Roman" w:hAnsi="Times New Roman" w:cs="Times New Roman"/>
          <w:sz w:val="28"/>
          <w:szCs w:val="28"/>
        </w:rPr>
        <w:t>соответствуют поставленным задачам по данной подпрограмме и отражают</w:t>
      </w:r>
      <w:proofErr w:type="gramEnd"/>
      <w:r w:rsidRPr="0035529C">
        <w:rPr>
          <w:rFonts w:ascii="Times New Roman" w:hAnsi="Times New Roman" w:cs="Times New Roman"/>
          <w:sz w:val="28"/>
          <w:szCs w:val="28"/>
        </w:rPr>
        <w:t xml:space="preserve"> результати</w:t>
      </w:r>
      <w:r w:rsidRPr="0035529C">
        <w:rPr>
          <w:rFonts w:ascii="Times New Roman" w:hAnsi="Times New Roman" w:cs="Times New Roman"/>
          <w:sz w:val="28"/>
          <w:szCs w:val="28"/>
        </w:rPr>
        <w:t>в</w:t>
      </w:r>
      <w:r w:rsidRPr="0035529C">
        <w:rPr>
          <w:rFonts w:ascii="Times New Roman" w:hAnsi="Times New Roman" w:cs="Times New Roman"/>
          <w:sz w:val="28"/>
          <w:szCs w:val="28"/>
        </w:rPr>
        <w:t xml:space="preserve">ность муниципальной программы. </w:t>
      </w:r>
    </w:p>
    <w:p w:rsidR="00E35975" w:rsidRPr="0035529C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9"/>
        <w:gridCol w:w="3667"/>
        <w:gridCol w:w="567"/>
        <w:gridCol w:w="890"/>
        <w:gridCol w:w="103"/>
        <w:gridCol w:w="1134"/>
        <w:gridCol w:w="992"/>
        <w:gridCol w:w="992"/>
        <w:gridCol w:w="992"/>
      </w:tblGrid>
      <w:tr w:rsidR="00E35975" w:rsidRPr="0035529C" w:rsidTr="00A93918">
        <w:trPr>
          <w:trHeight w:val="74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Основные индикаторы развития</w:t>
            </w:r>
          </w:p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975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 показа</w:t>
            </w:r>
          </w:p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E35975" w:rsidRPr="0035529C" w:rsidTr="00A93918">
        <w:trPr>
          <w:trHeight w:val="28"/>
        </w:trPr>
        <w:tc>
          <w:tcPr>
            <w:tcW w:w="850" w:type="dxa"/>
            <w:vMerge w:val="restart"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 w:val="restart"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FFFFFF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жидае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proofErr w:type="spellEnd"/>
            <w:proofErr w:type="gramEnd"/>
          </w:p>
        </w:tc>
        <w:tc>
          <w:tcPr>
            <w:tcW w:w="2976" w:type="dxa"/>
            <w:gridSpan w:val="3"/>
            <w:shd w:val="clear" w:color="auto" w:fill="FFFFFF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proofErr w:type="gramEnd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 (нарастающим итогом)</w:t>
            </w:r>
          </w:p>
        </w:tc>
      </w:tr>
      <w:tr w:rsidR="00E35975" w:rsidRPr="0035529C" w:rsidTr="00A93918">
        <w:trPr>
          <w:trHeight w:val="28"/>
        </w:trPr>
        <w:tc>
          <w:tcPr>
            <w:tcW w:w="850" w:type="dxa"/>
            <w:vMerge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FFFFFF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5975" w:rsidRPr="0035529C" w:rsidTr="00A93918">
        <w:trPr>
          <w:trHeight w:val="167"/>
        </w:trPr>
        <w:tc>
          <w:tcPr>
            <w:tcW w:w="10206" w:type="dxa"/>
            <w:gridSpan w:val="10"/>
            <w:shd w:val="clear" w:color="auto" w:fill="auto"/>
          </w:tcPr>
          <w:p w:rsidR="00E35975" w:rsidRPr="0035529C" w:rsidRDefault="00E35975" w:rsidP="00A93918">
            <w:pPr>
              <w:pStyle w:val="ConsPlusNormal"/>
              <w:ind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Подпрограмма 2. </w:t>
            </w:r>
            <w:hyperlink r:id="rId38" w:anchor="P3101" w:history="1">
              <w:r w:rsidRPr="0035529C">
                <w:rPr>
                  <w:rFonts w:ascii="Times New Roman" w:hAnsi="Times New Roman" w:cs="Times New Roman"/>
                  <w:spacing w:val="-6"/>
                  <w:sz w:val="24"/>
                  <w:szCs w:val="24"/>
                </w:rPr>
                <w:t>Воспитание</w:t>
              </w:r>
            </w:hyperlink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 развитие молодого гражданина Рыбинска в муниципальной системе образования</w:t>
            </w:r>
          </w:p>
        </w:tc>
      </w:tr>
      <w:tr w:rsidR="00E35975" w:rsidRPr="0035529C" w:rsidTr="00A93918">
        <w:trPr>
          <w:trHeight w:val="167"/>
        </w:trPr>
        <w:tc>
          <w:tcPr>
            <w:tcW w:w="10206" w:type="dxa"/>
            <w:gridSpan w:val="10"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Задача 1. Создание в муниципальной системе образования условий для эффективной самореализации обучающихся и воспитания гармонично развитой и социально активной личности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Pr="00216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готовой к решению стратегических задач государства.</w:t>
            </w:r>
          </w:p>
        </w:tc>
      </w:tr>
      <w:tr w:rsidR="00E35975" w:rsidRPr="0035529C" w:rsidTr="00A93918">
        <w:trPr>
          <w:trHeight w:val="330"/>
        </w:trPr>
        <w:tc>
          <w:tcPr>
            <w:tcW w:w="850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35975" w:rsidRPr="00282736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36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эффективно реализующих Рабочие программы по воспитанию от общего числа образовательных организаций</w:t>
            </w:r>
          </w:p>
        </w:tc>
        <w:tc>
          <w:tcPr>
            <w:tcW w:w="567" w:type="dxa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35975" w:rsidRPr="0035529C" w:rsidTr="00A93918">
        <w:trPr>
          <w:trHeight w:val="330"/>
        </w:trPr>
        <w:tc>
          <w:tcPr>
            <w:tcW w:w="850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, включенных в образовательный туризм, в том числе по городскому округу город Рыбинск</w:t>
            </w:r>
          </w:p>
        </w:tc>
        <w:tc>
          <w:tcPr>
            <w:tcW w:w="567" w:type="dxa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E35975" w:rsidRPr="0035529C" w:rsidTr="00A93918">
        <w:trPr>
          <w:trHeight w:val="330"/>
        </w:trPr>
        <w:tc>
          <w:tcPr>
            <w:tcW w:w="850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3686" w:type="dxa"/>
            <w:gridSpan w:val="2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7-11 классов, принимающих участие в муниципальном этапе Всероссийской олимпиады </w:t>
            </w:r>
            <w:r w:rsidRPr="006E4817">
              <w:rPr>
                <w:rFonts w:ascii="Times New Roman" w:hAnsi="Times New Roman" w:cs="Times New Roman"/>
                <w:sz w:val="24"/>
                <w:szCs w:val="24"/>
              </w:rPr>
              <w:t>школьников от числа участников школьного этапа</w:t>
            </w:r>
          </w:p>
        </w:tc>
        <w:tc>
          <w:tcPr>
            <w:tcW w:w="567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237" w:type="dxa"/>
            <w:gridSpan w:val="2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992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992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992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35975" w:rsidRPr="0035529C" w:rsidTr="00A93918">
        <w:trPr>
          <w:trHeight w:val="330"/>
        </w:trPr>
        <w:tc>
          <w:tcPr>
            <w:tcW w:w="850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3686" w:type="dxa"/>
            <w:gridSpan w:val="2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9-11 классов, участников регионального этапа </w:t>
            </w:r>
            <w:proofErr w:type="spell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обучающихся данного возраста</w:t>
            </w:r>
          </w:p>
        </w:tc>
        <w:tc>
          <w:tcPr>
            <w:tcW w:w="567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237" w:type="dxa"/>
            <w:gridSpan w:val="2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992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992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992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E35975" w:rsidRPr="0035529C" w:rsidTr="00A93918">
        <w:trPr>
          <w:trHeight w:val="330"/>
        </w:trPr>
        <w:tc>
          <w:tcPr>
            <w:tcW w:w="850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3686" w:type="dxa"/>
            <w:gridSpan w:val="2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9-11 классов, ставших победителями и 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призерами регионального этапа </w:t>
            </w:r>
            <w:proofErr w:type="spell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 от числа участников регионального этапа </w:t>
            </w:r>
          </w:p>
        </w:tc>
        <w:tc>
          <w:tcPr>
            <w:tcW w:w="567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90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237" w:type="dxa"/>
            <w:gridSpan w:val="2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992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2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992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E35975" w:rsidRPr="0035529C" w:rsidTr="00A93918">
        <w:trPr>
          <w:trHeight w:val="330"/>
        </w:trPr>
        <w:tc>
          <w:tcPr>
            <w:tcW w:w="850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2.1.6</w:t>
            </w:r>
          </w:p>
        </w:tc>
        <w:tc>
          <w:tcPr>
            <w:tcW w:w="3686" w:type="dxa"/>
            <w:gridSpan w:val="2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Доля обучающихся, участвующих в программах и мероприятиях, реализуемых с использованием дистанционных образовательных технологий</w:t>
            </w:r>
          </w:p>
        </w:tc>
        <w:tc>
          <w:tcPr>
            <w:tcW w:w="567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237" w:type="dxa"/>
            <w:gridSpan w:val="2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992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992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92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E35975" w:rsidRPr="0035529C" w:rsidTr="00A93918">
        <w:trPr>
          <w:trHeight w:val="330"/>
        </w:trPr>
        <w:tc>
          <w:tcPr>
            <w:tcW w:w="850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35975" w:rsidRPr="0035529C" w:rsidRDefault="00E35975" w:rsidP="00A93918">
            <w:pPr>
              <w:pStyle w:val="afff"/>
              <w:widowControl/>
              <w:tabs>
                <w:tab w:val="left" w:pos="400"/>
              </w:tabs>
              <w:suppressAutoHyphens w:val="0"/>
              <w:ind w:left="0"/>
              <w:contextualSpacing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4"/>
              </w:rPr>
              <w:t>Д</w:t>
            </w:r>
            <w:r w:rsidRPr="0035529C">
              <w:rPr>
                <w:spacing w:val="-6"/>
                <w:sz w:val="24"/>
              </w:rPr>
              <w:t xml:space="preserve">оля </w:t>
            </w:r>
            <w:proofErr w:type="gramStart"/>
            <w:r w:rsidRPr="0035529C">
              <w:rPr>
                <w:spacing w:val="-6"/>
                <w:sz w:val="24"/>
              </w:rPr>
              <w:t>обучающихся</w:t>
            </w:r>
            <w:proofErr w:type="gramEnd"/>
            <w:r w:rsidRPr="0035529C">
              <w:rPr>
                <w:spacing w:val="-6"/>
                <w:sz w:val="24"/>
              </w:rPr>
              <w:t>, принимающих участие в заключительном фестивале физкультурного комплекса ВФСК ГТО</w:t>
            </w:r>
          </w:p>
        </w:tc>
        <w:tc>
          <w:tcPr>
            <w:tcW w:w="567" w:type="dxa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E35975" w:rsidRPr="0035529C" w:rsidTr="00A93918">
        <w:trPr>
          <w:trHeight w:val="330"/>
        </w:trPr>
        <w:tc>
          <w:tcPr>
            <w:tcW w:w="850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</w:rPr>
              <w:t>Д</w:t>
            </w:r>
            <w:r w:rsidRPr="0035529C">
              <w:rPr>
                <w:rFonts w:ascii="Times New Roman" w:hAnsi="Times New Roman" w:cs="Times New Roman"/>
                <w:spacing w:val="-6"/>
                <w:sz w:val="24"/>
              </w:rPr>
              <w:t xml:space="preserve">оля </w:t>
            </w:r>
            <w:proofErr w:type="spellStart"/>
            <w:r w:rsidRPr="0035529C">
              <w:rPr>
                <w:rFonts w:ascii="Times New Roman" w:hAnsi="Times New Roman" w:cs="Times New Roman"/>
                <w:spacing w:val="-6"/>
                <w:sz w:val="24"/>
              </w:rPr>
              <w:t>обучающихся-участников</w:t>
            </w:r>
            <w:proofErr w:type="spellEnd"/>
            <w:r w:rsidRPr="0035529C">
              <w:rPr>
                <w:rFonts w:ascii="Times New Roman" w:hAnsi="Times New Roman" w:cs="Times New Roman"/>
                <w:spacing w:val="-6"/>
                <w:sz w:val="24"/>
              </w:rPr>
              <w:t xml:space="preserve"> фестиваля ВФСК ГТО, получивших знак отличия (от общего числа выпускников 11-х классов)</w:t>
            </w:r>
          </w:p>
        </w:tc>
        <w:tc>
          <w:tcPr>
            <w:tcW w:w="567" w:type="dxa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35975" w:rsidRPr="0035529C" w:rsidTr="00A93918">
        <w:trPr>
          <w:trHeight w:val="384"/>
        </w:trPr>
        <w:tc>
          <w:tcPr>
            <w:tcW w:w="850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</w:p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Д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оля детей в возрасте от 5 до 18 лет, охваченных дополнительным образованием в учреждениях различной организационно-правовой формы и формы собственности от общей численности детей 5-18 лет</w:t>
            </w:r>
          </w:p>
        </w:tc>
        <w:tc>
          <w:tcPr>
            <w:tcW w:w="567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84,88</w:t>
            </w:r>
          </w:p>
        </w:tc>
        <w:tc>
          <w:tcPr>
            <w:tcW w:w="1237" w:type="dxa"/>
            <w:gridSpan w:val="2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992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992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</w:tr>
      <w:tr w:rsidR="00E35975" w:rsidRPr="0035529C" w:rsidTr="00A93918">
        <w:trPr>
          <w:trHeight w:val="28"/>
        </w:trPr>
        <w:tc>
          <w:tcPr>
            <w:tcW w:w="850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2.1.10</w:t>
            </w:r>
          </w:p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E35975" w:rsidRPr="00940F4F" w:rsidRDefault="00E35975" w:rsidP="00A93918">
            <w:pPr>
              <w:pStyle w:val="afff"/>
              <w:widowControl/>
              <w:tabs>
                <w:tab w:val="left" w:pos="400"/>
              </w:tabs>
              <w:suppressAutoHyphens w:val="0"/>
              <w:ind w:left="0"/>
              <w:contextualSpacing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Д</w:t>
            </w:r>
            <w:r w:rsidRPr="000E47B5">
              <w:rPr>
                <w:spacing w:val="-6"/>
                <w:sz w:val="24"/>
              </w:rPr>
              <w:t>оля общеобразовательных организаций, в которых активно действуют детские общественные объединения в рамках реализации 12 направлений Россий</w:t>
            </w:r>
            <w:r>
              <w:rPr>
                <w:spacing w:val="-6"/>
                <w:sz w:val="24"/>
              </w:rPr>
              <w:t>ского движения детей и молодежи «Движение первых»</w:t>
            </w:r>
          </w:p>
        </w:tc>
        <w:tc>
          <w:tcPr>
            <w:tcW w:w="567" w:type="dxa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88,88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35975" w:rsidRPr="0035529C" w:rsidTr="00A93918">
        <w:trPr>
          <w:trHeight w:val="164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2.1.11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Доля детей в возрасте 8-18 лет, включенных в деятельность детских общественных объединений, созданных на базе муниципальных образовательных организаций, включая учреждения дополнительного образования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E35975" w:rsidRPr="0035529C" w:rsidTr="00A93918">
        <w:trPr>
          <w:trHeight w:val="164"/>
        </w:trPr>
        <w:tc>
          <w:tcPr>
            <w:tcW w:w="850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2.1.12</w:t>
            </w:r>
          </w:p>
        </w:tc>
        <w:tc>
          <w:tcPr>
            <w:tcW w:w="3686" w:type="dxa"/>
            <w:gridSpan w:val="2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Доля дошкольников, включенных в реализацию муниципальных проектов и программ, направленных на формирование гражданско-патриотических качеств личности для детей данного возраста</w:t>
            </w:r>
          </w:p>
        </w:tc>
        <w:tc>
          <w:tcPr>
            <w:tcW w:w="567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237" w:type="dxa"/>
            <w:gridSpan w:val="2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992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992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E35975" w:rsidRPr="0035529C" w:rsidTr="00A93918">
        <w:trPr>
          <w:trHeight w:val="164"/>
        </w:trPr>
        <w:tc>
          <w:tcPr>
            <w:tcW w:w="850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2.1.13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школьного возраста, 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включенных в реализацию муниципальных, региональных и федеральных проектов и программ, в том числе направленных на формирование гражданско-патриотических качеств личности для детей данного возраста</w:t>
            </w:r>
          </w:p>
        </w:tc>
        <w:tc>
          <w:tcPr>
            <w:tcW w:w="567" w:type="dxa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90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5975" w:rsidRPr="0035529C" w:rsidTr="00A93918">
        <w:trPr>
          <w:trHeight w:val="164"/>
        </w:trPr>
        <w:tc>
          <w:tcPr>
            <w:tcW w:w="10206" w:type="dxa"/>
            <w:gridSpan w:val="10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</w:t>
            </w:r>
            <w:r w:rsidRPr="00C10B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0B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Реализация инновационных моделей социального партнерства, содействие развитию кадрового потенциала муниципальной системы образования</w:t>
            </w:r>
          </w:p>
        </w:tc>
      </w:tr>
      <w:tr w:rsidR="00E35975" w:rsidRPr="0035529C" w:rsidTr="00A93918">
        <w:trPr>
          <w:trHeight w:val="28"/>
        </w:trPr>
        <w:tc>
          <w:tcPr>
            <w:tcW w:w="850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35975" w:rsidRPr="0035529C" w:rsidRDefault="00E35975" w:rsidP="00A93918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оля обучающихся - участников цикла проектов на </w:t>
            </w:r>
            <w:proofErr w:type="spellStart"/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онлайн</w:t>
            </w:r>
            <w:proofErr w:type="spellEnd"/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платформах, направленных на раннюю профориентацию обучающихся, в том числе обучающихся с ОВЗ и детей-инвалидов </w:t>
            </w:r>
          </w:p>
        </w:tc>
        <w:tc>
          <w:tcPr>
            <w:tcW w:w="567" w:type="dxa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E35975" w:rsidRPr="0035529C" w:rsidTr="00A93918">
        <w:trPr>
          <w:trHeight w:val="28"/>
        </w:trPr>
        <w:tc>
          <w:tcPr>
            <w:tcW w:w="850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Доля обучающихся профильных классов, а также, изучающих ряд предметов на углубленном (профильном) уровне, сдают не менее одного ЕГЭ по выбору в соответствии с выбранным профилем</w:t>
            </w:r>
          </w:p>
        </w:tc>
        <w:tc>
          <w:tcPr>
            <w:tcW w:w="567" w:type="dxa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E35975" w:rsidRPr="0035529C" w:rsidTr="00A93918">
        <w:trPr>
          <w:trHeight w:val="28"/>
        </w:trPr>
        <w:tc>
          <w:tcPr>
            <w:tcW w:w="850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Доля обучающихся профильных классов, продолживших обучение на основе предметов, изучавшихся на профильном (углубленном) уровне или в соответствии с направленностью </w:t>
            </w:r>
            <w:proofErr w:type="gramStart"/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дополнительного</w:t>
            </w:r>
            <w:proofErr w:type="gramEnd"/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образования</w:t>
            </w:r>
          </w:p>
        </w:tc>
        <w:tc>
          <w:tcPr>
            <w:tcW w:w="567" w:type="dxa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74,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5975" w:rsidRPr="0035529C" w:rsidTr="00A93918">
        <w:trPr>
          <w:trHeight w:val="28"/>
        </w:trPr>
        <w:tc>
          <w:tcPr>
            <w:tcW w:w="850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Доля образовательных организаций, реализующих проекты взаимодействия с промышленным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сектором, учреждениями высшего и</w:t>
            </w: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среднего профессионального образования городского округа города Рыбинска, в том числе «</w:t>
            </w:r>
            <w:proofErr w:type="spellStart"/>
            <w:proofErr w:type="gramStart"/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Pro</w:t>
            </w:r>
            <w:proofErr w:type="gramEnd"/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ДВИЖЕНИЕ</w:t>
            </w:r>
            <w:proofErr w:type="spellEnd"/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35975" w:rsidRPr="0035529C" w:rsidTr="00A93918">
        <w:trPr>
          <w:trHeight w:val="28"/>
        </w:trPr>
        <w:tc>
          <w:tcPr>
            <w:tcW w:w="850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 реализующих возможности целевой подготовки кадров</w:t>
            </w:r>
          </w:p>
        </w:tc>
        <w:tc>
          <w:tcPr>
            <w:tcW w:w="567" w:type="dxa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6,81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E35975" w:rsidRPr="0035529C" w:rsidTr="00A93918">
        <w:trPr>
          <w:trHeight w:val="28"/>
        </w:trPr>
        <w:tc>
          <w:tcPr>
            <w:tcW w:w="850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психолого-педагогической направленности</w:t>
            </w:r>
          </w:p>
        </w:tc>
        <w:tc>
          <w:tcPr>
            <w:tcW w:w="567" w:type="dxa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35975" w:rsidRPr="0035529C" w:rsidTr="00A93918">
        <w:trPr>
          <w:trHeight w:val="28"/>
        </w:trPr>
        <w:tc>
          <w:tcPr>
            <w:tcW w:w="850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2.2.7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кадров, включенных в профессиональные конкурсы «Учитель года», «Воспитатель года», «Сердце отдаю детям», «Педагогический дебют»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35975" w:rsidRPr="005C2F2F" w:rsidTr="00A93918">
        <w:trPr>
          <w:trHeight w:val="28"/>
        </w:trPr>
        <w:tc>
          <w:tcPr>
            <w:tcW w:w="850" w:type="dxa"/>
            <w:shd w:val="clear" w:color="auto" w:fill="auto"/>
          </w:tcPr>
          <w:p w:rsidR="00E35975" w:rsidRPr="005C2F2F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2F">
              <w:rPr>
                <w:rFonts w:ascii="Times New Roman" w:hAnsi="Times New Roman" w:cs="Times New Roman"/>
                <w:sz w:val="24"/>
                <w:szCs w:val="24"/>
              </w:rPr>
              <w:t>2.2.8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35975" w:rsidRPr="005C2F2F" w:rsidRDefault="00E35975" w:rsidP="00A93918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2F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Доля педагогических работников,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567" w:type="dxa"/>
          </w:tcPr>
          <w:p w:rsidR="00E35975" w:rsidRPr="005C2F2F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  <w:shd w:val="clear" w:color="auto" w:fill="auto"/>
          </w:tcPr>
          <w:p w:rsidR="00E35975" w:rsidRPr="005C2F2F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2F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E35975" w:rsidRPr="005C2F2F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2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:rsidR="00E35975" w:rsidRPr="005C2F2F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2F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:rsidR="00E35975" w:rsidRPr="005C2F2F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2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E35975" w:rsidRPr="005C2F2F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2F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E35975" w:rsidRPr="0035529C" w:rsidTr="00A93918">
        <w:trPr>
          <w:trHeight w:val="28"/>
        </w:trPr>
        <w:tc>
          <w:tcPr>
            <w:tcW w:w="850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2.2.9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Доля педагогов и руководящих кадров муниципальной системы общего образования, повысивших профессиональную компетенцию, используя различные ресурсы</w:t>
            </w:r>
          </w:p>
        </w:tc>
        <w:tc>
          <w:tcPr>
            <w:tcW w:w="567" w:type="dxa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</w:tbl>
    <w:p w:rsidR="00E35975" w:rsidRDefault="00E35975" w:rsidP="00E3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Default="00E35975" w:rsidP="00E3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Default="00E35975" w:rsidP="00E3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Default="00E35975" w:rsidP="00E3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Default="00E35975" w:rsidP="00E3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Default="00E35975" w:rsidP="00E3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Default="00E35975" w:rsidP="00E3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Default="00E35975" w:rsidP="00E3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Default="00E35975" w:rsidP="00E3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Default="00E35975" w:rsidP="00E3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Default="00E35975" w:rsidP="00E3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Default="00E35975" w:rsidP="00E3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Default="00E35975" w:rsidP="00E3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Default="00E35975" w:rsidP="00E3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Default="00E35975" w:rsidP="00E3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Default="00E35975" w:rsidP="00E3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Default="00E35975" w:rsidP="00E3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Default="00E35975" w:rsidP="00E3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Default="00E35975" w:rsidP="00E3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Default="00E35975" w:rsidP="00E3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Default="00E35975" w:rsidP="00E3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Default="00E35975" w:rsidP="00E3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Default="00E35975" w:rsidP="00E3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Default="00E35975" w:rsidP="00E3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Default="00E35975" w:rsidP="00E3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Default="00E35975" w:rsidP="00E3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Default="00E35975" w:rsidP="00E3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Default="00E35975" w:rsidP="00E3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Default="00E35975" w:rsidP="00E3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Pr="0035529C" w:rsidRDefault="00E35975" w:rsidP="00E35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Pr="0035529C" w:rsidRDefault="00E35975" w:rsidP="00E35975">
      <w:pPr>
        <w:pStyle w:val="2"/>
        <w:spacing w:before="0" w:after="0"/>
        <w:ind w:left="-578" w:firstLine="578"/>
        <w:jc w:val="center"/>
        <w:rPr>
          <w:rFonts w:ascii="Times New Roman" w:hAnsi="Times New Roman" w:cs="Times New Roman"/>
          <w:b w:val="0"/>
          <w:bCs w:val="0"/>
          <w:i w:val="0"/>
        </w:rPr>
      </w:pPr>
      <w:bookmarkStart w:id="23" w:name="_Toc149719675"/>
      <w:r w:rsidRPr="0035529C">
        <w:rPr>
          <w:rFonts w:ascii="Times New Roman" w:hAnsi="Times New Roman" w:cs="Times New Roman"/>
          <w:b w:val="0"/>
          <w:bCs w:val="0"/>
          <w:i w:val="0"/>
        </w:rPr>
        <w:lastRenderedPageBreak/>
        <w:t>Ведомственная целевая программа функционирования отрасли «Образование»</w:t>
      </w:r>
      <w:bookmarkEnd w:id="23"/>
    </w:p>
    <w:p w:rsidR="00E35975" w:rsidRPr="0035529C" w:rsidRDefault="00E35975" w:rsidP="00E35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Default="00E35975" w:rsidP="00E35975">
      <w:pPr>
        <w:pStyle w:val="2"/>
        <w:spacing w:before="0" w:after="0"/>
        <w:ind w:left="0" w:hanging="578"/>
        <w:jc w:val="center"/>
        <w:rPr>
          <w:rFonts w:ascii="Times New Roman" w:hAnsi="Times New Roman" w:cs="Times New Roman"/>
          <w:b w:val="0"/>
          <w:bCs w:val="0"/>
          <w:i w:val="0"/>
        </w:rPr>
      </w:pPr>
      <w:bookmarkStart w:id="24" w:name="_Toc149719676"/>
      <w:r w:rsidRPr="0035529C">
        <w:rPr>
          <w:rFonts w:ascii="Times New Roman" w:hAnsi="Times New Roman" w:cs="Times New Roman"/>
          <w:b w:val="0"/>
          <w:bCs w:val="0"/>
          <w:i w:val="0"/>
        </w:rPr>
        <w:t>1. Паспорт ВЦП</w:t>
      </w:r>
      <w:bookmarkEnd w:id="24"/>
    </w:p>
    <w:p w:rsidR="00E35975" w:rsidRPr="00CB639F" w:rsidRDefault="00E35975" w:rsidP="00E35975">
      <w:pPr>
        <w:spacing w:after="0"/>
        <w:rPr>
          <w:lang w:eastAsia="ar-SA"/>
        </w:rPr>
      </w:pPr>
    </w:p>
    <w:tbl>
      <w:tblPr>
        <w:tblW w:w="10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2740"/>
        <w:gridCol w:w="2740"/>
        <w:gridCol w:w="2740"/>
      </w:tblGrid>
      <w:tr w:rsidR="00E35975" w:rsidRPr="0035529C" w:rsidTr="00A93918">
        <w:trPr>
          <w:trHeight w:val="567"/>
        </w:trPr>
        <w:tc>
          <w:tcPr>
            <w:tcW w:w="1984" w:type="dxa"/>
          </w:tcPr>
          <w:p w:rsidR="00E35975" w:rsidRPr="0035529C" w:rsidRDefault="00E35975" w:rsidP="00A93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8220" w:type="dxa"/>
            <w:gridSpan w:val="3"/>
          </w:tcPr>
          <w:p w:rsidR="00E35975" w:rsidRPr="0035529C" w:rsidRDefault="00E35975" w:rsidP="00A93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(ВЦП) муниципальной системы образования </w:t>
            </w:r>
          </w:p>
        </w:tc>
      </w:tr>
      <w:tr w:rsidR="00E35975" w:rsidRPr="0035529C" w:rsidTr="00A93918">
        <w:trPr>
          <w:trHeight w:val="397"/>
        </w:trPr>
        <w:tc>
          <w:tcPr>
            <w:tcW w:w="1984" w:type="dxa"/>
            <w:vAlign w:val="center"/>
          </w:tcPr>
          <w:p w:rsidR="00E35975" w:rsidRPr="0035529C" w:rsidRDefault="00E35975" w:rsidP="00A93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8220" w:type="dxa"/>
            <w:gridSpan w:val="3"/>
            <w:vAlign w:val="center"/>
          </w:tcPr>
          <w:p w:rsidR="00E35975" w:rsidRPr="0035529C" w:rsidRDefault="00E35975" w:rsidP="00A93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35975" w:rsidRPr="0035529C" w:rsidTr="00A93918">
        <w:tc>
          <w:tcPr>
            <w:tcW w:w="1984" w:type="dxa"/>
          </w:tcPr>
          <w:p w:rsidR="00E35975" w:rsidRPr="0035529C" w:rsidRDefault="00E35975" w:rsidP="00A93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Основания для разработки </w:t>
            </w:r>
          </w:p>
        </w:tc>
        <w:tc>
          <w:tcPr>
            <w:tcW w:w="8220" w:type="dxa"/>
            <w:gridSpan w:val="3"/>
          </w:tcPr>
          <w:p w:rsidR="00E35975" w:rsidRDefault="00E35975" w:rsidP="0064196E">
            <w:pPr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after="0" w:line="240" w:lineRule="auto"/>
              <w:ind w:left="32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35975" w:rsidRPr="00E05574" w:rsidRDefault="00E35975" w:rsidP="0064196E">
            <w:pPr>
              <w:numPr>
                <w:ilvl w:val="0"/>
                <w:numId w:val="10"/>
              </w:numPr>
              <w:tabs>
                <w:tab w:val="clear" w:pos="0"/>
                <w:tab w:val="left" w:pos="322"/>
                <w:tab w:val="left" w:pos="747"/>
              </w:tabs>
              <w:suppressAutoHyphens/>
              <w:spacing w:after="0" w:line="240" w:lineRule="auto"/>
              <w:ind w:left="32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21.12.1996 № 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E35975" w:rsidRPr="00D84A2C" w:rsidRDefault="00E35975" w:rsidP="0064196E">
            <w:pPr>
              <w:numPr>
                <w:ilvl w:val="0"/>
                <w:numId w:val="10"/>
              </w:numPr>
              <w:tabs>
                <w:tab w:val="clear" w:pos="0"/>
                <w:tab w:val="left" w:pos="322"/>
                <w:tab w:val="left" w:pos="747"/>
              </w:tabs>
              <w:suppressAutoHyphens/>
              <w:spacing w:after="0" w:line="240" w:lineRule="auto"/>
              <w:ind w:left="32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24.04.2008 № 48-ФЗ «Об опеке и попечительстве»;</w:t>
            </w:r>
          </w:p>
          <w:p w:rsidR="00E35975" w:rsidRPr="00E05574" w:rsidRDefault="00E35975" w:rsidP="0064196E">
            <w:pPr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after="0" w:line="240" w:lineRule="auto"/>
              <w:ind w:left="32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29.12.2012 № 273-ФЗ «Об 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Федерации»;</w:t>
            </w:r>
          </w:p>
          <w:p w:rsidR="00E35975" w:rsidRPr="00E05574" w:rsidRDefault="00E35975" w:rsidP="0064196E">
            <w:pPr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after="0" w:line="240" w:lineRule="auto"/>
              <w:ind w:left="32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 xml:space="preserve"> Указ Президента Российской Федерации от 07.05.2012 № 599 «О мерах по реализации государственной политики в области образования и науки»;</w:t>
            </w:r>
          </w:p>
          <w:p w:rsidR="00E35975" w:rsidRPr="00E05574" w:rsidRDefault="00E35975" w:rsidP="0064196E">
            <w:pPr>
              <w:numPr>
                <w:ilvl w:val="0"/>
                <w:numId w:val="39"/>
              </w:numPr>
              <w:tabs>
                <w:tab w:val="left" w:pos="267"/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07.05.2018 № 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 xml:space="preserve"> «О национальных целях и стратегических задачах развития Российской Федерации на период до 2024 года»;</w:t>
            </w:r>
          </w:p>
          <w:p w:rsidR="00E35975" w:rsidRPr="00E05574" w:rsidRDefault="00E35975" w:rsidP="0064196E">
            <w:pPr>
              <w:numPr>
                <w:ilvl w:val="0"/>
                <w:numId w:val="39"/>
              </w:numPr>
              <w:tabs>
                <w:tab w:val="left" w:pos="267"/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 Президента Российской Федерации от 21.07.2020 № 474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E05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национальных целях развития Российской Федерации на период до 2030 года»;</w:t>
            </w:r>
          </w:p>
          <w:p w:rsidR="00E35975" w:rsidRPr="00E05574" w:rsidRDefault="00E35975" w:rsidP="0064196E">
            <w:pPr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after="0" w:line="240" w:lineRule="auto"/>
              <w:ind w:left="32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Ярос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лавской области от 17.07.2018          </w:t>
            </w: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 xml:space="preserve"> № 527-п «О внедрении системы персонифицированного финансирования дополнительного образования детей»;</w:t>
            </w:r>
          </w:p>
          <w:p w:rsidR="00E35975" w:rsidRPr="00E05574" w:rsidRDefault="00E35975" w:rsidP="0064196E">
            <w:pPr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after="0" w:line="240" w:lineRule="auto"/>
              <w:ind w:left="32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Российской Федерации «Развитие образования», утверждена постановлением Правительства Российской Федерации от 26.12.2017 № 1642;</w:t>
            </w:r>
          </w:p>
          <w:p w:rsidR="00E35975" w:rsidRPr="00E05574" w:rsidRDefault="00E35975" w:rsidP="0064196E">
            <w:pPr>
              <w:numPr>
                <w:ilvl w:val="0"/>
                <w:numId w:val="10"/>
              </w:numPr>
              <w:tabs>
                <w:tab w:val="clear" w:pos="0"/>
                <w:tab w:val="left" w:pos="322"/>
                <w:tab w:val="left" w:pos="747"/>
              </w:tabs>
              <w:suppressAutoHyphens/>
              <w:spacing w:after="0" w:line="240" w:lineRule="auto"/>
              <w:ind w:left="32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E05574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05574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17.05.2012 № 413 «Об утверждении федерального государственного образовательного стандарта среднего общего образования» (зарегистрировано в Минюсте России 07.06.2012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 xml:space="preserve"> № 24480); </w:t>
            </w:r>
          </w:p>
          <w:p w:rsidR="00E35975" w:rsidRPr="00E05574" w:rsidRDefault="00E35975" w:rsidP="0064196E">
            <w:pPr>
              <w:numPr>
                <w:ilvl w:val="0"/>
                <w:numId w:val="10"/>
              </w:numPr>
              <w:tabs>
                <w:tab w:val="clear" w:pos="0"/>
                <w:tab w:val="left" w:pos="322"/>
                <w:tab w:val="left" w:pos="747"/>
              </w:tabs>
              <w:suppressAutoHyphens/>
              <w:spacing w:after="0" w:line="240" w:lineRule="auto"/>
              <w:ind w:left="32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рославской области</w:t>
            </w:r>
            <w:r w:rsidRPr="00E05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30.03.2021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E05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169-п «Об утверждении государственной программы Ярославской области «Развитие образования в Ярославской области» на 2021 - 2025 годы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5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признании </w:t>
            </w:r>
            <w:proofErr w:type="gramStart"/>
            <w:r w:rsidRPr="00E05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E05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силу отдельных постановлений Правительства области»;</w:t>
            </w:r>
          </w:p>
          <w:p w:rsidR="00E35975" w:rsidRPr="00E05574" w:rsidRDefault="00E35975" w:rsidP="0064196E">
            <w:pPr>
              <w:numPr>
                <w:ilvl w:val="0"/>
                <w:numId w:val="10"/>
              </w:numPr>
              <w:tabs>
                <w:tab w:val="clear" w:pos="0"/>
                <w:tab w:val="left" w:pos="322"/>
                <w:tab w:val="left" w:pos="747"/>
              </w:tabs>
              <w:suppressAutoHyphens/>
              <w:spacing w:after="0" w:line="240" w:lineRule="auto"/>
              <w:ind w:left="32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и науки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 xml:space="preserve">от 15.06.2020 № 300 «Об утверждении Порядка формирования, 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 xml:space="preserve">и использования государственного банка данных о детях, оставшихся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>без попечения родителей»;</w:t>
            </w:r>
          </w:p>
          <w:p w:rsidR="00E35975" w:rsidRPr="00E05574" w:rsidRDefault="00E35975" w:rsidP="0064196E">
            <w:pPr>
              <w:numPr>
                <w:ilvl w:val="0"/>
                <w:numId w:val="10"/>
              </w:numPr>
              <w:tabs>
                <w:tab w:val="clear" w:pos="0"/>
                <w:tab w:val="left" w:pos="322"/>
                <w:tab w:val="left" w:pos="747"/>
              </w:tabs>
              <w:suppressAutoHyphens/>
              <w:spacing w:after="0" w:line="240" w:lineRule="auto"/>
              <w:ind w:left="32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>Закон Ярославской области от 08.10.2009 № 50-з «О гарантиях прав ребёнка в Ярославской области»;</w:t>
            </w:r>
          </w:p>
          <w:p w:rsidR="00E35975" w:rsidRPr="00E05574" w:rsidRDefault="00E35975" w:rsidP="0064196E">
            <w:pPr>
              <w:numPr>
                <w:ilvl w:val="0"/>
                <w:numId w:val="10"/>
              </w:numPr>
              <w:tabs>
                <w:tab w:val="clear" w:pos="0"/>
                <w:tab w:val="left" w:pos="322"/>
                <w:tab w:val="left" w:pos="747"/>
              </w:tabs>
              <w:suppressAutoHyphens/>
              <w:spacing w:after="0" w:line="240" w:lineRule="auto"/>
              <w:ind w:left="32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 xml:space="preserve">Закон Ярославской области от 19.12.2008 № 65-з «Социальный кодекс Ярославской области» </w:t>
            </w:r>
          </w:p>
          <w:p w:rsidR="00E35975" w:rsidRPr="00E05574" w:rsidRDefault="00E35975" w:rsidP="0064196E">
            <w:pPr>
              <w:numPr>
                <w:ilvl w:val="0"/>
                <w:numId w:val="10"/>
              </w:numPr>
              <w:tabs>
                <w:tab w:val="clear" w:pos="0"/>
                <w:tab w:val="left" w:pos="322"/>
                <w:tab w:val="left" w:pos="747"/>
              </w:tabs>
              <w:suppressAutoHyphens/>
              <w:spacing w:after="0" w:line="240" w:lineRule="auto"/>
              <w:ind w:left="32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 xml:space="preserve">Устав городского округа город Рыбинск Ярославской области (принят решением Муниципального Совета городского округа город Рыбинск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 xml:space="preserve">от 19.12.2019 № 98); </w:t>
            </w:r>
          </w:p>
          <w:p w:rsidR="00E35975" w:rsidRPr="00E05574" w:rsidRDefault="00E35975" w:rsidP="0064196E">
            <w:pPr>
              <w:numPr>
                <w:ilvl w:val="0"/>
                <w:numId w:val="10"/>
              </w:numPr>
              <w:tabs>
                <w:tab w:val="left" w:pos="0"/>
                <w:tab w:val="left" w:pos="322"/>
                <w:tab w:val="left" w:pos="747"/>
              </w:tabs>
              <w:suppressAutoHyphens/>
              <w:spacing w:after="0" w:line="240" w:lineRule="auto"/>
              <w:ind w:left="32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E05574">
                <w:rPr>
                  <w:rFonts w:ascii="Times New Roman" w:hAnsi="Times New Roman" w:cs="Times New Roman"/>
                  <w:sz w:val="24"/>
                  <w:szCs w:val="24"/>
                </w:rPr>
                <w:t xml:space="preserve">Решение Муниципального Совета городского округа город Рыбинск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     </w:t>
              </w:r>
              <w:r w:rsidRPr="00E05574">
                <w:rPr>
                  <w:rFonts w:ascii="Times New Roman" w:hAnsi="Times New Roman" w:cs="Times New Roman"/>
                  <w:sz w:val="24"/>
                  <w:szCs w:val="24"/>
                </w:rPr>
                <w:t>от 28.03.2019</w:t>
              </w:r>
            </w:hyperlink>
            <w:r w:rsidRPr="00E05574">
              <w:rPr>
                <w:rFonts w:ascii="Times New Roman" w:hAnsi="Times New Roman" w:cs="Times New Roman"/>
                <w:sz w:val="24"/>
                <w:szCs w:val="24"/>
              </w:rPr>
              <w:t xml:space="preserve"> № 47 «О Стратегии социально-экономического развития городского округа город Рыбинск на 2018-2030 годы»;</w:t>
            </w:r>
          </w:p>
          <w:p w:rsidR="00E35975" w:rsidRPr="00E05574" w:rsidRDefault="00E35975" w:rsidP="0064196E">
            <w:pPr>
              <w:numPr>
                <w:ilvl w:val="0"/>
                <w:numId w:val="10"/>
              </w:numPr>
              <w:tabs>
                <w:tab w:val="clear" w:pos="0"/>
                <w:tab w:val="left" w:pos="322"/>
                <w:tab w:val="left" w:pos="747"/>
              </w:tabs>
              <w:suppressAutoHyphens/>
              <w:spacing w:after="0" w:line="240" w:lineRule="auto"/>
              <w:ind w:left="32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город Рыбинск Ярославской области от 08.06.2020 № 1306 «О муниципальных программах»;</w:t>
            </w:r>
          </w:p>
          <w:p w:rsidR="00E35975" w:rsidRPr="00E05574" w:rsidRDefault="00E35975" w:rsidP="0064196E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город Рыбинск Ярославской области от 21.01.2021 № 139 «Об утверждении плана мероприятий»</w:t>
            </w:r>
          </w:p>
        </w:tc>
      </w:tr>
      <w:tr w:rsidR="00E35975" w:rsidRPr="0035529C" w:rsidTr="00A93918">
        <w:trPr>
          <w:trHeight w:val="340"/>
        </w:trPr>
        <w:tc>
          <w:tcPr>
            <w:tcW w:w="1984" w:type="dxa"/>
          </w:tcPr>
          <w:p w:rsidR="00E35975" w:rsidRPr="0035529C" w:rsidRDefault="00E35975" w:rsidP="00A93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Заказчик </w:t>
            </w:r>
          </w:p>
        </w:tc>
        <w:tc>
          <w:tcPr>
            <w:tcW w:w="8220" w:type="dxa"/>
            <w:gridSpan w:val="3"/>
          </w:tcPr>
          <w:p w:rsidR="00E35975" w:rsidRPr="00E05574" w:rsidRDefault="00E35975" w:rsidP="00A93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город Рыбинск Ярославской области</w:t>
            </w:r>
          </w:p>
        </w:tc>
      </w:tr>
      <w:tr w:rsidR="00E35975" w:rsidRPr="0035529C" w:rsidTr="00A93918">
        <w:trPr>
          <w:trHeight w:val="624"/>
        </w:trPr>
        <w:tc>
          <w:tcPr>
            <w:tcW w:w="1984" w:type="dxa"/>
          </w:tcPr>
          <w:p w:rsidR="00E35975" w:rsidRPr="0035529C" w:rsidRDefault="00E35975" w:rsidP="00A93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8220" w:type="dxa"/>
            <w:gridSpan w:val="3"/>
          </w:tcPr>
          <w:p w:rsidR="00E35975" w:rsidRPr="00E05574" w:rsidRDefault="00E35975" w:rsidP="00A93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образования Администрации городского округа город Рыбинск Ярославской области</w:t>
            </w:r>
          </w:p>
        </w:tc>
      </w:tr>
      <w:tr w:rsidR="00E35975" w:rsidRPr="0035529C" w:rsidTr="00A93918">
        <w:trPr>
          <w:trHeight w:val="340"/>
        </w:trPr>
        <w:tc>
          <w:tcPr>
            <w:tcW w:w="1984" w:type="dxa"/>
          </w:tcPr>
          <w:p w:rsidR="00E35975" w:rsidRPr="0035529C" w:rsidRDefault="00E35975" w:rsidP="00A93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Куратор </w:t>
            </w:r>
          </w:p>
        </w:tc>
        <w:tc>
          <w:tcPr>
            <w:tcW w:w="8220" w:type="dxa"/>
            <w:gridSpan w:val="3"/>
          </w:tcPr>
          <w:p w:rsidR="00E35975" w:rsidRPr="00E05574" w:rsidRDefault="00E35975" w:rsidP="00A93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социальной политике</w:t>
            </w:r>
          </w:p>
        </w:tc>
      </w:tr>
      <w:tr w:rsidR="00E35975" w:rsidRPr="0035529C" w:rsidTr="00A93918">
        <w:trPr>
          <w:trHeight w:val="1474"/>
        </w:trPr>
        <w:tc>
          <w:tcPr>
            <w:tcW w:w="1984" w:type="dxa"/>
          </w:tcPr>
          <w:p w:rsidR="00E35975" w:rsidRPr="0035529C" w:rsidRDefault="00E35975" w:rsidP="00A93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Цели </w:t>
            </w:r>
          </w:p>
        </w:tc>
        <w:tc>
          <w:tcPr>
            <w:tcW w:w="8220" w:type="dxa"/>
            <w:gridSpan w:val="3"/>
          </w:tcPr>
          <w:p w:rsidR="00E35975" w:rsidRPr="00E05574" w:rsidRDefault="00E35975" w:rsidP="00A93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74">
              <w:rPr>
                <w:rFonts w:ascii="Times New Roman" w:hAnsi="Times New Roman" w:cs="Times New Roman"/>
                <w:sz w:val="24"/>
                <w:szCs w:val="24"/>
              </w:rPr>
              <w:t>Создание в муниципальной системе образования условий для обеспечения государственных гарантий прав граждан на доступное и качественное образование, социальную поддержку и осуществление переданных отдельных государственных полномочий Ярославской области в отношении несовершеннолетних лиц</w:t>
            </w:r>
          </w:p>
        </w:tc>
      </w:tr>
      <w:tr w:rsidR="00E35975" w:rsidRPr="0035529C" w:rsidTr="00A93918">
        <w:trPr>
          <w:trHeight w:val="2268"/>
        </w:trPr>
        <w:tc>
          <w:tcPr>
            <w:tcW w:w="1984" w:type="dxa"/>
          </w:tcPr>
          <w:p w:rsidR="00E35975" w:rsidRPr="0035529C" w:rsidRDefault="00E35975" w:rsidP="00A93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 </w:t>
            </w:r>
          </w:p>
        </w:tc>
        <w:tc>
          <w:tcPr>
            <w:tcW w:w="8220" w:type="dxa"/>
            <w:gridSpan w:val="3"/>
            <w:shd w:val="clear" w:color="auto" w:fill="auto"/>
          </w:tcPr>
          <w:p w:rsidR="00E35975" w:rsidRPr="00E05574" w:rsidRDefault="00E35975" w:rsidP="0064196E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прав граждан на доступное и качественное образование и социальную поддержку отдельных категорий обучающихся.</w:t>
            </w:r>
          </w:p>
          <w:p w:rsidR="00E35975" w:rsidRPr="00E05574" w:rsidRDefault="00E35975" w:rsidP="0064196E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отдельных государственных полномочий Ярославской области в сфере опеки и попечительства в отношении несовершеннолетних лиц.</w:t>
            </w:r>
          </w:p>
          <w:p w:rsidR="00E35975" w:rsidRPr="0039012A" w:rsidRDefault="00E35975" w:rsidP="0064196E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муниципальной системе условий для эффективной реализации муниципальных услуг.</w:t>
            </w:r>
          </w:p>
        </w:tc>
      </w:tr>
      <w:tr w:rsidR="00E35975" w:rsidRPr="0035529C" w:rsidTr="00A9391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64"/>
        </w:trPr>
        <w:tc>
          <w:tcPr>
            <w:tcW w:w="1984" w:type="dxa"/>
            <w:vMerge w:val="restart"/>
          </w:tcPr>
          <w:p w:rsidR="00E35975" w:rsidRPr="002D401C" w:rsidRDefault="00E35975" w:rsidP="00A9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01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</w:t>
            </w:r>
            <w:r w:rsidRPr="002D40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401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A55D14" w:rsidRDefault="00E35975" w:rsidP="00A9391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5D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Общий объём финансирования (выделено/потребность)    </w:t>
            </w:r>
          </w:p>
          <w:p w:rsidR="00E35975" w:rsidRPr="00A55D14" w:rsidRDefault="00E35975" w:rsidP="00A93918">
            <w:pPr>
              <w:tabs>
                <w:tab w:val="left" w:pos="3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9191,63 </w:t>
            </w:r>
            <w:r w:rsidRPr="00A55D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млн. руб./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13734,33</w:t>
            </w:r>
            <w:r w:rsidRPr="00A55D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млн. руб.</w:t>
            </w:r>
          </w:p>
        </w:tc>
      </w:tr>
      <w:tr w:rsidR="00E35975" w:rsidRPr="0035529C" w:rsidTr="00A93918">
        <w:tblPrEx>
          <w:tblBorders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93"/>
        </w:trPr>
        <w:tc>
          <w:tcPr>
            <w:tcW w:w="1984" w:type="dxa"/>
            <w:vMerge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A55D14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городского бюджета</w:t>
            </w:r>
          </w:p>
        </w:tc>
      </w:tr>
      <w:tr w:rsidR="00E35975" w:rsidRPr="0035529C" w:rsidTr="00A9391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64"/>
        </w:trPr>
        <w:tc>
          <w:tcPr>
            <w:tcW w:w="1984" w:type="dxa"/>
            <w:vMerge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A55D14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A55D14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Выделено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A55D14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Потребность</w:t>
            </w:r>
          </w:p>
        </w:tc>
      </w:tr>
      <w:tr w:rsidR="00E35975" w:rsidRPr="0035529C" w:rsidTr="00A9391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39"/>
        </w:trPr>
        <w:tc>
          <w:tcPr>
            <w:tcW w:w="1984" w:type="dxa"/>
            <w:vMerge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A55D14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1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A55D14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735,06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A55D14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858,81</w:t>
            </w:r>
          </w:p>
        </w:tc>
      </w:tr>
      <w:tr w:rsidR="00E35975" w:rsidRPr="0035529C" w:rsidTr="00A9391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64"/>
        </w:trPr>
        <w:tc>
          <w:tcPr>
            <w:tcW w:w="1984" w:type="dxa"/>
            <w:vMerge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A55D14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A55D14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638,95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A55D14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898,63</w:t>
            </w:r>
          </w:p>
        </w:tc>
      </w:tr>
      <w:tr w:rsidR="00E35975" w:rsidRPr="0035529C" w:rsidTr="00A9391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64"/>
        </w:trPr>
        <w:tc>
          <w:tcPr>
            <w:tcW w:w="1984" w:type="dxa"/>
            <w:vMerge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A55D14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A55D14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638,65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A55D14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941,56</w:t>
            </w:r>
          </w:p>
        </w:tc>
      </w:tr>
      <w:tr w:rsidR="00E35975" w:rsidRPr="0035529C" w:rsidTr="00A9391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25"/>
        </w:trPr>
        <w:tc>
          <w:tcPr>
            <w:tcW w:w="1984" w:type="dxa"/>
            <w:vMerge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A55D14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A55D14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A55D14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982,18</w:t>
            </w:r>
          </w:p>
        </w:tc>
      </w:tr>
      <w:tr w:rsidR="00E35975" w:rsidRPr="0035529C" w:rsidTr="00A9391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64"/>
        </w:trPr>
        <w:tc>
          <w:tcPr>
            <w:tcW w:w="1984" w:type="dxa"/>
            <w:vMerge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A55D14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1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A55D14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2012,66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A55D14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3681,18</w:t>
            </w:r>
          </w:p>
        </w:tc>
      </w:tr>
      <w:tr w:rsidR="00E35975" w:rsidRPr="0035529C" w:rsidTr="00A9391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64"/>
        </w:trPr>
        <w:tc>
          <w:tcPr>
            <w:tcW w:w="1984" w:type="dxa"/>
            <w:vMerge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A55D14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</w:tr>
      <w:tr w:rsidR="00E35975" w:rsidRPr="0035529C" w:rsidTr="00A9391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64"/>
        </w:trPr>
        <w:tc>
          <w:tcPr>
            <w:tcW w:w="1984" w:type="dxa"/>
            <w:vMerge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A55D14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A55D14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Выделено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A55D14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Потребность</w:t>
            </w:r>
          </w:p>
        </w:tc>
      </w:tr>
      <w:tr w:rsidR="00E35975" w:rsidRPr="0035529C" w:rsidTr="00A9391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64"/>
        </w:trPr>
        <w:tc>
          <w:tcPr>
            <w:tcW w:w="1984" w:type="dxa"/>
            <w:vMerge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A55D14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A55D14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2201,43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A55D14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2224,20</w:t>
            </w:r>
          </w:p>
        </w:tc>
      </w:tr>
      <w:tr w:rsidR="00E35975" w:rsidRPr="0035529C" w:rsidTr="00A9391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64"/>
        </w:trPr>
        <w:tc>
          <w:tcPr>
            <w:tcW w:w="1984" w:type="dxa"/>
            <w:vMerge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A55D14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A55D14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2262,14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A55D14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2335,78</w:t>
            </w:r>
          </w:p>
        </w:tc>
      </w:tr>
      <w:tr w:rsidR="00E35975" w:rsidRPr="0035529C" w:rsidTr="00A9391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64"/>
        </w:trPr>
        <w:tc>
          <w:tcPr>
            <w:tcW w:w="1984" w:type="dxa"/>
            <w:vMerge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A55D14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A55D14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2264,49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A55D14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2441,95</w:t>
            </w:r>
          </w:p>
        </w:tc>
      </w:tr>
      <w:tr w:rsidR="00E35975" w:rsidRPr="0035529C" w:rsidTr="00A9391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64"/>
        </w:trPr>
        <w:tc>
          <w:tcPr>
            <w:tcW w:w="1984" w:type="dxa"/>
            <w:vMerge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A55D14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A55D14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A55D14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2445,01</w:t>
            </w:r>
          </w:p>
        </w:tc>
      </w:tr>
      <w:tr w:rsidR="00E35975" w:rsidRPr="0035529C" w:rsidTr="00A9391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64"/>
        </w:trPr>
        <w:tc>
          <w:tcPr>
            <w:tcW w:w="1984" w:type="dxa"/>
            <w:vMerge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A55D14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1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A55D14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6728,06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A55D14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9446,94</w:t>
            </w:r>
          </w:p>
        </w:tc>
      </w:tr>
      <w:tr w:rsidR="00E35975" w:rsidRPr="0035529C" w:rsidTr="00A9391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64"/>
        </w:trPr>
        <w:tc>
          <w:tcPr>
            <w:tcW w:w="1984" w:type="dxa"/>
            <w:vMerge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A55D14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</w:tr>
      <w:tr w:rsidR="00E35975" w:rsidRPr="0035529C" w:rsidTr="00A9391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64"/>
        </w:trPr>
        <w:tc>
          <w:tcPr>
            <w:tcW w:w="1984" w:type="dxa"/>
            <w:vMerge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A55D14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A55D14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Выделено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A55D14" w:rsidRDefault="00E35975" w:rsidP="00A9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Потребность</w:t>
            </w:r>
          </w:p>
        </w:tc>
      </w:tr>
      <w:tr w:rsidR="00E35975" w:rsidRPr="0035529C" w:rsidTr="00A9391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89"/>
        </w:trPr>
        <w:tc>
          <w:tcPr>
            <w:tcW w:w="1984" w:type="dxa"/>
            <w:vMerge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A55D14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A55D14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142,37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A55D14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142,37</w:t>
            </w:r>
          </w:p>
        </w:tc>
      </w:tr>
      <w:tr w:rsidR="00E35975" w:rsidRPr="0035529C" w:rsidTr="00A9391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64"/>
        </w:trPr>
        <w:tc>
          <w:tcPr>
            <w:tcW w:w="1984" w:type="dxa"/>
            <w:vMerge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A55D14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A55D14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153,24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A55D14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153,24</w:t>
            </w:r>
          </w:p>
        </w:tc>
      </w:tr>
      <w:tr w:rsidR="00E35975" w:rsidRPr="0035529C" w:rsidTr="00A9391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64"/>
        </w:trPr>
        <w:tc>
          <w:tcPr>
            <w:tcW w:w="1984" w:type="dxa"/>
            <w:vMerge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A55D14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A55D14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155,30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A55D14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155,30</w:t>
            </w:r>
          </w:p>
        </w:tc>
      </w:tr>
      <w:tr w:rsidR="00E35975" w:rsidRPr="0035529C" w:rsidTr="00A9391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18"/>
        </w:trPr>
        <w:tc>
          <w:tcPr>
            <w:tcW w:w="1984" w:type="dxa"/>
            <w:vMerge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A55D14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A55D14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A55D14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155,30</w:t>
            </w:r>
          </w:p>
        </w:tc>
      </w:tr>
      <w:tr w:rsidR="00E35975" w:rsidRPr="0035529C" w:rsidTr="00A9391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64"/>
        </w:trPr>
        <w:tc>
          <w:tcPr>
            <w:tcW w:w="1984" w:type="dxa"/>
            <w:vMerge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75" w:rsidRPr="00A55D14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1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A55D14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450,91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Pr="00A55D14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606,21</w:t>
            </w:r>
          </w:p>
        </w:tc>
      </w:tr>
      <w:tr w:rsidR="00E35975" w:rsidRPr="0035529C" w:rsidTr="00A93918">
        <w:trPr>
          <w:trHeight w:val="2782"/>
        </w:trPr>
        <w:tc>
          <w:tcPr>
            <w:tcW w:w="1984" w:type="dxa"/>
          </w:tcPr>
          <w:p w:rsidR="00E35975" w:rsidRPr="0035529C" w:rsidRDefault="00E35975" w:rsidP="00A93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ожидаемые результаты реализации ПП</w:t>
            </w:r>
          </w:p>
        </w:tc>
        <w:tc>
          <w:tcPr>
            <w:tcW w:w="8220" w:type="dxa"/>
            <w:gridSpan w:val="3"/>
            <w:shd w:val="clear" w:color="auto" w:fill="auto"/>
          </w:tcPr>
          <w:p w:rsidR="00E35975" w:rsidRPr="00A55D14" w:rsidRDefault="00E35975" w:rsidP="0064196E">
            <w:pPr>
              <w:pStyle w:val="afff"/>
              <w:widowControl/>
              <w:numPr>
                <w:ilvl w:val="0"/>
                <w:numId w:val="24"/>
              </w:numPr>
              <w:tabs>
                <w:tab w:val="clear" w:pos="720"/>
                <w:tab w:val="left" w:pos="459"/>
              </w:tabs>
              <w:suppressAutoHyphens w:val="0"/>
              <w:ind w:left="459" w:hanging="284"/>
              <w:contextualSpacing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lang w:eastAsia="ru-RU"/>
              </w:rPr>
              <w:t>Д</w:t>
            </w:r>
            <w:r w:rsidRPr="00A55D14">
              <w:rPr>
                <w:rFonts w:eastAsia="Times New Roman"/>
                <w:kern w:val="0"/>
                <w:sz w:val="24"/>
                <w:lang w:eastAsia="ru-RU"/>
              </w:rPr>
              <w:t>оля образовательных организаций, выполняющих указы Президента Российской Федерации в рамках реализации государственной политики в области образования – 100,0%;</w:t>
            </w:r>
          </w:p>
          <w:p w:rsidR="00E35975" w:rsidRPr="00A55D14" w:rsidRDefault="00E35975" w:rsidP="0064196E">
            <w:pPr>
              <w:pStyle w:val="afff"/>
              <w:widowControl/>
              <w:numPr>
                <w:ilvl w:val="0"/>
                <w:numId w:val="24"/>
              </w:numPr>
              <w:tabs>
                <w:tab w:val="clear" w:pos="720"/>
                <w:tab w:val="left" w:pos="459"/>
              </w:tabs>
              <w:suppressAutoHyphens w:val="0"/>
              <w:ind w:left="459" w:hanging="284"/>
              <w:contextualSpacing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lang w:eastAsia="ru-RU"/>
              </w:rPr>
              <w:t>Д</w:t>
            </w:r>
            <w:r w:rsidRPr="00A55D14">
              <w:rPr>
                <w:rFonts w:eastAsia="Times New Roman"/>
                <w:kern w:val="0"/>
                <w:sz w:val="24"/>
                <w:lang w:eastAsia="ru-RU"/>
              </w:rPr>
              <w:t>оля образовательных организаций, оптимально и качественно работающих по оказанию муниципальных услуг и в направлении эффективного планирования и расходования бюджетных средств – 100,0%;</w:t>
            </w:r>
          </w:p>
          <w:p w:rsidR="00E35975" w:rsidRPr="00A55D14" w:rsidRDefault="00E35975" w:rsidP="0064196E">
            <w:pPr>
              <w:pStyle w:val="afff"/>
              <w:widowControl/>
              <w:numPr>
                <w:ilvl w:val="0"/>
                <w:numId w:val="24"/>
              </w:numPr>
              <w:tabs>
                <w:tab w:val="clear" w:pos="720"/>
                <w:tab w:val="left" w:pos="459"/>
              </w:tabs>
              <w:suppressAutoHyphens w:val="0"/>
              <w:ind w:left="459" w:hanging="284"/>
              <w:contextualSpacing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lang w:eastAsia="ru-RU"/>
              </w:rPr>
              <w:t>Д</w:t>
            </w:r>
            <w:r w:rsidRPr="00A55D14">
              <w:rPr>
                <w:rFonts w:eastAsia="Times New Roman"/>
                <w:kern w:val="0"/>
                <w:sz w:val="24"/>
                <w:lang w:eastAsia="ru-RU"/>
              </w:rPr>
              <w:t>оля обучающихся 2-11 классов, завершивших учебный год на «хор</w:t>
            </w:r>
            <w:r w:rsidRPr="00A55D14">
              <w:rPr>
                <w:rFonts w:eastAsia="Times New Roman"/>
                <w:kern w:val="0"/>
                <w:sz w:val="24"/>
                <w:lang w:eastAsia="ru-RU"/>
              </w:rPr>
              <w:t>о</w:t>
            </w:r>
            <w:r w:rsidRPr="00A55D14">
              <w:rPr>
                <w:rFonts w:eastAsia="Times New Roman"/>
                <w:kern w:val="0"/>
                <w:sz w:val="24"/>
                <w:lang w:eastAsia="ru-RU"/>
              </w:rPr>
              <w:t xml:space="preserve">шо» и «отлично» – 50,0%;  </w:t>
            </w:r>
          </w:p>
          <w:p w:rsidR="00E35975" w:rsidRPr="00A55D14" w:rsidRDefault="00E35975" w:rsidP="0064196E">
            <w:pPr>
              <w:pStyle w:val="afff"/>
              <w:widowControl/>
              <w:numPr>
                <w:ilvl w:val="0"/>
                <w:numId w:val="24"/>
              </w:numPr>
              <w:tabs>
                <w:tab w:val="clear" w:pos="720"/>
                <w:tab w:val="left" w:pos="459"/>
              </w:tabs>
              <w:suppressAutoHyphens w:val="0"/>
              <w:ind w:left="459" w:hanging="284"/>
              <w:contextualSpacing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lang w:eastAsia="ru-RU"/>
              </w:rPr>
              <w:t>Д</w:t>
            </w:r>
            <w:r w:rsidRPr="00A55D14">
              <w:rPr>
                <w:rFonts w:eastAsia="Times New Roman"/>
                <w:kern w:val="0"/>
                <w:sz w:val="24"/>
                <w:lang w:eastAsia="ru-RU"/>
              </w:rPr>
              <w:t>оля выпускников 11-х классов, получивших а</w:t>
            </w:r>
            <w:r w:rsidRPr="00A55D14">
              <w:rPr>
                <w:rFonts w:eastAsia="Times New Roman"/>
                <w:kern w:val="0"/>
                <w:sz w:val="24"/>
                <w:lang w:eastAsia="ru-RU"/>
              </w:rPr>
              <w:t>т</w:t>
            </w:r>
            <w:r w:rsidRPr="00A55D14">
              <w:rPr>
                <w:rFonts w:eastAsia="Times New Roman"/>
                <w:kern w:val="0"/>
                <w:sz w:val="24"/>
                <w:lang w:eastAsia="ru-RU"/>
              </w:rPr>
              <w:t>тестат о ср</w:t>
            </w:r>
            <w:r>
              <w:rPr>
                <w:rFonts w:eastAsia="Times New Roman"/>
                <w:kern w:val="0"/>
                <w:sz w:val="24"/>
                <w:lang w:eastAsia="ru-RU"/>
              </w:rPr>
              <w:t>еднем общем образовании – 100,0</w:t>
            </w:r>
            <w:r w:rsidRPr="00A55D14">
              <w:rPr>
                <w:rFonts w:eastAsia="Times New Roman"/>
                <w:kern w:val="0"/>
                <w:sz w:val="24"/>
                <w:lang w:eastAsia="ru-RU"/>
              </w:rPr>
              <w:t>%;</w:t>
            </w:r>
          </w:p>
          <w:p w:rsidR="00E35975" w:rsidRPr="00A55D14" w:rsidRDefault="00E35975" w:rsidP="0064196E">
            <w:pPr>
              <w:pStyle w:val="afff"/>
              <w:widowControl/>
              <w:numPr>
                <w:ilvl w:val="0"/>
                <w:numId w:val="24"/>
              </w:numPr>
              <w:tabs>
                <w:tab w:val="clear" w:pos="720"/>
                <w:tab w:val="left" w:pos="459"/>
              </w:tabs>
              <w:suppressAutoHyphens w:val="0"/>
              <w:ind w:left="459" w:hanging="284"/>
              <w:contextualSpacing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lang w:eastAsia="ru-RU"/>
              </w:rPr>
              <w:t>Д</w:t>
            </w:r>
            <w:r w:rsidRPr="00A55D14">
              <w:rPr>
                <w:rFonts w:eastAsia="Times New Roman"/>
                <w:kern w:val="0"/>
                <w:sz w:val="24"/>
                <w:lang w:eastAsia="ru-RU"/>
              </w:rPr>
              <w:t>оля выпускников 9 классов, получивших а</w:t>
            </w:r>
            <w:r w:rsidRPr="00A55D14">
              <w:rPr>
                <w:rFonts w:eastAsia="Times New Roman"/>
                <w:kern w:val="0"/>
                <w:sz w:val="24"/>
                <w:lang w:eastAsia="ru-RU"/>
              </w:rPr>
              <w:t>т</w:t>
            </w:r>
            <w:r w:rsidRPr="00A55D14">
              <w:rPr>
                <w:rFonts w:eastAsia="Times New Roman"/>
                <w:kern w:val="0"/>
                <w:sz w:val="24"/>
                <w:lang w:eastAsia="ru-RU"/>
              </w:rPr>
              <w:t xml:space="preserve">тестат об основном </w:t>
            </w:r>
            <w:r>
              <w:rPr>
                <w:rFonts w:eastAsia="Times New Roman"/>
                <w:kern w:val="0"/>
                <w:sz w:val="24"/>
                <w:lang w:eastAsia="ru-RU"/>
              </w:rPr>
              <w:t>общем образовании – 99,9</w:t>
            </w:r>
            <w:r w:rsidRPr="00A55D14">
              <w:rPr>
                <w:rFonts w:eastAsia="Times New Roman"/>
                <w:kern w:val="0"/>
                <w:sz w:val="24"/>
                <w:lang w:eastAsia="ru-RU"/>
              </w:rPr>
              <w:t xml:space="preserve">%;  </w:t>
            </w:r>
          </w:p>
          <w:p w:rsidR="00E35975" w:rsidRPr="00A55D14" w:rsidRDefault="00E35975" w:rsidP="0064196E">
            <w:pPr>
              <w:pStyle w:val="afff"/>
              <w:widowControl/>
              <w:numPr>
                <w:ilvl w:val="0"/>
                <w:numId w:val="24"/>
              </w:numPr>
              <w:tabs>
                <w:tab w:val="clear" w:pos="720"/>
                <w:tab w:val="left" w:pos="459"/>
              </w:tabs>
              <w:suppressAutoHyphens w:val="0"/>
              <w:ind w:left="459" w:hanging="284"/>
              <w:contextualSpacing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lang w:eastAsia="ru-RU"/>
              </w:rPr>
              <w:t>Д</w:t>
            </w:r>
            <w:r w:rsidRPr="00A55D14">
              <w:rPr>
                <w:rFonts w:eastAsia="Times New Roman"/>
                <w:kern w:val="0"/>
                <w:sz w:val="24"/>
                <w:lang w:eastAsia="ru-RU"/>
              </w:rPr>
              <w:t>оля детей, охваченных</w:t>
            </w:r>
            <w:r>
              <w:rPr>
                <w:rFonts w:eastAsia="Times New Roman"/>
                <w:kern w:val="0"/>
                <w:sz w:val="24"/>
                <w:lang w:eastAsia="ru-RU"/>
              </w:rPr>
              <w:t xml:space="preserve"> организованным питанием – 94,0</w:t>
            </w:r>
            <w:r w:rsidRPr="00A55D14">
              <w:rPr>
                <w:rFonts w:eastAsia="Times New Roman"/>
                <w:kern w:val="0"/>
                <w:sz w:val="24"/>
                <w:lang w:eastAsia="ru-RU"/>
              </w:rPr>
              <w:t xml:space="preserve">%;  </w:t>
            </w:r>
          </w:p>
          <w:p w:rsidR="00E35975" w:rsidRPr="00A55D14" w:rsidRDefault="00E35975" w:rsidP="0064196E">
            <w:pPr>
              <w:pStyle w:val="afff"/>
              <w:widowControl/>
              <w:numPr>
                <w:ilvl w:val="0"/>
                <w:numId w:val="24"/>
              </w:numPr>
              <w:tabs>
                <w:tab w:val="clear" w:pos="720"/>
                <w:tab w:val="left" w:pos="459"/>
              </w:tabs>
              <w:suppressAutoHyphens w:val="0"/>
              <w:ind w:left="459" w:hanging="284"/>
              <w:contextualSpacing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lang w:eastAsia="ru-RU"/>
              </w:rPr>
              <w:t>Д</w:t>
            </w:r>
            <w:r w:rsidRPr="00A55D14">
              <w:rPr>
                <w:rFonts w:eastAsia="Times New Roman"/>
                <w:kern w:val="0"/>
                <w:sz w:val="24"/>
                <w:lang w:eastAsia="ru-RU"/>
              </w:rPr>
              <w:t>оля граждан в возрасте от 0 до 18 лет, оставшихся без попечения родителей, находящихся на воспитании в семьях граждан, от общего числа детей, оставшихся без попечения род</w:t>
            </w:r>
            <w:r w:rsidRPr="00A55D14">
              <w:rPr>
                <w:rFonts w:eastAsia="Times New Roman"/>
                <w:kern w:val="0"/>
                <w:sz w:val="24"/>
                <w:lang w:eastAsia="ru-RU"/>
              </w:rPr>
              <w:t>и</w:t>
            </w:r>
            <w:r w:rsidRPr="00A55D14">
              <w:rPr>
                <w:rFonts w:eastAsia="Times New Roman"/>
                <w:kern w:val="0"/>
                <w:sz w:val="24"/>
                <w:lang w:eastAsia="ru-RU"/>
              </w:rPr>
              <w:t>телей – 83,6%;</w:t>
            </w:r>
          </w:p>
          <w:p w:rsidR="00E35975" w:rsidRPr="005C2F2F" w:rsidRDefault="00E35975" w:rsidP="0064196E">
            <w:pPr>
              <w:pStyle w:val="afff"/>
              <w:widowControl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left" w:pos="459"/>
              </w:tabs>
              <w:suppressAutoHyphens w:val="0"/>
              <w:ind w:left="459" w:hanging="284"/>
              <w:contextualSpacing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lang w:eastAsia="ru-RU"/>
              </w:rPr>
              <w:t>Д</w:t>
            </w:r>
            <w:r w:rsidRPr="005C2F2F">
              <w:rPr>
                <w:rFonts w:eastAsia="Times New Roman"/>
                <w:kern w:val="0"/>
                <w:sz w:val="24"/>
                <w:lang w:eastAsia="ru-RU"/>
              </w:rPr>
              <w:t xml:space="preserve">оля </w:t>
            </w:r>
            <w:r>
              <w:rPr>
                <w:rFonts w:eastAsia="Times New Roman"/>
                <w:kern w:val="0"/>
                <w:sz w:val="24"/>
                <w:lang w:eastAsia="ru-RU"/>
              </w:rPr>
              <w:t xml:space="preserve"> </w:t>
            </w:r>
            <w:r w:rsidRPr="005C2F2F">
              <w:rPr>
                <w:rFonts w:eastAsia="Times New Roman"/>
                <w:kern w:val="0"/>
                <w:sz w:val="24"/>
                <w:lang w:eastAsia="ru-RU"/>
              </w:rPr>
              <w:t>педагогов,</w:t>
            </w:r>
            <w:r>
              <w:rPr>
                <w:rFonts w:eastAsia="Times New Roman"/>
                <w:kern w:val="0"/>
                <w:sz w:val="24"/>
                <w:lang w:eastAsia="ru-RU"/>
              </w:rPr>
              <w:t xml:space="preserve"> </w:t>
            </w:r>
            <w:r w:rsidRPr="005C2F2F">
              <w:rPr>
                <w:rFonts w:eastAsia="Times New Roman"/>
                <w:kern w:val="0"/>
                <w:sz w:val="24"/>
                <w:lang w:eastAsia="ru-RU"/>
              </w:rPr>
              <w:t xml:space="preserve"> использующих </w:t>
            </w:r>
            <w:r>
              <w:rPr>
                <w:rFonts w:eastAsia="Times New Roman"/>
                <w:kern w:val="0"/>
                <w:sz w:val="24"/>
                <w:lang w:eastAsia="ru-RU"/>
              </w:rPr>
              <w:t xml:space="preserve"> </w:t>
            </w:r>
            <w:r w:rsidRPr="005C2F2F">
              <w:rPr>
                <w:rFonts w:eastAsia="Times New Roman"/>
                <w:kern w:val="0"/>
                <w:sz w:val="24"/>
                <w:lang w:eastAsia="ru-RU"/>
              </w:rPr>
              <w:t xml:space="preserve">возможности </w:t>
            </w:r>
            <w:r>
              <w:rPr>
                <w:rFonts w:eastAsia="Times New Roman"/>
                <w:kern w:val="0"/>
                <w:sz w:val="24"/>
                <w:lang w:eastAsia="ru-RU"/>
              </w:rPr>
              <w:t xml:space="preserve"> </w:t>
            </w:r>
            <w:r w:rsidRPr="005C2F2F">
              <w:rPr>
                <w:rFonts w:eastAsia="Times New Roman"/>
                <w:kern w:val="0"/>
                <w:sz w:val="24"/>
                <w:lang w:eastAsia="ru-RU"/>
              </w:rPr>
              <w:t xml:space="preserve">ФГИС </w:t>
            </w:r>
            <w:r>
              <w:rPr>
                <w:rFonts w:eastAsia="Times New Roman"/>
                <w:kern w:val="0"/>
                <w:sz w:val="24"/>
                <w:lang w:eastAsia="ru-RU"/>
              </w:rPr>
              <w:t xml:space="preserve"> </w:t>
            </w:r>
            <w:r w:rsidRPr="005C2F2F">
              <w:rPr>
                <w:rFonts w:eastAsia="Times New Roman"/>
                <w:kern w:val="0"/>
                <w:sz w:val="24"/>
                <w:lang w:eastAsia="ru-RU"/>
              </w:rPr>
              <w:t xml:space="preserve">«Моя </w:t>
            </w:r>
            <w:r>
              <w:rPr>
                <w:rFonts w:eastAsia="Times New Roman"/>
                <w:kern w:val="0"/>
                <w:sz w:val="24"/>
                <w:lang w:eastAsia="ru-RU"/>
              </w:rPr>
              <w:t xml:space="preserve"> </w:t>
            </w:r>
            <w:r w:rsidRPr="005C2F2F">
              <w:rPr>
                <w:rFonts w:eastAsia="Times New Roman"/>
                <w:kern w:val="0"/>
                <w:sz w:val="24"/>
                <w:lang w:eastAsia="ru-RU"/>
              </w:rPr>
              <w:t>школа»,  ИКОП «</w:t>
            </w:r>
            <w:proofErr w:type="spellStart"/>
            <w:r w:rsidRPr="005C2F2F">
              <w:rPr>
                <w:rFonts w:eastAsia="Times New Roman"/>
                <w:kern w:val="0"/>
                <w:sz w:val="24"/>
                <w:lang w:eastAsia="ru-RU"/>
              </w:rPr>
              <w:t>Сферум</w:t>
            </w:r>
            <w:proofErr w:type="spellEnd"/>
            <w:r w:rsidRPr="005C2F2F">
              <w:rPr>
                <w:rFonts w:eastAsia="Times New Roman"/>
                <w:kern w:val="0"/>
                <w:sz w:val="24"/>
                <w:lang w:eastAsia="ru-RU"/>
              </w:rPr>
              <w:t xml:space="preserve">» – 85,5%; </w:t>
            </w:r>
          </w:p>
          <w:p w:rsidR="00E35975" w:rsidRPr="009654D3" w:rsidRDefault="00E35975" w:rsidP="0064196E">
            <w:pPr>
              <w:pStyle w:val="ConsPlusNormal"/>
              <w:numPr>
                <w:ilvl w:val="0"/>
                <w:numId w:val="24"/>
              </w:numPr>
              <w:tabs>
                <w:tab w:val="clear" w:pos="720"/>
                <w:tab w:val="left" w:pos="459"/>
                <w:tab w:val="left" w:pos="900"/>
              </w:tabs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55D14">
              <w:rPr>
                <w:rFonts w:ascii="Times New Roman" w:hAnsi="Times New Roman" w:cs="Times New Roman"/>
                <w:sz w:val="24"/>
                <w:szCs w:val="24"/>
              </w:rPr>
              <w:t>оля образовательных организаций, имеющих программы по развитию кадрового потенциала и профориентации обучающихся, в том числе учащихся с ОВЗ и детей-инвалидов – 100,0%.</w:t>
            </w:r>
          </w:p>
        </w:tc>
      </w:tr>
    </w:tbl>
    <w:p w:rsidR="00E35975" w:rsidRPr="0035529C" w:rsidRDefault="00E35975" w:rsidP="00E35975">
      <w:pPr>
        <w:pStyle w:val="2"/>
        <w:spacing w:before="0" w:after="0"/>
        <w:ind w:left="578" w:hanging="578"/>
        <w:jc w:val="center"/>
        <w:rPr>
          <w:rFonts w:ascii="Times New Roman" w:hAnsi="Times New Roman" w:cs="Times New Roman"/>
          <w:b w:val="0"/>
          <w:bCs w:val="0"/>
          <w:i w:val="0"/>
        </w:rPr>
      </w:pPr>
    </w:p>
    <w:p w:rsidR="00E35975" w:rsidRPr="0035529C" w:rsidRDefault="00E35975" w:rsidP="00E35975">
      <w:pPr>
        <w:pStyle w:val="2"/>
        <w:spacing w:before="0" w:after="0"/>
        <w:ind w:left="578" w:hanging="578"/>
        <w:jc w:val="center"/>
        <w:rPr>
          <w:rFonts w:ascii="Times New Roman" w:hAnsi="Times New Roman" w:cs="Times New Roman"/>
          <w:b w:val="0"/>
          <w:bCs w:val="0"/>
          <w:i w:val="0"/>
        </w:rPr>
      </w:pPr>
      <w:bookmarkStart w:id="25" w:name="_Toc149719677"/>
      <w:r w:rsidRPr="0035529C">
        <w:rPr>
          <w:rFonts w:ascii="Times New Roman" w:hAnsi="Times New Roman" w:cs="Times New Roman"/>
          <w:b w:val="0"/>
          <w:bCs w:val="0"/>
          <w:i w:val="0"/>
        </w:rPr>
        <w:t>2. Анализ существующей ситуации и оценка проблем, решение которых осуществляется путем реализации подпрограммы</w:t>
      </w:r>
      <w:bookmarkEnd w:id="25"/>
    </w:p>
    <w:p w:rsidR="00E35975" w:rsidRPr="0035529C" w:rsidRDefault="00E35975" w:rsidP="00E35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Pr="00AC77A6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 xml:space="preserve">Департамент образования в соответствии с действующим законодательством Российской </w:t>
      </w:r>
      <w:r w:rsidRPr="00AC77A6">
        <w:rPr>
          <w:rFonts w:ascii="Times New Roman" w:hAnsi="Times New Roman" w:cs="Times New Roman"/>
          <w:sz w:val="28"/>
          <w:szCs w:val="28"/>
        </w:rPr>
        <w:t>Федерации реализует следу</w:t>
      </w:r>
      <w:r w:rsidRPr="00AC77A6">
        <w:rPr>
          <w:rFonts w:ascii="Times New Roman" w:hAnsi="Times New Roman" w:cs="Times New Roman"/>
          <w:sz w:val="28"/>
          <w:szCs w:val="28"/>
        </w:rPr>
        <w:t>ю</w:t>
      </w:r>
      <w:r w:rsidRPr="00AC77A6">
        <w:rPr>
          <w:rFonts w:ascii="Times New Roman" w:hAnsi="Times New Roman" w:cs="Times New Roman"/>
          <w:sz w:val="28"/>
          <w:szCs w:val="28"/>
        </w:rPr>
        <w:t>щие полномочия:</w:t>
      </w:r>
    </w:p>
    <w:p w:rsidR="00E35975" w:rsidRPr="00AC77A6" w:rsidRDefault="00E35975" w:rsidP="0064196E">
      <w:pPr>
        <w:pStyle w:val="ConsPlusNormal"/>
        <w:numPr>
          <w:ilvl w:val="1"/>
          <w:numId w:val="4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C77A6">
        <w:rPr>
          <w:rFonts w:ascii="Times New Roman" w:hAnsi="Times New Roman" w:cs="Times New Roman"/>
          <w:sz w:val="28"/>
          <w:szCs w:val="28"/>
        </w:rPr>
        <w:t>организация предоставления общедоступного и бесплатного дошкольного, начал</w:t>
      </w:r>
      <w:r w:rsidRPr="00AC77A6">
        <w:rPr>
          <w:rFonts w:ascii="Times New Roman" w:hAnsi="Times New Roman" w:cs="Times New Roman"/>
          <w:sz w:val="28"/>
          <w:szCs w:val="28"/>
        </w:rPr>
        <w:t>ь</w:t>
      </w:r>
      <w:r w:rsidRPr="00AC77A6">
        <w:rPr>
          <w:rFonts w:ascii="Times New Roman" w:hAnsi="Times New Roman" w:cs="Times New Roman"/>
          <w:sz w:val="28"/>
          <w:szCs w:val="28"/>
        </w:rPr>
        <w:t>ного общего, основного общего, среднего общего образования по основным общ</w:t>
      </w:r>
      <w:r w:rsidRPr="00AC77A6">
        <w:rPr>
          <w:rFonts w:ascii="Times New Roman" w:hAnsi="Times New Roman" w:cs="Times New Roman"/>
          <w:sz w:val="28"/>
          <w:szCs w:val="28"/>
        </w:rPr>
        <w:t>е</w:t>
      </w:r>
      <w:r w:rsidRPr="00AC77A6">
        <w:rPr>
          <w:rFonts w:ascii="Times New Roman" w:hAnsi="Times New Roman" w:cs="Times New Roman"/>
          <w:sz w:val="28"/>
          <w:szCs w:val="28"/>
        </w:rPr>
        <w:t>образовательным программам в муниципальных образовательных организациях городского округа город Рыбинск Ярославской области (далее по тексту – муниципальные организации) (за исключением полномочий по финансовому обеспечению реализации о</w:t>
      </w:r>
      <w:r w:rsidRPr="00AC77A6">
        <w:rPr>
          <w:rFonts w:ascii="Times New Roman" w:hAnsi="Times New Roman" w:cs="Times New Roman"/>
          <w:sz w:val="28"/>
          <w:szCs w:val="28"/>
        </w:rPr>
        <w:t>с</w:t>
      </w:r>
      <w:r w:rsidRPr="00AC77A6">
        <w:rPr>
          <w:rFonts w:ascii="Times New Roman" w:hAnsi="Times New Roman" w:cs="Times New Roman"/>
          <w:sz w:val="28"/>
          <w:szCs w:val="28"/>
        </w:rPr>
        <w:t xml:space="preserve">новных </w:t>
      </w:r>
      <w:r w:rsidRPr="00AC77A6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программ в соответствии с федеральными государственн</w:t>
      </w:r>
      <w:r w:rsidRPr="00AC77A6">
        <w:rPr>
          <w:rFonts w:ascii="Times New Roman" w:hAnsi="Times New Roman" w:cs="Times New Roman"/>
          <w:sz w:val="28"/>
          <w:szCs w:val="28"/>
        </w:rPr>
        <w:t>ы</w:t>
      </w:r>
      <w:r w:rsidRPr="00AC77A6">
        <w:rPr>
          <w:rFonts w:ascii="Times New Roman" w:hAnsi="Times New Roman" w:cs="Times New Roman"/>
          <w:sz w:val="28"/>
          <w:szCs w:val="28"/>
        </w:rPr>
        <w:t>ми образовательными стандартами);</w:t>
      </w:r>
    </w:p>
    <w:p w:rsidR="00E35975" w:rsidRPr="00AC77A6" w:rsidRDefault="00E35975" w:rsidP="0064196E">
      <w:pPr>
        <w:pStyle w:val="ConsPlusNormal"/>
        <w:numPr>
          <w:ilvl w:val="1"/>
          <w:numId w:val="4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C77A6">
        <w:rPr>
          <w:rFonts w:ascii="Times New Roman" w:hAnsi="Times New Roman" w:cs="Times New Roman"/>
          <w:sz w:val="28"/>
          <w:szCs w:val="28"/>
        </w:rPr>
        <w:t>организация предоставления дополнительного образования детей в муниципал</w:t>
      </w:r>
      <w:r w:rsidRPr="00AC77A6">
        <w:rPr>
          <w:rFonts w:ascii="Times New Roman" w:hAnsi="Times New Roman" w:cs="Times New Roman"/>
          <w:sz w:val="28"/>
          <w:szCs w:val="28"/>
        </w:rPr>
        <w:t>ь</w:t>
      </w:r>
      <w:r w:rsidRPr="00AC77A6">
        <w:rPr>
          <w:rFonts w:ascii="Times New Roman" w:hAnsi="Times New Roman" w:cs="Times New Roman"/>
          <w:sz w:val="28"/>
          <w:szCs w:val="28"/>
        </w:rPr>
        <w:t>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</w:t>
      </w:r>
      <w:r w:rsidRPr="00AC77A6">
        <w:rPr>
          <w:rFonts w:ascii="Times New Roman" w:hAnsi="Times New Roman" w:cs="Times New Roman"/>
          <w:sz w:val="28"/>
          <w:szCs w:val="28"/>
        </w:rPr>
        <w:t>ъ</w:t>
      </w:r>
      <w:r w:rsidRPr="00AC77A6">
        <w:rPr>
          <w:rFonts w:ascii="Times New Roman" w:hAnsi="Times New Roman" w:cs="Times New Roman"/>
          <w:sz w:val="28"/>
          <w:szCs w:val="28"/>
        </w:rPr>
        <w:t>екта Российской Федерации);</w:t>
      </w:r>
    </w:p>
    <w:p w:rsidR="00E35975" w:rsidRPr="00AC77A6" w:rsidRDefault="00E35975" w:rsidP="0064196E">
      <w:pPr>
        <w:pStyle w:val="ConsPlusNormal"/>
        <w:numPr>
          <w:ilvl w:val="1"/>
          <w:numId w:val="4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C77A6">
        <w:rPr>
          <w:rFonts w:ascii="Times New Roman" w:hAnsi="Times New Roman" w:cs="Times New Roman"/>
          <w:sz w:val="28"/>
          <w:szCs w:val="28"/>
        </w:rPr>
        <w:t>создание условий для организации присмотра и ухода за детьми, содержания детей в мун</w:t>
      </w:r>
      <w:r w:rsidRPr="00AC77A6">
        <w:rPr>
          <w:rFonts w:ascii="Times New Roman" w:hAnsi="Times New Roman" w:cs="Times New Roman"/>
          <w:sz w:val="28"/>
          <w:szCs w:val="28"/>
        </w:rPr>
        <w:t>и</w:t>
      </w:r>
      <w:r w:rsidRPr="00AC77A6">
        <w:rPr>
          <w:rFonts w:ascii="Times New Roman" w:hAnsi="Times New Roman" w:cs="Times New Roman"/>
          <w:sz w:val="28"/>
          <w:szCs w:val="28"/>
        </w:rPr>
        <w:t>ципальных организациях;</w:t>
      </w:r>
    </w:p>
    <w:p w:rsidR="00E35975" w:rsidRPr="00AC77A6" w:rsidRDefault="00E35975" w:rsidP="0064196E">
      <w:pPr>
        <w:pStyle w:val="ConsPlusNormal"/>
        <w:numPr>
          <w:ilvl w:val="1"/>
          <w:numId w:val="4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C77A6">
        <w:rPr>
          <w:rFonts w:ascii="Times New Roman" w:hAnsi="Times New Roman" w:cs="Times New Roman"/>
          <w:sz w:val="28"/>
          <w:szCs w:val="28"/>
        </w:rPr>
        <w:t>осуществление учета детей, подлежащих обучению по образовательным програ</w:t>
      </w:r>
      <w:r w:rsidRPr="00AC77A6">
        <w:rPr>
          <w:rFonts w:ascii="Times New Roman" w:hAnsi="Times New Roman" w:cs="Times New Roman"/>
          <w:sz w:val="28"/>
          <w:szCs w:val="28"/>
        </w:rPr>
        <w:t>м</w:t>
      </w:r>
      <w:r w:rsidRPr="00AC77A6">
        <w:rPr>
          <w:rFonts w:ascii="Times New Roman" w:hAnsi="Times New Roman" w:cs="Times New Roman"/>
          <w:sz w:val="28"/>
          <w:szCs w:val="28"/>
        </w:rPr>
        <w:t>мам дошкольного, начального общего, основного общего и среднего общего обр</w:t>
      </w:r>
      <w:r w:rsidRPr="00AC77A6">
        <w:rPr>
          <w:rFonts w:ascii="Times New Roman" w:hAnsi="Times New Roman" w:cs="Times New Roman"/>
          <w:sz w:val="28"/>
          <w:szCs w:val="28"/>
        </w:rPr>
        <w:t>а</w:t>
      </w:r>
      <w:r w:rsidRPr="00AC77A6">
        <w:rPr>
          <w:rFonts w:ascii="Times New Roman" w:hAnsi="Times New Roman" w:cs="Times New Roman"/>
          <w:sz w:val="28"/>
          <w:szCs w:val="28"/>
        </w:rPr>
        <w:t>зования, закрепление муниципальных организаций за территориями городского о</w:t>
      </w:r>
      <w:r w:rsidRPr="00AC77A6">
        <w:rPr>
          <w:rFonts w:ascii="Times New Roman" w:hAnsi="Times New Roman" w:cs="Times New Roman"/>
          <w:sz w:val="28"/>
          <w:szCs w:val="28"/>
        </w:rPr>
        <w:t>к</w:t>
      </w:r>
      <w:r w:rsidRPr="00AC77A6">
        <w:rPr>
          <w:rFonts w:ascii="Times New Roman" w:hAnsi="Times New Roman" w:cs="Times New Roman"/>
          <w:sz w:val="28"/>
          <w:szCs w:val="28"/>
        </w:rPr>
        <w:t>руга город Рыбинск  Ярославской области;</w:t>
      </w:r>
    </w:p>
    <w:p w:rsidR="00E35975" w:rsidRPr="00AC77A6" w:rsidRDefault="00E35975" w:rsidP="0064196E">
      <w:pPr>
        <w:pStyle w:val="ConsPlusNormal"/>
        <w:numPr>
          <w:ilvl w:val="1"/>
          <w:numId w:val="4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C77A6">
        <w:rPr>
          <w:rFonts w:ascii="Times New Roman" w:hAnsi="Times New Roman" w:cs="Times New Roman"/>
          <w:sz w:val="28"/>
          <w:szCs w:val="28"/>
        </w:rPr>
        <w:t>осуществление учета несовершеннолетних, не посещающих или систематически пропускающих по неуважительным причинам занятия в муниципальных организ</w:t>
      </w:r>
      <w:r w:rsidRPr="00AC77A6">
        <w:rPr>
          <w:rFonts w:ascii="Times New Roman" w:hAnsi="Times New Roman" w:cs="Times New Roman"/>
          <w:sz w:val="28"/>
          <w:szCs w:val="28"/>
        </w:rPr>
        <w:t>а</w:t>
      </w:r>
      <w:r w:rsidRPr="00AC77A6">
        <w:rPr>
          <w:rFonts w:ascii="Times New Roman" w:hAnsi="Times New Roman" w:cs="Times New Roman"/>
          <w:sz w:val="28"/>
          <w:szCs w:val="28"/>
        </w:rPr>
        <w:t>циях;</w:t>
      </w:r>
    </w:p>
    <w:p w:rsidR="00E35975" w:rsidRPr="00AC77A6" w:rsidRDefault="00E35975" w:rsidP="0064196E">
      <w:pPr>
        <w:pStyle w:val="ConsPlusNormal"/>
        <w:numPr>
          <w:ilvl w:val="1"/>
          <w:numId w:val="4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C77A6">
        <w:rPr>
          <w:rFonts w:ascii="Times New Roman" w:hAnsi="Times New Roman" w:cs="Times New Roman"/>
          <w:sz w:val="28"/>
          <w:szCs w:val="28"/>
        </w:rPr>
        <w:t>организация предоставления психолого-педагогической, медицинской и социал</w:t>
      </w:r>
      <w:r w:rsidRPr="00AC77A6">
        <w:rPr>
          <w:rFonts w:ascii="Times New Roman" w:hAnsi="Times New Roman" w:cs="Times New Roman"/>
          <w:sz w:val="28"/>
          <w:szCs w:val="28"/>
        </w:rPr>
        <w:t>ь</w:t>
      </w:r>
      <w:r w:rsidRPr="00AC77A6">
        <w:rPr>
          <w:rFonts w:ascii="Times New Roman" w:hAnsi="Times New Roman" w:cs="Times New Roman"/>
          <w:sz w:val="28"/>
          <w:szCs w:val="28"/>
        </w:rPr>
        <w:t xml:space="preserve">ной помощи </w:t>
      </w:r>
      <w:proofErr w:type="gramStart"/>
      <w:r w:rsidRPr="00AC77A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C77A6">
        <w:rPr>
          <w:rFonts w:ascii="Times New Roman" w:hAnsi="Times New Roman" w:cs="Times New Roman"/>
          <w:sz w:val="28"/>
          <w:szCs w:val="28"/>
        </w:rPr>
        <w:t>, испытывающим трудности в освоении основных общеобразовательных пр</w:t>
      </w:r>
      <w:r w:rsidRPr="00AC77A6">
        <w:rPr>
          <w:rFonts w:ascii="Times New Roman" w:hAnsi="Times New Roman" w:cs="Times New Roman"/>
          <w:sz w:val="28"/>
          <w:szCs w:val="28"/>
        </w:rPr>
        <w:t>о</w:t>
      </w:r>
      <w:r w:rsidRPr="00AC77A6">
        <w:rPr>
          <w:rFonts w:ascii="Times New Roman" w:hAnsi="Times New Roman" w:cs="Times New Roman"/>
          <w:sz w:val="28"/>
          <w:szCs w:val="28"/>
        </w:rPr>
        <w:t>грамм, своем развитии и социальной адаптации;</w:t>
      </w:r>
    </w:p>
    <w:p w:rsidR="00E35975" w:rsidRPr="00AC77A6" w:rsidRDefault="00E35975" w:rsidP="0064196E">
      <w:pPr>
        <w:pStyle w:val="ConsPlusNormal"/>
        <w:numPr>
          <w:ilvl w:val="1"/>
          <w:numId w:val="4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C77A6">
        <w:rPr>
          <w:rFonts w:ascii="Times New Roman" w:hAnsi="Times New Roman" w:cs="Times New Roman"/>
          <w:sz w:val="28"/>
          <w:szCs w:val="28"/>
        </w:rPr>
        <w:t>организация методического и ресурсного обеспечения системы образования на территории городского округа город Рыбинск Ярославской области;</w:t>
      </w:r>
    </w:p>
    <w:p w:rsidR="00E35975" w:rsidRPr="00AC77A6" w:rsidRDefault="00E35975" w:rsidP="0064196E">
      <w:pPr>
        <w:pStyle w:val="ConsPlusNormal"/>
        <w:numPr>
          <w:ilvl w:val="1"/>
          <w:numId w:val="4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C77A6">
        <w:rPr>
          <w:rFonts w:ascii="Times New Roman" w:hAnsi="Times New Roman" w:cs="Times New Roman"/>
          <w:sz w:val="28"/>
          <w:szCs w:val="28"/>
        </w:rPr>
        <w:t>осуществление отдельных государственных полномочий Ярославской области, к</w:t>
      </w:r>
      <w:r w:rsidRPr="00AC77A6">
        <w:rPr>
          <w:rFonts w:ascii="Times New Roman" w:hAnsi="Times New Roman" w:cs="Times New Roman"/>
          <w:sz w:val="28"/>
          <w:szCs w:val="28"/>
        </w:rPr>
        <w:t>о</w:t>
      </w:r>
      <w:r w:rsidRPr="00AC77A6">
        <w:rPr>
          <w:rFonts w:ascii="Times New Roman" w:hAnsi="Times New Roman" w:cs="Times New Roman"/>
          <w:sz w:val="28"/>
          <w:szCs w:val="28"/>
        </w:rPr>
        <w:t xml:space="preserve">торыми наделяются органы местного самоуправления в сфере опеки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C77A6">
        <w:rPr>
          <w:rFonts w:ascii="Times New Roman" w:hAnsi="Times New Roman" w:cs="Times New Roman"/>
          <w:sz w:val="28"/>
          <w:szCs w:val="28"/>
        </w:rPr>
        <w:t>и попечительства над несовершенн</w:t>
      </w:r>
      <w:r w:rsidRPr="00AC77A6">
        <w:rPr>
          <w:rFonts w:ascii="Times New Roman" w:hAnsi="Times New Roman" w:cs="Times New Roman"/>
          <w:sz w:val="28"/>
          <w:szCs w:val="28"/>
        </w:rPr>
        <w:t>о</w:t>
      </w:r>
      <w:r w:rsidRPr="00AC77A6">
        <w:rPr>
          <w:rFonts w:ascii="Times New Roman" w:hAnsi="Times New Roman" w:cs="Times New Roman"/>
          <w:sz w:val="28"/>
          <w:szCs w:val="28"/>
        </w:rPr>
        <w:t>летними.</w:t>
      </w:r>
    </w:p>
    <w:p w:rsidR="00E35975" w:rsidRPr="0035529C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3DA">
        <w:rPr>
          <w:rFonts w:ascii="Times New Roman" w:hAnsi="Times New Roman" w:cs="Times New Roman"/>
          <w:sz w:val="28"/>
          <w:szCs w:val="28"/>
        </w:rPr>
        <w:t>Система образования городского округа город Рыбинск представляет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3DA">
        <w:rPr>
          <w:rFonts w:ascii="Times New Roman" w:hAnsi="Times New Roman" w:cs="Times New Roman"/>
          <w:sz w:val="28"/>
          <w:szCs w:val="28"/>
        </w:rPr>
        <w:t xml:space="preserve"> 90 у</w:t>
      </w:r>
      <w:r w:rsidRPr="009B03DA">
        <w:rPr>
          <w:rFonts w:ascii="Times New Roman" w:hAnsi="Times New Roman" w:cs="Times New Roman"/>
          <w:sz w:val="28"/>
          <w:szCs w:val="28"/>
        </w:rPr>
        <w:t>ч</w:t>
      </w:r>
      <w:r w:rsidRPr="009B03DA">
        <w:rPr>
          <w:rFonts w:ascii="Times New Roman" w:hAnsi="Times New Roman" w:cs="Times New Roman"/>
          <w:sz w:val="28"/>
          <w:szCs w:val="28"/>
        </w:rPr>
        <w:t>реждений, из которых 88 - образовательные организации, реализующие образовательные программы различного уровня и направленности, предоставляющие муниципальные усл</w:t>
      </w:r>
      <w:r w:rsidRPr="009B03DA">
        <w:rPr>
          <w:rFonts w:ascii="Times New Roman" w:hAnsi="Times New Roman" w:cs="Times New Roman"/>
          <w:sz w:val="28"/>
          <w:szCs w:val="28"/>
        </w:rPr>
        <w:t>у</w:t>
      </w:r>
      <w:r w:rsidRPr="009B03DA">
        <w:rPr>
          <w:rFonts w:ascii="Times New Roman" w:hAnsi="Times New Roman" w:cs="Times New Roman"/>
          <w:sz w:val="28"/>
          <w:szCs w:val="28"/>
        </w:rPr>
        <w:t>ги в сфере образования и выполняющие работы, связанные с информационным, организационно-техническим и технолог</w:t>
      </w:r>
      <w:r w:rsidRPr="009B03DA">
        <w:rPr>
          <w:rFonts w:ascii="Times New Roman" w:hAnsi="Times New Roman" w:cs="Times New Roman"/>
          <w:sz w:val="28"/>
          <w:szCs w:val="28"/>
        </w:rPr>
        <w:t>и</w:t>
      </w:r>
      <w:r w:rsidRPr="009B03DA">
        <w:rPr>
          <w:rFonts w:ascii="Times New Roman" w:hAnsi="Times New Roman" w:cs="Times New Roman"/>
          <w:sz w:val="28"/>
          <w:szCs w:val="28"/>
        </w:rPr>
        <w:t>ческим обеспечением и сопровождением деятельности муниципальной системы образования.</w:t>
      </w:r>
    </w:p>
    <w:p w:rsidR="00E35975" w:rsidRPr="0035529C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>В системе образования городского округа город Рыбинск созданы необходимые условия для реализации образовательных программ, содержания воспитанников и обесп</w:t>
      </w:r>
      <w:r w:rsidRPr="0035529C">
        <w:rPr>
          <w:rFonts w:ascii="Times New Roman" w:hAnsi="Times New Roman" w:cs="Times New Roman"/>
          <w:sz w:val="28"/>
          <w:szCs w:val="28"/>
        </w:rPr>
        <w:t>е</w:t>
      </w:r>
      <w:r w:rsidRPr="0035529C">
        <w:rPr>
          <w:rFonts w:ascii="Times New Roman" w:hAnsi="Times New Roman" w:cs="Times New Roman"/>
          <w:sz w:val="28"/>
          <w:szCs w:val="28"/>
        </w:rPr>
        <w:t>чения доступности образовательных услуг. На 01.0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5529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35529C">
        <w:rPr>
          <w:rFonts w:ascii="Times New Roman" w:hAnsi="Times New Roman" w:cs="Times New Roman"/>
          <w:sz w:val="28"/>
          <w:szCs w:val="28"/>
        </w:rPr>
        <w:t xml:space="preserve">все организации имеют лицензии на </w:t>
      </w:r>
      <w:proofErr w:type="gramStart"/>
      <w:r w:rsidRPr="0035529C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35529C">
        <w:rPr>
          <w:rFonts w:ascii="Times New Roman" w:hAnsi="Times New Roman" w:cs="Times New Roman"/>
          <w:sz w:val="28"/>
          <w:szCs w:val="28"/>
        </w:rPr>
        <w:t xml:space="preserve"> образ</w:t>
      </w:r>
      <w:r w:rsidRPr="0035529C">
        <w:rPr>
          <w:rFonts w:ascii="Times New Roman" w:hAnsi="Times New Roman" w:cs="Times New Roman"/>
          <w:sz w:val="28"/>
          <w:szCs w:val="28"/>
        </w:rPr>
        <w:t>о</w:t>
      </w:r>
      <w:r w:rsidRPr="0035529C">
        <w:rPr>
          <w:rFonts w:ascii="Times New Roman" w:hAnsi="Times New Roman" w:cs="Times New Roman"/>
          <w:sz w:val="28"/>
          <w:szCs w:val="28"/>
        </w:rPr>
        <w:t>вательной деятельности. Организации, выдающие документы об уровне образования государс</w:t>
      </w:r>
      <w:r w:rsidRPr="0035529C">
        <w:rPr>
          <w:rFonts w:ascii="Times New Roman" w:hAnsi="Times New Roman" w:cs="Times New Roman"/>
          <w:sz w:val="28"/>
          <w:szCs w:val="28"/>
        </w:rPr>
        <w:t>т</w:t>
      </w:r>
      <w:r w:rsidRPr="0035529C">
        <w:rPr>
          <w:rFonts w:ascii="Times New Roman" w:hAnsi="Times New Roman" w:cs="Times New Roman"/>
          <w:sz w:val="28"/>
          <w:szCs w:val="28"/>
        </w:rPr>
        <w:t>венного образца, имеют свидетельства о государственной аккредитации.</w:t>
      </w:r>
    </w:p>
    <w:p w:rsidR="00E35975" w:rsidRPr="0035529C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>Вместе с тем материальные, информационные и кадровые ресурсы системы обр</w:t>
      </w:r>
      <w:r w:rsidRPr="0035529C">
        <w:rPr>
          <w:rFonts w:ascii="Times New Roman" w:hAnsi="Times New Roman" w:cs="Times New Roman"/>
          <w:sz w:val="28"/>
          <w:szCs w:val="28"/>
        </w:rPr>
        <w:t>а</w:t>
      </w:r>
      <w:r w:rsidRPr="0035529C">
        <w:rPr>
          <w:rFonts w:ascii="Times New Roman" w:hAnsi="Times New Roman" w:cs="Times New Roman"/>
          <w:sz w:val="28"/>
          <w:szCs w:val="28"/>
        </w:rPr>
        <w:t>зования городского округа город Рыбинск требуют постоянного обновления и соверше</w:t>
      </w:r>
      <w:r w:rsidRPr="0035529C">
        <w:rPr>
          <w:rFonts w:ascii="Times New Roman" w:hAnsi="Times New Roman" w:cs="Times New Roman"/>
          <w:sz w:val="28"/>
          <w:szCs w:val="28"/>
        </w:rPr>
        <w:t>н</w:t>
      </w:r>
      <w:r w:rsidRPr="0035529C">
        <w:rPr>
          <w:rFonts w:ascii="Times New Roman" w:hAnsi="Times New Roman" w:cs="Times New Roman"/>
          <w:sz w:val="28"/>
          <w:szCs w:val="28"/>
        </w:rPr>
        <w:t>ствования.</w:t>
      </w:r>
    </w:p>
    <w:p w:rsidR="00E35975" w:rsidRPr="0035529C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>Реализация «дорожной карты» в сфере образования по выполнению соответству</w:t>
      </w:r>
      <w:r w:rsidRPr="0035529C">
        <w:rPr>
          <w:rFonts w:ascii="Times New Roman" w:hAnsi="Times New Roman" w:cs="Times New Roman"/>
          <w:sz w:val="28"/>
          <w:szCs w:val="28"/>
        </w:rPr>
        <w:t>ю</w:t>
      </w:r>
      <w:r w:rsidRPr="0035529C">
        <w:rPr>
          <w:rFonts w:ascii="Times New Roman" w:hAnsi="Times New Roman" w:cs="Times New Roman"/>
          <w:sz w:val="28"/>
          <w:szCs w:val="28"/>
        </w:rPr>
        <w:t>щих указов Президента Российской Федерации требует постоянной работы в направлении оптимизации пр</w:t>
      </w:r>
      <w:r w:rsidRPr="0035529C">
        <w:rPr>
          <w:rFonts w:ascii="Times New Roman" w:hAnsi="Times New Roman" w:cs="Times New Roman"/>
          <w:sz w:val="28"/>
          <w:szCs w:val="28"/>
        </w:rPr>
        <w:t>о</w:t>
      </w:r>
      <w:r w:rsidRPr="0035529C">
        <w:rPr>
          <w:rFonts w:ascii="Times New Roman" w:hAnsi="Times New Roman" w:cs="Times New Roman"/>
          <w:sz w:val="28"/>
          <w:szCs w:val="28"/>
        </w:rPr>
        <w:t>цесса и результатов планирования и использования бюджетных средств, особенно в части собл</w:t>
      </w:r>
      <w:r w:rsidRPr="0035529C">
        <w:rPr>
          <w:rFonts w:ascii="Times New Roman" w:hAnsi="Times New Roman" w:cs="Times New Roman"/>
          <w:sz w:val="28"/>
          <w:szCs w:val="28"/>
        </w:rPr>
        <w:t>ю</w:t>
      </w:r>
      <w:r w:rsidRPr="0035529C">
        <w:rPr>
          <w:rFonts w:ascii="Times New Roman" w:hAnsi="Times New Roman" w:cs="Times New Roman"/>
          <w:sz w:val="28"/>
          <w:szCs w:val="28"/>
        </w:rPr>
        <w:t xml:space="preserve">дения соотношения </w:t>
      </w:r>
      <w:r w:rsidRPr="0035529C">
        <w:rPr>
          <w:rFonts w:ascii="Times New Roman" w:hAnsi="Times New Roman" w:cs="Times New Roman"/>
          <w:sz w:val="28"/>
          <w:szCs w:val="28"/>
        </w:rPr>
        <w:lastRenderedPageBreak/>
        <w:t>средней заработной платы работников сферы.</w:t>
      </w:r>
    </w:p>
    <w:p w:rsidR="00E35975" w:rsidRPr="0035529C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8C">
        <w:rPr>
          <w:rFonts w:ascii="Times New Roman" w:hAnsi="Times New Roman" w:cs="Times New Roman"/>
          <w:sz w:val="28"/>
          <w:szCs w:val="28"/>
        </w:rPr>
        <w:t>Для выполнения полномочий Департамента образования, оптимального распред</w:t>
      </w:r>
      <w:r w:rsidRPr="003E1F8C">
        <w:rPr>
          <w:rFonts w:ascii="Times New Roman" w:hAnsi="Times New Roman" w:cs="Times New Roman"/>
          <w:sz w:val="28"/>
          <w:szCs w:val="28"/>
        </w:rPr>
        <w:t>е</w:t>
      </w:r>
      <w:r w:rsidRPr="003E1F8C">
        <w:rPr>
          <w:rFonts w:ascii="Times New Roman" w:hAnsi="Times New Roman" w:cs="Times New Roman"/>
          <w:sz w:val="28"/>
          <w:szCs w:val="28"/>
        </w:rPr>
        <w:t>ления бюджетных сре</w:t>
      </w:r>
      <w:proofErr w:type="gramStart"/>
      <w:r w:rsidRPr="003E1F8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E1F8C">
        <w:rPr>
          <w:rFonts w:ascii="Times New Roman" w:hAnsi="Times New Roman" w:cs="Times New Roman"/>
          <w:sz w:val="28"/>
          <w:szCs w:val="28"/>
        </w:rPr>
        <w:t>едусмотрены цели и задачи подпрограммы, разработаны программные мероприятия, спрогнозированы ожидаемые результаты и распределены в</w:t>
      </w:r>
      <w:r w:rsidRPr="003E1F8C">
        <w:rPr>
          <w:rFonts w:ascii="Times New Roman" w:hAnsi="Times New Roman" w:cs="Times New Roman"/>
          <w:sz w:val="28"/>
          <w:szCs w:val="28"/>
        </w:rPr>
        <w:t>ы</w:t>
      </w:r>
      <w:r w:rsidRPr="003E1F8C">
        <w:rPr>
          <w:rFonts w:ascii="Times New Roman" w:hAnsi="Times New Roman" w:cs="Times New Roman"/>
          <w:sz w:val="28"/>
          <w:szCs w:val="28"/>
        </w:rPr>
        <w:t>деленные финансовые средства, благодаря которым обеспечены:</w:t>
      </w:r>
    </w:p>
    <w:p w:rsidR="00E35975" w:rsidRPr="005C2F2F" w:rsidRDefault="00E35975" w:rsidP="0064196E">
      <w:pPr>
        <w:pStyle w:val="ConsPlusNormal"/>
        <w:numPr>
          <w:ilvl w:val="1"/>
          <w:numId w:val="4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C2F2F">
        <w:rPr>
          <w:rFonts w:ascii="Times New Roman" w:hAnsi="Times New Roman" w:cs="Times New Roman"/>
          <w:sz w:val="28"/>
          <w:szCs w:val="28"/>
        </w:rPr>
        <w:t>заработная плата персонала в соответствии с требованиями трудового законодательства, Указами Президента Российской Федерации в отношении отдельных категорий работников;</w:t>
      </w:r>
    </w:p>
    <w:p w:rsidR="00E35975" w:rsidRPr="005C2F2F" w:rsidRDefault="00E35975" w:rsidP="0064196E">
      <w:pPr>
        <w:pStyle w:val="ConsPlusNormal"/>
        <w:numPr>
          <w:ilvl w:val="1"/>
          <w:numId w:val="4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C2F2F">
        <w:rPr>
          <w:rFonts w:ascii="Times New Roman" w:hAnsi="Times New Roman" w:cs="Times New Roman"/>
          <w:sz w:val="28"/>
          <w:szCs w:val="28"/>
        </w:rPr>
        <w:t>субсидия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</w:t>
      </w:r>
      <w:r w:rsidRPr="005C2F2F">
        <w:rPr>
          <w:rFonts w:ascii="Times New Roman" w:hAnsi="Times New Roman" w:cs="Times New Roman"/>
          <w:sz w:val="28"/>
          <w:szCs w:val="28"/>
        </w:rPr>
        <w:t>а</w:t>
      </w:r>
      <w:r w:rsidRPr="005C2F2F">
        <w:rPr>
          <w:rFonts w:ascii="Times New Roman" w:hAnsi="Times New Roman" w:cs="Times New Roman"/>
          <w:sz w:val="28"/>
          <w:szCs w:val="28"/>
        </w:rPr>
        <w:t>ния;</w:t>
      </w:r>
    </w:p>
    <w:p w:rsidR="00E35975" w:rsidRPr="005C2F2F" w:rsidRDefault="00E35975" w:rsidP="0064196E">
      <w:pPr>
        <w:pStyle w:val="ConsPlusNormal"/>
        <w:numPr>
          <w:ilvl w:val="1"/>
          <w:numId w:val="4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C2F2F">
        <w:rPr>
          <w:rFonts w:ascii="Times New Roman" w:hAnsi="Times New Roman" w:cs="Times New Roman"/>
          <w:sz w:val="28"/>
          <w:szCs w:val="28"/>
        </w:rPr>
        <w:t>ежемесячные денежные выплаты медицинским работникам, осуществляющим медицинское обслуживание обучающихся и воспитанников образовательных орган</w:t>
      </w:r>
      <w:r w:rsidRPr="005C2F2F">
        <w:rPr>
          <w:rFonts w:ascii="Times New Roman" w:hAnsi="Times New Roman" w:cs="Times New Roman"/>
          <w:sz w:val="28"/>
          <w:szCs w:val="28"/>
        </w:rPr>
        <w:t>и</w:t>
      </w:r>
      <w:r w:rsidRPr="005C2F2F">
        <w:rPr>
          <w:rFonts w:ascii="Times New Roman" w:hAnsi="Times New Roman" w:cs="Times New Roman"/>
          <w:sz w:val="28"/>
          <w:szCs w:val="28"/>
        </w:rPr>
        <w:t>заций;</w:t>
      </w:r>
    </w:p>
    <w:p w:rsidR="00E35975" w:rsidRPr="005C2F2F" w:rsidRDefault="00E35975" w:rsidP="0064196E">
      <w:pPr>
        <w:pStyle w:val="ConsPlusNormal"/>
        <w:numPr>
          <w:ilvl w:val="1"/>
          <w:numId w:val="4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C2F2F">
        <w:rPr>
          <w:rFonts w:ascii="Times New Roman" w:hAnsi="Times New Roman" w:cs="Times New Roman"/>
          <w:sz w:val="28"/>
          <w:szCs w:val="28"/>
        </w:rPr>
        <w:t>материально-техническое обеспечение образовательного процесса, в том числе: расходы на услуги связи, транспортные расходы, организацию и проведение мер</w:t>
      </w:r>
      <w:r w:rsidRPr="005C2F2F">
        <w:rPr>
          <w:rFonts w:ascii="Times New Roman" w:hAnsi="Times New Roman" w:cs="Times New Roman"/>
          <w:sz w:val="28"/>
          <w:szCs w:val="28"/>
        </w:rPr>
        <w:t>о</w:t>
      </w:r>
      <w:r w:rsidRPr="005C2F2F">
        <w:rPr>
          <w:rFonts w:ascii="Times New Roman" w:hAnsi="Times New Roman" w:cs="Times New Roman"/>
          <w:sz w:val="28"/>
          <w:szCs w:val="28"/>
        </w:rPr>
        <w:t>приятий культурно-просветительного характера;</w:t>
      </w:r>
    </w:p>
    <w:p w:rsidR="00E35975" w:rsidRPr="005C2F2F" w:rsidRDefault="00E35975" w:rsidP="0064196E">
      <w:pPr>
        <w:pStyle w:val="ConsPlusNormal"/>
        <w:numPr>
          <w:ilvl w:val="1"/>
          <w:numId w:val="4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C2F2F">
        <w:rPr>
          <w:rFonts w:ascii="Times New Roman" w:hAnsi="Times New Roman" w:cs="Times New Roman"/>
          <w:sz w:val="28"/>
          <w:szCs w:val="28"/>
        </w:rPr>
        <w:t>питание льготных категорий воспитанников;</w:t>
      </w:r>
    </w:p>
    <w:p w:rsidR="00E35975" w:rsidRPr="005C2F2F" w:rsidRDefault="00E35975" w:rsidP="0064196E">
      <w:pPr>
        <w:pStyle w:val="ConsPlusNormal"/>
        <w:numPr>
          <w:ilvl w:val="1"/>
          <w:numId w:val="4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C2F2F">
        <w:rPr>
          <w:rFonts w:ascii="Times New Roman" w:hAnsi="Times New Roman" w:cs="Times New Roman"/>
          <w:sz w:val="28"/>
          <w:szCs w:val="28"/>
        </w:rPr>
        <w:t>расходы, связанные с программно-методическим обеспечением учебного проце</w:t>
      </w:r>
      <w:r w:rsidRPr="005C2F2F">
        <w:rPr>
          <w:rFonts w:ascii="Times New Roman" w:hAnsi="Times New Roman" w:cs="Times New Roman"/>
          <w:sz w:val="28"/>
          <w:szCs w:val="28"/>
        </w:rPr>
        <w:t>с</w:t>
      </w:r>
      <w:r w:rsidRPr="005C2F2F">
        <w:rPr>
          <w:rFonts w:ascii="Times New Roman" w:hAnsi="Times New Roman" w:cs="Times New Roman"/>
          <w:sz w:val="28"/>
          <w:szCs w:val="28"/>
        </w:rPr>
        <w:t>са, ЕГЭ;</w:t>
      </w:r>
    </w:p>
    <w:p w:rsidR="00E35975" w:rsidRPr="005C2F2F" w:rsidRDefault="00E35975" w:rsidP="0064196E">
      <w:pPr>
        <w:pStyle w:val="ConsPlusNormal"/>
        <w:numPr>
          <w:ilvl w:val="1"/>
          <w:numId w:val="4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C2F2F">
        <w:rPr>
          <w:rFonts w:ascii="Times New Roman" w:hAnsi="Times New Roman" w:cs="Times New Roman"/>
          <w:sz w:val="28"/>
          <w:szCs w:val="28"/>
        </w:rPr>
        <w:t>расходы на повышение квалификации педагогических работников;</w:t>
      </w:r>
    </w:p>
    <w:p w:rsidR="00E35975" w:rsidRPr="005C2F2F" w:rsidRDefault="00E35975" w:rsidP="0064196E">
      <w:pPr>
        <w:pStyle w:val="ConsPlusNormal"/>
        <w:numPr>
          <w:ilvl w:val="1"/>
          <w:numId w:val="4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C2F2F">
        <w:rPr>
          <w:rFonts w:ascii="Times New Roman" w:hAnsi="Times New Roman" w:cs="Times New Roman"/>
          <w:sz w:val="28"/>
          <w:szCs w:val="28"/>
        </w:rPr>
        <w:t>расходы на содержание движимого и недвижимого имущества, в том числе комм</w:t>
      </w:r>
      <w:r w:rsidRPr="005C2F2F">
        <w:rPr>
          <w:rFonts w:ascii="Times New Roman" w:hAnsi="Times New Roman" w:cs="Times New Roman"/>
          <w:sz w:val="28"/>
          <w:szCs w:val="28"/>
        </w:rPr>
        <w:t>у</w:t>
      </w:r>
      <w:r w:rsidRPr="005C2F2F">
        <w:rPr>
          <w:rFonts w:ascii="Times New Roman" w:hAnsi="Times New Roman" w:cs="Times New Roman"/>
          <w:sz w:val="28"/>
          <w:szCs w:val="28"/>
        </w:rPr>
        <w:t>нальные услуги, услуги охраны, проведение противопожарных и санитарно-эпидемиологических мероприятий, текущий и аварийный ремонт зданий, помещ</w:t>
      </w:r>
      <w:r w:rsidRPr="005C2F2F">
        <w:rPr>
          <w:rFonts w:ascii="Times New Roman" w:hAnsi="Times New Roman" w:cs="Times New Roman"/>
          <w:sz w:val="28"/>
          <w:szCs w:val="28"/>
        </w:rPr>
        <w:t>е</w:t>
      </w:r>
      <w:r w:rsidRPr="005C2F2F">
        <w:rPr>
          <w:rFonts w:ascii="Times New Roman" w:hAnsi="Times New Roman" w:cs="Times New Roman"/>
          <w:sz w:val="28"/>
          <w:szCs w:val="28"/>
        </w:rPr>
        <w:t xml:space="preserve">ний, оборудования, прочие услуги; уплату налогов; </w:t>
      </w:r>
    </w:p>
    <w:p w:rsidR="00E35975" w:rsidRPr="005C2F2F" w:rsidRDefault="00E35975" w:rsidP="0064196E">
      <w:pPr>
        <w:pStyle w:val="ConsPlusNormal"/>
        <w:numPr>
          <w:ilvl w:val="1"/>
          <w:numId w:val="4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C2F2F">
        <w:rPr>
          <w:rFonts w:ascii="Times New Roman" w:hAnsi="Times New Roman" w:cs="Times New Roman"/>
          <w:sz w:val="28"/>
          <w:szCs w:val="28"/>
        </w:rPr>
        <w:t>компенсация части платы родителей за присмотр и уход за детьми в образовател</w:t>
      </w:r>
      <w:r w:rsidRPr="005C2F2F">
        <w:rPr>
          <w:rFonts w:ascii="Times New Roman" w:hAnsi="Times New Roman" w:cs="Times New Roman"/>
          <w:sz w:val="28"/>
          <w:szCs w:val="28"/>
        </w:rPr>
        <w:t>ь</w:t>
      </w:r>
      <w:r w:rsidRPr="005C2F2F">
        <w:rPr>
          <w:rFonts w:ascii="Times New Roman" w:hAnsi="Times New Roman" w:cs="Times New Roman"/>
          <w:sz w:val="28"/>
          <w:szCs w:val="28"/>
        </w:rPr>
        <w:t xml:space="preserve">ных организациях, реализующих основную общеобразовательную программу </w:t>
      </w:r>
      <w:proofErr w:type="gramStart"/>
      <w:r w:rsidRPr="005C2F2F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5C2F2F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E35975" w:rsidRPr="005C2F2F" w:rsidRDefault="00E35975" w:rsidP="0064196E">
      <w:pPr>
        <w:pStyle w:val="ConsPlusNormal"/>
        <w:numPr>
          <w:ilvl w:val="1"/>
          <w:numId w:val="4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C2F2F">
        <w:rPr>
          <w:rFonts w:ascii="Times New Roman" w:hAnsi="Times New Roman" w:cs="Times New Roman"/>
          <w:sz w:val="28"/>
          <w:szCs w:val="28"/>
        </w:rPr>
        <w:t>единовременные пособия при всех формах устройства детей в семью;</w:t>
      </w:r>
    </w:p>
    <w:p w:rsidR="00E35975" w:rsidRPr="005C2F2F" w:rsidRDefault="00E35975" w:rsidP="0064196E">
      <w:pPr>
        <w:pStyle w:val="ConsPlusNormal"/>
        <w:numPr>
          <w:ilvl w:val="1"/>
          <w:numId w:val="4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C2F2F">
        <w:rPr>
          <w:rFonts w:ascii="Times New Roman" w:hAnsi="Times New Roman" w:cs="Times New Roman"/>
          <w:sz w:val="28"/>
          <w:szCs w:val="28"/>
        </w:rPr>
        <w:t>компенсация услуг ЖКХ, аренды жилого помещения, на ремонт жилого помещения, нах</w:t>
      </w:r>
      <w:r w:rsidRPr="005C2F2F">
        <w:rPr>
          <w:rFonts w:ascii="Times New Roman" w:hAnsi="Times New Roman" w:cs="Times New Roman"/>
          <w:sz w:val="28"/>
          <w:szCs w:val="28"/>
        </w:rPr>
        <w:t>о</w:t>
      </w:r>
      <w:r w:rsidRPr="005C2F2F">
        <w:rPr>
          <w:rFonts w:ascii="Times New Roman" w:hAnsi="Times New Roman" w:cs="Times New Roman"/>
          <w:sz w:val="28"/>
          <w:szCs w:val="28"/>
        </w:rPr>
        <w:t>дящегося в собственности ребенка-сироты, до достижения им возраста 18 лет, расходов на тран</w:t>
      </w:r>
      <w:r w:rsidRPr="005C2F2F">
        <w:rPr>
          <w:rFonts w:ascii="Times New Roman" w:hAnsi="Times New Roman" w:cs="Times New Roman"/>
          <w:sz w:val="28"/>
          <w:szCs w:val="28"/>
        </w:rPr>
        <w:t>с</w:t>
      </w:r>
      <w:r w:rsidRPr="005C2F2F">
        <w:rPr>
          <w:rFonts w:ascii="Times New Roman" w:hAnsi="Times New Roman" w:cs="Times New Roman"/>
          <w:sz w:val="28"/>
          <w:szCs w:val="28"/>
        </w:rPr>
        <w:t>портное обслуживание, расходов на обеспечение подготовки к поступлению в образовательные учреждения;</w:t>
      </w:r>
    </w:p>
    <w:p w:rsidR="00E35975" w:rsidRPr="005C2F2F" w:rsidRDefault="00E35975" w:rsidP="0064196E">
      <w:pPr>
        <w:pStyle w:val="ConsPlusNormal"/>
        <w:numPr>
          <w:ilvl w:val="1"/>
          <w:numId w:val="4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C2F2F">
        <w:rPr>
          <w:rFonts w:ascii="Times New Roman" w:hAnsi="Times New Roman" w:cs="Times New Roman"/>
          <w:sz w:val="28"/>
          <w:szCs w:val="28"/>
        </w:rPr>
        <w:t>социальная адаптация, ежемесячные выплаты на содержание ребенка, находящег</w:t>
      </w:r>
      <w:r w:rsidRPr="005C2F2F">
        <w:rPr>
          <w:rFonts w:ascii="Times New Roman" w:hAnsi="Times New Roman" w:cs="Times New Roman"/>
          <w:sz w:val="28"/>
          <w:szCs w:val="28"/>
        </w:rPr>
        <w:t>о</w:t>
      </w:r>
      <w:r w:rsidRPr="005C2F2F">
        <w:rPr>
          <w:rFonts w:ascii="Times New Roman" w:hAnsi="Times New Roman" w:cs="Times New Roman"/>
          <w:sz w:val="28"/>
          <w:szCs w:val="28"/>
        </w:rPr>
        <w:t>ся под опекой (попечительством), а также вознаграждение, причитающееся прие</w:t>
      </w:r>
      <w:r w:rsidRPr="005C2F2F">
        <w:rPr>
          <w:rFonts w:ascii="Times New Roman" w:hAnsi="Times New Roman" w:cs="Times New Roman"/>
          <w:sz w:val="28"/>
          <w:szCs w:val="28"/>
        </w:rPr>
        <w:t>м</w:t>
      </w:r>
      <w:r w:rsidRPr="005C2F2F">
        <w:rPr>
          <w:rFonts w:ascii="Times New Roman" w:hAnsi="Times New Roman" w:cs="Times New Roman"/>
          <w:sz w:val="28"/>
          <w:szCs w:val="28"/>
        </w:rPr>
        <w:t>ному родителю.</w:t>
      </w:r>
    </w:p>
    <w:p w:rsidR="00E35975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>Основные исходные данные и прогноз состояния муниципальной системы образования отражен в следующей таблице в соответствии с уровнями образования и поставленными задачами развития:</w:t>
      </w:r>
    </w:p>
    <w:p w:rsidR="00E35975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Pr="0035529C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103"/>
        <w:gridCol w:w="567"/>
        <w:gridCol w:w="992"/>
        <w:gridCol w:w="851"/>
        <w:gridCol w:w="850"/>
        <w:gridCol w:w="851"/>
      </w:tblGrid>
      <w:tr w:rsidR="00E35975" w:rsidRPr="0035529C" w:rsidTr="00A93918">
        <w:trPr>
          <w:trHeight w:val="169"/>
        </w:trPr>
        <w:tc>
          <w:tcPr>
            <w:tcW w:w="709" w:type="dxa"/>
            <w:vMerge w:val="restart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Значение результата</w:t>
            </w:r>
          </w:p>
        </w:tc>
      </w:tr>
      <w:tr w:rsidR="00E35975" w:rsidRPr="0035529C" w:rsidTr="00A93918">
        <w:trPr>
          <w:trHeight w:val="164"/>
        </w:trPr>
        <w:tc>
          <w:tcPr>
            <w:tcW w:w="709" w:type="dxa"/>
            <w:vMerge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5975" w:rsidRPr="0035529C" w:rsidTr="00A93918">
        <w:trPr>
          <w:trHeight w:val="227"/>
        </w:trPr>
        <w:tc>
          <w:tcPr>
            <w:tcW w:w="709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5975" w:rsidRPr="0035529C" w:rsidTr="00A93918">
        <w:trPr>
          <w:trHeight w:val="227"/>
        </w:trPr>
        <w:tc>
          <w:tcPr>
            <w:tcW w:w="709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6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E35975" w:rsidRPr="0035529C" w:rsidTr="00A93918">
        <w:trPr>
          <w:trHeight w:val="1020"/>
        </w:trPr>
        <w:tc>
          <w:tcPr>
            <w:tcW w:w="709" w:type="dxa"/>
            <w:shd w:val="clear" w:color="auto" w:fill="auto"/>
          </w:tcPr>
          <w:p w:rsidR="00E35975" w:rsidRPr="006E3C66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6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03" w:type="dxa"/>
            <w:shd w:val="clear" w:color="auto" w:fill="auto"/>
          </w:tcPr>
          <w:p w:rsidR="00E35975" w:rsidRPr="006E3C66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C66">
              <w:rPr>
                <w:rFonts w:ascii="Times New Roman" w:hAnsi="Times New Roman" w:cs="Times New Roman"/>
                <w:sz w:val="24"/>
                <w:szCs w:val="24"/>
              </w:rPr>
              <w:t>Число муниципальных организаций, юридических лиц, реализующих о</w:t>
            </w:r>
            <w:r w:rsidRPr="006E3C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3C66">
              <w:rPr>
                <w:rFonts w:ascii="Times New Roman" w:hAnsi="Times New Roman" w:cs="Times New Roman"/>
                <w:sz w:val="24"/>
                <w:szCs w:val="24"/>
              </w:rPr>
              <w:t xml:space="preserve">новную образовательную программу - образовательную программу </w:t>
            </w:r>
            <w:proofErr w:type="gramStart"/>
            <w:r w:rsidRPr="006E3C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3C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3C66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6E3C6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567" w:type="dxa"/>
            <w:shd w:val="clear" w:color="auto" w:fill="auto"/>
          </w:tcPr>
          <w:p w:rsidR="00E35975" w:rsidRPr="006E3C66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E35975" w:rsidRPr="006E3C66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6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E35975" w:rsidRPr="006E3C66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6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E35975" w:rsidRPr="006E3C66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6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E35975" w:rsidRPr="006E3C66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6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35975" w:rsidRPr="002F584F" w:rsidTr="00A93918">
        <w:trPr>
          <w:trHeight w:val="1020"/>
        </w:trPr>
        <w:tc>
          <w:tcPr>
            <w:tcW w:w="709" w:type="dxa"/>
            <w:shd w:val="clear" w:color="auto" w:fill="auto"/>
          </w:tcPr>
          <w:p w:rsidR="00E35975" w:rsidRPr="002F584F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4F">
              <w:rPr>
                <w:rFonts w:ascii="Times New Roman" w:hAnsi="Times New Roman" w:cs="Times New Roman"/>
                <w:sz w:val="24"/>
                <w:szCs w:val="24"/>
              </w:rPr>
              <w:t>1. 2</w:t>
            </w:r>
          </w:p>
        </w:tc>
        <w:tc>
          <w:tcPr>
            <w:tcW w:w="5103" w:type="dxa"/>
            <w:shd w:val="clear" w:color="auto" w:fill="auto"/>
          </w:tcPr>
          <w:p w:rsidR="00E35975" w:rsidRPr="002F584F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84F">
              <w:rPr>
                <w:rFonts w:ascii="Times New Roman" w:hAnsi="Times New Roman" w:cs="Times New Roman"/>
                <w:sz w:val="24"/>
                <w:szCs w:val="24"/>
              </w:rPr>
              <w:t>Число муниципальных общеобразовательных организаций, реализу</w:t>
            </w:r>
            <w:r w:rsidRPr="002F584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F584F">
              <w:rPr>
                <w:rFonts w:ascii="Times New Roman" w:hAnsi="Times New Roman" w:cs="Times New Roman"/>
                <w:sz w:val="24"/>
                <w:szCs w:val="24"/>
              </w:rPr>
              <w:t>щих основную образовательную пр</w:t>
            </w:r>
            <w:r w:rsidRPr="002F58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584F">
              <w:rPr>
                <w:rFonts w:ascii="Times New Roman" w:hAnsi="Times New Roman" w:cs="Times New Roman"/>
                <w:sz w:val="24"/>
                <w:szCs w:val="24"/>
              </w:rPr>
              <w:t xml:space="preserve">грамму - образовательную программу </w:t>
            </w:r>
            <w:proofErr w:type="gramStart"/>
            <w:r w:rsidRPr="002F584F">
              <w:rPr>
                <w:rFonts w:ascii="Times New Roman" w:hAnsi="Times New Roman" w:cs="Times New Roman"/>
                <w:sz w:val="24"/>
                <w:szCs w:val="24"/>
              </w:rPr>
              <w:t>дошкольн</w:t>
            </w:r>
            <w:r w:rsidRPr="002F58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58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2F584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567" w:type="dxa"/>
            <w:shd w:val="clear" w:color="auto" w:fill="auto"/>
          </w:tcPr>
          <w:p w:rsidR="00E35975" w:rsidRPr="002F584F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E35975" w:rsidRPr="002F584F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35975" w:rsidRPr="002F584F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5975" w:rsidRPr="002F584F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E35975" w:rsidRPr="002F584F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35975" w:rsidRPr="002F584F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:rsidR="00E35975" w:rsidRPr="002F584F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975" w:rsidRPr="008F38BB" w:rsidTr="00A93918">
        <w:trPr>
          <w:trHeight w:val="372"/>
        </w:trPr>
        <w:tc>
          <w:tcPr>
            <w:tcW w:w="709" w:type="dxa"/>
            <w:shd w:val="clear" w:color="auto" w:fill="auto"/>
          </w:tcPr>
          <w:p w:rsidR="00E35975" w:rsidRPr="008F38BB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BB">
              <w:rPr>
                <w:rFonts w:ascii="Times New Roman" w:hAnsi="Times New Roman" w:cs="Times New Roman"/>
                <w:sz w:val="24"/>
                <w:szCs w:val="24"/>
              </w:rPr>
              <w:t>1. 3</w:t>
            </w:r>
          </w:p>
        </w:tc>
        <w:tc>
          <w:tcPr>
            <w:tcW w:w="5103" w:type="dxa"/>
            <w:shd w:val="clear" w:color="auto" w:fill="auto"/>
          </w:tcPr>
          <w:p w:rsidR="00E35975" w:rsidRPr="008F38BB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8BB">
              <w:rPr>
                <w:rFonts w:ascii="Times New Roman" w:hAnsi="Times New Roman" w:cs="Times New Roman"/>
                <w:sz w:val="24"/>
                <w:szCs w:val="24"/>
              </w:rPr>
              <w:t>Число групп детей дошкольного возраста в общеобразовательных орг</w:t>
            </w:r>
            <w:r w:rsidRPr="008F38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38BB">
              <w:rPr>
                <w:rFonts w:ascii="Times New Roman" w:hAnsi="Times New Roman" w:cs="Times New Roman"/>
                <w:sz w:val="24"/>
                <w:szCs w:val="24"/>
              </w:rPr>
              <w:t>низациях</w:t>
            </w:r>
          </w:p>
        </w:tc>
        <w:tc>
          <w:tcPr>
            <w:tcW w:w="567" w:type="dxa"/>
            <w:shd w:val="clear" w:color="auto" w:fill="auto"/>
          </w:tcPr>
          <w:p w:rsidR="00E35975" w:rsidRPr="008F38BB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B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E35975" w:rsidRPr="008F38BB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35975" w:rsidRPr="008F38BB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35975" w:rsidRPr="008F38BB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35975" w:rsidRPr="008F38BB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975" w:rsidRPr="00640061" w:rsidTr="00A93918">
        <w:trPr>
          <w:trHeight w:val="128"/>
        </w:trPr>
        <w:tc>
          <w:tcPr>
            <w:tcW w:w="709" w:type="dxa"/>
            <w:shd w:val="clear" w:color="auto" w:fill="auto"/>
          </w:tcPr>
          <w:p w:rsidR="00E35975" w:rsidRPr="00640061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61">
              <w:rPr>
                <w:rFonts w:ascii="Times New Roman" w:hAnsi="Times New Roman" w:cs="Times New Roman"/>
                <w:sz w:val="24"/>
                <w:szCs w:val="24"/>
              </w:rPr>
              <w:t>1. 4</w:t>
            </w:r>
          </w:p>
        </w:tc>
        <w:tc>
          <w:tcPr>
            <w:tcW w:w="5103" w:type="dxa"/>
            <w:shd w:val="clear" w:color="auto" w:fill="auto"/>
          </w:tcPr>
          <w:p w:rsidR="00E35975" w:rsidRPr="00640061" w:rsidRDefault="00E35975" w:rsidP="00A9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061">
              <w:rPr>
                <w:rFonts w:ascii="Times New Roman" w:hAnsi="Times New Roman" w:cs="Times New Roman"/>
                <w:sz w:val="24"/>
                <w:szCs w:val="24"/>
              </w:rPr>
              <w:t xml:space="preserve">Число воспитанников </w:t>
            </w:r>
          </w:p>
        </w:tc>
        <w:tc>
          <w:tcPr>
            <w:tcW w:w="567" w:type="dxa"/>
            <w:shd w:val="clear" w:color="auto" w:fill="auto"/>
          </w:tcPr>
          <w:p w:rsidR="00E35975" w:rsidRPr="00640061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6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5975" w:rsidRPr="00640061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400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8210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5975" w:rsidRPr="00640061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400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8210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5975" w:rsidRPr="00640061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400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8209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5975" w:rsidRPr="00640061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400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8200</w:t>
            </w:r>
          </w:p>
        </w:tc>
      </w:tr>
      <w:tr w:rsidR="00E35975" w:rsidRPr="0035529C" w:rsidTr="00A93918">
        <w:trPr>
          <w:trHeight w:val="128"/>
        </w:trPr>
        <w:tc>
          <w:tcPr>
            <w:tcW w:w="709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gridSpan w:val="6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8C">
              <w:rPr>
                <w:rFonts w:ascii="Times New Roman" w:hAnsi="Times New Roman" w:cs="Times New Roman"/>
                <w:sz w:val="24"/>
                <w:szCs w:val="24"/>
              </w:rPr>
              <w:t>Общее начальное, основное и среднее образование</w:t>
            </w:r>
          </w:p>
        </w:tc>
      </w:tr>
      <w:tr w:rsidR="00E35975" w:rsidRPr="0035529C" w:rsidTr="00A93918">
        <w:trPr>
          <w:trHeight w:val="1104"/>
        </w:trPr>
        <w:tc>
          <w:tcPr>
            <w:tcW w:w="709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03" w:type="dxa"/>
            <w:shd w:val="clear" w:color="auto" w:fill="auto"/>
          </w:tcPr>
          <w:p w:rsidR="00E35975" w:rsidRPr="00FE21B0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0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FE21B0">
              <w:rPr>
                <w:rFonts w:ascii="Times New Roman" w:hAnsi="Times New Roman" w:cs="Times New Roman"/>
                <w:sz w:val="24"/>
                <w:szCs w:val="24"/>
              </w:rPr>
              <w:t>организаций, реализующих основные образовательные программы н</w:t>
            </w:r>
            <w:r w:rsidRPr="00FE21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21B0">
              <w:rPr>
                <w:rFonts w:ascii="Times New Roman" w:hAnsi="Times New Roman" w:cs="Times New Roman"/>
                <w:sz w:val="24"/>
                <w:szCs w:val="24"/>
              </w:rPr>
              <w:t>чального общего, основного общего и среднего общего образов</w:t>
            </w:r>
            <w:r w:rsidRPr="00FE21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21B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</w:tcPr>
          <w:p w:rsidR="00E35975" w:rsidRPr="00FE21B0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E35975" w:rsidRPr="00FE21B0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E35975" w:rsidRPr="00FE21B0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E35975" w:rsidRPr="00FE21B0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E35975" w:rsidRPr="00FE21B0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35975" w:rsidRPr="0035529C" w:rsidTr="00A93918">
        <w:trPr>
          <w:trHeight w:val="128"/>
        </w:trPr>
        <w:tc>
          <w:tcPr>
            <w:tcW w:w="709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03" w:type="dxa"/>
            <w:shd w:val="clear" w:color="auto" w:fill="auto"/>
          </w:tcPr>
          <w:p w:rsidR="00E35975" w:rsidRPr="00F040F7" w:rsidRDefault="00E35975" w:rsidP="00A9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0F7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F040F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E35975" w:rsidRPr="00F040F7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F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5975" w:rsidRPr="00F040F7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040F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19954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5975" w:rsidRPr="00F040F7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040F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5975" w:rsidRPr="00F040F7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040F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20082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5975" w:rsidRPr="00F040F7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040F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19970</w:t>
            </w:r>
          </w:p>
        </w:tc>
      </w:tr>
      <w:tr w:rsidR="00E35975" w:rsidRPr="0035529C" w:rsidTr="00A93918">
        <w:trPr>
          <w:trHeight w:val="680"/>
        </w:trPr>
        <w:tc>
          <w:tcPr>
            <w:tcW w:w="709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03" w:type="dxa"/>
            <w:shd w:val="clear" w:color="auto" w:fill="auto"/>
          </w:tcPr>
          <w:p w:rsidR="00E35975" w:rsidRPr="00F040F7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0F7">
              <w:rPr>
                <w:rFonts w:ascii="Times New Roman" w:hAnsi="Times New Roman" w:cs="Times New Roman"/>
                <w:sz w:val="24"/>
                <w:szCs w:val="24"/>
              </w:rPr>
              <w:t>Численность выпускников 9-х кла</w:t>
            </w:r>
            <w:r w:rsidRPr="00F040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40F7">
              <w:rPr>
                <w:rFonts w:ascii="Times New Roman" w:hAnsi="Times New Roman" w:cs="Times New Roman"/>
                <w:sz w:val="24"/>
                <w:szCs w:val="24"/>
              </w:rPr>
              <w:t>сов, подлежащих государственной (итоговой) аттестации (с учетом обучающихся на семейной форме образования)</w:t>
            </w:r>
          </w:p>
        </w:tc>
        <w:tc>
          <w:tcPr>
            <w:tcW w:w="567" w:type="dxa"/>
            <w:shd w:val="clear" w:color="auto" w:fill="auto"/>
          </w:tcPr>
          <w:p w:rsidR="00E35975" w:rsidRPr="00F040F7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F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E35975" w:rsidRPr="00F040F7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F7">
              <w:rPr>
                <w:rFonts w:ascii="Times New Roman" w:hAnsi="Times New Roman" w:cs="Times New Roman"/>
                <w:sz w:val="24"/>
                <w:szCs w:val="24"/>
              </w:rPr>
              <w:t>1834</w:t>
            </w:r>
          </w:p>
        </w:tc>
        <w:tc>
          <w:tcPr>
            <w:tcW w:w="851" w:type="dxa"/>
            <w:shd w:val="clear" w:color="auto" w:fill="auto"/>
          </w:tcPr>
          <w:p w:rsidR="00E35975" w:rsidRPr="00F040F7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F7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  <w:p w:rsidR="00E35975" w:rsidRPr="00F040F7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35975" w:rsidRPr="00F040F7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F7">
              <w:rPr>
                <w:rFonts w:ascii="Times New Roman" w:hAnsi="Times New Roman" w:cs="Times New Roman"/>
                <w:sz w:val="24"/>
                <w:szCs w:val="24"/>
              </w:rPr>
              <w:t>2044</w:t>
            </w:r>
          </w:p>
        </w:tc>
        <w:tc>
          <w:tcPr>
            <w:tcW w:w="851" w:type="dxa"/>
            <w:shd w:val="clear" w:color="auto" w:fill="auto"/>
          </w:tcPr>
          <w:p w:rsidR="00E35975" w:rsidRPr="00F040F7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F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35975" w:rsidRPr="0035529C" w:rsidTr="00A93918">
        <w:trPr>
          <w:trHeight w:val="500"/>
        </w:trPr>
        <w:tc>
          <w:tcPr>
            <w:tcW w:w="709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103" w:type="dxa"/>
            <w:shd w:val="clear" w:color="auto" w:fill="auto"/>
          </w:tcPr>
          <w:p w:rsidR="00E35975" w:rsidRPr="00F040F7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0F7">
              <w:rPr>
                <w:rFonts w:ascii="Times New Roman" w:hAnsi="Times New Roman" w:cs="Times New Roman"/>
                <w:sz w:val="24"/>
                <w:szCs w:val="24"/>
              </w:rPr>
              <w:t>Численность выпускников 11-х кла</w:t>
            </w:r>
            <w:r w:rsidRPr="00F040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40F7">
              <w:rPr>
                <w:rFonts w:ascii="Times New Roman" w:hAnsi="Times New Roman" w:cs="Times New Roman"/>
                <w:sz w:val="24"/>
                <w:szCs w:val="24"/>
              </w:rPr>
              <w:t>сов, подлежащих государственной итоговой аттестации (с учетом обучающихся на семейной форме образования)</w:t>
            </w:r>
          </w:p>
        </w:tc>
        <w:tc>
          <w:tcPr>
            <w:tcW w:w="567" w:type="dxa"/>
            <w:shd w:val="clear" w:color="auto" w:fill="auto"/>
          </w:tcPr>
          <w:p w:rsidR="00E35975" w:rsidRPr="00F040F7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F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E35975" w:rsidRPr="00F040F7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F7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851" w:type="dxa"/>
            <w:shd w:val="clear" w:color="auto" w:fill="auto"/>
          </w:tcPr>
          <w:p w:rsidR="00E35975" w:rsidRPr="00F040F7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F7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850" w:type="dxa"/>
            <w:shd w:val="clear" w:color="auto" w:fill="auto"/>
          </w:tcPr>
          <w:p w:rsidR="00E35975" w:rsidRPr="00F040F7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F7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851" w:type="dxa"/>
            <w:shd w:val="clear" w:color="auto" w:fill="auto"/>
          </w:tcPr>
          <w:p w:rsidR="00E35975" w:rsidRPr="00F040F7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F7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</w:tr>
      <w:tr w:rsidR="00E35975" w:rsidRPr="0035529C" w:rsidTr="00A93918">
        <w:trPr>
          <w:trHeight w:val="500"/>
        </w:trPr>
        <w:tc>
          <w:tcPr>
            <w:tcW w:w="709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103" w:type="dxa"/>
            <w:shd w:val="clear" w:color="auto" w:fill="auto"/>
          </w:tcPr>
          <w:p w:rsidR="00E35975" w:rsidRPr="00F040F7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0F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F040F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040F7">
              <w:rPr>
                <w:rFonts w:ascii="Times New Roman" w:hAnsi="Times New Roman" w:cs="Times New Roman"/>
                <w:sz w:val="24"/>
                <w:szCs w:val="24"/>
              </w:rPr>
              <w:t>, заве</w:t>
            </w:r>
            <w:r w:rsidRPr="00F040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040F7">
              <w:rPr>
                <w:rFonts w:ascii="Times New Roman" w:hAnsi="Times New Roman" w:cs="Times New Roman"/>
                <w:sz w:val="24"/>
                <w:szCs w:val="24"/>
              </w:rPr>
              <w:t>шающих уровень среднего общего образов</w:t>
            </w:r>
            <w:r w:rsidRPr="00F040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40F7">
              <w:rPr>
                <w:rFonts w:ascii="Times New Roman" w:hAnsi="Times New Roman" w:cs="Times New Roman"/>
                <w:sz w:val="24"/>
                <w:szCs w:val="24"/>
              </w:rPr>
              <w:t>ния с аттестатом с отличием и награжденных Золотой медалью «За успехи в учебе»</w:t>
            </w:r>
          </w:p>
        </w:tc>
        <w:tc>
          <w:tcPr>
            <w:tcW w:w="567" w:type="dxa"/>
            <w:shd w:val="clear" w:color="auto" w:fill="auto"/>
          </w:tcPr>
          <w:p w:rsidR="00E35975" w:rsidRPr="00F040F7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F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E35975" w:rsidRPr="00F040F7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F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shd w:val="clear" w:color="auto" w:fill="auto"/>
          </w:tcPr>
          <w:p w:rsidR="00E35975" w:rsidRPr="00F040F7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F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E35975" w:rsidRPr="00F040F7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F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shd w:val="clear" w:color="auto" w:fill="auto"/>
          </w:tcPr>
          <w:p w:rsidR="00E35975" w:rsidRPr="00F040F7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F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35975" w:rsidRPr="0035529C" w:rsidTr="00A93918">
        <w:trPr>
          <w:trHeight w:val="379"/>
        </w:trPr>
        <w:tc>
          <w:tcPr>
            <w:tcW w:w="709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103" w:type="dxa"/>
            <w:shd w:val="clear" w:color="auto" w:fill="auto"/>
          </w:tcPr>
          <w:p w:rsidR="00E35975" w:rsidRPr="00FE21B0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0">
              <w:rPr>
                <w:rFonts w:ascii="Times New Roman" w:hAnsi="Times New Roman" w:cs="Times New Roman"/>
                <w:sz w:val="24"/>
                <w:szCs w:val="24"/>
              </w:rPr>
              <w:t>Доля школьников, охваченных орг</w:t>
            </w:r>
            <w:r w:rsidRPr="00FE21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21B0">
              <w:rPr>
                <w:rFonts w:ascii="Times New Roman" w:hAnsi="Times New Roman" w:cs="Times New Roman"/>
                <w:sz w:val="24"/>
                <w:szCs w:val="24"/>
              </w:rPr>
              <w:t>низованным питанием, от общего числа обучающихся</w:t>
            </w:r>
          </w:p>
        </w:tc>
        <w:tc>
          <w:tcPr>
            <w:tcW w:w="567" w:type="dxa"/>
            <w:shd w:val="clear" w:color="auto" w:fill="auto"/>
          </w:tcPr>
          <w:p w:rsidR="00E35975" w:rsidRPr="00FE21B0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E35975" w:rsidRPr="00FE21B0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0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  <w:p w:rsidR="00E35975" w:rsidRPr="00FE21B0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35975" w:rsidRPr="00FE21B0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0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  <w:p w:rsidR="00E35975" w:rsidRPr="00FE21B0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35975" w:rsidRPr="00FE21B0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0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  <w:p w:rsidR="00E35975" w:rsidRPr="00FE21B0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35975" w:rsidRPr="00FE21B0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0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  <w:p w:rsidR="00E35975" w:rsidRPr="00FE21B0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RPr="0035529C" w:rsidTr="00A93918">
        <w:trPr>
          <w:trHeight w:val="122"/>
        </w:trPr>
        <w:tc>
          <w:tcPr>
            <w:tcW w:w="709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gridSpan w:val="6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</w:tr>
      <w:tr w:rsidR="00E35975" w:rsidRPr="0035529C" w:rsidTr="00A93918">
        <w:trPr>
          <w:trHeight w:val="751"/>
        </w:trPr>
        <w:tc>
          <w:tcPr>
            <w:tcW w:w="709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03" w:type="dxa"/>
            <w:shd w:val="clear" w:color="auto" w:fill="auto"/>
          </w:tcPr>
          <w:p w:rsidR="00E35975" w:rsidRPr="00FE21B0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0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охваченных дополнительным образованием в учреждениях различной организационно-правовой формы и формы собственности от общей численности детей 5-18 лет</w:t>
            </w:r>
          </w:p>
        </w:tc>
        <w:tc>
          <w:tcPr>
            <w:tcW w:w="567" w:type="dxa"/>
            <w:shd w:val="clear" w:color="auto" w:fill="auto"/>
          </w:tcPr>
          <w:p w:rsidR="00E35975" w:rsidRPr="00FE21B0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FFFFFF"/>
          </w:tcPr>
          <w:p w:rsidR="00E35975" w:rsidRPr="00FE21B0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1" w:type="dxa"/>
            <w:shd w:val="clear" w:color="auto" w:fill="FFFFFF"/>
          </w:tcPr>
          <w:p w:rsidR="00E35975" w:rsidRPr="00FE21B0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0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850" w:type="dxa"/>
            <w:shd w:val="clear" w:color="auto" w:fill="FFFFFF"/>
          </w:tcPr>
          <w:p w:rsidR="00E35975" w:rsidRPr="00FE21B0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0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851" w:type="dxa"/>
            <w:shd w:val="clear" w:color="auto" w:fill="FFFFFF"/>
          </w:tcPr>
          <w:p w:rsidR="00E35975" w:rsidRPr="00FE21B0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0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</w:tr>
      <w:tr w:rsidR="00E35975" w:rsidRPr="0035529C" w:rsidTr="00A93918">
        <w:trPr>
          <w:trHeight w:val="155"/>
        </w:trPr>
        <w:tc>
          <w:tcPr>
            <w:tcW w:w="709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214" w:type="dxa"/>
            <w:gridSpan w:val="6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Кадры</w:t>
            </w:r>
          </w:p>
        </w:tc>
      </w:tr>
      <w:tr w:rsidR="00E35975" w:rsidRPr="00484C04" w:rsidTr="00A93918">
        <w:trPr>
          <w:trHeight w:val="122"/>
        </w:trPr>
        <w:tc>
          <w:tcPr>
            <w:tcW w:w="709" w:type="dxa"/>
            <w:shd w:val="clear" w:color="auto" w:fill="auto"/>
          </w:tcPr>
          <w:p w:rsidR="00E35975" w:rsidRPr="00F040F7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F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103" w:type="dxa"/>
            <w:shd w:val="clear" w:color="auto" w:fill="auto"/>
          </w:tcPr>
          <w:p w:rsidR="00E35975" w:rsidRPr="00F040F7" w:rsidRDefault="00E35975" w:rsidP="00A9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</w:t>
            </w:r>
            <w:r w:rsidRPr="00F040F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</w:p>
        </w:tc>
        <w:tc>
          <w:tcPr>
            <w:tcW w:w="567" w:type="dxa"/>
            <w:shd w:val="clear" w:color="auto" w:fill="auto"/>
          </w:tcPr>
          <w:p w:rsidR="00E35975" w:rsidRPr="00F040F7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F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5975" w:rsidRPr="00F040F7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040F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1951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5975" w:rsidRPr="008D31C8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1960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5975" w:rsidRPr="008D31C8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1965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5975" w:rsidRPr="008D31C8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1970</w:t>
            </w:r>
          </w:p>
        </w:tc>
      </w:tr>
      <w:tr w:rsidR="00E35975" w:rsidRPr="0035529C" w:rsidTr="00A93918">
        <w:trPr>
          <w:trHeight w:val="372"/>
        </w:trPr>
        <w:tc>
          <w:tcPr>
            <w:tcW w:w="709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  <w:gridSpan w:val="6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города Рыбинска переданных отдельных государс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венных полномочий Ярославской области в сфере опеки и попечительства в отношении нес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вершеннолетних лиц</w:t>
            </w:r>
          </w:p>
        </w:tc>
      </w:tr>
      <w:tr w:rsidR="00E35975" w:rsidRPr="0035529C" w:rsidTr="00A93918">
        <w:trPr>
          <w:trHeight w:val="500"/>
        </w:trPr>
        <w:tc>
          <w:tcPr>
            <w:tcW w:w="709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103" w:type="dxa"/>
            <w:shd w:val="clear" w:color="auto" w:fill="auto"/>
          </w:tcPr>
          <w:p w:rsidR="00E35975" w:rsidRPr="00C40629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Численность специалистов, обесп</w:t>
            </w: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чивающих выполнение функций в сфере опеки и попечительства</w:t>
            </w:r>
          </w:p>
        </w:tc>
        <w:tc>
          <w:tcPr>
            <w:tcW w:w="567" w:type="dxa"/>
            <w:shd w:val="clear" w:color="auto" w:fill="auto"/>
          </w:tcPr>
          <w:p w:rsidR="00E35975" w:rsidRPr="00C40629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E35975" w:rsidRPr="00C40629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E35975" w:rsidRPr="00C40629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E35975" w:rsidRPr="00C40629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E35975" w:rsidRPr="00C40629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35975" w:rsidRPr="0035529C" w:rsidTr="00A93918">
        <w:trPr>
          <w:trHeight w:val="379"/>
        </w:trPr>
        <w:tc>
          <w:tcPr>
            <w:tcW w:w="709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103" w:type="dxa"/>
            <w:shd w:val="clear" w:color="auto" w:fill="auto"/>
          </w:tcPr>
          <w:p w:rsidR="00E35975" w:rsidRPr="00C40629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Численность специалистов, осуществляющих сопровождение опекунских с</w:t>
            </w: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мей</w:t>
            </w:r>
          </w:p>
        </w:tc>
        <w:tc>
          <w:tcPr>
            <w:tcW w:w="567" w:type="dxa"/>
            <w:shd w:val="clear" w:color="auto" w:fill="auto"/>
          </w:tcPr>
          <w:p w:rsidR="00E35975" w:rsidRPr="00C40629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E35975" w:rsidRPr="00C40629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E35975" w:rsidRPr="00C40629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E35975" w:rsidRPr="00C40629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E35975" w:rsidRPr="00C40629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35975" w:rsidRPr="0035529C" w:rsidTr="00A93918">
        <w:trPr>
          <w:trHeight w:val="494"/>
        </w:trPr>
        <w:tc>
          <w:tcPr>
            <w:tcW w:w="709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103" w:type="dxa"/>
            <w:shd w:val="clear" w:color="auto" w:fill="auto"/>
          </w:tcPr>
          <w:p w:rsidR="00E35975" w:rsidRPr="00C40629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Доля детей-сирот и детей, оставши</w:t>
            </w: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ся без попечения родителей, пер</w:t>
            </w: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данных в замещающие семьи, от о</w:t>
            </w: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щего числа выявленных детей данной категории</w:t>
            </w:r>
          </w:p>
        </w:tc>
        <w:tc>
          <w:tcPr>
            <w:tcW w:w="567" w:type="dxa"/>
            <w:shd w:val="clear" w:color="auto" w:fill="auto"/>
          </w:tcPr>
          <w:p w:rsidR="00E35975" w:rsidRPr="00C40629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E35975" w:rsidRPr="00C40629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E35975" w:rsidRPr="00C40629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  <w:shd w:val="clear" w:color="auto" w:fill="auto"/>
          </w:tcPr>
          <w:p w:rsidR="00E35975" w:rsidRPr="00C40629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E35975" w:rsidRPr="00C40629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E35975" w:rsidRPr="0035529C" w:rsidTr="00A93918">
        <w:trPr>
          <w:trHeight w:val="460"/>
        </w:trPr>
        <w:tc>
          <w:tcPr>
            <w:tcW w:w="709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5975" w:rsidRPr="00C40629" w:rsidRDefault="00E35975" w:rsidP="00A9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выпускников</w:t>
            </w:r>
          </w:p>
        </w:tc>
        <w:tc>
          <w:tcPr>
            <w:tcW w:w="567" w:type="dxa"/>
            <w:shd w:val="clear" w:color="auto" w:fill="auto"/>
          </w:tcPr>
          <w:p w:rsidR="00E35975" w:rsidRPr="00C40629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E35975" w:rsidRPr="00C40629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E35975" w:rsidRPr="00C40629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E35975" w:rsidRPr="00C40629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E35975" w:rsidRPr="00C40629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2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E35975" w:rsidRPr="0035529C" w:rsidRDefault="00E35975" w:rsidP="00E35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Pr="0035529C" w:rsidRDefault="00E35975" w:rsidP="00E35975">
      <w:pPr>
        <w:pStyle w:val="2"/>
        <w:spacing w:before="0" w:after="0"/>
        <w:ind w:left="578" w:hanging="578"/>
        <w:jc w:val="center"/>
        <w:rPr>
          <w:rFonts w:ascii="Times New Roman" w:hAnsi="Times New Roman" w:cs="Times New Roman"/>
          <w:b w:val="0"/>
          <w:bCs w:val="0"/>
          <w:i w:val="0"/>
        </w:rPr>
      </w:pPr>
      <w:bookmarkStart w:id="26" w:name="_Toc149719678"/>
      <w:r w:rsidRPr="0035529C">
        <w:rPr>
          <w:rFonts w:ascii="Times New Roman" w:hAnsi="Times New Roman" w:cs="Times New Roman"/>
          <w:b w:val="0"/>
          <w:bCs w:val="0"/>
          <w:i w:val="0"/>
        </w:rPr>
        <w:t>3. Цели, задачи и ожидаемые результаты</w:t>
      </w:r>
      <w:bookmarkEnd w:id="26"/>
    </w:p>
    <w:p w:rsidR="00E35975" w:rsidRPr="0035529C" w:rsidRDefault="00E35975" w:rsidP="00E35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Pr="0035529C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 xml:space="preserve">Цель ВЦП – создание в муниципальной системе образования условий для обеспечения государственных гарантий прав граждан на </w:t>
      </w:r>
      <w:r>
        <w:rPr>
          <w:rFonts w:ascii="Times New Roman" w:hAnsi="Times New Roman" w:cs="Times New Roman"/>
          <w:sz w:val="28"/>
          <w:szCs w:val="28"/>
        </w:rPr>
        <w:t xml:space="preserve">доступное и качественное </w:t>
      </w:r>
      <w:r w:rsidRPr="0035529C">
        <w:rPr>
          <w:rFonts w:ascii="Times New Roman" w:hAnsi="Times New Roman" w:cs="Times New Roman"/>
          <w:sz w:val="28"/>
          <w:szCs w:val="28"/>
        </w:rPr>
        <w:t>образование, социальную поддержку и осуществление переданных отдельных государственных полномочий Ярославской области в отношении несовершеннолетних лиц</w:t>
      </w:r>
    </w:p>
    <w:p w:rsidR="00E35975" w:rsidRPr="00E47E8F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>Для достижения обозначенной цели необходимо решить ряд задач:</w:t>
      </w:r>
    </w:p>
    <w:p w:rsidR="00E35975" w:rsidRPr="003E1F8C" w:rsidRDefault="00E35975" w:rsidP="0064196E">
      <w:pPr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F8C">
        <w:rPr>
          <w:rFonts w:ascii="Times New Roman" w:hAnsi="Times New Roman" w:cs="Times New Roman"/>
          <w:sz w:val="28"/>
          <w:szCs w:val="28"/>
          <w:lang w:eastAsia="ru-RU"/>
        </w:rPr>
        <w:t>Обеспечение государственных гарантий прав граждан на доступное и качественное образование и социальную поддержку отдельных категорий обучающихся.</w:t>
      </w:r>
    </w:p>
    <w:p w:rsidR="00E35975" w:rsidRPr="003E1F8C" w:rsidRDefault="00E35975" w:rsidP="0064196E">
      <w:pPr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E1F8C">
        <w:rPr>
          <w:rFonts w:ascii="Times New Roman" w:hAnsi="Times New Roman" w:cs="Times New Roman"/>
          <w:sz w:val="28"/>
          <w:szCs w:val="28"/>
          <w:lang w:eastAsia="ru-RU"/>
        </w:rPr>
        <w:t>Осуществление переданных отдельных государственных полномочий Ярославской области в сфере опеки и попечительства в отношении несовершеннолетних лиц.</w:t>
      </w:r>
    </w:p>
    <w:p w:rsidR="00E35975" w:rsidRPr="00B35FAA" w:rsidRDefault="00E35975" w:rsidP="0064196E">
      <w:pPr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E1F8C">
        <w:rPr>
          <w:rFonts w:ascii="Times New Roman" w:hAnsi="Times New Roman" w:cs="Times New Roman"/>
          <w:sz w:val="28"/>
          <w:szCs w:val="28"/>
          <w:lang w:eastAsia="ru-RU"/>
        </w:rPr>
        <w:t>Создание в муниципальной системе образования условий для эффективной реализации муниципальных образовательных услуг.</w:t>
      </w:r>
    </w:p>
    <w:p w:rsidR="00E35975" w:rsidRPr="0035529C" w:rsidRDefault="00E35975" w:rsidP="00E3597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>Решение задач является благоприятным фактором достижения ожидаемых результатов:</w:t>
      </w:r>
      <w:r w:rsidRPr="003552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E35975" w:rsidRPr="0036027D" w:rsidRDefault="00E35975" w:rsidP="0064196E">
      <w:pPr>
        <w:pStyle w:val="afff"/>
        <w:widowControl/>
        <w:numPr>
          <w:ilvl w:val="0"/>
          <w:numId w:val="47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eastAsia="Times New Roman"/>
          <w:kern w:val="0"/>
          <w:szCs w:val="28"/>
          <w:lang w:eastAsia="ru-RU"/>
        </w:rPr>
      </w:pPr>
      <w:r w:rsidRPr="0036027D">
        <w:rPr>
          <w:rFonts w:eastAsia="Times New Roman"/>
          <w:kern w:val="0"/>
          <w:szCs w:val="28"/>
          <w:lang w:eastAsia="ru-RU"/>
        </w:rPr>
        <w:t>доля образовательных организаций, выполняющих указы Президента Российской Федерации в рамках реализации государственной политики в области образования – 100,0%;</w:t>
      </w:r>
    </w:p>
    <w:p w:rsidR="00E35975" w:rsidRPr="0036027D" w:rsidRDefault="00E35975" w:rsidP="0064196E">
      <w:pPr>
        <w:pStyle w:val="afff"/>
        <w:numPr>
          <w:ilvl w:val="0"/>
          <w:numId w:val="47"/>
        </w:numPr>
        <w:tabs>
          <w:tab w:val="left" w:pos="426"/>
        </w:tabs>
        <w:suppressAutoHyphens w:val="0"/>
        <w:ind w:left="425" w:hanging="425"/>
        <w:contextualSpacing/>
        <w:jc w:val="both"/>
        <w:rPr>
          <w:rFonts w:eastAsia="Times New Roman"/>
          <w:kern w:val="0"/>
          <w:szCs w:val="28"/>
          <w:lang w:eastAsia="ru-RU"/>
        </w:rPr>
      </w:pPr>
      <w:r w:rsidRPr="0036027D">
        <w:rPr>
          <w:rFonts w:eastAsia="Times New Roman"/>
          <w:kern w:val="0"/>
          <w:szCs w:val="28"/>
          <w:lang w:eastAsia="ru-RU"/>
        </w:rPr>
        <w:t>доля образовательных организаций, оптимально и качественно работающих по оказанию муниципальных услуг и в направлении эффективного планирования и расходования бюджетных средств – 100,0%;</w:t>
      </w:r>
    </w:p>
    <w:p w:rsidR="00E35975" w:rsidRPr="0036027D" w:rsidRDefault="00E35975" w:rsidP="0064196E">
      <w:pPr>
        <w:pStyle w:val="afff"/>
        <w:widowControl/>
        <w:numPr>
          <w:ilvl w:val="0"/>
          <w:numId w:val="47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eastAsia="Times New Roman"/>
          <w:kern w:val="0"/>
          <w:szCs w:val="28"/>
          <w:lang w:eastAsia="ru-RU"/>
        </w:rPr>
      </w:pPr>
      <w:r w:rsidRPr="0036027D">
        <w:rPr>
          <w:rFonts w:eastAsia="Times New Roman"/>
          <w:kern w:val="0"/>
          <w:szCs w:val="28"/>
          <w:lang w:eastAsia="ru-RU"/>
        </w:rPr>
        <w:lastRenderedPageBreak/>
        <w:t>доля обучающихся 2-11 классов, завершивших учебный год на «хор</w:t>
      </w:r>
      <w:r w:rsidRPr="0036027D">
        <w:rPr>
          <w:rFonts w:eastAsia="Times New Roman"/>
          <w:kern w:val="0"/>
          <w:szCs w:val="28"/>
          <w:lang w:eastAsia="ru-RU"/>
        </w:rPr>
        <w:t>о</w:t>
      </w:r>
      <w:r w:rsidRPr="0036027D">
        <w:rPr>
          <w:rFonts w:eastAsia="Times New Roman"/>
          <w:kern w:val="0"/>
          <w:szCs w:val="28"/>
          <w:lang w:eastAsia="ru-RU"/>
        </w:rPr>
        <w:t xml:space="preserve">шо» и «отлично» – 50,0%;  </w:t>
      </w:r>
    </w:p>
    <w:p w:rsidR="00E35975" w:rsidRPr="0036027D" w:rsidRDefault="00E35975" w:rsidP="0064196E">
      <w:pPr>
        <w:pStyle w:val="afff"/>
        <w:widowControl/>
        <w:numPr>
          <w:ilvl w:val="0"/>
          <w:numId w:val="47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eastAsia="Times New Roman"/>
          <w:kern w:val="0"/>
          <w:szCs w:val="28"/>
          <w:lang w:eastAsia="ru-RU"/>
        </w:rPr>
      </w:pPr>
      <w:r w:rsidRPr="0036027D">
        <w:rPr>
          <w:rFonts w:eastAsia="Times New Roman"/>
          <w:kern w:val="0"/>
          <w:szCs w:val="28"/>
          <w:lang w:eastAsia="ru-RU"/>
        </w:rPr>
        <w:t>доля выпускников 11-х классов, получивших а</w:t>
      </w:r>
      <w:r w:rsidRPr="0036027D">
        <w:rPr>
          <w:rFonts w:eastAsia="Times New Roman"/>
          <w:kern w:val="0"/>
          <w:szCs w:val="28"/>
          <w:lang w:eastAsia="ru-RU"/>
        </w:rPr>
        <w:t>т</w:t>
      </w:r>
      <w:r w:rsidRPr="0036027D">
        <w:rPr>
          <w:rFonts w:eastAsia="Times New Roman"/>
          <w:kern w:val="0"/>
          <w:szCs w:val="28"/>
          <w:lang w:eastAsia="ru-RU"/>
        </w:rPr>
        <w:t>тестат о ср</w:t>
      </w:r>
      <w:r>
        <w:rPr>
          <w:rFonts w:eastAsia="Times New Roman"/>
          <w:kern w:val="0"/>
          <w:szCs w:val="28"/>
          <w:lang w:eastAsia="ru-RU"/>
        </w:rPr>
        <w:t>еднем общем образовании – 100,0</w:t>
      </w:r>
      <w:r w:rsidRPr="0036027D">
        <w:rPr>
          <w:rFonts w:eastAsia="Times New Roman"/>
          <w:kern w:val="0"/>
          <w:szCs w:val="28"/>
          <w:lang w:eastAsia="ru-RU"/>
        </w:rPr>
        <w:t>%;</w:t>
      </w:r>
    </w:p>
    <w:p w:rsidR="00E35975" w:rsidRPr="0036027D" w:rsidRDefault="00E35975" w:rsidP="0064196E">
      <w:pPr>
        <w:pStyle w:val="afff"/>
        <w:widowControl/>
        <w:numPr>
          <w:ilvl w:val="0"/>
          <w:numId w:val="47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eastAsia="Times New Roman"/>
          <w:kern w:val="0"/>
          <w:szCs w:val="28"/>
          <w:lang w:eastAsia="ru-RU"/>
        </w:rPr>
      </w:pPr>
      <w:r w:rsidRPr="0036027D">
        <w:rPr>
          <w:rFonts w:eastAsia="Times New Roman"/>
          <w:kern w:val="0"/>
          <w:szCs w:val="28"/>
          <w:lang w:eastAsia="ru-RU"/>
        </w:rPr>
        <w:t>доля выпускников 9 классов, получивших а</w:t>
      </w:r>
      <w:r w:rsidRPr="0036027D">
        <w:rPr>
          <w:rFonts w:eastAsia="Times New Roman"/>
          <w:kern w:val="0"/>
          <w:szCs w:val="28"/>
          <w:lang w:eastAsia="ru-RU"/>
        </w:rPr>
        <w:t>т</w:t>
      </w:r>
      <w:r w:rsidRPr="0036027D">
        <w:rPr>
          <w:rFonts w:eastAsia="Times New Roman"/>
          <w:kern w:val="0"/>
          <w:szCs w:val="28"/>
          <w:lang w:eastAsia="ru-RU"/>
        </w:rPr>
        <w:t>тестат об о</w:t>
      </w:r>
      <w:r>
        <w:rPr>
          <w:rFonts w:eastAsia="Times New Roman"/>
          <w:kern w:val="0"/>
          <w:szCs w:val="28"/>
          <w:lang w:eastAsia="ru-RU"/>
        </w:rPr>
        <w:t>сновном общем образовании – 99,9</w:t>
      </w:r>
      <w:r w:rsidRPr="0036027D">
        <w:rPr>
          <w:rFonts w:eastAsia="Times New Roman"/>
          <w:kern w:val="0"/>
          <w:szCs w:val="28"/>
          <w:lang w:eastAsia="ru-RU"/>
        </w:rPr>
        <w:t xml:space="preserve">%;  </w:t>
      </w:r>
    </w:p>
    <w:p w:rsidR="00E35975" w:rsidRPr="0036027D" w:rsidRDefault="00E35975" w:rsidP="0064196E">
      <w:pPr>
        <w:pStyle w:val="afff"/>
        <w:widowControl/>
        <w:numPr>
          <w:ilvl w:val="0"/>
          <w:numId w:val="47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eastAsia="Times New Roman"/>
          <w:kern w:val="0"/>
          <w:szCs w:val="28"/>
          <w:lang w:eastAsia="ru-RU"/>
        </w:rPr>
      </w:pPr>
      <w:r w:rsidRPr="0036027D">
        <w:rPr>
          <w:rFonts w:eastAsia="Times New Roman"/>
          <w:kern w:val="0"/>
          <w:szCs w:val="28"/>
          <w:lang w:eastAsia="ru-RU"/>
        </w:rPr>
        <w:t xml:space="preserve">доля детей, охваченных организованным питанием – 94,0%;  </w:t>
      </w:r>
    </w:p>
    <w:p w:rsidR="00E35975" w:rsidRPr="0036027D" w:rsidRDefault="00E35975" w:rsidP="0064196E">
      <w:pPr>
        <w:pStyle w:val="afff"/>
        <w:widowControl/>
        <w:numPr>
          <w:ilvl w:val="0"/>
          <w:numId w:val="47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eastAsia="Times New Roman"/>
          <w:kern w:val="0"/>
          <w:szCs w:val="28"/>
          <w:lang w:eastAsia="ru-RU"/>
        </w:rPr>
      </w:pPr>
      <w:r w:rsidRPr="0036027D">
        <w:rPr>
          <w:rFonts w:eastAsia="Times New Roman"/>
          <w:kern w:val="0"/>
          <w:szCs w:val="28"/>
          <w:lang w:eastAsia="ru-RU"/>
        </w:rPr>
        <w:t>доля граждан в возрасте от 0 до 18 лет, оставшихся без попечения родителей, находящихся на воспитании в семьях граждан, от общего числа детей, оставшихся без попечения род</w:t>
      </w:r>
      <w:r w:rsidRPr="0036027D">
        <w:rPr>
          <w:rFonts w:eastAsia="Times New Roman"/>
          <w:kern w:val="0"/>
          <w:szCs w:val="28"/>
          <w:lang w:eastAsia="ru-RU"/>
        </w:rPr>
        <w:t>и</w:t>
      </w:r>
      <w:r w:rsidRPr="0036027D">
        <w:rPr>
          <w:rFonts w:eastAsia="Times New Roman"/>
          <w:kern w:val="0"/>
          <w:szCs w:val="28"/>
          <w:lang w:eastAsia="ru-RU"/>
        </w:rPr>
        <w:t>телей – 83,6%;</w:t>
      </w:r>
    </w:p>
    <w:p w:rsidR="00E35975" w:rsidRPr="00E67FC6" w:rsidRDefault="00E35975" w:rsidP="0064196E">
      <w:pPr>
        <w:pStyle w:val="afff"/>
        <w:widowControl/>
        <w:numPr>
          <w:ilvl w:val="0"/>
          <w:numId w:val="47"/>
        </w:numPr>
        <w:shd w:val="clear" w:color="auto" w:fill="FFFFFF"/>
        <w:tabs>
          <w:tab w:val="left" w:pos="426"/>
        </w:tabs>
        <w:suppressAutoHyphens w:val="0"/>
        <w:ind w:left="426" w:hanging="426"/>
        <w:contextualSpacing/>
        <w:jc w:val="both"/>
        <w:rPr>
          <w:rFonts w:eastAsia="Times New Roman"/>
          <w:kern w:val="0"/>
          <w:szCs w:val="28"/>
          <w:lang w:eastAsia="ru-RU"/>
        </w:rPr>
      </w:pPr>
      <w:r w:rsidRPr="00E67FC6">
        <w:rPr>
          <w:rFonts w:eastAsia="Times New Roman"/>
          <w:kern w:val="0"/>
          <w:szCs w:val="28"/>
          <w:lang w:eastAsia="ru-RU"/>
        </w:rPr>
        <w:t>доля педагогов, использующих возможности ФГИС «Моя школа»,  ИКОП «</w:t>
      </w:r>
      <w:proofErr w:type="spellStart"/>
      <w:r w:rsidRPr="00E67FC6">
        <w:rPr>
          <w:rFonts w:eastAsia="Times New Roman"/>
          <w:kern w:val="0"/>
          <w:szCs w:val="28"/>
          <w:lang w:eastAsia="ru-RU"/>
        </w:rPr>
        <w:t>Сферум</w:t>
      </w:r>
      <w:proofErr w:type="spellEnd"/>
      <w:r w:rsidRPr="00E67FC6">
        <w:rPr>
          <w:rFonts w:eastAsia="Times New Roman"/>
          <w:kern w:val="0"/>
          <w:szCs w:val="28"/>
          <w:lang w:eastAsia="ru-RU"/>
        </w:rPr>
        <w:t xml:space="preserve">» – 85,5%; </w:t>
      </w:r>
    </w:p>
    <w:p w:rsidR="00E35975" w:rsidRDefault="00E35975" w:rsidP="0064196E">
      <w:pPr>
        <w:pStyle w:val="ConsPlusNormal"/>
        <w:numPr>
          <w:ilvl w:val="0"/>
          <w:numId w:val="47"/>
        </w:numPr>
        <w:tabs>
          <w:tab w:val="left" w:pos="426"/>
          <w:tab w:val="left" w:pos="900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6027D">
        <w:rPr>
          <w:rFonts w:ascii="Times New Roman" w:hAnsi="Times New Roman" w:cs="Times New Roman"/>
          <w:sz w:val="28"/>
          <w:szCs w:val="28"/>
        </w:rPr>
        <w:t>доля образовательных организаций, имеющих программы по развитию кадрового потенциала и профориентации обучающихся, в том числе учащихся с ОВЗ и детей-инвалидов – 100,0%.</w:t>
      </w:r>
    </w:p>
    <w:p w:rsidR="00E35975" w:rsidRPr="0035529C" w:rsidRDefault="00E35975" w:rsidP="00E35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>Исполнителем ВЦП является Департамент образования.</w:t>
      </w:r>
    </w:p>
    <w:p w:rsidR="00E35975" w:rsidRPr="0035529C" w:rsidRDefault="00E35975" w:rsidP="00E359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>Денежные средства, выделяемые из областного бюджета органам местного сам</w:t>
      </w:r>
      <w:r w:rsidRPr="0035529C">
        <w:rPr>
          <w:rFonts w:ascii="Times New Roman" w:hAnsi="Times New Roman" w:cs="Times New Roman"/>
          <w:sz w:val="28"/>
          <w:szCs w:val="28"/>
        </w:rPr>
        <w:t>о</w:t>
      </w:r>
      <w:r w:rsidRPr="0035529C">
        <w:rPr>
          <w:rFonts w:ascii="Times New Roman" w:hAnsi="Times New Roman" w:cs="Times New Roman"/>
          <w:sz w:val="28"/>
          <w:szCs w:val="28"/>
        </w:rPr>
        <w:t>управления муниципальных образований области для организации предоставления мун</w:t>
      </w:r>
      <w:r w:rsidRPr="0035529C">
        <w:rPr>
          <w:rFonts w:ascii="Times New Roman" w:hAnsi="Times New Roman" w:cs="Times New Roman"/>
          <w:sz w:val="28"/>
          <w:szCs w:val="28"/>
        </w:rPr>
        <w:t>и</w:t>
      </w:r>
      <w:r w:rsidRPr="0035529C">
        <w:rPr>
          <w:rFonts w:ascii="Times New Roman" w:hAnsi="Times New Roman" w:cs="Times New Roman"/>
          <w:sz w:val="28"/>
          <w:szCs w:val="28"/>
        </w:rPr>
        <w:t>ципальных образовательных услуг и реализации программных мероприятий, перечисл</w:t>
      </w:r>
      <w:r w:rsidRPr="0035529C">
        <w:rPr>
          <w:rFonts w:ascii="Times New Roman" w:hAnsi="Times New Roman" w:cs="Times New Roman"/>
          <w:sz w:val="28"/>
          <w:szCs w:val="28"/>
        </w:rPr>
        <w:t>я</w:t>
      </w:r>
      <w:r w:rsidRPr="0035529C">
        <w:rPr>
          <w:rFonts w:ascii="Times New Roman" w:hAnsi="Times New Roman" w:cs="Times New Roman"/>
          <w:sz w:val="28"/>
          <w:szCs w:val="28"/>
        </w:rPr>
        <w:t>ются в виде субвенций местным бюджетам.</w:t>
      </w:r>
    </w:p>
    <w:p w:rsidR="00E35975" w:rsidRPr="0035529C" w:rsidRDefault="00E35975" w:rsidP="00E359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>Реализация отдельных мероприятий ВЦП, связанных с материально-техническим оснащением, проведением массовых мероприятий, осуществляется в соответствии с зак</w:t>
      </w:r>
      <w:r w:rsidRPr="0035529C">
        <w:rPr>
          <w:rFonts w:ascii="Times New Roman" w:hAnsi="Times New Roman" w:cs="Times New Roman"/>
          <w:sz w:val="28"/>
          <w:szCs w:val="28"/>
        </w:rPr>
        <w:t>о</w:t>
      </w:r>
      <w:r w:rsidRPr="0035529C">
        <w:rPr>
          <w:rFonts w:ascii="Times New Roman" w:hAnsi="Times New Roman" w:cs="Times New Roman"/>
          <w:sz w:val="28"/>
          <w:szCs w:val="28"/>
        </w:rPr>
        <w:t>нодательством о контрактной системе.</w:t>
      </w:r>
    </w:p>
    <w:p w:rsidR="00E35975" w:rsidRPr="0035529C" w:rsidRDefault="00E35975" w:rsidP="00E35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>Департамент образования несет ответственность за своевременность и точность выполнения мероприятий ВЦП, рациональное использование выделенных бюджетных средств.</w:t>
      </w:r>
    </w:p>
    <w:p w:rsidR="00E35975" w:rsidRPr="0035529C" w:rsidRDefault="00E35975" w:rsidP="00E359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>Проверка целевого использования средств областного бюджета, выделенных на реализацию ВЦП, осуществляется в соответствии с действующим законодательством.</w:t>
      </w:r>
    </w:p>
    <w:p w:rsidR="00E35975" w:rsidRPr="0035529C" w:rsidRDefault="00E35975" w:rsidP="00E359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>Мероприятия ВЦП конкретизируются в годовых планах работы Департамента о</w:t>
      </w:r>
      <w:r w:rsidRPr="0035529C">
        <w:rPr>
          <w:rFonts w:ascii="Times New Roman" w:hAnsi="Times New Roman" w:cs="Times New Roman"/>
          <w:sz w:val="28"/>
          <w:szCs w:val="28"/>
        </w:rPr>
        <w:t>б</w:t>
      </w:r>
      <w:r w:rsidRPr="0035529C">
        <w:rPr>
          <w:rFonts w:ascii="Times New Roman" w:hAnsi="Times New Roman" w:cs="Times New Roman"/>
          <w:sz w:val="28"/>
          <w:szCs w:val="28"/>
        </w:rPr>
        <w:t>разования.</w:t>
      </w:r>
    </w:p>
    <w:p w:rsidR="00E35975" w:rsidRPr="0035529C" w:rsidRDefault="00E35975" w:rsidP="00E359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>Координацию деятельности структурных подразделений Департамента образов</w:t>
      </w:r>
      <w:r w:rsidRPr="0035529C">
        <w:rPr>
          <w:rFonts w:ascii="Times New Roman" w:hAnsi="Times New Roman" w:cs="Times New Roman"/>
          <w:sz w:val="28"/>
          <w:szCs w:val="28"/>
        </w:rPr>
        <w:t>а</w:t>
      </w:r>
      <w:r w:rsidRPr="0035529C">
        <w:rPr>
          <w:rFonts w:ascii="Times New Roman" w:hAnsi="Times New Roman" w:cs="Times New Roman"/>
          <w:sz w:val="28"/>
          <w:szCs w:val="28"/>
        </w:rPr>
        <w:t xml:space="preserve">ния по реализации ВЦП осуществляет директор Департамента образования. Ответственность за реализацию мероприятий ВЦП и </w:t>
      </w:r>
      <w:proofErr w:type="gramStart"/>
      <w:r w:rsidRPr="003552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529C">
        <w:rPr>
          <w:rFonts w:ascii="Times New Roman" w:hAnsi="Times New Roman" w:cs="Times New Roman"/>
          <w:sz w:val="28"/>
          <w:szCs w:val="28"/>
        </w:rPr>
        <w:t xml:space="preserve"> достижением цел</w:t>
      </w:r>
      <w:r w:rsidRPr="0035529C">
        <w:rPr>
          <w:rFonts w:ascii="Times New Roman" w:hAnsi="Times New Roman" w:cs="Times New Roman"/>
          <w:sz w:val="28"/>
          <w:szCs w:val="28"/>
        </w:rPr>
        <w:t>е</w:t>
      </w:r>
      <w:r w:rsidRPr="0035529C">
        <w:rPr>
          <w:rFonts w:ascii="Times New Roman" w:hAnsi="Times New Roman" w:cs="Times New Roman"/>
          <w:sz w:val="28"/>
          <w:szCs w:val="28"/>
        </w:rPr>
        <w:t>вых показателей возлагается на заместителей директора – начальников отделов, начальников отделов Департамента обр</w:t>
      </w:r>
      <w:r w:rsidRPr="0035529C">
        <w:rPr>
          <w:rFonts w:ascii="Times New Roman" w:hAnsi="Times New Roman" w:cs="Times New Roman"/>
          <w:sz w:val="28"/>
          <w:szCs w:val="28"/>
        </w:rPr>
        <w:t>а</w:t>
      </w:r>
      <w:r w:rsidRPr="0035529C">
        <w:rPr>
          <w:rFonts w:ascii="Times New Roman" w:hAnsi="Times New Roman" w:cs="Times New Roman"/>
          <w:sz w:val="28"/>
          <w:szCs w:val="28"/>
        </w:rPr>
        <w:t xml:space="preserve">зования в соответствии с должностными обязанностями. </w:t>
      </w:r>
    </w:p>
    <w:p w:rsidR="00E35975" w:rsidRPr="0035529C" w:rsidRDefault="00E35975" w:rsidP="00E359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>За формирование отчетов по реализации ВЦП несет ответственность директор Муниципального учреждения «Центр обеспечения функционирования муниципальной системы образования городского округа город Рыбинск». Промежуточные итоги реализации ВЦП подводятся ежеквартально на оперативных совещаниях, проводимых в Департаменте образования.</w:t>
      </w:r>
    </w:p>
    <w:p w:rsidR="00E35975" w:rsidRPr="0035529C" w:rsidRDefault="00E35975" w:rsidP="00E35975">
      <w:pPr>
        <w:pStyle w:val="2"/>
        <w:spacing w:before="0" w:after="0"/>
        <w:ind w:left="578" w:hanging="578"/>
        <w:jc w:val="center"/>
        <w:rPr>
          <w:rFonts w:ascii="Times New Roman" w:hAnsi="Times New Roman" w:cs="Times New Roman"/>
        </w:rPr>
      </w:pPr>
    </w:p>
    <w:p w:rsidR="00E35975" w:rsidRPr="0035529C" w:rsidRDefault="00E35975" w:rsidP="00E35975">
      <w:pPr>
        <w:rPr>
          <w:rFonts w:ascii="Times New Roman" w:hAnsi="Times New Roman" w:cs="Times New Roman"/>
          <w:lang w:eastAsia="ar-SA"/>
        </w:rPr>
        <w:sectPr w:rsidR="00E35975" w:rsidRPr="0035529C" w:rsidSect="008928AE">
          <w:pgSz w:w="11905" w:h="16838"/>
          <w:pgMar w:top="1134" w:right="567" w:bottom="1134" w:left="1134" w:header="0" w:footer="0" w:gutter="0"/>
          <w:cols w:space="720"/>
        </w:sectPr>
      </w:pPr>
    </w:p>
    <w:p w:rsidR="00E35975" w:rsidRDefault="00E35975" w:rsidP="0064196E">
      <w:pPr>
        <w:pStyle w:val="2"/>
        <w:numPr>
          <w:ilvl w:val="1"/>
          <w:numId w:val="40"/>
        </w:numPr>
        <w:jc w:val="center"/>
        <w:rPr>
          <w:rFonts w:ascii="Times New Roman" w:hAnsi="Times New Roman" w:cs="Times New Roman"/>
          <w:b w:val="0"/>
          <w:i w:val="0"/>
        </w:rPr>
      </w:pPr>
      <w:bookmarkStart w:id="27" w:name="_Toc149719679"/>
      <w:r>
        <w:rPr>
          <w:rFonts w:ascii="Times New Roman" w:hAnsi="Times New Roman" w:cs="Times New Roman"/>
          <w:b w:val="0"/>
          <w:i w:val="0"/>
        </w:rPr>
        <w:lastRenderedPageBreak/>
        <w:t>4</w:t>
      </w:r>
      <w:r w:rsidRPr="00FB79CA">
        <w:rPr>
          <w:rFonts w:ascii="Times New Roman" w:hAnsi="Times New Roman" w:cs="Times New Roman"/>
          <w:b w:val="0"/>
          <w:i w:val="0"/>
        </w:rPr>
        <w:t>. Перечень мероприятий и финансирование Ведомственной целевой программы функционирования отрасли «Образование»</w:t>
      </w:r>
      <w:bookmarkEnd w:id="27"/>
    </w:p>
    <w:p w:rsidR="00E35975" w:rsidRPr="00571422" w:rsidRDefault="00E35975" w:rsidP="00E35975">
      <w:pPr>
        <w:spacing w:after="0"/>
        <w:rPr>
          <w:lang w:eastAsia="ar-SA"/>
        </w:rPr>
      </w:pPr>
    </w:p>
    <w:tbl>
      <w:tblPr>
        <w:tblW w:w="14742" w:type="dxa"/>
        <w:tblInd w:w="108" w:type="dxa"/>
        <w:tblLayout w:type="fixed"/>
        <w:tblLook w:val="00A0"/>
      </w:tblPr>
      <w:tblGrid>
        <w:gridCol w:w="708"/>
        <w:gridCol w:w="2264"/>
        <w:gridCol w:w="1983"/>
        <w:gridCol w:w="714"/>
        <w:gridCol w:w="895"/>
        <w:gridCol w:w="889"/>
        <w:gridCol w:w="889"/>
        <w:gridCol w:w="890"/>
        <w:gridCol w:w="890"/>
        <w:gridCol w:w="889"/>
        <w:gridCol w:w="890"/>
        <w:gridCol w:w="889"/>
        <w:gridCol w:w="890"/>
        <w:gridCol w:w="1062"/>
      </w:tblGrid>
      <w:tr w:rsidR="00E35975" w:rsidTr="00A93918">
        <w:trPr>
          <w:trHeight w:val="309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8" w:name="RANGE_A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  <w:bookmarkEnd w:id="28"/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(ответственным за реализацию мероприятий является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Ист. фин.</w:t>
            </w:r>
          </w:p>
        </w:tc>
        <w:tc>
          <w:tcPr>
            <w:tcW w:w="90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финансирования, млн. руб.</w:t>
            </w:r>
          </w:p>
        </w:tc>
      </w:tr>
      <w:tr w:rsidR="00E35975" w:rsidTr="00A93918">
        <w:trPr>
          <w:trHeight w:val="525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 2023-2026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</w:tr>
      <w:tr w:rsidR="00E35975" w:rsidTr="00A93918">
        <w:trPr>
          <w:trHeight w:val="528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выде-лено</w:t>
            </w:r>
            <w:proofErr w:type="spellEnd"/>
            <w:proofErr w:type="gramEnd"/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по-треб-ность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выде-лено</w:t>
            </w:r>
            <w:proofErr w:type="spellEnd"/>
            <w:proofErr w:type="gramEnd"/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по-треб-ность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выде-лено</w:t>
            </w:r>
            <w:proofErr w:type="spellEnd"/>
            <w:proofErr w:type="gramEnd"/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по-треб-ность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выде-лено</w:t>
            </w:r>
            <w:proofErr w:type="spellEnd"/>
            <w:proofErr w:type="gramEnd"/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по-треб-ность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выде-лено</w:t>
            </w:r>
            <w:proofErr w:type="spellEnd"/>
            <w:proofErr w:type="gramEnd"/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по-треб-ность</w:t>
            </w:r>
            <w:proofErr w:type="spellEnd"/>
          </w:p>
        </w:tc>
      </w:tr>
      <w:tr w:rsidR="00E35975" w:rsidTr="00A93918">
        <w:trPr>
          <w:trHeight w:val="387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E35975" w:rsidTr="00A93918">
        <w:trPr>
          <w:trHeight w:val="521"/>
        </w:trPr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1.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прав граждан на доступное и качественное образование и социальную поддержку отдельных категорий обучающихся</w:t>
            </w:r>
          </w:p>
        </w:tc>
      </w:tr>
      <w:tr w:rsidR="00E35975" w:rsidTr="00A93918">
        <w:trPr>
          <w:trHeight w:val="56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муниципальных услуг по реализации основных образовательных программ дошкольного, начального, основного, среднего общего образования в муниципальных образовательных организациях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Предоставлены качественные образовательные услуги воспитанникам и обучающимся.</w:t>
            </w: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Выплачена заработная плата   сотрудникам в соответствии с действующей системой оплаты труда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53,40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112,32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17,80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26,06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17,80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27,36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17,80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28,73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30,17</w:t>
            </w:r>
          </w:p>
        </w:tc>
      </w:tr>
      <w:tr w:rsidR="00E35975" w:rsidTr="00A93918">
        <w:trPr>
          <w:trHeight w:val="5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5950,01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8400,70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1951,53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1974,30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1999,24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2073,00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1999,24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2176,70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2176,70</w:t>
            </w:r>
          </w:p>
        </w:tc>
      </w:tr>
      <w:tr w:rsidR="00E35975" w:rsidTr="00A93918">
        <w:trPr>
          <w:trHeight w:val="5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208,33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279,68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65,63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65,63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71,35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71,35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71,35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71,35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71,35</w:t>
            </w:r>
          </w:p>
        </w:tc>
      </w:tr>
      <w:tr w:rsidR="00E35975" w:rsidTr="00A93918">
        <w:trPr>
          <w:trHeight w:val="233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Все-го</w:t>
            </w:r>
            <w:proofErr w:type="spellEnd"/>
            <w:proofErr w:type="gramEnd"/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6211,74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8792,70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2034,96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2065,99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2088,39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2171,71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2088,39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2276,78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2278,22</w:t>
            </w:r>
          </w:p>
        </w:tc>
      </w:tr>
      <w:tr w:rsidR="00E35975" w:rsidTr="00A93918">
        <w:trPr>
          <w:trHeight w:val="10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частным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обще-образовательным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организациям субсидии на возмещение затрат на финансовое обеспечение получения дошкольного, начального общего, основного общего и среднего общего образования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Предоставлена субсидия Рыбинской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Православной гимназии в объеме и сроки в соответствии с договором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27,39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36,69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8,79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8,79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9,30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9,30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9,30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9,30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9,30</w:t>
            </w:r>
          </w:p>
        </w:tc>
      </w:tr>
      <w:tr w:rsidR="00E35975" w:rsidTr="00A93918">
        <w:trPr>
          <w:trHeight w:val="175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Все-го</w:t>
            </w:r>
            <w:proofErr w:type="spellEnd"/>
            <w:proofErr w:type="gram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27,39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36,69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8,79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8,79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9,30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9,30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9,30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9,30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9,30</w:t>
            </w:r>
          </w:p>
        </w:tc>
      </w:tr>
      <w:tr w:rsidR="00E35975" w:rsidTr="00A93918">
        <w:trPr>
          <w:trHeight w:val="62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присмотра и ухода за детьми, осваивающими основную образовательную программу  дошкольного образования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 присмотр и уход за детьми дошкольного возраста, сотрудникам выплачена заработная плата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779,67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1157,82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259,89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268,80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259,89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282,00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259,89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296,10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310,92</w:t>
            </w:r>
          </w:p>
        </w:tc>
      </w:tr>
      <w:tr w:rsidR="00E35975" w:rsidTr="00A93918">
        <w:trPr>
          <w:trHeight w:val="50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E35975" w:rsidTr="00A93918">
        <w:trPr>
          <w:trHeight w:val="53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Все-го</w:t>
            </w:r>
            <w:proofErr w:type="spellEnd"/>
            <w:proofErr w:type="gram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780,23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1160,38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260,05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268,96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260,09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282,20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260,09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296,30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312,92</w:t>
            </w:r>
          </w:p>
        </w:tc>
      </w:tr>
      <w:tr w:rsidR="00E35975" w:rsidTr="00A93918">
        <w:trPr>
          <w:trHeight w:val="45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содержания и воспитания детей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общеобразователь-ной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школе-интернате № 2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Обеспечено содержание и воспитание детей в школе-интернате № 2. Сотрудникам выплачена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заработная плата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ГБ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64,02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99,47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21,34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21,34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24,23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21,34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25,44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26,72</w:t>
            </w:r>
          </w:p>
        </w:tc>
      </w:tr>
      <w:tr w:rsidR="00E35975" w:rsidTr="00A93918">
        <w:trPr>
          <w:trHeight w:val="45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E35975" w:rsidTr="00A93918">
        <w:trPr>
          <w:trHeight w:val="45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Все-го</w:t>
            </w:r>
            <w:proofErr w:type="spellEnd"/>
            <w:proofErr w:type="gramEnd"/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65,73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101,69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21,85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23,59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21,94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24,83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21,94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26,04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27,23</w:t>
            </w:r>
          </w:p>
        </w:tc>
      </w:tr>
      <w:tr w:rsidR="00E35975" w:rsidTr="00A93918">
        <w:trPr>
          <w:trHeight w:val="45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Компенсация части родительской платы за присмотр и уход за детьми в образовательных организациях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Выплачена компенсация части родительской платы за присмотр и уход за детьми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E35975" w:rsidTr="00A93918">
        <w:trPr>
          <w:trHeight w:val="45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88,79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114,78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36,81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36,81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25,99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25,99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25,99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25,99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25,99</w:t>
            </w:r>
          </w:p>
        </w:tc>
      </w:tr>
      <w:tr w:rsidR="00E35975" w:rsidTr="00A93918">
        <w:trPr>
          <w:trHeight w:val="45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Все-го</w:t>
            </w:r>
            <w:proofErr w:type="spellEnd"/>
            <w:proofErr w:type="gramEnd"/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88,79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114,78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36,81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36,81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25,99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25,99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25,99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25,99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25,99</w:t>
            </w:r>
          </w:p>
        </w:tc>
      </w:tr>
      <w:tr w:rsidR="00E35975" w:rsidTr="00A93918">
        <w:trPr>
          <w:trHeight w:val="164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реализации основных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обще-образовательных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 дошкольного, начального, основного, среднего общего образования, в том числе реализация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энерго-сервисного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Созданы условия для реализации муниципальных услуг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723,90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1653,61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302,21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386,55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206,10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403,94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215,59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422,12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441,00</w:t>
            </w:r>
          </w:p>
        </w:tc>
      </w:tr>
      <w:tr w:rsidR="00E35975" w:rsidTr="00A93918">
        <w:trPr>
          <w:trHeight w:val="116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975" w:rsidTr="00A93918">
        <w:trPr>
          <w:trHeight w:val="116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Все-го</w:t>
            </w:r>
            <w:proofErr w:type="spellEnd"/>
            <w:proofErr w:type="gram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723,90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1653,61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302,21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386,55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206,10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403,94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215,59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422,12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441,00</w:t>
            </w:r>
          </w:p>
        </w:tc>
      </w:tr>
      <w:tr w:rsidR="00E35975" w:rsidRPr="00FB79CA" w:rsidTr="00A93918">
        <w:trPr>
          <w:trHeight w:val="45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бесплатным питанием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отдельных категорий обучающихся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общеобразователь-ных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организациях</w:t>
            </w:r>
            <w:proofErr w:type="gramEnd"/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Обеспечены бесплатным питанием все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категории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Социальным кодексом ЯО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ГБ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E35975" w:rsidRPr="00FB79CA" w:rsidTr="00A93918">
        <w:trPr>
          <w:trHeight w:val="45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282,89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383,36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84,30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84,30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98,12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98,12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100,47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100,47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100,47</w:t>
            </w:r>
          </w:p>
        </w:tc>
      </w:tr>
      <w:tr w:rsidR="00E35975" w:rsidRPr="00FB79CA" w:rsidTr="00A93918">
        <w:trPr>
          <w:trHeight w:val="45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242,58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326,53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76,74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76,74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81,89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81,89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83,95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83,95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83,95</w:t>
            </w:r>
          </w:p>
        </w:tc>
      </w:tr>
      <w:tr w:rsidR="00E35975" w:rsidRPr="00FB79CA" w:rsidTr="00A93918">
        <w:trPr>
          <w:trHeight w:val="51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Все-го</w:t>
            </w:r>
            <w:proofErr w:type="spellEnd"/>
            <w:proofErr w:type="gram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526,07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710,69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161,24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161,24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180,21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180,21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184,62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184,62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184,62</w:t>
            </w:r>
          </w:p>
        </w:tc>
      </w:tr>
      <w:tr w:rsidR="00E35975" w:rsidTr="00A93918">
        <w:trPr>
          <w:trHeight w:val="94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частным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общеобразователь-ным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организациям субсидии на возмещение затрат на организацию питания обучающихся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Предоставлена субсидия Рыбинской Православной гимназии в объеме и сроки, определенные договором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</w:tr>
      <w:tr w:rsidR="00E35975" w:rsidTr="00A93918">
        <w:trPr>
          <w:trHeight w:val="114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Все-го</w:t>
            </w:r>
            <w:proofErr w:type="spellEnd"/>
            <w:proofErr w:type="gram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</w:tr>
      <w:tr w:rsidR="00E35975" w:rsidTr="00A93918">
        <w:trPr>
          <w:trHeight w:val="68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 и дополнительных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предпрофессио-нальных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 в соответствии с федеральными государственными требованиями в образовательных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организациях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детей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 менее 80% детей в возрасте от 5 до 18 лет получают услуги по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дополнительно-му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образованию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146,52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247,81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48,84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57,65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48,84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60,52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48,84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63,55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66,09</w:t>
            </w:r>
          </w:p>
        </w:tc>
      </w:tr>
      <w:tr w:rsidR="00E35975" w:rsidTr="00A93918">
        <w:trPr>
          <w:trHeight w:val="68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33,83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46,55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11,09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11,09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11,37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11,37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11,37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11,37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12,72</w:t>
            </w:r>
          </w:p>
        </w:tc>
      </w:tr>
      <w:tr w:rsidR="00E35975" w:rsidTr="00A93918">
        <w:trPr>
          <w:trHeight w:val="79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Все-го</w:t>
            </w:r>
            <w:proofErr w:type="spellEnd"/>
            <w:proofErr w:type="gramEnd"/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180,35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285,03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59,93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68,74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60,21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68,62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60,21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FB79CA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A">
              <w:rPr>
                <w:rFonts w:ascii="Times New Roman" w:hAnsi="Times New Roman" w:cs="Times New Roman"/>
                <w:sz w:val="24"/>
                <w:szCs w:val="24"/>
              </w:rPr>
              <w:t>75,67</w:t>
            </w:r>
          </w:p>
        </w:tc>
      </w:tr>
      <w:tr w:rsidR="00E35975" w:rsidTr="00A93918">
        <w:trPr>
          <w:trHeight w:val="114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975" w:rsidRPr="009416F3" w:rsidRDefault="00E35975" w:rsidP="00A939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F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по обеспечению развития системы дополнительного образования детей посредством внедрения механизма </w:t>
            </w:r>
            <w:proofErr w:type="spellStart"/>
            <w:proofErr w:type="gramStart"/>
            <w:r w:rsidRPr="009416F3">
              <w:rPr>
                <w:rFonts w:ascii="Times New Roman" w:hAnsi="Times New Roman" w:cs="Times New Roman"/>
                <w:sz w:val="24"/>
                <w:szCs w:val="24"/>
              </w:rPr>
              <w:t>персо-нифицированного</w:t>
            </w:r>
            <w:proofErr w:type="spellEnd"/>
            <w:proofErr w:type="gramEnd"/>
            <w:r w:rsidRPr="009416F3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975" w:rsidRPr="009416F3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полном </w:t>
            </w:r>
            <w:proofErr w:type="gramStart"/>
            <w:r w:rsidRPr="009416F3">
              <w:rPr>
                <w:rFonts w:ascii="Times New Roman" w:eastAsia="Calibri" w:hAnsi="Times New Roman" w:cs="Times New Roman"/>
                <w:sz w:val="24"/>
                <w:szCs w:val="24"/>
              </w:rPr>
              <w:t>объеме</w:t>
            </w:r>
            <w:proofErr w:type="gramEnd"/>
            <w:r w:rsidRPr="009416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реализованы сертифицированные программы в системе ПФДО с использованием сертификатов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номиналом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33,76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8,44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8,44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8,44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8,44</w:t>
            </w:r>
          </w:p>
        </w:tc>
      </w:tr>
      <w:tr w:rsidR="00E35975" w:rsidTr="00A93918">
        <w:trPr>
          <w:trHeight w:val="114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Все-го</w:t>
            </w:r>
            <w:proofErr w:type="spellEnd"/>
            <w:proofErr w:type="gramEnd"/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33,76 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8,44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8,44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8,44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8,44</w:t>
            </w:r>
          </w:p>
        </w:tc>
      </w:tr>
      <w:tr w:rsidR="00E35975" w:rsidTr="00A93918">
        <w:trPr>
          <w:trHeight w:val="1148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частным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общеобразователь-ным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организациям субсидии на возмещение затрат на оплату коммунальных услуг</w:t>
            </w:r>
          </w:p>
        </w:tc>
        <w:tc>
          <w:tcPr>
            <w:tcW w:w="198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Предоставлена субсидия Рыбинской Православной гимназии в объеме и сроки в соответствии с условиями соглашения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E35975" w:rsidTr="00A93918">
        <w:trPr>
          <w:trHeight w:val="1148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Все-го</w:t>
            </w:r>
            <w:proofErr w:type="spellEnd"/>
            <w:proofErr w:type="gramEnd"/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E35975" w:rsidTr="00A93918">
        <w:trPr>
          <w:trHeight w:val="567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 по задаче 1</w:t>
            </w: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Государствен-ные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гарантии на доступное и качественное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образование обеспечены в полном объеме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ГБ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1769,91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3307,99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650,88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771,38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554,77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807,29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564,26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845,18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884,14</w:t>
            </w:r>
          </w:p>
        </w:tc>
      </w:tr>
      <w:tr w:rsidR="00E35975" w:rsidTr="00A93918">
        <w:trPr>
          <w:trHeight w:val="567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6391,33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8995,06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2095,24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2118,01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2146,87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2220,63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2149,22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2326,68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2329,74</w:t>
            </w:r>
          </w:p>
        </w:tc>
      </w:tr>
      <w:tr w:rsidR="00E35975" w:rsidTr="00A93918">
        <w:trPr>
          <w:trHeight w:val="567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450,91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606,21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142,37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142,37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153,24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153,24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155,30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155,30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155,30</w:t>
            </w:r>
          </w:p>
        </w:tc>
      </w:tr>
      <w:tr w:rsidR="00E35975" w:rsidTr="00A93918">
        <w:trPr>
          <w:trHeight w:val="567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Все-го</w:t>
            </w:r>
            <w:proofErr w:type="spellEnd"/>
            <w:proofErr w:type="gram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8612,15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12909,26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2888,49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3031,76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2854,88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3181,16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2868,78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3327,16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3369,18</w:t>
            </w:r>
          </w:p>
        </w:tc>
      </w:tr>
      <w:tr w:rsidR="00E35975" w:rsidTr="00A93918">
        <w:trPr>
          <w:trHeight w:val="680"/>
        </w:trPr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Задача 2. Осуществление переданных отдельных государственных полномочий Ярославской области в сфере опеки и попечительства в отношении несовершеннолетних лиц</w:t>
            </w:r>
          </w:p>
        </w:tc>
      </w:tr>
      <w:tr w:rsidR="00E35975" w:rsidTr="00A93918">
        <w:trPr>
          <w:trHeight w:val="454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отдела опеки и попечительства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Обеспечена деятельность отдела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со-ответствии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наделенными полномочиями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975" w:rsidTr="00A93918">
        <w:trPr>
          <w:trHeight w:val="454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35,40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47,20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</w:tr>
      <w:tr w:rsidR="00E35975" w:rsidTr="00A93918">
        <w:trPr>
          <w:trHeight w:val="454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975" w:rsidTr="00A93918">
        <w:trPr>
          <w:trHeight w:val="454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Все-го</w:t>
            </w:r>
            <w:proofErr w:type="spellEnd"/>
            <w:proofErr w:type="gram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35,40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47,20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</w:tr>
      <w:tr w:rsidR="00E35975" w:rsidTr="00A93918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поддержка опеки и попечительства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Производятся выплаты на содержание детей в приемных семьях, опекаемых детей, а также вознаграждение приемным родителям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975" w:rsidTr="00A93918">
        <w:trPr>
          <w:trHeight w:val="51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295,71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397,18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92,77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92,77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101,47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101,47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101,47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101,47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101,47</w:t>
            </w:r>
          </w:p>
        </w:tc>
      </w:tr>
      <w:tr w:rsidR="00E35975" w:rsidTr="00A93918">
        <w:trPr>
          <w:trHeight w:val="51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975" w:rsidTr="00A93918">
        <w:trPr>
          <w:trHeight w:val="51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Все-го</w:t>
            </w:r>
            <w:proofErr w:type="spellEnd"/>
            <w:proofErr w:type="gramEnd"/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295,71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397,18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92,77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92,77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101,47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101,47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101,47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101,47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101,47</w:t>
            </w:r>
          </w:p>
        </w:tc>
      </w:tr>
      <w:tr w:rsidR="00E35975" w:rsidTr="00A93918">
        <w:trPr>
          <w:trHeight w:val="461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975" w:rsidRPr="000C550B" w:rsidRDefault="00E35975" w:rsidP="00A93918">
            <w:pPr>
              <w:pStyle w:val="afff"/>
              <w:widowControl/>
              <w:suppressAutoHyphens w:val="0"/>
              <w:ind w:left="0"/>
              <w:contextualSpacing/>
              <w:jc w:val="center"/>
              <w:rPr>
                <w:rFonts w:eastAsia="Calibri"/>
                <w:sz w:val="24"/>
              </w:rPr>
            </w:pPr>
            <w:r w:rsidRPr="000C550B">
              <w:rPr>
                <w:spacing w:val="-6"/>
                <w:sz w:val="24"/>
              </w:rPr>
              <w:t xml:space="preserve">не менее 70% </w:t>
            </w:r>
            <w:r w:rsidRPr="000C550B">
              <w:rPr>
                <w:spacing w:val="-6"/>
                <w:sz w:val="24"/>
              </w:rPr>
              <w:lastRenderedPageBreak/>
              <w:t>детей от общего числа детей, оставшихся без попечения родителей, в возрасте от 0 до 18 лет, находятся на воспитании в семьях граждан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ГБ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5" w:rsidTr="00A93918">
        <w:trPr>
          <w:trHeight w:val="397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331,11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444,38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104,57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104,57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113,27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113,27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113,27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113,27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113,27</w:t>
            </w:r>
          </w:p>
        </w:tc>
      </w:tr>
      <w:tr w:rsidR="00E35975" w:rsidTr="00A93918">
        <w:trPr>
          <w:trHeight w:val="397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975" w:rsidTr="00A93918">
        <w:trPr>
          <w:trHeight w:val="397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Все-го</w:t>
            </w:r>
            <w:proofErr w:type="spellEnd"/>
            <w:proofErr w:type="gramEnd"/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331,11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444,38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104,57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104,57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113,27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113,27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113,27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113,27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113,27</w:t>
            </w:r>
          </w:p>
        </w:tc>
      </w:tr>
      <w:tr w:rsidR="00E35975" w:rsidTr="00A93918">
        <w:trPr>
          <w:trHeight w:val="495"/>
        </w:trPr>
        <w:tc>
          <w:tcPr>
            <w:tcW w:w="147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3.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муниципальной системе образования условий для эффективной реализации муниципальных образовательных услуг</w:t>
            </w:r>
          </w:p>
        </w:tc>
      </w:tr>
      <w:tr w:rsidR="00E35975" w:rsidTr="00A93918">
        <w:trPr>
          <w:trHeight w:val="68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профессиональных образовательных программ (ИОЦ).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психолого-педагогической, медицинской и социальной помощи детям (ЦПД)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Оказывается методическое сопровождение  педагогов. Организованы курсы повышения квалификации. Осуществлено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консультиро-вание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и их законных представителей в Центре помощи детям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69,74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118,40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24,57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27,58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24,57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28,50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20,60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30,40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31,92</w:t>
            </w:r>
          </w:p>
        </w:tc>
      </w:tr>
      <w:tr w:rsidR="00E35975" w:rsidTr="00A93918">
        <w:trPr>
          <w:trHeight w:val="68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5,62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7,62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E35975" w:rsidTr="00A93918">
        <w:trPr>
          <w:trHeight w:val="68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Все-го</w:t>
            </w:r>
            <w:proofErr w:type="spellEnd"/>
            <w:proofErr w:type="gram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75,36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126,02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26,57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30,50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22,60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33,92</w:t>
            </w:r>
          </w:p>
        </w:tc>
      </w:tr>
      <w:tr w:rsidR="00E35975" w:rsidTr="00A93918">
        <w:trPr>
          <w:trHeight w:val="397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функционирования образовательных организаций (МУ ЦОФ)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 бухгалтерский учет, бюджетная и налоговая отчетность, транспортное обслуживание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173,01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254,79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59,61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59,85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59,61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62,84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53,79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65,98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66,12</w:t>
            </w:r>
          </w:p>
        </w:tc>
      </w:tr>
      <w:tr w:rsidR="00E35975" w:rsidTr="00A93918">
        <w:trPr>
          <w:trHeight w:val="397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975" w:rsidTr="00A93918">
        <w:trPr>
          <w:trHeight w:val="397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Все-го</w:t>
            </w:r>
            <w:proofErr w:type="spellEnd"/>
            <w:proofErr w:type="gram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173,01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254,79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59,61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59,85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59,61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62,84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53,79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65,98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66,12</w:t>
            </w:r>
          </w:p>
        </w:tc>
      </w:tr>
      <w:tr w:rsidR="00E35975" w:rsidTr="00A93918">
        <w:trPr>
          <w:trHeight w:val="397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 по задаче 3</w:t>
            </w:r>
          </w:p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Созданы условия для оказания муниципальных услуг и нормального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функциониро-вания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муници-пальной системы образования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242,75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373,19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84,18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87,43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84,18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91,34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74,39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96,38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98,04</w:t>
            </w:r>
          </w:p>
        </w:tc>
      </w:tr>
      <w:tr w:rsidR="00E35975" w:rsidTr="00A93918">
        <w:trPr>
          <w:trHeight w:val="567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5,62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E35975" w:rsidTr="00A93918">
        <w:trPr>
          <w:trHeight w:val="397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Все-го</w:t>
            </w:r>
            <w:proofErr w:type="spellEnd"/>
            <w:proofErr w:type="gram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248,37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380,69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85,80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89,05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86,18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93,22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76,39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98,38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100,04</w:t>
            </w:r>
          </w:p>
        </w:tc>
      </w:tr>
      <w:tr w:rsidR="00E35975" w:rsidTr="00A93918">
        <w:trPr>
          <w:trHeight w:val="397"/>
        </w:trPr>
        <w:tc>
          <w:tcPr>
            <w:tcW w:w="49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 по ВЦП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2012,66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3681,18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735,06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858,81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638,95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898,63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638,65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941,56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982,18</w:t>
            </w:r>
          </w:p>
        </w:tc>
      </w:tr>
      <w:tr w:rsidR="00E35975" w:rsidTr="00A93918">
        <w:trPr>
          <w:trHeight w:val="397"/>
        </w:trPr>
        <w:tc>
          <w:tcPr>
            <w:tcW w:w="49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6728,06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9446,94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2201,43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2224,20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2262,14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2335,78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2264,49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2441,95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2445,01</w:t>
            </w:r>
          </w:p>
        </w:tc>
      </w:tr>
      <w:tr w:rsidR="00E35975" w:rsidTr="00A93918">
        <w:trPr>
          <w:trHeight w:val="397"/>
        </w:trPr>
        <w:tc>
          <w:tcPr>
            <w:tcW w:w="49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450,91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606,21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142,37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142,37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153,24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153,24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155,30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155,30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155,30</w:t>
            </w:r>
          </w:p>
        </w:tc>
      </w:tr>
      <w:tr w:rsidR="00E35975" w:rsidTr="00A93918">
        <w:trPr>
          <w:trHeight w:val="397"/>
        </w:trPr>
        <w:tc>
          <w:tcPr>
            <w:tcW w:w="49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Default="00E35975" w:rsidP="00A9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Все-го</w:t>
            </w:r>
            <w:proofErr w:type="spellEnd"/>
            <w:proofErr w:type="gram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9191,63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13734,33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3078,86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3225,38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3054,33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3387,65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3058,44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3538,81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975" w:rsidRPr="00A6321E" w:rsidRDefault="00E35975" w:rsidP="00A93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E">
              <w:rPr>
                <w:rFonts w:ascii="Times New Roman" w:hAnsi="Times New Roman" w:cs="Times New Roman"/>
                <w:sz w:val="24"/>
                <w:szCs w:val="24"/>
              </w:rPr>
              <w:t>3582,49</w:t>
            </w:r>
          </w:p>
        </w:tc>
      </w:tr>
    </w:tbl>
    <w:p w:rsidR="00E35975" w:rsidRPr="0035529C" w:rsidRDefault="00E35975" w:rsidP="00E35975">
      <w:pPr>
        <w:rPr>
          <w:rFonts w:ascii="Times New Roman" w:hAnsi="Times New Roman" w:cs="Times New Roman"/>
          <w:sz w:val="24"/>
          <w:szCs w:val="24"/>
          <w:lang w:eastAsia="ar-SA"/>
        </w:rPr>
        <w:sectPr w:rsidR="00E35975" w:rsidRPr="0035529C" w:rsidSect="00051CBA">
          <w:headerReference w:type="default" r:id="rId40"/>
          <w:pgSz w:w="16838" w:h="11905" w:orient="landscape"/>
          <w:pgMar w:top="1134" w:right="851" w:bottom="1134" w:left="1134" w:header="567" w:footer="0" w:gutter="0"/>
          <w:cols w:space="720"/>
          <w:docGrid w:linePitch="299"/>
        </w:sectPr>
      </w:pPr>
    </w:p>
    <w:p w:rsidR="00E35975" w:rsidRDefault="00E35975" w:rsidP="00E35975">
      <w:pPr>
        <w:pStyle w:val="2"/>
        <w:spacing w:before="0" w:after="0"/>
        <w:ind w:left="578" w:hanging="578"/>
        <w:jc w:val="center"/>
        <w:rPr>
          <w:rFonts w:ascii="Times New Roman" w:hAnsi="Times New Roman" w:cs="Times New Roman"/>
          <w:b w:val="0"/>
          <w:bCs w:val="0"/>
          <w:i w:val="0"/>
        </w:rPr>
      </w:pPr>
      <w:bookmarkStart w:id="29" w:name="_Toc149719680"/>
      <w:r w:rsidRPr="0035529C">
        <w:rPr>
          <w:rFonts w:ascii="Times New Roman" w:hAnsi="Times New Roman" w:cs="Times New Roman"/>
          <w:b w:val="0"/>
          <w:bCs w:val="0"/>
          <w:i w:val="0"/>
        </w:rPr>
        <w:lastRenderedPageBreak/>
        <w:t>5. Индикаторы результативности подпрограммы</w:t>
      </w:r>
      <w:bookmarkEnd w:id="29"/>
    </w:p>
    <w:p w:rsidR="00E35975" w:rsidRDefault="00E35975" w:rsidP="00E35975">
      <w:pPr>
        <w:spacing w:after="0"/>
        <w:rPr>
          <w:lang w:eastAsia="ar-SA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982"/>
        <w:gridCol w:w="540"/>
        <w:gridCol w:w="766"/>
        <w:gridCol w:w="839"/>
        <w:gridCol w:w="1102"/>
        <w:gridCol w:w="1134"/>
        <w:gridCol w:w="1134"/>
      </w:tblGrid>
      <w:tr w:rsidR="00E35975" w:rsidRPr="0035529C" w:rsidTr="00A93918">
        <w:trPr>
          <w:trHeight w:val="74"/>
        </w:trPr>
        <w:tc>
          <w:tcPr>
            <w:tcW w:w="709" w:type="dxa"/>
            <w:vMerge w:val="restart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82" w:type="dxa"/>
            <w:vMerge w:val="restart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Основные индикаторы развития</w:t>
            </w:r>
          </w:p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766" w:type="dxa"/>
            <w:vMerge w:val="restart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Базовый показатель</w:t>
            </w:r>
          </w:p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9" w:type="dxa"/>
            <w:gridSpan w:val="4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E35975" w:rsidRPr="0035529C" w:rsidTr="00A93918">
        <w:trPr>
          <w:trHeight w:val="28"/>
        </w:trPr>
        <w:tc>
          <w:tcPr>
            <w:tcW w:w="709" w:type="dxa"/>
            <w:vMerge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vMerge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FFFFFF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 w:val="restart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ожидаемое</w:t>
            </w:r>
          </w:p>
        </w:tc>
        <w:tc>
          <w:tcPr>
            <w:tcW w:w="3370" w:type="dxa"/>
            <w:gridSpan w:val="3"/>
            <w:shd w:val="clear" w:color="auto" w:fill="FFFFFF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proofErr w:type="gramEnd"/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 (нарастающим итогом)</w:t>
            </w:r>
          </w:p>
        </w:tc>
      </w:tr>
      <w:tr w:rsidR="00E35975" w:rsidRPr="0035529C" w:rsidTr="00A93918">
        <w:trPr>
          <w:trHeight w:val="28"/>
        </w:trPr>
        <w:tc>
          <w:tcPr>
            <w:tcW w:w="709" w:type="dxa"/>
            <w:vMerge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vMerge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FFFFFF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FFFFFF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5975" w:rsidRPr="0035529C" w:rsidTr="00A93918">
        <w:trPr>
          <w:trHeight w:val="28"/>
        </w:trPr>
        <w:tc>
          <w:tcPr>
            <w:tcW w:w="10206" w:type="dxa"/>
            <w:gridSpan w:val="8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</w:t>
            </w:r>
            <w:hyperlink r:id="rId41" w:anchor="P4272" w:history="1">
              <w:r w:rsidRPr="0035529C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отрасли «Образование»</w:t>
            </w:r>
          </w:p>
        </w:tc>
      </w:tr>
      <w:tr w:rsidR="00E35975" w:rsidRPr="0035529C" w:rsidTr="00A93918">
        <w:trPr>
          <w:trHeight w:val="28"/>
        </w:trPr>
        <w:tc>
          <w:tcPr>
            <w:tcW w:w="10206" w:type="dxa"/>
            <w:gridSpan w:val="8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Задача 1</w:t>
            </w: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Обеспечение государственных гарантий прав граждан на доступное и качественное образование и социальную поддержку отдельных категорий обучающихся</w:t>
            </w:r>
          </w:p>
        </w:tc>
      </w:tr>
      <w:tr w:rsidR="00E35975" w:rsidRPr="0035529C" w:rsidTr="00A93918">
        <w:trPr>
          <w:trHeight w:val="28"/>
        </w:trPr>
        <w:tc>
          <w:tcPr>
            <w:tcW w:w="709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8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Доля образовательных организаций, выполняющих указы Президента Российской Федерации в рамках реализации государственной политики в области образования</w:t>
            </w:r>
          </w:p>
        </w:tc>
        <w:tc>
          <w:tcPr>
            <w:tcW w:w="540" w:type="dxa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9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0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35975" w:rsidRPr="0035529C" w:rsidTr="00A93918">
        <w:trPr>
          <w:trHeight w:val="28"/>
        </w:trPr>
        <w:tc>
          <w:tcPr>
            <w:tcW w:w="709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98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Доля образовательных организаций, оптимально и качественно работающих по оказанию муниципальных услуг и в направлении эффективного планирования и расходования бюджетных средств</w:t>
            </w:r>
          </w:p>
        </w:tc>
        <w:tc>
          <w:tcPr>
            <w:tcW w:w="540" w:type="dxa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9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0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35975" w:rsidRPr="0035529C" w:rsidTr="00A93918">
        <w:trPr>
          <w:trHeight w:val="28"/>
        </w:trPr>
        <w:tc>
          <w:tcPr>
            <w:tcW w:w="709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98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2-11 классов, завершивших учебный год на «хорошо» и «отлично» </w:t>
            </w:r>
          </w:p>
        </w:tc>
        <w:tc>
          <w:tcPr>
            <w:tcW w:w="540" w:type="dxa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839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35975" w:rsidRPr="0035529C" w:rsidTr="00A93918">
        <w:trPr>
          <w:trHeight w:val="28"/>
        </w:trPr>
        <w:tc>
          <w:tcPr>
            <w:tcW w:w="709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98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Доля выпускников 11-х классов, получивших а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тестат о среднем общем образовании</w:t>
            </w:r>
          </w:p>
        </w:tc>
        <w:tc>
          <w:tcPr>
            <w:tcW w:w="540" w:type="dxa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  <w:tc>
          <w:tcPr>
            <w:tcW w:w="839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0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35975" w:rsidRPr="0035529C" w:rsidTr="00A93918">
        <w:trPr>
          <w:trHeight w:val="28"/>
        </w:trPr>
        <w:tc>
          <w:tcPr>
            <w:tcW w:w="709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98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Доля выпускников 9 классов, получивших а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тестат об основном общем образовании</w:t>
            </w:r>
          </w:p>
        </w:tc>
        <w:tc>
          <w:tcPr>
            <w:tcW w:w="540" w:type="dxa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99,80</w:t>
            </w:r>
          </w:p>
        </w:tc>
        <w:tc>
          <w:tcPr>
            <w:tcW w:w="839" w:type="dxa"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02" w:type="dxa"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99,85</w:t>
            </w:r>
          </w:p>
        </w:tc>
        <w:tc>
          <w:tcPr>
            <w:tcW w:w="1134" w:type="dxa"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  <w:shd w:val="clear" w:color="auto" w:fill="auto"/>
          </w:tcPr>
          <w:p w:rsidR="00E35975" w:rsidRPr="0035529C" w:rsidRDefault="00E35975" w:rsidP="00A9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99,90</w:t>
            </w:r>
          </w:p>
        </w:tc>
      </w:tr>
      <w:tr w:rsidR="00E35975" w:rsidRPr="0035529C" w:rsidTr="00A93918">
        <w:trPr>
          <w:trHeight w:val="28"/>
        </w:trPr>
        <w:tc>
          <w:tcPr>
            <w:tcW w:w="709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98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организованным питанием</w:t>
            </w:r>
          </w:p>
        </w:tc>
        <w:tc>
          <w:tcPr>
            <w:tcW w:w="540" w:type="dxa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839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93,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93,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93,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E35975" w:rsidRPr="0035529C" w:rsidTr="00A93918">
        <w:trPr>
          <w:trHeight w:val="28"/>
        </w:trPr>
        <w:tc>
          <w:tcPr>
            <w:tcW w:w="10206" w:type="dxa"/>
            <w:gridSpan w:val="8"/>
            <w:shd w:val="clear" w:color="auto" w:fill="auto"/>
          </w:tcPr>
          <w:p w:rsidR="00E35975" w:rsidRPr="0035529C" w:rsidRDefault="00E35975" w:rsidP="00A939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Задача 2</w:t>
            </w: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355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отдельных государственных полномочий Ярославской области в сфере опеки и попечительства в отношении несовершеннолетних лиц</w:t>
            </w:r>
          </w:p>
        </w:tc>
      </w:tr>
      <w:tr w:rsidR="00E35975" w:rsidRPr="0035529C" w:rsidTr="00A93918">
        <w:trPr>
          <w:trHeight w:val="28"/>
        </w:trPr>
        <w:tc>
          <w:tcPr>
            <w:tcW w:w="709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98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Доля граждан в возрасте от 0 до 18 лет, оставшихся без попечения родителей, находящихся на воспитании в семьях граждан, от общего числа детей, оставшихся без попечения родителей</w:t>
            </w:r>
          </w:p>
        </w:tc>
        <w:tc>
          <w:tcPr>
            <w:tcW w:w="540" w:type="dxa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839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102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1134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134" w:type="dxa"/>
            <w:shd w:val="clear" w:color="auto" w:fill="auto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</w:tr>
      <w:tr w:rsidR="00E35975" w:rsidRPr="0035529C" w:rsidTr="00A93918">
        <w:trPr>
          <w:trHeight w:val="28"/>
        </w:trPr>
        <w:tc>
          <w:tcPr>
            <w:tcW w:w="10206" w:type="dxa"/>
            <w:gridSpan w:val="8"/>
            <w:shd w:val="clear" w:color="auto" w:fill="auto"/>
          </w:tcPr>
          <w:p w:rsidR="00E35975" w:rsidRPr="0035529C" w:rsidRDefault="00E35975" w:rsidP="00A939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Задача 3</w:t>
            </w: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355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муниципальной системе образования условий для эффективной реализации муниципальных образовательных услуг</w:t>
            </w:r>
          </w:p>
        </w:tc>
      </w:tr>
      <w:tr w:rsidR="00E35975" w:rsidRPr="00E67FC6" w:rsidTr="00A93918">
        <w:trPr>
          <w:trHeight w:val="28"/>
        </w:trPr>
        <w:tc>
          <w:tcPr>
            <w:tcW w:w="709" w:type="dxa"/>
            <w:shd w:val="clear" w:color="auto" w:fill="FFFFFF"/>
          </w:tcPr>
          <w:p w:rsidR="00E35975" w:rsidRPr="00E67FC6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3.3.1</w:t>
            </w:r>
          </w:p>
        </w:tc>
        <w:tc>
          <w:tcPr>
            <w:tcW w:w="3982" w:type="dxa"/>
            <w:shd w:val="clear" w:color="auto" w:fill="FFFFFF"/>
          </w:tcPr>
          <w:p w:rsidR="00E35975" w:rsidRPr="00E67FC6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FC6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Доля педагогов, использующих возможности ФГИС «Моя школа», ИКОП «</w:t>
            </w:r>
            <w:proofErr w:type="spellStart"/>
            <w:r w:rsidRPr="00E67FC6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Сферум</w:t>
            </w:r>
            <w:proofErr w:type="spellEnd"/>
            <w:r w:rsidRPr="00E67FC6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40" w:type="dxa"/>
            <w:shd w:val="clear" w:color="auto" w:fill="FFFFFF"/>
          </w:tcPr>
          <w:p w:rsidR="00E35975" w:rsidRPr="00E67FC6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dxa"/>
            <w:shd w:val="clear" w:color="auto" w:fill="FFFFFF"/>
          </w:tcPr>
          <w:p w:rsidR="00E35975" w:rsidRPr="00E67FC6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C6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39" w:type="dxa"/>
            <w:shd w:val="clear" w:color="auto" w:fill="FFFFFF"/>
          </w:tcPr>
          <w:p w:rsidR="00E35975" w:rsidRPr="00E67FC6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C6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102" w:type="dxa"/>
            <w:shd w:val="clear" w:color="auto" w:fill="FFFFFF"/>
          </w:tcPr>
          <w:p w:rsidR="00E35975" w:rsidRPr="00E67FC6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C6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134" w:type="dxa"/>
            <w:shd w:val="clear" w:color="auto" w:fill="FFFFFF"/>
          </w:tcPr>
          <w:p w:rsidR="00E35975" w:rsidRPr="00E67FC6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C6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134" w:type="dxa"/>
            <w:shd w:val="clear" w:color="auto" w:fill="FFFFFF"/>
          </w:tcPr>
          <w:p w:rsidR="00E35975" w:rsidRPr="00E67FC6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C6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</w:tr>
      <w:tr w:rsidR="00E35975" w:rsidRPr="0035529C" w:rsidTr="00A93918">
        <w:trPr>
          <w:trHeight w:val="28"/>
        </w:trPr>
        <w:tc>
          <w:tcPr>
            <w:tcW w:w="709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3982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Доля образовательных организаций, имеющих программы по развитию кадрового потенциала и профориентации обучающихся, в том числе учащихся с ОВЗ и детей-инвалидов</w:t>
            </w:r>
          </w:p>
        </w:tc>
        <w:tc>
          <w:tcPr>
            <w:tcW w:w="540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9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02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:rsidR="00E35975" w:rsidRPr="0035529C" w:rsidRDefault="00E35975" w:rsidP="00A9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E35975" w:rsidRDefault="00E35975" w:rsidP="00E35975">
      <w:pPr>
        <w:rPr>
          <w:lang w:eastAsia="ar-SA"/>
        </w:rPr>
      </w:pPr>
    </w:p>
    <w:p w:rsidR="00E35975" w:rsidRPr="00246CBE" w:rsidRDefault="00E35975" w:rsidP="00E35975">
      <w:pPr>
        <w:rPr>
          <w:lang w:eastAsia="ar-SA"/>
        </w:rPr>
      </w:pPr>
    </w:p>
    <w:p w:rsidR="00E35975" w:rsidRPr="0035529C" w:rsidRDefault="00E35975" w:rsidP="00E35975">
      <w:pPr>
        <w:pStyle w:val="ConsPlusNormal"/>
        <w:ind w:left="2062"/>
        <w:outlineLvl w:val="1"/>
        <w:rPr>
          <w:rFonts w:ascii="Times New Roman" w:hAnsi="Times New Roman" w:cs="Times New Roman"/>
          <w:sz w:val="28"/>
          <w:szCs w:val="28"/>
        </w:rPr>
      </w:pPr>
    </w:p>
    <w:p w:rsidR="00E35975" w:rsidRPr="0035529C" w:rsidRDefault="00E35975" w:rsidP="00E35975">
      <w:pPr>
        <w:rPr>
          <w:rFonts w:ascii="Times New Roman" w:hAnsi="Times New Roman" w:cs="Times New Roman"/>
          <w:sz w:val="28"/>
          <w:szCs w:val="28"/>
        </w:rPr>
        <w:sectPr w:rsidR="00E35975" w:rsidRPr="0035529C" w:rsidSect="000F3DF2">
          <w:pgSz w:w="11905" w:h="16838"/>
          <w:pgMar w:top="1134" w:right="567" w:bottom="1134" w:left="1134" w:header="284" w:footer="0" w:gutter="0"/>
          <w:cols w:space="720"/>
        </w:sectPr>
      </w:pPr>
    </w:p>
    <w:p w:rsidR="00E35975" w:rsidRDefault="00E35975" w:rsidP="00E35975">
      <w:pPr>
        <w:pStyle w:val="2"/>
        <w:spacing w:before="0" w:after="0"/>
        <w:ind w:left="578" w:hanging="578"/>
        <w:jc w:val="center"/>
        <w:rPr>
          <w:rFonts w:ascii="Times New Roman" w:hAnsi="Times New Roman" w:cs="Times New Roman"/>
          <w:b w:val="0"/>
          <w:bCs w:val="0"/>
          <w:i w:val="0"/>
        </w:rPr>
      </w:pPr>
      <w:bookmarkStart w:id="30" w:name="_Toc149719681"/>
      <w:r w:rsidRPr="0035529C">
        <w:rPr>
          <w:rFonts w:ascii="Times New Roman" w:hAnsi="Times New Roman" w:cs="Times New Roman"/>
          <w:b w:val="0"/>
          <w:bCs w:val="0"/>
          <w:i w:val="0"/>
        </w:rPr>
        <w:lastRenderedPageBreak/>
        <w:t>Сокращения</w:t>
      </w:r>
      <w:bookmarkEnd w:id="30"/>
    </w:p>
    <w:p w:rsidR="00E35975" w:rsidRPr="0035529C" w:rsidRDefault="00E35975" w:rsidP="00E359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5529C">
        <w:rPr>
          <w:rFonts w:ascii="Times New Roman" w:hAnsi="Times New Roman" w:cs="Times New Roman"/>
          <w:sz w:val="28"/>
          <w:szCs w:val="28"/>
          <w:lang w:eastAsia="ar-SA"/>
        </w:rPr>
        <w:t>ВЦП - ведомственная целевая программа</w:t>
      </w:r>
    </w:p>
    <w:p w:rsidR="00E35975" w:rsidRPr="0035529C" w:rsidRDefault="00E35975" w:rsidP="00E359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5529C">
        <w:rPr>
          <w:rFonts w:ascii="Times New Roman" w:hAnsi="Times New Roman" w:cs="Times New Roman"/>
          <w:sz w:val="28"/>
          <w:szCs w:val="28"/>
          <w:lang w:eastAsia="ar-SA"/>
        </w:rPr>
        <w:t>ВФСК ГТО - Всероссийский физкультурно-спортивный комплекс «Готов к труду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Pr="0035529C">
        <w:rPr>
          <w:rFonts w:ascii="Times New Roman" w:hAnsi="Times New Roman" w:cs="Times New Roman"/>
          <w:sz w:val="28"/>
          <w:szCs w:val="28"/>
          <w:lang w:eastAsia="ar-SA"/>
        </w:rPr>
        <w:t xml:space="preserve"> и обороне»</w:t>
      </w:r>
    </w:p>
    <w:p w:rsidR="00E35975" w:rsidRPr="0035529C" w:rsidRDefault="00E35975" w:rsidP="00E359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5529C">
        <w:rPr>
          <w:rFonts w:ascii="Times New Roman" w:hAnsi="Times New Roman" w:cs="Times New Roman"/>
          <w:sz w:val="28"/>
          <w:szCs w:val="28"/>
          <w:lang w:eastAsia="ar-SA"/>
        </w:rPr>
        <w:t>ДЖКХТС - Департамент жилищно-коммунального хозяйства, транспорта и связи Администрации городского округа город Рыбинск</w:t>
      </w:r>
    </w:p>
    <w:p w:rsidR="00E35975" w:rsidRPr="0035529C" w:rsidRDefault="00E35975" w:rsidP="00E359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5529C">
        <w:rPr>
          <w:rFonts w:ascii="Times New Roman" w:hAnsi="Times New Roman" w:cs="Times New Roman"/>
          <w:sz w:val="28"/>
          <w:szCs w:val="28"/>
          <w:lang w:eastAsia="ar-SA"/>
        </w:rPr>
        <w:t>ДО - Департамент образования Администрации городского округа город Рыбинск Ярославской области</w:t>
      </w:r>
    </w:p>
    <w:p w:rsidR="00E35975" w:rsidRPr="0035529C" w:rsidRDefault="00E35975" w:rsidP="00E359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ДФКС</w:t>
      </w:r>
      <w:r w:rsidRPr="0035529C">
        <w:rPr>
          <w:rFonts w:ascii="Times New Roman" w:hAnsi="Times New Roman" w:cs="Times New Roman"/>
          <w:sz w:val="28"/>
          <w:szCs w:val="28"/>
          <w:lang w:eastAsia="ar-SA"/>
        </w:rPr>
        <w:t xml:space="preserve"> - Департамент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 физической культуре и спорту </w:t>
      </w:r>
      <w:r w:rsidRPr="0035529C">
        <w:rPr>
          <w:rFonts w:ascii="Times New Roman" w:hAnsi="Times New Roman" w:cs="Times New Roman"/>
          <w:sz w:val="28"/>
          <w:szCs w:val="28"/>
          <w:lang w:eastAsia="ar-SA"/>
        </w:rPr>
        <w:t>Администрации городского округа город Рыбинск</w:t>
      </w:r>
    </w:p>
    <w:p w:rsidR="00E35975" w:rsidRPr="0035529C" w:rsidRDefault="00E35975" w:rsidP="00E359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5529C">
        <w:rPr>
          <w:rFonts w:ascii="Times New Roman" w:hAnsi="Times New Roman" w:cs="Times New Roman"/>
          <w:sz w:val="28"/>
          <w:szCs w:val="28"/>
          <w:lang w:eastAsia="ar-SA"/>
        </w:rPr>
        <w:t>КДН и ЗП - комиссия по делам несовершеннолетних и защите их прав</w:t>
      </w:r>
    </w:p>
    <w:p w:rsidR="00E35975" w:rsidRPr="0035529C" w:rsidRDefault="00E35975" w:rsidP="00E359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5529C">
        <w:rPr>
          <w:rFonts w:ascii="Times New Roman" w:hAnsi="Times New Roman" w:cs="Times New Roman"/>
          <w:sz w:val="28"/>
          <w:szCs w:val="28"/>
          <w:lang w:eastAsia="ar-SA"/>
        </w:rPr>
        <w:t>УК - Управление культуры Администрации городского округа город Рыбинск</w:t>
      </w:r>
    </w:p>
    <w:p w:rsidR="00E35975" w:rsidRPr="0035529C" w:rsidRDefault="00E35975" w:rsidP="00E359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5529C">
        <w:rPr>
          <w:rFonts w:ascii="Times New Roman" w:hAnsi="Times New Roman" w:cs="Times New Roman"/>
          <w:sz w:val="28"/>
          <w:szCs w:val="28"/>
          <w:lang w:eastAsia="ar-SA"/>
        </w:rPr>
        <w:t>УС - Управление строительства Администрации городского округа город Рыбинск</w:t>
      </w:r>
    </w:p>
    <w:p w:rsidR="00E35975" w:rsidRPr="0035529C" w:rsidRDefault="00E35975" w:rsidP="00E359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5529C">
        <w:rPr>
          <w:rFonts w:ascii="Times New Roman" w:hAnsi="Times New Roman" w:cs="Times New Roman"/>
          <w:sz w:val="28"/>
          <w:szCs w:val="28"/>
          <w:lang w:eastAsia="ar-SA"/>
        </w:rPr>
        <w:t>УЭРиИ - Управление экономического развития и инвестиций Администрации городского округа город Рыбинск</w:t>
      </w:r>
    </w:p>
    <w:p w:rsidR="00E35975" w:rsidRPr="0035529C" w:rsidRDefault="00E35975" w:rsidP="00E359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5529C">
        <w:rPr>
          <w:rFonts w:ascii="Times New Roman" w:hAnsi="Times New Roman" w:cs="Times New Roman"/>
          <w:sz w:val="28"/>
          <w:szCs w:val="28"/>
          <w:lang w:eastAsia="ar-SA"/>
        </w:rPr>
        <w:t>ФГОС - федеральные государственные образовательные стандарты</w:t>
      </w:r>
    </w:p>
    <w:p w:rsidR="00E35975" w:rsidRPr="0035529C" w:rsidRDefault="00E35975" w:rsidP="00E359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5529C">
        <w:rPr>
          <w:rFonts w:ascii="Times New Roman" w:hAnsi="Times New Roman" w:cs="Times New Roman"/>
          <w:sz w:val="28"/>
          <w:szCs w:val="28"/>
          <w:lang w:eastAsia="ar-SA"/>
        </w:rPr>
        <w:t>ОО – образовательные организации</w:t>
      </w:r>
    </w:p>
    <w:p w:rsidR="00E35975" w:rsidRPr="0035529C" w:rsidRDefault="00E35975" w:rsidP="00E359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5529C">
        <w:rPr>
          <w:rFonts w:ascii="Times New Roman" w:hAnsi="Times New Roman" w:cs="Times New Roman"/>
          <w:sz w:val="28"/>
          <w:szCs w:val="28"/>
          <w:lang w:eastAsia="ar-SA"/>
        </w:rPr>
        <w:t>ДОУ - дошкольные образовательные учреждения</w:t>
      </w:r>
    </w:p>
    <w:p w:rsidR="00E35975" w:rsidRPr="0035529C" w:rsidRDefault="00E35975" w:rsidP="00E359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5529C">
        <w:rPr>
          <w:rFonts w:ascii="Times New Roman" w:hAnsi="Times New Roman" w:cs="Times New Roman"/>
          <w:sz w:val="28"/>
          <w:szCs w:val="28"/>
          <w:lang w:eastAsia="ar-SA"/>
        </w:rPr>
        <w:t>СОШ - средняя общеобразовательная школа</w:t>
      </w:r>
    </w:p>
    <w:p w:rsidR="00E35975" w:rsidRPr="0035529C" w:rsidRDefault="00E35975" w:rsidP="00E359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5529C">
        <w:rPr>
          <w:rFonts w:ascii="Times New Roman" w:hAnsi="Times New Roman" w:cs="Times New Roman"/>
          <w:sz w:val="28"/>
          <w:szCs w:val="28"/>
          <w:lang w:eastAsia="ar-SA"/>
        </w:rPr>
        <w:t>ООШ - основная общеобразовательная школа</w:t>
      </w:r>
    </w:p>
    <w:p w:rsidR="00E35975" w:rsidRPr="0035529C" w:rsidRDefault="00E35975" w:rsidP="00E359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5529C">
        <w:rPr>
          <w:rFonts w:ascii="Times New Roman" w:hAnsi="Times New Roman" w:cs="Times New Roman"/>
          <w:sz w:val="28"/>
          <w:szCs w:val="28"/>
          <w:lang w:eastAsia="ar-SA"/>
        </w:rPr>
        <w:t xml:space="preserve">УДО - учреждение </w:t>
      </w:r>
      <w:proofErr w:type="gramStart"/>
      <w:r w:rsidRPr="0035529C">
        <w:rPr>
          <w:rFonts w:ascii="Times New Roman" w:hAnsi="Times New Roman" w:cs="Times New Roman"/>
          <w:sz w:val="28"/>
          <w:szCs w:val="28"/>
          <w:lang w:eastAsia="ar-SA"/>
        </w:rPr>
        <w:t>дополнительного</w:t>
      </w:r>
      <w:proofErr w:type="gramEnd"/>
      <w:r w:rsidRPr="0035529C">
        <w:rPr>
          <w:rFonts w:ascii="Times New Roman" w:hAnsi="Times New Roman" w:cs="Times New Roman"/>
          <w:sz w:val="28"/>
          <w:szCs w:val="28"/>
          <w:lang w:eastAsia="ar-SA"/>
        </w:rPr>
        <w:t xml:space="preserve"> образования </w:t>
      </w:r>
    </w:p>
    <w:p w:rsidR="00E35975" w:rsidRPr="0035529C" w:rsidRDefault="00E35975" w:rsidP="00E359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5529C">
        <w:rPr>
          <w:rFonts w:ascii="Times New Roman" w:hAnsi="Times New Roman" w:cs="Times New Roman"/>
          <w:sz w:val="28"/>
          <w:szCs w:val="28"/>
          <w:lang w:eastAsia="ar-SA"/>
        </w:rPr>
        <w:t>ИОЦ - МУ ДПО «Информационно-образовательный центр»</w:t>
      </w:r>
    </w:p>
    <w:p w:rsidR="00E35975" w:rsidRPr="0035529C" w:rsidRDefault="00E35975" w:rsidP="00E359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5529C">
        <w:rPr>
          <w:rFonts w:ascii="Times New Roman" w:hAnsi="Times New Roman" w:cs="Times New Roman"/>
          <w:sz w:val="28"/>
          <w:szCs w:val="28"/>
          <w:lang w:eastAsia="ar-SA"/>
        </w:rPr>
        <w:t xml:space="preserve">МУ ЦОФ - МУ «Центр обеспечения функционирования муниципальной системы образования городского округа город Рыбинск» </w:t>
      </w:r>
    </w:p>
    <w:p w:rsidR="00E35975" w:rsidRPr="0043062E" w:rsidRDefault="00E35975" w:rsidP="00E359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3062E">
        <w:rPr>
          <w:rFonts w:ascii="Times New Roman" w:hAnsi="Times New Roman" w:cs="Times New Roman"/>
          <w:sz w:val="28"/>
          <w:szCs w:val="28"/>
          <w:lang w:eastAsia="ar-SA"/>
        </w:rPr>
        <w:t xml:space="preserve">Центр «Молодые таланты» - муниципальное бюджетное учреждение </w:t>
      </w:r>
      <w:proofErr w:type="gramStart"/>
      <w:r w:rsidRPr="0043062E">
        <w:rPr>
          <w:rFonts w:ascii="Times New Roman" w:hAnsi="Times New Roman" w:cs="Times New Roman"/>
          <w:sz w:val="28"/>
          <w:szCs w:val="28"/>
          <w:lang w:eastAsia="ar-SA"/>
        </w:rPr>
        <w:t>дополнительного</w:t>
      </w:r>
      <w:proofErr w:type="gramEnd"/>
      <w:r w:rsidRPr="0043062E">
        <w:rPr>
          <w:rFonts w:ascii="Times New Roman" w:hAnsi="Times New Roman" w:cs="Times New Roman"/>
          <w:sz w:val="28"/>
          <w:szCs w:val="28"/>
          <w:lang w:eastAsia="ar-SA"/>
        </w:rPr>
        <w:t xml:space="preserve"> образования «Центр «Молодые таланты»</w:t>
      </w:r>
    </w:p>
    <w:p w:rsidR="00E35975" w:rsidRPr="0035529C" w:rsidRDefault="00E35975" w:rsidP="00E359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3062E">
        <w:rPr>
          <w:rFonts w:ascii="Times New Roman" w:hAnsi="Times New Roman" w:cs="Times New Roman"/>
          <w:sz w:val="28"/>
          <w:szCs w:val="28"/>
          <w:lang w:eastAsia="ar-SA"/>
        </w:rPr>
        <w:t>ЦПД - МОУ для детей, нуждающихся в психолого-педагогической и медико</w:t>
      </w:r>
      <w:r w:rsidRPr="0035529C">
        <w:rPr>
          <w:rFonts w:ascii="Times New Roman" w:hAnsi="Times New Roman" w:cs="Times New Roman"/>
          <w:sz w:val="28"/>
          <w:szCs w:val="28"/>
          <w:lang w:eastAsia="ar-SA"/>
        </w:rPr>
        <w:t>-социальной помощи, центр психолого-педагогической реабилитации и коррекции «Центр помощи детям»</w:t>
      </w:r>
    </w:p>
    <w:p w:rsidR="00E35975" w:rsidRPr="0035529C" w:rsidRDefault="00E35975" w:rsidP="00E359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5529C">
        <w:rPr>
          <w:rFonts w:ascii="Times New Roman" w:hAnsi="Times New Roman" w:cs="Times New Roman"/>
          <w:sz w:val="28"/>
          <w:szCs w:val="28"/>
          <w:lang w:eastAsia="ar-SA"/>
        </w:rPr>
        <w:t xml:space="preserve">ПФДО – персонифицированное финансирование </w:t>
      </w:r>
      <w:proofErr w:type="gramStart"/>
      <w:r w:rsidRPr="0035529C">
        <w:rPr>
          <w:rFonts w:ascii="Times New Roman" w:hAnsi="Times New Roman" w:cs="Times New Roman"/>
          <w:sz w:val="28"/>
          <w:szCs w:val="28"/>
          <w:lang w:eastAsia="ar-SA"/>
        </w:rPr>
        <w:t>дополнительного</w:t>
      </w:r>
      <w:proofErr w:type="gramEnd"/>
      <w:r w:rsidRPr="0035529C">
        <w:rPr>
          <w:rFonts w:ascii="Times New Roman" w:hAnsi="Times New Roman" w:cs="Times New Roman"/>
          <w:sz w:val="28"/>
          <w:szCs w:val="28"/>
          <w:lang w:eastAsia="ar-SA"/>
        </w:rPr>
        <w:t xml:space="preserve"> образования</w:t>
      </w:r>
    </w:p>
    <w:p w:rsidR="00E35975" w:rsidRPr="00F040F7" w:rsidRDefault="00E35975" w:rsidP="00E359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40F7">
        <w:rPr>
          <w:rFonts w:ascii="Times New Roman" w:hAnsi="Times New Roman" w:cs="Times New Roman"/>
          <w:sz w:val="28"/>
          <w:szCs w:val="28"/>
          <w:lang w:eastAsia="ar-SA"/>
        </w:rPr>
        <w:t>ЯО - Ярославская область</w:t>
      </w:r>
    </w:p>
    <w:p w:rsidR="00E35975" w:rsidRPr="00F040F7" w:rsidRDefault="00E35975" w:rsidP="00E359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40F7">
        <w:rPr>
          <w:rFonts w:ascii="Times New Roman" w:hAnsi="Times New Roman" w:cs="Times New Roman"/>
          <w:sz w:val="28"/>
          <w:szCs w:val="28"/>
          <w:lang w:eastAsia="ar-SA"/>
        </w:rPr>
        <w:t>ЯГМА – Ярославская государственная медицинская академия</w:t>
      </w:r>
    </w:p>
    <w:p w:rsidR="00E35975" w:rsidRPr="00F040F7" w:rsidRDefault="00E35975" w:rsidP="00E359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40F7">
        <w:rPr>
          <w:rFonts w:ascii="Times New Roman" w:hAnsi="Times New Roman" w:cs="Times New Roman"/>
          <w:sz w:val="28"/>
          <w:szCs w:val="28"/>
          <w:lang w:eastAsia="ar-SA"/>
        </w:rPr>
        <w:t>ЯГПУ – Ярославский государственный педагогический университет</w:t>
      </w:r>
    </w:p>
    <w:p w:rsidR="00E35975" w:rsidRPr="00F040F7" w:rsidRDefault="00E35975" w:rsidP="00E359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40F7">
        <w:rPr>
          <w:rFonts w:ascii="Times New Roman" w:hAnsi="Times New Roman" w:cs="Times New Roman"/>
          <w:sz w:val="28"/>
          <w:szCs w:val="28"/>
          <w:lang w:eastAsia="ar-SA"/>
        </w:rPr>
        <w:t xml:space="preserve">ООВО – образовательная организация </w:t>
      </w:r>
      <w:proofErr w:type="gramStart"/>
      <w:r w:rsidRPr="00F040F7">
        <w:rPr>
          <w:rFonts w:ascii="Times New Roman" w:hAnsi="Times New Roman" w:cs="Times New Roman"/>
          <w:sz w:val="28"/>
          <w:szCs w:val="28"/>
          <w:lang w:eastAsia="ar-SA"/>
        </w:rPr>
        <w:t>высшего</w:t>
      </w:r>
      <w:proofErr w:type="gramEnd"/>
      <w:r w:rsidRPr="00F040F7">
        <w:rPr>
          <w:rFonts w:ascii="Times New Roman" w:hAnsi="Times New Roman" w:cs="Times New Roman"/>
          <w:sz w:val="28"/>
          <w:szCs w:val="28"/>
          <w:lang w:eastAsia="ar-SA"/>
        </w:rPr>
        <w:t xml:space="preserve"> образования</w:t>
      </w:r>
    </w:p>
    <w:p w:rsidR="00E35975" w:rsidRPr="00F040F7" w:rsidRDefault="00E35975" w:rsidP="00E359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40F7">
        <w:rPr>
          <w:rFonts w:ascii="Times New Roman" w:hAnsi="Times New Roman" w:cs="Times New Roman"/>
          <w:sz w:val="28"/>
          <w:szCs w:val="28"/>
          <w:lang w:eastAsia="ar-SA"/>
        </w:rPr>
        <w:t>РГАТУ – Рыбинский государственный авиационный технический университет имени П.А. Соловьева</w:t>
      </w:r>
    </w:p>
    <w:p w:rsidR="00E35975" w:rsidRPr="00F040F7" w:rsidRDefault="00E35975" w:rsidP="00E359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40F7">
        <w:rPr>
          <w:rFonts w:ascii="Times New Roman" w:hAnsi="Times New Roman" w:cs="Times New Roman"/>
          <w:sz w:val="28"/>
          <w:szCs w:val="28"/>
          <w:lang w:eastAsia="ar-SA"/>
        </w:rPr>
        <w:t>РПЭК – Рыбинский промышленно-экономический колледж</w:t>
      </w:r>
    </w:p>
    <w:p w:rsidR="00E35975" w:rsidRDefault="00E35975" w:rsidP="00E359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40F7">
        <w:rPr>
          <w:rFonts w:ascii="Times New Roman" w:hAnsi="Times New Roman" w:cs="Times New Roman"/>
          <w:sz w:val="28"/>
          <w:szCs w:val="28"/>
          <w:lang w:eastAsia="ar-SA"/>
        </w:rPr>
        <w:t>РППК – Рыбинский профессионально-педагогический колледж</w:t>
      </w:r>
    </w:p>
    <w:p w:rsidR="00E35975" w:rsidRDefault="00E35975" w:rsidP="00E359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РДДМ – Российское движение детей и молодежи «Движение первых»</w:t>
      </w:r>
    </w:p>
    <w:p w:rsidR="00E35975" w:rsidRPr="0035529C" w:rsidRDefault="00E35975" w:rsidP="00E359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35975" w:rsidRPr="0035529C" w:rsidRDefault="00E35975" w:rsidP="00E35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975" w:rsidRPr="00133AE2" w:rsidRDefault="00E35975" w:rsidP="00E3597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>Директор Департамента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35529C">
        <w:rPr>
          <w:rFonts w:ascii="Times New Roman" w:hAnsi="Times New Roman" w:cs="Times New Roman"/>
          <w:sz w:val="28"/>
          <w:szCs w:val="28"/>
        </w:rPr>
        <w:t xml:space="preserve">Р.А. </w:t>
      </w:r>
      <w:proofErr w:type="spellStart"/>
      <w:r w:rsidRPr="0035529C">
        <w:rPr>
          <w:rFonts w:ascii="Times New Roman" w:hAnsi="Times New Roman" w:cs="Times New Roman"/>
          <w:sz w:val="28"/>
          <w:szCs w:val="28"/>
        </w:rPr>
        <w:t>Б</w:t>
      </w:r>
      <w:r w:rsidRPr="00133AE2">
        <w:rPr>
          <w:rFonts w:ascii="Times New Roman" w:hAnsi="Times New Roman" w:cs="Times New Roman"/>
          <w:sz w:val="28"/>
          <w:szCs w:val="28"/>
        </w:rPr>
        <w:t>рядовая</w:t>
      </w:r>
      <w:proofErr w:type="spellEnd"/>
    </w:p>
    <w:sectPr w:rsidR="00E35975" w:rsidRPr="00133AE2" w:rsidSect="00E35975">
      <w:pgSz w:w="11905" w:h="16838"/>
      <w:pgMar w:top="1134" w:right="1701" w:bottom="1134" w:left="851" w:header="284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96E" w:rsidRDefault="0064196E">
      <w:r>
        <w:separator/>
      </w:r>
    </w:p>
  </w:endnote>
  <w:endnote w:type="continuationSeparator" w:id="0">
    <w:p w:rsidR="0064196E" w:rsidRDefault="00641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96E" w:rsidRDefault="0064196E">
      <w:r>
        <w:separator/>
      </w:r>
    </w:p>
  </w:footnote>
  <w:footnote w:type="continuationSeparator" w:id="0">
    <w:p w:rsidR="0064196E" w:rsidRDefault="00641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975" w:rsidRDefault="00E35975">
    <w:pPr>
      <w:pStyle w:val="ac"/>
      <w:jc w:val="center"/>
    </w:pPr>
  </w:p>
  <w:p w:rsidR="00E35975" w:rsidRDefault="00E35975">
    <w:pPr>
      <w:pStyle w:val="ac"/>
      <w:jc w:val="center"/>
    </w:pPr>
  </w:p>
  <w:p w:rsidR="00E35975" w:rsidRDefault="00E35975">
    <w:pPr>
      <w:pStyle w:val="ac"/>
      <w:jc w:val="center"/>
    </w:pPr>
    <w:fldSimple w:instr="PAGE   \* MERGEFORMAT">
      <w:r>
        <w:rPr>
          <w:noProof/>
        </w:rPr>
        <w:t>60</w:t>
      </w:r>
    </w:fldSimple>
  </w:p>
  <w:p w:rsidR="00E35975" w:rsidRDefault="00E3597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975" w:rsidRDefault="00E35975" w:rsidP="00133AE2">
    <w:pPr>
      <w:pStyle w:val="ac"/>
    </w:pPr>
  </w:p>
  <w:p w:rsidR="00E35975" w:rsidRDefault="00E35975" w:rsidP="00133AE2">
    <w:pPr>
      <w:pStyle w:val="ac"/>
      <w:framePr w:w="10181" w:h="646" w:hRule="exact" w:wrap="around" w:vAnchor="text" w:hAnchor="page" w:x="1181" w:y="245"/>
      <w:jc w:val="center"/>
      <w:rPr>
        <w:rStyle w:val="ad"/>
      </w:rPr>
    </w:pPr>
  </w:p>
  <w:p w:rsidR="00E35975" w:rsidRDefault="00E35975" w:rsidP="00133AE2">
    <w:pPr>
      <w:pStyle w:val="ac"/>
      <w:framePr w:w="10181" w:h="646" w:hRule="exact" w:wrap="around" w:vAnchor="text" w:hAnchor="page" w:x="1181" w:y="245"/>
      <w:jc w:val="center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89</w:t>
    </w:r>
    <w:r>
      <w:rPr>
        <w:rStyle w:val="ad"/>
      </w:rPr>
      <w:fldChar w:fldCharType="end"/>
    </w:r>
  </w:p>
  <w:p w:rsidR="00E35975" w:rsidRDefault="00E3597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975" w:rsidRDefault="00E35975" w:rsidP="00133AE2">
    <w:pPr>
      <w:pStyle w:val="ac"/>
    </w:pPr>
  </w:p>
  <w:p w:rsidR="00E35975" w:rsidRDefault="00E35975" w:rsidP="008928AE">
    <w:pPr>
      <w:pStyle w:val="ac"/>
      <w:framePr w:w="11881" w:h="646" w:hRule="exact" w:wrap="around" w:vAnchor="text" w:hAnchor="page" w:x="1" w:y="85"/>
      <w:jc w:val="center"/>
      <w:rPr>
        <w:rStyle w:val="ad"/>
      </w:rPr>
    </w:pPr>
  </w:p>
  <w:p w:rsidR="00E35975" w:rsidRDefault="00E35975" w:rsidP="008928AE">
    <w:pPr>
      <w:pStyle w:val="ac"/>
      <w:framePr w:w="11881" w:h="646" w:hRule="exact" w:wrap="around" w:vAnchor="text" w:hAnchor="page" w:x="1" w:y="85"/>
      <w:jc w:val="center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110</w:t>
    </w:r>
    <w:r>
      <w:rPr>
        <w:rStyle w:val="ad"/>
      </w:rPr>
      <w:fldChar w:fldCharType="end"/>
    </w:r>
  </w:p>
  <w:p w:rsidR="00E35975" w:rsidRDefault="00E3597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975" w:rsidRDefault="00E35975">
    <w:pPr>
      <w:pStyle w:val="ac"/>
      <w:jc w:val="center"/>
    </w:pPr>
    <w:fldSimple w:instr="PAGE   \* MERGEFORMAT">
      <w:r>
        <w:rPr>
          <w:noProof/>
        </w:rPr>
        <w:t>119</w:t>
      </w:r>
    </w:fldSimple>
  </w:p>
  <w:p w:rsidR="00E35975" w:rsidRDefault="00E3597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2">
    <w:nsid w:val="00000026"/>
    <w:multiLevelType w:val="singleLevel"/>
    <w:tmpl w:val="00000026"/>
    <w:name w:val="WW8Num38"/>
    <w:lvl w:ilvl="0"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3">
    <w:nsid w:val="01A712E3"/>
    <w:multiLevelType w:val="hybridMultilevel"/>
    <w:tmpl w:val="A5DEC6B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05AE247B"/>
    <w:multiLevelType w:val="hybridMultilevel"/>
    <w:tmpl w:val="F8FEDB5A"/>
    <w:lvl w:ilvl="0" w:tplc="5E0AFA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EC03AA"/>
    <w:multiLevelType w:val="hybridMultilevel"/>
    <w:tmpl w:val="658C44EE"/>
    <w:lvl w:ilvl="0" w:tplc="25EA0C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C82517"/>
    <w:multiLevelType w:val="hybridMultilevel"/>
    <w:tmpl w:val="1AB28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7">
    <w:nsid w:val="17C34A1A"/>
    <w:multiLevelType w:val="hybridMultilevel"/>
    <w:tmpl w:val="F84C0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8">
    <w:nsid w:val="17CE7497"/>
    <w:multiLevelType w:val="hybridMultilevel"/>
    <w:tmpl w:val="301897BA"/>
    <w:lvl w:ilvl="0" w:tplc="25EA0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64B47"/>
    <w:multiLevelType w:val="hybridMultilevel"/>
    <w:tmpl w:val="5286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0AFA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11357"/>
    <w:multiLevelType w:val="hybridMultilevel"/>
    <w:tmpl w:val="5982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0AFA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E0D8F"/>
    <w:multiLevelType w:val="hybridMultilevel"/>
    <w:tmpl w:val="1FD48BF4"/>
    <w:lvl w:ilvl="0" w:tplc="25EA0CB2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2">
    <w:nsid w:val="224F79A1"/>
    <w:multiLevelType w:val="hybridMultilevel"/>
    <w:tmpl w:val="C3C8586A"/>
    <w:lvl w:ilvl="0" w:tplc="25EA0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BA64EE"/>
    <w:multiLevelType w:val="hybridMultilevel"/>
    <w:tmpl w:val="B23C5850"/>
    <w:lvl w:ilvl="0" w:tplc="5E0AFA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2C92B1D"/>
    <w:multiLevelType w:val="hybridMultilevel"/>
    <w:tmpl w:val="479E0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0AFA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553C5D"/>
    <w:multiLevelType w:val="hybridMultilevel"/>
    <w:tmpl w:val="31A87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DF4E6C"/>
    <w:multiLevelType w:val="hybridMultilevel"/>
    <w:tmpl w:val="71F094BE"/>
    <w:lvl w:ilvl="0" w:tplc="5E0AF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D239EB"/>
    <w:multiLevelType w:val="hybridMultilevel"/>
    <w:tmpl w:val="7368EA7A"/>
    <w:lvl w:ilvl="0" w:tplc="5E0AF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78708F"/>
    <w:multiLevelType w:val="hybridMultilevel"/>
    <w:tmpl w:val="E4C28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457D10"/>
    <w:multiLevelType w:val="hybridMultilevel"/>
    <w:tmpl w:val="5F20D6B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770A63"/>
    <w:multiLevelType w:val="hybridMultilevel"/>
    <w:tmpl w:val="07468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824111"/>
    <w:multiLevelType w:val="hybridMultilevel"/>
    <w:tmpl w:val="E5826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0AFA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8F75B1"/>
    <w:multiLevelType w:val="hybridMultilevel"/>
    <w:tmpl w:val="92D6A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0AFA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DF4BFC"/>
    <w:multiLevelType w:val="hybridMultilevel"/>
    <w:tmpl w:val="71D2F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643A1B"/>
    <w:multiLevelType w:val="hybridMultilevel"/>
    <w:tmpl w:val="BDF27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0AFA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B8611D"/>
    <w:multiLevelType w:val="hybridMultilevel"/>
    <w:tmpl w:val="C4F6B0A8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6">
    <w:nsid w:val="3FC703C6"/>
    <w:multiLevelType w:val="hybridMultilevel"/>
    <w:tmpl w:val="E8C42BFC"/>
    <w:lvl w:ilvl="0" w:tplc="25EA0C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1E6453E"/>
    <w:multiLevelType w:val="hybridMultilevel"/>
    <w:tmpl w:val="2784637E"/>
    <w:lvl w:ilvl="0" w:tplc="DB5CD810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43350C27"/>
    <w:multiLevelType w:val="hybridMultilevel"/>
    <w:tmpl w:val="AD729AD2"/>
    <w:lvl w:ilvl="0" w:tplc="5E0AFAF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45312C42"/>
    <w:multiLevelType w:val="hybridMultilevel"/>
    <w:tmpl w:val="552CCDF6"/>
    <w:lvl w:ilvl="0" w:tplc="5E0AFA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72E7CB9"/>
    <w:multiLevelType w:val="hybridMultilevel"/>
    <w:tmpl w:val="15687D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31">
    <w:nsid w:val="47BB1F28"/>
    <w:multiLevelType w:val="hybridMultilevel"/>
    <w:tmpl w:val="DB6C7EB0"/>
    <w:lvl w:ilvl="0" w:tplc="5E0AFAF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484840D3"/>
    <w:multiLevelType w:val="hybridMultilevel"/>
    <w:tmpl w:val="28862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3">
    <w:nsid w:val="4C45401E"/>
    <w:multiLevelType w:val="hybridMultilevel"/>
    <w:tmpl w:val="7418318A"/>
    <w:lvl w:ilvl="0" w:tplc="25EA0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5A1967"/>
    <w:multiLevelType w:val="hybridMultilevel"/>
    <w:tmpl w:val="6A3602CA"/>
    <w:lvl w:ilvl="0" w:tplc="DB5CD81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5">
    <w:nsid w:val="4E71095C"/>
    <w:multiLevelType w:val="hybridMultilevel"/>
    <w:tmpl w:val="6CC8B32E"/>
    <w:lvl w:ilvl="0" w:tplc="5E0AFA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1561F24"/>
    <w:multiLevelType w:val="hybridMultilevel"/>
    <w:tmpl w:val="AB5EA186"/>
    <w:lvl w:ilvl="0" w:tplc="25EA0C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2607D11"/>
    <w:multiLevelType w:val="hybridMultilevel"/>
    <w:tmpl w:val="2F007AB2"/>
    <w:lvl w:ilvl="0" w:tplc="4B2A1238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38">
    <w:nsid w:val="52886F6C"/>
    <w:multiLevelType w:val="hybridMultilevel"/>
    <w:tmpl w:val="BE36C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E13E2F"/>
    <w:multiLevelType w:val="hybridMultilevel"/>
    <w:tmpl w:val="B86EE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40">
    <w:nsid w:val="538F601B"/>
    <w:multiLevelType w:val="hybridMultilevel"/>
    <w:tmpl w:val="726AE96C"/>
    <w:lvl w:ilvl="0" w:tplc="25EA0CB2">
      <w:start w:val="1"/>
      <w:numFmt w:val="bullet"/>
      <w:lvlText w:val="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1">
    <w:nsid w:val="5B3D780A"/>
    <w:multiLevelType w:val="hybridMultilevel"/>
    <w:tmpl w:val="67D6DF46"/>
    <w:lvl w:ilvl="0" w:tplc="59742D9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BC42DE3"/>
    <w:multiLevelType w:val="hybridMultilevel"/>
    <w:tmpl w:val="1FC64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345C1F"/>
    <w:multiLevelType w:val="hybridMultilevel"/>
    <w:tmpl w:val="9CA8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FD1A46"/>
    <w:multiLevelType w:val="hybridMultilevel"/>
    <w:tmpl w:val="31AC1C12"/>
    <w:lvl w:ilvl="0" w:tplc="25EA0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3059D0"/>
    <w:multiLevelType w:val="hybridMultilevel"/>
    <w:tmpl w:val="7FF8B57C"/>
    <w:lvl w:ilvl="0" w:tplc="5E0AFAF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>
    <w:nsid w:val="69455A68"/>
    <w:multiLevelType w:val="hybridMultilevel"/>
    <w:tmpl w:val="11868DB8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7">
    <w:nsid w:val="6AD54705"/>
    <w:multiLevelType w:val="hybridMultilevel"/>
    <w:tmpl w:val="8A127AD6"/>
    <w:lvl w:ilvl="0" w:tplc="25EA0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DA816B3"/>
    <w:multiLevelType w:val="hybridMultilevel"/>
    <w:tmpl w:val="FF2288EE"/>
    <w:lvl w:ilvl="0" w:tplc="5E0AF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169161D"/>
    <w:multiLevelType w:val="hybridMultilevel"/>
    <w:tmpl w:val="2DC419BE"/>
    <w:lvl w:ilvl="0" w:tplc="25EA0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4809F8"/>
    <w:multiLevelType w:val="hybridMultilevel"/>
    <w:tmpl w:val="4C5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0AFA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6BB36AE"/>
    <w:multiLevelType w:val="hybridMultilevel"/>
    <w:tmpl w:val="CB66A5EC"/>
    <w:lvl w:ilvl="0" w:tplc="5E0AFAF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2">
    <w:nsid w:val="78A35102"/>
    <w:multiLevelType w:val="hybridMultilevel"/>
    <w:tmpl w:val="DC10EECE"/>
    <w:lvl w:ilvl="0" w:tplc="C2966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92E3DEB"/>
    <w:multiLevelType w:val="hybridMultilevel"/>
    <w:tmpl w:val="BF442DEA"/>
    <w:lvl w:ilvl="0" w:tplc="00000026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A6553E7"/>
    <w:multiLevelType w:val="hybridMultilevel"/>
    <w:tmpl w:val="1BBEC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0AFA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0"/>
  </w:num>
  <w:num w:numId="3">
    <w:abstractNumId w:val="35"/>
  </w:num>
  <w:num w:numId="4">
    <w:abstractNumId w:val="51"/>
  </w:num>
  <w:num w:numId="5">
    <w:abstractNumId w:val="31"/>
  </w:num>
  <w:num w:numId="6">
    <w:abstractNumId w:val="28"/>
  </w:num>
  <w:num w:numId="7">
    <w:abstractNumId w:val="45"/>
  </w:num>
  <w:num w:numId="8">
    <w:abstractNumId w:val="54"/>
  </w:num>
  <w:num w:numId="9">
    <w:abstractNumId w:val="11"/>
  </w:num>
  <w:num w:numId="10">
    <w:abstractNumId w:val="2"/>
  </w:num>
  <w:num w:numId="11">
    <w:abstractNumId w:val="52"/>
  </w:num>
  <w:num w:numId="12">
    <w:abstractNumId w:val="13"/>
  </w:num>
  <w:num w:numId="13">
    <w:abstractNumId w:val="36"/>
  </w:num>
  <w:num w:numId="14">
    <w:abstractNumId w:val="49"/>
  </w:num>
  <w:num w:numId="15">
    <w:abstractNumId w:val="8"/>
  </w:num>
  <w:num w:numId="16">
    <w:abstractNumId w:val="26"/>
  </w:num>
  <w:num w:numId="17">
    <w:abstractNumId w:val="33"/>
  </w:num>
  <w:num w:numId="18">
    <w:abstractNumId w:val="32"/>
  </w:num>
  <w:num w:numId="19">
    <w:abstractNumId w:val="30"/>
  </w:num>
  <w:num w:numId="20">
    <w:abstractNumId w:val="5"/>
  </w:num>
  <w:num w:numId="21">
    <w:abstractNumId w:val="46"/>
  </w:num>
  <w:num w:numId="22">
    <w:abstractNumId w:val="7"/>
  </w:num>
  <w:num w:numId="23">
    <w:abstractNumId w:val="43"/>
  </w:num>
  <w:num w:numId="24">
    <w:abstractNumId w:val="38"/>
  </w:num>
  <w:num w:numId="25">
    <w:abstractNumId w:val="15"/>
  </w:num>
  <w:num w:numId="26">
    <w:abstractNumId w:val="25"/>
  </w:num>
  <w:num w:numId="27">
    <w:abstractNumId w:val="37"/>
  </w:num>
  <w:num w:numId="28">
    <w:abstractNumId w:val="12"/>
  </w:num>
  <w:num w:numId="29">
    <w:abstractNumId w:val="42"/>
  </w:num>
  <w:num w:numId="30">
    <w:abstractNumId w:val="40"/>
  </w:num>
  <w:num w:numId="31">
    <w:abstractNumId w:val="44"/>
  </w:num>
  <w:num w:numId="32">
    <w:abstractNumId w:val="23"/>
  </w:num>
  <w:num w:numId="33">
    <w:abstractNumId w:val="47"/>
  </w:num>
  <w:num w:numId="34">
    <w:abstractNumId w:val="41"/>
  </w:num>
  <w:num w:numId="35">
    <w:abstractNumId w:val="17"/>
  </w:num>
  <w:num w:numId="36">
    <w:abstractNumId w:val="18"/>
  </w:num>
  <w:num w:numId="37">
    <w:abstractNumId w:val="19"/>
  </w:num>
  <w:num w:numId="38">
    <w:abstractNumId w:val="27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6"/>
  </w:num>
  <w:num w:numId="43">
    <w:abstractNumId w:val="50"/>
  </w:num>
  <w:num w:numId="44">
    <w:abstractNumId w:val="14"/>
  </w:num>
  <w:num w:numId="45">
    <w:abstractNumId w:val="53"/>
  </w:num>
  <w:num w:numId="46">
    <w:abstractNumId w:val="4"/>
  </w:num>
  <w:num w:numId="47">
    <w:abstractNumId w:val="48"/>
  </w:num>
  <w:num w:numId="48">
    <w:abstractNumId w:val="29"/>
  </w:num>
  <w:num w:numId="49">
    <w:abstractNumId w:val="16"/>
  </w:num>
  <w:num w:numId="50">
    <w:abstractNumId w:val="10"/>
  </w:num>
  <w:num w:numId="51">
    <w:abstractNumId w:val="24"/>
  </w:num>
  <w:num w:numId="52">
    <w:abstractNumId w:val="22"/>
  </w:num>
  <w:num w:numId="53">
    <w:abstractNumId w:val="21"/>
  </w:num>
  <w:num w:numId="54">
    <w:abstractNumId w:val="9"/>
  </w:num>
  <w:num w:numId="55">
    <w:abstractNumId w:val="3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33AE2"/>
    <w:rsid w:val="000003A9"/>
    <w:rsid w:val="00003C95"/>
    <w:rsid w:val="000055D6"/>
    <w:rsid w:val="00005EF0"/>
    <w:rsid w:val="00010108"/>
    <w:rsid w:val="00013E28"/>
    <w:rsid w:val="00013E5F"/>
    <w:rsid w:val="000153CE"/>
    <w:rsid w:val="00023E5C"/>
    <w:rsid w:val="000301AE"/>
    <w:rsid w:val="000303D6"/>
    <w:rsid w:val="0003285C"/>
    <w:rsid w:val="00033AFC"/>
    <w:rsid w:val="0004217A"/>
    <w:rsid w:val="000423C7"/>
    <w:rsid w:val="00044DEA"/>
    <w:rsid w:val="00046A72"/>
    <w:rsid w:val="00046B49"/>
    <w:rsid w:val="00046C49"/>
    <w:rsid w:val="00053D01"/>
    <w:rsid w:val="00053DC9"/>
    <w:rsid w:val="00060A6C"/>
    <w:rsid w:val="000645B6"/>
    <w:rsid w:val="00065C5D"/>
    <w:rsid w:val="0006600F"/>
    <w:rsid w:val="00071C0B"/>
    <w:rsid w:val="00075BAE"/>
    <w:rsid w:val="00080B4C"/>
    <w:rsid w:val="00083083"/>
    <w:rsid w:val="00083C35"/>
    <w:rsid w:val="00084646"/>
    <w:rsid w:val="00084772"/>
    <w:rsid w:val="00087693"/>
    <w:rsid w:val="00093D54"/>
    <w:rsid w:val="00097AED"/>
    <w:rsid w:val="000A29CA"/>
    <w:rsid w:val="000A6D96"/>
    <w:rsid w:val="000B299B"/>
    <w:rsid w:val="000B4E2A"/>
    <w:rsid w:val="000B7C5E"/>
    <w:rsid w:val="000B7E2A"/>
    <w:rsid w:val="000C0C11"/>
    <w:rsid w:val="000C20FE"/>
    <w:rsid w:val="000C26BA"/>
    <w:rsid w:val="000C55BF"/>
    <w:rsid w:val="000C7046"/>
    <w:rsid w:val="000C7F3A"/>
    <w:rsid w:val="000D134F"/>
    <w:rsid w:val="000D2495"/>
    <w:rsid w:val="000D3B00"/>
    <w:rsid w:val="000D4711"/>
    <w:rsid w:val="000D6CA1"/>
    <w:rsid w:val="000D7AF9"/>
    <w:rsid w:val="000E1655"/>
    <w:rsid w:val="000E2AD8"/>
    <w:rsid w:val="000E2B67"/>
    <w:rsid w:val="000E2BDF"/>
    <w:rsid w:val="000E5734"/>
    <w:rsid w:val="000F03FE"/>
    <w:rsid w:val="000F0B5E"/>
    <w:rsid w:val="000F314B"/>
    <w:rsid w:val="000F5C06"/>
    <w:rsid w:val="000F6EC8"/>
    <w:rsid w:val="0010053B"/>
    <w:rsid w:val="00101456"/>
    <w:rsid w:val="00102DA8"/>
    <w:rsid w:val="00112CFB"/>
    <w:rsid w:val="001145CA"/>
    <w:rsid w:val="001216A3"/>
    <w:rsid w:val="001223DF"/>
    <w:rsid w:val="001311B5"/>
    <w:rsid w:val="00133AE2"/>
    <w:rsid w:val="00137507"/>
    <w:rsid w:val="00143DAB"/>
    <w:rsid w:val="001456C3"/>
    <w:rsid w:val="0014760C"/>
    <w:rsid w:val="00154496"/>
    <w:rsid w:val="0015455E"/>
    <w:rsid w:val="00160CE8"/>
    <w:rsid w:val="00165D2F"/>
    <w:rsid w:val="00166E5F"/>
    <w:rsid w:val="001702CC"/>
    <w:rsid w:val="0017333B"/>
    <w:rsid w:val="00173CAD"/>
    <w:rsid w:val="00177DBE"/>
    <w:rsid w:val="001832DA"/>
    <w:rsid w:val="00184031"/>
    <w:rsid w:val="001846D0"/>
    <w:rsid w:val="00184BD2"/>
    <w:rsid w:val="00185637"/>
    <w:rsid w:val="00185A9F"/>
    <w:rsid w:val="00186D43"/>
    <w:rsid w:val="00191612"/>
    <w:rsid w:val="00196F5A"/>
    <w:rsid w:val="00197BEC"/>
    <w:rsid w:val="001A36E2"/>
    <w:rsid w:val="001A78D8"/>
    <w:rsid w:val="001A78F9"/>
    <w:rsid w:val="001B00CA"/>
    <w:rsid w:val="001B2674"/>
    <w:rsid w:val="001B3B6B"/>
    <w:rsid w:val="001B5291"/>
    <w:rsid w:val="001B585E"/>
    <w:rsid w:val="001B7FAE"/>
    <w:rsid w:val="001C0B23"/>
    <w:rsid w:val="001C2D08"/>
    <w:rsid w:val="001C7510"/>
    <w:rsid w:val="001D062C"/>
    <w:rsid w:val="001D1E08"/>
    <w:rsid w:val="001D3C45"/>
    <w:rsid w:val="001D4DB0"/>
    <w:rsid w:val="001D53EE"/>
    <w:rsid w:val="001E129F"/>
    <w:rsid w:val="001E29B2"/>
    <w:rsid w:val="001E409D"/>
    <w:rsid w:val="001E5315"/>
    <w:rsid w:val="001E7011"/>
    <w:rsid w:val="001E7303"/>
    <w:rsid w:val="001F57F9"/>
    <w:rsid w:val="001F797A"/>
    <w:rsid w:val="00204B5A"/>
    <w:rsid w:val="00206E34"/>
    <w:rsid w:val="00210EB0"/>
    <w:rsid w:val="00211E50"/>
    <w:rsid w:val="00214A27"/>
    <w:rsid w:val="00214F9D"/>
    <w:rsid w:val="0021643D"/>
    <w:rsid w:val="00216C01"/>
    <w:rsid w:val="00217F4B"/>
    <w:rsid w:val="002207B7"/>
    <w:rsid w:val="00220826"/>
    <w:rsid w:val="002218D5"/>
    <w:rsid w:val="00224B48"/>
    <w:rsid w:val="00225F96"/>
    <w:rsid w:val="00227AD6"/>
    <w:rsid w:val="002308DA"/>
    <w:rsid w:val="00232625"/>
    <w:rsid w:val="00232FFD"/>
    <w:rsid w:val="0023476F"/>
    <w:rsid w:val="00235CFE"/>
    <w:rsid w:val="00244EAA"/>
    <w:rsid w:val="00245EF1"/>
    <w:rsid w:val="00245F37"/>
    <w:rsid w:val="00246CB2"/>
    <w:rsid w:val="00246CBE"/>
    <w:rsid w:val="00251439"/>
    <w:rsid w:val="002603B8"/>
    <w:rsid w:val="00260A1A"/>
    <w:rsid w:val="00263FC5"/>
    <w:rsid w:val="00270B0B"/>
    <w:rsid w:val="002774CC"/>
    <w:rsid w:val="0027798A"/>
    <w:rsid w:val="002803D2"/>
    <w:rsid w:val="00280A5F"/>
    <w:rsid w:val="00282BF5"/>
    <w:rsid w:val="00283288"/>
    <w:rsid w:val="00284850"/>
    <w:rsid w:val="002855D1"/>
    <w:rsid w:val="00285A0B"/>
    <w:rsid w:val="002865AB"/>
    <w:rsid w:val="002907F6"/>
    <w:rsid w:val="002931D2"/>
    <w:rsid w:val="00293A6C"/>
    <w:rsid w:val="002947C2"/>
    <w:rsid w:val="00295517"/>
    <w:rsid w:val="0029582B"/>
    <w:rsid w:val="00297E7E"/>
    <w:rsid w:val="002A05F8"/>
    <w:rsid w:val="002A398D"/>
    <w:rsid w:val="002A4756"/>
    <w:rsid w:val="002B058A"/>
    <w:rsid w:val="002B089C"/>
    <w:rsid w:val="002B0E7A"/>
    <w:rsid w:val="002B0FDA"/>
    <w:rsid w:val="002B1903"/>
    <w:rsid w:val="002B3244"/>
    <w:rsid w:val="002B6270"/>
    <w:rsid w:val="002C2CA9"/>
    <w:rsid w:val="002C3463"/>
    <w:rsid w:val="002C638C"/>
    <w:rsid w:val="002D1751"/>
    <w:rsid w:val="002D57E5"/>
    <w:rsid w:val="002D73C7"/>
    <w:rsid w:val="002D7B24"/>
    <w:rsid w:val="002E4D04"/>
    <w:rsid w:val="002E51D4"/>
    <w:rsid w:val="002E5BEC"/>
    <w:rsid w:val="002F0739"/>
    <w:rsid w:val="002F3275"/>
    <w:rsid w:val="002F76DD"/>
    <w:rsid w:val="00301053"/>
    <w:rsid w:val="0030221B"/>
    <w:rsid w:val="00303860"/>
    <w:rsid w:val="00311931"/>
    <w:rsid w:val="00311A8B"/>
    <w:rsid w:val="003129D5"/>
    <w:rsid w:val="00313B59"/>
    <w:rsid w:val="003142EE"/>
    <w:rsid w:val="00320DE4"/>
    <w:rsid w:val="00321075"/>
    <w:rsid w:val="00321970"/>
    <w:rsid w:val="003251A4"/>
    <w:rsid w:val="0032645C"/>
    <w:rsid w:val="003277D5"/>
    <w:rsid w:val="003324DA"/>
    <w:rsid w:val="003336B7"/>
    <w:rsid w:val="00340100"/>
    <w:rsid w:val="00344392"/>
    <w:rsid w:val="00347AEA"/>
    <w:rsid w:val="00347EB4"/>
    <w:rsid w:val="00350942"/>
    <w:rsid w:val="00354FDC"/>
    <w:rsid w:val="0035529C"/>
    <w:rsid w:val="003568B0"/>
    <w:rsid w:val="0036074B"/>
    <w:rsid w:val="00361EE0"/>
    <w:rsid w:val="0036316F"/>
    <w:rsid w:val="0036346B"/>
    <w:rsid w:val="00364183"/>
    <w:rsid w:val="003647D6"/>
    <w:rsid w:val="00364BE0"/>
    <w:rsid w:val="00364CCD"/>
    <w:rsid w:val="00365131"/>
    <w:rsid w:val="00366224"/>
    <w:rsid w:val="003667A9"/>
    <w:rsid w:val="00367D28"/>
    <w:rsid w:val="003720D5"/>
    <w:rsid w:val="00384B81"/>
    <w:rsid w:val="00385FFF"/>
    <w:rsid w:val="003860C1"/>
    <w:rsid w:val="00386769"/>
    <w:rsid w:val="00387A21"/>
    <w:rsid w:val="00392271"/>
    <w:rsid w:val="003A6392"/>
    <w:rsid w:val="003A694D"/>
    <w:rsid w:val="003B175C"/>
    <w:rsid w:val="003B3F7E"/>
    <w:rsid w:val="003B4362"/>
    <w:rsid w:val="003B4444"/>
    <w:rsid w:val="003B56CE"/>
    <w:rsid w:val="003B5E2F"/>
    <w:rsid w:val="003B754C"/>
    <w:rsid w:val="003C31A5"/>
    <w:rsid w:val="003C37EE"/>
    <w:rsid w:val="003C4B5F"/>
    <w:rsid w:val="003D456D"/>
    <w:rsid w:val="003E0B72"/>
    <w:rsid w:val="003E6300"/>
    <w:rsid w:val="003F0E04"/>
    <w:rsid w:val="003F399E"/>
    <w:rsid w:val="003F4001"/>
    <w:rsid w:val="003F55E1"/>
    <w:rsid w:val="003F744F"/>
    <w:rsid w:val="003F7A17"/>
    <w:rsid w:val="0040460B"/>
    <w:rsid w:val="0040500B"/>
    <w:rsid w:val="004054D1"/>
    <w:rsid w:val="0040622E"/>
    <w:rsid w:val="00406CC6"/>
    <w:rsid w:val="00407880"/>
    <w:rsid w:val="00416196"/>
    <w:rsid w:val="00417EE8"/>
    <w:rsid w:val="00420866"/>
    <w:rsid w:val="004208E3"/>
    <w:rsid w:val="004217E0"/>
    <w:rsid w:val="0042212F"/>
    <w:rsid w:val="0042382C"/>
    <w:rsid w:val="00424349"/>
    <w:rsid w:val="004252A3"/>
    <w:rsid w:val="0042776F"/>
    <w:rsid w:val="00427F57"/>
    <w:rsid w:val="0043053E"/>
    <w:rsid w:val="00434CC7"/>
    <w:rsid w:val="004361BB"/>
    <w:rsid w:val="0043624A"/>
    <w:rsid w:val="00437089"/>
    <w:rsid w:val="004404B7"/>
    <w:rsid w:val="00440590"/>
    <w:rsid w:val="00445D1D"/>
    <w:rsid w:val="00445E4B"/>
    <w:rsid w:val="004476A2"/>
    <w:rsid w:val="00450C9F"/>
    <w:rsid w:val="0045149B"/>
    <w:rsid w:val="00460315"/>
    <w:rsid w:val="004622C5"/>
    <w:rsid w:val="00462BA8"/>
    <w:rsid w:val="004642EE"/>
    <w:rsid w:val="00465B94"/>
    <w:rsid w:val="00470C91"/>
    <w:rsid w:val="00472436"/>
    <w:rsid w:val="00474580"/>
    <w:rsid w:val="004759A9"/>
    <w:rsid w:val="00477AB4"/>
    <w:rsid w:val="0048046C"/>
    <w:rsid w:val="00480785"/>
    <w:rsid w:val="004820A7"/>
    <w:rsid w:val="0048223C"/>
    <w:rsid w:val="0048284D"/>
    <w:rsid w:val="004829C1"/>
    <w:rsid w:val="00484DDB"/>
    <w:rsid w:val="0048729B"/>
    <w:rsid w:val="004877BC"/>
    <w:rsid w:val="00491A0C"/>
    <w:rsid w:val="004929FD"/>
    <w:rsid w:val="00493C43"/>
    <w:rsid w:val="00496A64"/>
    <w:rsid w:val="00496D73"/>
    <w:rsid w:val="00497337"/>
    <w:rsid w:val="00497A2D"/>
    <w:rsid w:val="004A061E"/>
    <w:rsid w:val="004A1000"/>
    <w:rsid w:val="004A22FF"/>
    <w:rsid w:val="004A5014"/>
    <w:rsid w:val="004A7950"/>
    <w:rsid w:val="004B0630"/>
    <w:rsid w:val="004B1859"/>
    <w:rsid w:val="004B22F6"/>
    <w:rsid w:val="004B45C6"/>
    <w:rsid w:val="004B672D"/>
    <w:rsid w:val="004C45F9"/>
    <w:rsid w:val="004C4B2B"/>
    <w:rsid w:val="004C61AE"/>
    <w:rsid w:val="004C6676"/>
    <w:rsid w:val="004D03A0"/>
    <w:rsid w:val="004D052B"/>
    <w:rsid w:val="004D1E52"/>
    <w:rsid w:val="004D355E"/>
    <w:rsid w:val="004D77BD"/>
    <w:rsid w:val="004E1DDB"/>
    <w:rsid w:val="004E4BFE"/>
    <w:rsid w:val="004E523F"/>
    <w:rsid w:val="004E710F"/>
    <w:rsid w:val="004E7E26"/>
    <w:rsid w:val="004F063C"/>
    <w:rsid w:val="004F13BD"/>
    <w:rsid w:val="004F2E2F"/>
    <w:rsid w:val="004F39B7"/>
    <w:rsid w:val="005000BF"/>
    <w:rsid w:val="00501E7F"/>
    <w:rsid w:val="00503BC4"/>
    <w:rsid w:val="005056E5"/>
    <w:rsid w:val="00505B53"/>
    <w:rsid w:val="005106E3"/>
    <w:rsid w:val="0051475A"/>
    <w:rsid w:val="00514E1D"/>
    <w:rsid w:val="005151EB"/>
    <w:rsid w:val="0051540E"/>
    <w:rsid w:val="00515EA4"/>
    <w:rsid w:val="00517055"/>
    <w:rsid w:val="00520984"/>
    <w:rsid w:val="00523098"/>
    <w:rsid w:val="00527B23"/>
    <w:rsid w:val="00537381"/>
    <w:rsid w:val="00543706"/>
    <w:rsid w:val="005470DB"/>
    <w:rsid w:val="0054743A"/>
    <w:rsid w:val="0055023E"/>
    <w:rsid w:val="00551AC6"/>
    <w:rsid w:val="005532E0"/>
    <w:rsid w:val="00553E68"/>
    <w:rsid w:val="00556857"/>
    <w:rsid w:val="005570F2"/>
    <w:rsid w:val="0055730E"/>
    <w:rsid w:val="00560E58"/>
    <w:rsid w:val="00564075"/>
    <w:rsid w:val="00565ECE"/>
    <w:rsid w:val="00566DA2"/>
    <w:rsid w:val="0056758E"/>
    <w:rsid w:val="00567DA6"/>
    <w:rsid w:val="00577709"/>
    <w:rsid w:val="0058000E"/>
    <w:rsid w:val="00582EA3"/>
    <w:rsid w:val="0058316E"/>
    <w:rsid w:val="00583388"/>
    <w:rsid w:val="0058356F"/>
    <w:rsid w:val="00584F1D"/>
    <w:rsid w:val="005932B9"/>
    <w:rsid w:val="00593AAE"/>
    <w:rsid w:val="00594803"/>
    <w:rsid w:val="00595ABD"/>
    <w:rsid w:val="00597F80"/>
    <w:rsid w:val="005A2ED7"/>
    <w:rsid w:val="005A4B19"/>
    <w:rsid w:val="005A6CBD"/>
    <w:rsid w:val="005A73F4"/>
    <w:rsid w:val="005B28F5"/>
    <w:rsid w:val="005C0FA3"/>
    <w:rsid w:val="005C280E"/>
    <w:rsid w:val="005C2941"/>
    <w:rsid w:val="005C3225"/>
    <w:rsid w:val="005C3CE6"/>
    <w:rsid w:val="005C747E"/>
    <w:rsid w:val="005D3439"/>
    <w:rsid w:val="005D5739"/>
    <w:rsid w:val="005D5C5C"/>
    <w:rsid w:val="005E0F51"/>
    <w:rsid w:val="005E390C"/>
    <w:rsid w:val="005E6B19"/>
    <w:rsid w:val="005F1B86"/>
    <w:rsid w:val="005F1BAD"/>
    <w:rsid w:val="005F73FD"/>
    <w:rsid w:val="00600815"/>
    <w:rsid w:val="006112A9"/>
    <w:rsid w:val="00611C24"/>
    <w:rsid w:val="006129C0"/>
    <w:rsid w:val="006139BA"/>
    <w:rsid w:val="00615D74"/>
    <w:rsid w:val="00616465"/>
    <w:rsid w:val="006177F7"/>
    <w:rsid w:val="006228EB"/>
    <w:rsid w:val="00623730"/>
    <w:rsid w:val="006251DB"/>
    <w:rsid w:val="0062535D"/>
    <w:rsid w:val="00625F90"/>
    <w:rsid w:val="00627766"/>
    <w:rsid w:val="00630E90"/>
    <w:rsid w:val="006310B6"/>
    <w:rsid w:val="00631E39"/>
    <w:rsid w:val="0063211C"/>
    <w:rsid w:val="00632302"/>
    <w:rsid w:val="00633C09"/>
    <w:rsid w:val="00634DBA"/>
    <w:rsid w:val="00635522"/>
    <w:rsid w:val="00635C71"/>
    <w:rsid w:val="00636B0D"/>
    <w:rsid w:val="006371FD"/>
    <w:rsid w:val="00637AAA"/>
    <w:rsid w:val="00641438"/>
    <w:rsid w:val="0064196E"/>
    <w:rsid w:val="00641ADE"/>
    <w:rsid w:val="00642BF3"/>
    <w:rsid w:val="006433CD"/>
    <w:rsid w:val="00643816"/>
    <w:rsid w:val="006443E2"/>
    <w:rsid w:val="00644714"/>
    <w:rsid w:val="00647D0A"/>
    <w:rsid w:val="006507E4"/>
    <w:rsid w:val="00651B15"/>
    <w:rsid w:val="0065238B"/>
    <w:rsid w:val="00653E90"/>
    <w:rsid w:val="00654383"/>
    <w:rsid w:val="00656E5A"/>
    <w:rsid w:val="00661622"/>
    <w:rsid w:val="00670720"/>
    <w:rsid w:val="006708AB"/>
    <w:rsid w:val="00670CF9"/>
    <w:rsid w:val="00671382"/>
    <w:rsid w:val="00671921"/>
    <w:rsid w:val="00677E70"/>
    <w:rsid w:val="006833F1"/>
    <w:rsid w:val="006844F5"/>
    <w:rsid w:val="006858BB"/>
    <w:rsid w:val="00687B00"/>
    <w:rsid w:val="00691811"/>
    <w:rsid w:val="006A58D8"/>
    <w:rsid w:val="006A7D1A"/>
    <w:rsid w:val="006B0A67"/>
    <w:rsid w:val="006B2FBA"/>
    <w:rsid w:val="006B338D"/>
    <w:rsid w:val="006B3E9C"/>
    <w:rsid w:val="006C1466"/>
    <w:rsid w:val="006C33B2"/>
    <w:rsid w:val="006C3479"/>
    <w:rsid w:val="006C35D1"/>
    <w:rsid w:val="006C3CD0"/>
    <w:rsid w:val="006C44FB"/>
    <w:rsid w:val="006C5189"/>
    <w:rsid w:val="006C7D9A"/>
    <w:rsid w:val="006D19B6"/>
    <w:rsid w:val="006D2BC7"/>
    <w:rsid w:val="006D5707"/>
    <w:rsid w:val="006D6FF7"/>
    <w:rsid w:val="006E1273"/>
    <w:rsid w:val="006E5F81"/>
    <w:rsid w:val="006F287B"/>
    <w:rsid w:val="00700AC5"/>
    <w:rsid w:val="007033FC"/>
    <w:rsid w:val="00703ACB"/>
    <w:rsid w:val="007063AD"/>
    <w:rsid w:val="007100D4"/>
    <w:rsid w:val="007112EB"/>
    <w:rsid w:val="00711332"/>
    <w:rsid w:val="007126DF"/>
    <w:rsid w:val="00712E3D"/>
    <w:rsid w:val="0071458F"/>
    <w:rsid w:val="007202E4"/>
    <w:rsid w:val="007234DF"/>
    <w:rsid w:val="00724014"/>
    <w:rsid w:val="00724B71"/>
    <w:rsid w:val="007276C0"/>
    <w:rsid w:val="007301B1"/>
    <w:rsid w:val="0073248D"/>
    <w:rsid w:val="007324E1"/>
    <w:rsid w:val="00733A61"/>
    <w:rsid w:val="00736137"/>
    <w:rsid w:val="0073645D"/>
    <w:rsid w:val="0074366C"/>
    <w:rsid w:val="0074720B"/>
    <w:rsid w:val="00747AA0"/>
    <w:rsid w:val="00750241"/>
    <w:rsid w:val="00750892"/>
    <w:rsid w:val="0076117A"/>
    <w:rsid w:val="00763BD4"/>
    <w:rsid w:val="00763CFD"/>
    <w:rsid w:val="00765427"/>
    <w:rsid w:val="00776FB8"/>
    <w:rsid w:val="00777ADB"/>
    <w:rsid w:val="00782DE0"/>
    <w:rsid w:val="0078765C"/>
    <w:rsid w:val="00790672"/>
    <w:rsid w:val="007925A6"/>
    <w:rsid w:val="00792898"/>
    <w:rsid w:val="00794933"/>
    <w:rsid w:val="007955AD"/>
    <w:rsid w:val="0079713C"/>
    <w:rsid w:val="007A0246"/>
    <w:rsid w:val="007A0289"/>
    <w:rsid w:val="007A39A5"/>
    <w:rsid w:val="007A4991"/>
    <w:rsid w:val="007A6EE6"/>
    <w:rsid w:val="007B02A4"/>
    <w:rsid w:val="007B1B1E"/>
    <w:rsid w:val="007B286A"/>
    <w:rsid w:val="007B44A6"/>
    <w:rsid w:val="007B5EE3"/>
    <w:rsid w:val="007C1D34"/>
    <w:rsid w:val="007C2B5B"/>
    <w:rsid w:val="007C6245"/>
    <w:rsid w:val="007C66A3"/>
    <w:rsid w:val="007C6972"/>
    <w:rsid w:val="007D2618"/>
    <w:rsid w:val="007D45CE"/>
    <w:rsid w:val="007D56CE"/>
    <w:rsid w:val="007E0904"/>
    <w:rsid w:val="007E4CBF"/>
    <w:rsid w:val="007E51D0"/>
    <w:rsid w:val="007E5204"/>
    <w:rsid w:val="007E6B40"/>
    <w:rsid w:val="007F0A44"/>
    <w:rsid w:val="007F135B"/>
    <w:rsid w:val="007F4006"/>
    <w:rsid w:val="007F5704"/>
    <w:rsid w:val="007F5B55"/>
    <w:rsid w:val="007F657A"/>
    <w:rsid w:val="007F7800"/>
    <w:rsid w:val="00800E6A"/>
    <w:rsid w:val="008015DA"/>
    <w:rsid w:val="00801753"/>
    <w:rsid w:val="0080222A"/>
    <w:rsid w:val="00803025"/>
    <w:rsid w:val="0080694A"/>
    <w:rsid w:val="008112C5"/>
    <w:rsid w:val="00816DD8"/>
    <w:rsid w:val="00817F35"/>
    <w:rsid w:val="00820842"/>
    <w:rsid w:val="008208E4"/>
    <w:rsid w:val="008233F6"/>
    <w:rsid w:val="0083127E"/>
    <w:rsid w:val="00832422"/>
    <w:rsid w:val="00832DBD"/>
    <w:rsid w:val="00832FCA"/>
    <w:rsid w:val="00834539"/>
    <w:rsid w:val="00834BDA"/>
    <w:rsid w:val="008359E3"/>
    <w:rsid w:val="0084384D"/>
    <w:rsid w:val="00844DA3"/>
    <w:rsid w:val="00852F51"/>
    <w:rsid w:val="00856B6A"/>
    <w:rsid w:val="008610BC"/>
    <w:rsid w:val="00865631"/>
    <w:rsid w:val="00866218"/>
    <w:rsid w:val="00872196"/>
    <w:rsid w:val="00872DE5"/>
    <w:rsid w:val="008743C1"/>
    <w:rsid w:val="00875385"/>
    <w:rsid w:val="00876879"/>
    <w:rsid w:val="00881109"/>
    <w:rsid w:val="00881815"/>
    <w:rsid w:val="008824C8"/>
    <w:rsid w:val="00884026"/>
    <w:rsid w:val="00885634"/>
    <w:rsid w:val="008913FE"/>
    <w:rsid w:val="008924B8"/>
    <w:rsid w:val="00892CDE"/>
    <w:rsid w:val="00892D07"/>
    <w:rsid w:val="00893C79"/>
    <w:rsid w:val="00895B3F"/>
    <w:rsid w:val="00896035"/>
    <w:rsid w:val="00897FEC"/>
    <w:rsid w:val="008A2706"/>
    <w:rsid w:val="008A449B"/>
    <w:rsid w:val="008A4BDB"/>
    <w:rsid w:val="008B01E7"/>
    <w:rsid w:val="008B050C"/>
    <w:rsid w:val="008B105C"/>
    <w:rsid w:val="008B1B0D"/>
    <w:rsid w:val="008B27AE"/>
    <w:rsid w:val="008C0C3F"/>
    <w:rsid w:val="008C12B0"/>
    <w:rsid w:val="008C3A91"/>
    <w:rsid w:val="008C68C5"/>
    <w:rsid w:val="008C6964"/>
    <w:rsid w:val="008D030A"/>
    <w:rsid w:val="008D1010"/>
    <w:rsid w:val="008D1C72"/>
    <w:rsid w:val="008D327D"/>
    <w:rsid w:val="008D709A"/>
    <w:rsid w:val="008D7F9C"/>
    <w:rsid w:val="008E05EB"/>
    <w:rsid w:val="008E1505"/>
    <w:rsid w:val="008E2ADF"/>
    <w:rsid w:val="008E4A9D"/>
    <w:rsid w:val="008E6154"/>
    <w:rsid w:val="008F55FF"/>
    <w:rsid w:val="00901CF9"/>
    <w:rsid w:val="0090224F"/>
    <w:rsid w:val="00903AE5"/>
    <w:rsid w:val="00903C42"/>
    <w:rsid w:val="009048CB"/>
    <w:rsid w:val="00906AA3"/>
    <w:rsid w:val="00910D4F"/>
    <w:rsid w:val="00912D8B"/>
    <w:rsid w:val="00913127"/>
    <w:rsid w:val="00914F68"/>
    <w:rsid w:val="009153C9"/>
    <w:rsid w:val="009158EC"/>
    <w:rsid w:val="00916AA9"/>
    <w:rsid w:val="00917FB0"/>
    <w:rsid w:val="009250DA"/>
    <w:rsid w:val="00925BBE"/>
    <w:rsid w:val="009269EC"/>
    <w:rsid w:val="009270D0"/>
    <w:rsid w:val="009321A4"/>
    <w:rsid w:val="00932434"/>
    <w:rsid w:val="009343DE"/>
    <w:rsid w:val="00935A46"/>
    <w:rsid w:val="00936784"/>
    <w:rsid w:val="0094056A"/>
    <w:rsid w:val="00942B0F"/>
    <w:rsid w:val="00942C0D"/>
    <w:rsid w:val="00943DDC"/>
    <w:rsid w:val="00945F64"/>
    <w:rsid w:val="009529FD"/>
    <w:rsid w:val="00954819"/>
    <w:rsid w:val="009569F5"/>
    <w:rsid w:val="0095777D"/>
    <w:rsid w:val="009632BA"/>
    <w:rsid w:val="00964132"/>
    <w:rsid w:val="00965849"/>
    <w:rsid w:val="00965B10"/>
    <w:rsid w:val="00971296"/>
    <w:rsid w:val="009719F6"/>
    <w:rsid w:val="0097230A"/>
    <w:rsid w:val="0097286F"/>
    <w:rsid w:val="00974498"/>
    <w:rsid w:val="009777EA"/>
    <w:rsid w:val="00980110"/>
    <w:rsid w:val="009811DA"/>
    <w:rsid w:val="009818DD"/>
    <w:rsid w:val="00983623"/>
    <w:rsid w:val="0098766C"/>
    <w:rsid w:val="00991251"/>
    <w:rsid w:val="009915A2"/>
    <w:rsid w:val="00991A13"/>
    <w:rsid w:val="00991FBA"/>
    <w:rsid w:val="009932C2"/>
    <w:rsid w:val="009959AC"/>
    <w:rsid w:val="009A2AA0"/>
    <w:rsid w:val="009A46D0"/>
    <w:rsid w:val="009A6951"/>
    <w:rsid w:val="009A74B3"/>
    <w:rsid w:val="009B15AA"/>
    <w:rsid w:val="009B2734"/>
    <w:rsid w:val="009B2C7B"/>
    <w:rsid w:val="009B2C99"/>
    <w:rsid w:val="009B538B"/>
    <w:rsid w:val="009B7E91"/>
    <w:rsid w:val="009B7FB9"/>
    <w:rsid w:val="009C042E"/>
    <w:rsid w:val="009C15E0"/>
    <w:rsid w:val="009C37A1"/>
    <w:rsid w:val="009C454B"/>
    <w:rsid w:val="009C4FF4"/>
    <w:rsid w:val="009C5BBC"/>
    <w:rsid w:val="009C7568"/>
    <w:rsid w:val="009D0280"/>
    <w:rsid w:val="009D10F7"/>
    <w:rsid w:val="009E20F7"/>
    <w:rsid w:val="009E524D"/>
    <w:rsid w:val="009E6D24"/>
    <w:rsid w:val="009E7FF9"/>
    <w:rsid w:val="009F1862"/>
    <w:rsid w:val="009F38E0"/>
    <w:rsid w:val="009F44D3"/>
    <w:rsid w:val="009F561F"/>
    <w:rsid w:val="009F79EA"/>
    <w:rsid w:val="00A037AF"/>
    <w:rsid w:val="00A04B79"/>
    <w:rsid w:val="00A0794D"/>
    <w:rsid w:val="00A104A6"/>
    <w:rsid w:val="00A107B2"/>
    <w:rsid w:val="00A1388C"/>
    <w:rsid w:val="00A13F41"/>
    <w:rsid w:val="00A15B75"/>
    <w:rsid w:val="00A15E61"/>
    <w:rsid w:val="00A16E76"/>
    <w:rsid w:val="00A17655"/>
    <w:rsid w:val="00A210FE"/>
    <w:rsid w:val="00A21966"/>
    <w:rsid w:val="00A25E11"/>
    <w:rsid w:val="00A26F76"/>
    <w:rsid w:val="00A30225"/>
    <w:rsid w:val="00A36727"/>
    <w:rsid w:val="00A368F7"/>
    <w:rsid w:val="00A36E6B"/>
    <w:rsid w:val="00A37EF2"/>
    <w:rsid w:val="00A4278D"/>
    <w:rsid w:val="00A43DAB"/>
    <w:rsid w:val="00A4728F"/>
    <w:rsid w:val="00A47BE8"/>
    <w:rsid w:val="00A525F8"/>
    <w:rsid w:val="00A53893"/>
    <w:rsid w:val="00A5483D"/>
    <w:rsid w:val="00A54F61"/>
    <w:rsid w:val="00A5500E"/>
    <w:rsid w:val="00A558ED"/>
    <w:rsid w:val="00A5645C"/>
    <w:rsid w:val="00A576BB"/>
    <w:rsid w:val="00A57C04"/>
    <w:rsid w:val="00A63928"/>
    <w:rsid w:val="00A64718"/>
    <w:rsid w:val="00A74F9D"/>
    <w:rsid w:val="00A757E8"/>
    <w:rsid w:val="00A76D4C"/>
    <w:rsid w:val="00A81158"/>
    <w:rsid w:val="00A84FDD"/>
    <w:rsid w:val="00A86D2D"/>
    <w:rsid w:val="00A87715"/>
    <w:rsid w:val="00A909F6"/>
    <w:rsid w:val="00A92165"/>
    <w:rsid w:val="00A9458F"/>
    <w:rsid w:val="00A94B69"/>
    <w:rsid w:val="00A950FF"/>
    <w:rsid w:val="00A97103"/>
    <w:rsid w:val="00AA0B63"/>
    <w:rsid w:val="00AA27A6"/>
    <w:rsid w:val="00AA2FBD"/>
    <w:rsid w:val="00AA2FE0"/>
    <w:rsid w:val="00AA46F7"/>
    <w:rsid w:val="00AA685A"/>
    <w:rsid w:val="00AB267B"/>
    <w:rsid w:val="00AB79F1"/>
    <w:rsid w:val="00AC059D"/>
    <w:rsid w:val="00AC0896"/>
    <w:rsid w:val="00AC2DC1"/>
    <w:rsid w:val="00AC3B1D"/>
    <w:rsid w:val="00AC3DFB"/>
    <w:rsid w:val="00AD47F0"/>
    <w:rsid w:val="00AD6A87"/>
    <w:rsid w:val="00AE6082"/>
    <w:rsid w:val="00AF59B0"/>
    <w:rsid w:val="00AF5B85"/>
    <w:rsid w:val="00B00774"/>
    <w:rsid w:val="00B028C2"/>
    <w:rsid w:val="00B03344"/>
    <w:rsid w:val="00B06A6D"/>
    <w:rsid w:val="00B0704D"/>
    <w:rsid w:val="00B07ED5"/>
    <w:rsid w:val="00B128E7"/>
    <w:rsid w:val="00B13FE8"/>
    <w:rsid w:val="00B241ED"/>
    <w:rsid w:val="00B27A7F"/>
    <w:rsid w:val="00B315AF"/>
    <w:rsid w:val="00B36F65"/>
    <w:rsid w:val="00B40113"/>
    <w:rsid w:val="00B401AE"/>
    <w:rsid w:val="00B412F5"/>
    <w:rsid w:val="00B4548C"/>
    <w:rsid w:val="00B47598"/>
    <w:rsid w:val="00B47678"/>
    <w:rsid w:val="00B5453B"/>
    <w:rsid w:val="00B54677"/>
    <w:rsid w:val="00B54E6D"/>
    <w:rsid w:val="00B5633E"/>
    <w:rsid w:val="00B5776A"/>
    <w:rsid w:val="00B604BA"/>
    <w:rsid w:val="00B61017"/>
    <w:rsid w:val="00B65BEE"/>
    <w:rsid w:val="00B707F1"/>
    <w:rsid w:val="00B7136F"/>
    <w:rsid w:val="00B74A3E"/>
    <w:rsid w:val="00B76546"/>
    <w:rsid w:val="00B7747B"/>
    <w:rsid w:val="00B80A63"/>
    <w:rsid w:val="00B817B5"/>
    <w:rsid w:val="00B83A39"/>
    <w:rsid w:val="00B92415"/>
    <w:rsid w:val="00B925E3"/>
    <w:rsid w:val="00B93228"/>
    <w:rsid w:val="00B933C8"/>
    <w:rsid w:val="00BA1877"/>
    <w:rsid w:val="00BA5736"/>
    <w:rsid w:val="00BA59D0"/>
    <w:rsid w:val="00BA615C"/>
    <w:rsid w:val="00BB070A"/>
    <w:rsid w:val="00BB1210"/>
    <w:rsid w:val="00BB3809"/>
    <w:rsid w:val="00BB41B8"/>
    <w:rsid w:val="00BB58ED"/>
    <w:rsid w:val="00BC2D8E"/>
    <w:rsid w:val="00BC3B35"/>
    <w:rsid w:val="00BC5778"/>
    <w:rsid w:val="00BD0272"/>
    <w:rsid w:val="00BD104A"/>
    <w:rsid w:val="00BD13D5"/>
    <w:rsid w:val="00BD2E25"/>
    <w:rsid w:val="00BD413C"/>
    <w:rsid w:val="00BD4E6B"/>
    <w:rsid w:val="00BD5B80"/>
    <w:rsid w:val="00BD6136"/>
    <w:rsid w:val="00BE0003"/>
    <w:rsid w:val="00BE1A7E"/>
    <w:rsid w:val="00BE420C"/>
    <w:rsid w:val="00BE54A6"/>
    <w:rsid w:val="00BE5A4D"/>
    <w:rsid w:val="00BE7E51"/>
    <w:rsid w:val="00BF111B"/>
    <w:rsid w:val="00BF3B84"/>
    <w:rsid w:val="00BF4541"/>
    <w:rsid w:val="00BF57A4"/>
    <w:rsid w:val="00BF5B85"/>
    <w:rsid w:val="00BF5DCD"/>
    <w:rsid w:val="00BF7919"/>
    <w:rsid w:val="00C000C1"/>
    <w:rsid w:val="00C058D5"/>
    <w:rsid w:val="00C069F4"/>
    <w:rsid w:val="00C10BD8"/>
    <w:rsid w:val="00C10E84"/>
    <w:rsid w:val="00C15152"/>
    <w:rsid w:val="00C17F2F"/>
    <w:rsid w:val="00C20DAF"/>
    <w:rsid w:val="00C235C4"/>
    <w:rsid w:val="00C24858"/>
    <w:rsid w:val="00C25885"/>
    <w:rsid w:val="00C26683"/>
    <w:rsid w:val="00C27B1D"/>
    <w:rsid w:val="00C34B82"/>
    <w:rsid w:val="00C36527"/>
    <w:rsid w:val="00C36C8A"/>
    <w:rsid w:val="00C40CB8"/>
    <w:rsid w:val="00C418E5"/>
    <w:rsid w:val="00C46933"/>
    <w:rsid w:val="00C47FDF"/>
    <w:rsid w:val="00C501FA"/>
    <w:rsid w:val="00C503AE"/>
    <w:rsid w:val="00C52809"/>
    <w:rsid w:val="00C607CB"/>
    <w:rsid w:val="00C63BA9"/>
    <w:rsid w:val="00C646E3"/>
    <w:rsid w:val="00C64D36"/>
    <w:rsid w:val="00C65BFB"/>
    <w:rsid w:val="00C667E9"/>
    <w:rsid w:val="00C66B90"/>
    <w:rsid w:val="00C67D2D"/>
    <w:rsid w:val="00C708BD"/>
    <w:rsid w:val="00C70AF2"/>
    <w:rsid w:val="00C7105C"/>
    <w:rsid w:val="00C73900"/>
    <w:rsid w:val="00C75D6C"/>
    <w:rsid w:val="00C9385C"/>
    <w:rsid w:val="00C93F89"/>
    <w:rsid w:val="00C95788"/>
    <w:rsid w:val="00C970B9"/>
    <w:rsid w:val="00CA23EF"/>
    <w:rsid w:val="00CA24BE"/>
    <w:rsid w:val="00CA4003"/>
    <w:rsid w:val="00CA64EE"/>
    <w:rsid w:val="00CA691F"/>
    <w:rsid w:val="00CA6AE7"/>
    <w:rsid w:val="00CA7961"/>
    <w:rsid w:val="00CB1AE3"/>
    <w:rsid w:val="00CB1E17"/>
    <w:rsid w:val="00CB38CB"/>
    <w:rsid w:val="00CB4AB5"/>
    <w:rsid w:val="00CB7606"/>
    <w:rsid w:val="00CB7651"/>
    <w:rsid w:val="00CC0F74"/>
    <w:rsid w:val="00CC50B8"/>
    <w:rsid w:val="00CD053D"/>
    <w:rsid w:val="00CD4477"/>
    <w:rsid w:val="00CD668A"/>
    <w:rsid w:val="00CD6711"/>
    <w:rsid w:val="00CE10C3"/>
    <w:rsid w:val="00CE317F"/>
    <w:rsid w:val="00CF03CF"/>
    <w:rsid w:val="00CF59EE"/>
    <w:rsid w:val="00CF5ED6"/>
    <w:rsid w:val="00CF657F"/>
    <w:rsid w:val="00D01848"/>
    <w:rsid w:val="00D046F7"/>
    <w:rsid w:val="00D070EF"/>
    <w:rsid w:val="00D07410"/>
    <w:rsid w:val="00D15BCF"/>
    <w:rsid w:val="00D16748"/>
    <w:rsid w:val="00D170CC"/>
    <w:rsid w:val="00D203FD"/>
    <w:rsid w:val="00D219D8"/>
    <w:rsid w:val="00D245CC"/>
    <w:rsid w:val="00D24821"/>
    <w:rsid w:val="00D27D71"/>
    <w:rsid w:val="00D3199D"/>
    <w:rsid w:val="00D43CFB"/>
    <w:rsid w:val="00D4637D"/>
    <w:rsid w:val="00D46E4B"/>
    <w:rsid w:val="00D517E9"/>
    <w:rsid w:val="00D52C10"/>
    <w:rsid w:val="00D5586D"/>
    <w:rsid w:val="00D61C02"/>
    <w:rsid w:val="00D6279E"/>
    <w:rsid w:val="00D64CE7"/>
    <w:rsid w:val="00D71903"/>
    <w:rsid w:val="00D71948"/>
    <w:rsid w:val="00D73A67"/>
    <w:rsid w:val="00D759DF"/>
    <w:rsid w:val="00D761B1"/>
    <w:rsid w:val="00D7620D"/>
    <w:rsid w:val="00D76E3B"/>
    <w:rsid w:val="00D814E4"/>
    <w:rsid w:val="00D82D29"/>
    <w:rsid w:val="00D845F1"/>
    <w:rsid w:val="00D84A05"/>
    <w:rsid w:val="00D85B5B"/>
    <w:rsid w:val="00D94541"/>
    <w:rsid w:val="00D96206"/>
    <w:rsid w:val="00D96A9D"/>
    <w:rsid w:val="00DA037E"/>
    <w:rsid w:val="00DA15A4"/>
    <w:rsid w:val="00DA1745"/>
    <w:rsid w:val="00DA585F"/>
    <w:rsid w:val="00DA6D57"/>
    <w:rsid w:val="00DA76D0"/>
    <w:rsid w:val="00DB0CEE"/>
    <w:rsid w:val="00DB1103"/>
    <w:rsid w:val="00DB1671"/>
    <w:rsid w:val="00DB1DAD"/>
    <w:rsid w:val="00DB3801"/>
    <w:rsid w:val="00DB77EA"/>
    <w:rsid w:val="00DC3628"/>
    <w:rsid w:val="00DC4E3B"/>
    <w:rsid w:val="00DC5054"/>
    <w:rsid w:val="00DC6DB5"/>
    <w:rsid w:val="00DD0640"/>
    <w:rsid w:val="00DD413A"/>
    <w:rsid w:val="00DD580E"/>
    <w:rsid w:val="00DD6489"/>
    <w:rsid w:val="00DD78AC"/>
    <w:rsid w:val="00DE0D3B"/>
    <w:rsid w:val="00DE38B6"/>
    <w:rsid w:val="00DE46D6"/>
    <w:rsid w:val="00DE5ADC"/>
    <w:rsid w:val="00DE6047"/>
    <w:rsid w:val="00DF3C04"/>
    <w:rsid w:val="00DF44C6"/>
    <w:rsid w:val="00E0405C"/>
    <w:rsid w:val="00E04835"/>
    <w:rsid w:val="00E05543"/>
    <w:rsid w:val="00E06ACF"/>
    <w:rsid w:val="00E06E7D"/>
    <w:rsid w:val="00E117AA"/>
    <w:rsid w:val="00E13E57"/>
    <w:rsid w:val="00E16A20"/>
    <w:rsid w:val="00E17C99"/>
    <w:rsid w:val="00E2115A"/>
    <w:rsid w:val="00E22BF8"/>
    <w:rsid w:val="00E24A5F"/>
    <w:rsid w:val="00E24C3E"/>
    <w:rsid w:val="00E27BAF"/>
    <w:rsid w:val="00E3151F"/>
    <w:rsid w:val="00E31A85"/>
    <w:rsid w:val="00E32469"/>
    <w:rsid w:val="00E348A1"/>
    <w:rsid w:val="00E348F8"/>
    <w:rsid w:val="00E35975"/>
    <w:rsid w:val="00E40082"/>
    <w:rsid w:val="00E4056B"/>
    <w:rsid w:val="00E435F2"/>
    <w:rsid w:val="00E4492D"/>
    <w:rsid w:val="00E44B7F"/>
    <w:rsid w:val="00E45803"/>
    <w:rsid w:val="00E50F8C"/>
    <w:rsid w:val="00E517C7"/>
    <w:rsid w:val="00E51FE5"/>
    <w:rsid w:val="00E528DB"/>
    <w:rsid w:val="00E5471D"/>
    <w:rsid w:val="00E54C57"/>
    <w:rsid w:val="00E56131"/>
    <w:rsid w:val="00E60530"/>
    <w:rsid w:val="00E608C7"/>
    <w:rsid w:val="00E616C5"/>
    <w:rsid w:val="00E61ABD"/>
    <w:rsid w:val="00E61E61"/>
    <w:rsid w:val="00E628C0"/>
    <w:rsid w:val="00E636DC"/>
    <w:rsid w:val="00E65BA4"/>
    <w:rsid w:val="00E65F34"/>
    <w:rsid w:val="00E67B7F"/>
    <w:rsid w:val="00E702D6"/>
    <w:rsid w:val="00E70D66"/>
    <w:rsid w:val="00E72783"/>
    <w:rsid w:val="00E72FE6"/>
    <w:rsid w:val="00E73E2B"/>
    <w:rsid w:val="00E75779"/>
    <w:rsid w:val="00E75DD1"/>
    <w:rsid w:val="00E777BF"/>
    <w:rsid w:val="00E82D53"/>
    <w:rsid w:val="00E8592F"/>
    <w:rsid w:val="00E8606C"/>
    <w:rsid w:val="00E87210"/>
    <w:rsid w:val="00E908C1"/>
    <w:rsid w:val="00E90CDA"/>
    <w:rsid w:val="00E91700"/>
    <w:rsid w:val="00E92C58"/>
    <w:rsid w:val="00E954FA"/>
    <w:rsid w:val="00EA4703"/>
    <w:rsid w:val="00EA4DEC"/>
    <w:rsid w:val="00EA51D5"/>
    <w:rsid w:val="00EA7084"/>
    <w:rsid w:val="00EA7687"/>
    <w:rsid w:val="00EA7722"/>
    <w:rsid w:val="00EB1BBE"/>
    <w:rsid w:val="00EB27F9"/>
    <w:rsid w:val="00EB3231"/>
    <w:rsid w:val="00EB67B5"/>
    <w:rsid w:val="00EB73C0"/>
    <w:rsid w:val="00EC0CD1"/>
    <w:rsid w:val="00EC1B5A"/>
    <w:rsid w:val="00EC1D53"/>
    <w:rsid w:val="00ED54D6"/>
    <w:rsid w:val="00ED55F8"/>
    <w:rsid w:val="00ED7F7E"/>
    <w:rsid w:val="00ED7FC9"/>
    <w:rsid w:val="00EE16BF"/>
    <w:rsid w:val="00EE17D1"/>
    <w:rsid w:val="00EE2DB3"/>
    <w:rsid w:val="00EE3C7E"/>
    <w:rsid w:val="00EE41BC"/>
    <w:rsid w:val="00EE4E63"/>
    <w:rsid w:val="00EF7155"/>
    <w:rsid w:val="00F001EA"/>
    <w:rsid w:val="00F015C5"/>
    <w:rsid w:val="00F020F0"/>
    <w:rsid w:val="00F0413E"/>
    <w:rsid w:val="00F07684"/>
    <w:rsid w:val="00F1610C"/>
    <w:rsid w:val="00F26F1A"/>
    <w:rsid w:val="00F3072E"/>
    <w:rsid w:val="00F32310"/>
    <w:rsid w:val="00F354CE"/>
    <w:rsid w:val="00F362DB"/>
    <w:rsid w:val="00F40BA3"/>
    <w:rsid w:val="00F415CF"/>
    <w:rsid w:val="00F42880"/>
    <w:rsid w:val="00F455A5"/>
    <w:rsid w:val="00F524D5"/>
    <w:rsid w:val="00F5412E"/>
    <w:rsid w:val="00F5421D"/>
    <w:rsid w:val="00F615F9"/>
    <w:rsid w:val="00F63285"/>
    <w:rsid w:val="00F63D32"/>
    <w:rsid w:val="00F63E41"/>
    <w:rsid w:val="00F64459"/>
    <w:rsid w:val="00F64C14"/>
    <w:rsid w:val="00F65A99"/>
    <w:rsid w:val="00F67432"/>
    <w:rsid w:val="00F7113C"/>
    <w:rsid w:val="00F71F70"/>
    <w:rsid w:val="00F72E97"/>
    <w:rsid w:val="00F7443E"/>
    <w:rsid w:val="00F763A8"/>
    <w:rsid w:val="00F81A76"/>
    <w:rsid w:val="00F83B77"/>
    <w:rsid w:val="00F86189"/>
    <w:rsid w:val="00F9123A"/>
    <w:rsid w:val="00F94AD5"/>
    <w:rsid w:val="00F97F1D"/>
    <w:rsid w:val="00FA1DBE"/>
    <w:rsid w:val="00FA31D3"/>
    <w:rsid w:val="00FA4D3A"/>
    <w:rsid w:val="00FA5777"/>
    <w:rsid w:val="00FA6191"/>
    <w:rsid w:val="00FA6297"/>
    <w:rsid w:val="00FB2C90"/>
    <w:rsid w:val="00FB32BC"/>
    <w:rsid w:val="00FB7429"/>
    <w:rsid w:val="00FC053F"/>
    <w:rsid w:val="00FC1146"/>
    <w:rsid w:val="00FC1ADA"/>
    <w:rsid w:val="00FC4515"/>
    <w:rsid w:val="00FC485E"/>
    <w:rsid w:val="00FC4903"/>
    <w:rsid w:val="00FC6418"/>
    <w:rsid w:val="00FD25FE"/>
    <w:rsid w:val="00FD4473"/>
    <w:rsid w:val="00FD6D17"/>
    <w:rsid w:val="00FD71FC"/>
    <w:rsid w:val="00FE1F6E"/>
    <w:rsid w:val="00FE53BF"/>
    <w:rsid w:val="00FE55F0"/>
    <w:rsid w:val="00FE6B8C"/>
    <w:rsid w:val="00FF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  <o:rules v:ext="edit">
        <o:r id="V:Rule19" type="connector" idref="#_x0000_s1069"/>
        <o:r id="V:Rule20" type="connector" idref="#_x0000_s1070"/>
        <o:r id="V:Rule21" type="connector" idref="#_x0000_s1071"/>
        <o:r id="V:Rule22" type="connector" idref="#_x0000_s1072"/>
        <o:r id="V:Rule23" type="connector" idref="#_x0000_s1073"/>
        <o:r id="V:Rule24" type="connector" idref="#_x0000_s1074"/>
        <o:r id="V:Rule25" type="connector" idref="#_x0000_s1075"/>
        <o:r id="V:Rule26" type="connector" idref="#_x0000_s1076"/>
        <o:r id="V:Rule27" type="connector" idref="#_x0000_s1077"/>
        <o:r id="V:Rule28" type="connector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AE2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33AE2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cs="Times New Roman"/>
      <w:b/>
      <w:bCs/>
      <w:i/>
      <w:iCs/>
      <w:sz w:val="24"/>
      <w:szCs w:val="24"/>
      <w:lang w:eastAsia="ar-SA"/>
    </w:rPr>
  </w:style>
  <w:style w:type="paragraph" w:styleId="2">
    <w:name w:val="heading 2"/>
    <w:basedOn w:val="a"/>
    <w:next w:val="a"/>
    <w:uiPriority w:val="99"/>
    <w:qFormat/>
    <w:rsid w:val="00133AE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33AE2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33AE2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33AE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133AE2"/>
    <w:p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133AE2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33AE2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133AE2"/>
    <w:pPr>
      <w:spacing w:before="240" w:after="60" w:line="240" w:lineRule="auto"/>
      <w:outlineLvl w:val="8"/>
    </w:pPr>
    <w:rPr>
      <w:rFonts w:ascii="Arial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AE2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133AE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33AE2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33AE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133AE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133AE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133AE2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133AE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Абзац списка1"/>
    <w:basedOn w:val="a"/>
    <w:link w:val="ListParagraphChar"/>
    <w:uiPriority w:val="99"/>
    <w:rsid w:val="00133AE2"/>
    <w:pPr>
      <w:spacing w:after="200" w:line="276" w:lineRule="auto"/>
      <w:ind w:left="720"/>
    </w:pPr>
  </w:style>
  <w:style w:type="paragraph" w:styleId="a3">
    <w:name w:val="Balloon Text"/>
    <w:basedOn w:val="a"/>
    <w:link w:val="a4"/>
    <w:uiPriority w:val="99"/>
    <w:unhideWhenUsed/>
    <w:rsid w:val="00133AE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133AE2"/>
    <w:rPr>
      <w:rFonts w:ascii="Tahoma" w:hAnsi="Tahoma"/>
      <w:sz w:val="16"/>
      <w:szCs w:val="16"/>
      <w:lang w:eastAsia="en-US" w:bidi="ar-SA"/>
    </w:rPr>
  </w:style>
  <w:style w:type="character" w:customStyle="1" w:styleId="10">
    <w:name w:val="Заголовок 1 Знак"/>
    <w:link w:val="1"/>
    <w:uiPriority w:val="99"/>
    <w:locked/>
    <w:rsid w:val="00133AE2"/>
    <w:rPr>
      <w:rFonts w:ascii="Calibri" w:hAnsi="Calibri"/>
      <w:b/>
      <w:bCs/>
      <w:i/>
      <w:iCs/>
      <w:sz w:val="24"/>
      <w:szCs w:val="24"/>
      <w:lang w:eastAsia="ar-SA"/>
    </w:rPr>
  </w:style>
  <w:style w:type="character" w:styleId="a5">
    <w:name w:val="Hyperlink"/>
    <w:uiPriority w:val="99"/>
    <w:rsid w:val="00133AE2"/>
    <w:rPr>
      <w:rFonts w:cs="Times New Roman"/>
      <w:color w:val="0000FF"/>
      <w:u w:val="single"/>
    </w:rPr>
  </w:style>
  <w:style w:type="paragraph" w:styleId="a6">
    <w:name w:val="Title"/>
    <w:basedOn w:val="a"/>
    <w:next w:val="a7"/>
    <w:link w:val="a8"/>
    <w:uiPriority w:val="99"/>
    <w:qFormat/>
    <w:rsid w:val="00133AE2"/>
    <w:pPr>
      <w:suppressAutoHyphens/>
      <w:spacing w:after="0" w:line="240" w:lineRule="auto"/>
      <w:ind w:left="-720"/>
      <w:jc w:val="center"/>
    </w:pPr>
    <w:rPr>
      <w:rFonts w:cs="Times New Roman"/>
      <w:b/>
      <w:bCs/>
      <w:sz w:val="24"/>
      <w:szCs w:val="24"/>
      <w:lang w:eastAsia="ar-SA"/>
    </w:rPr>
  </w:style>
  <w:style w:type="character" w:customStyle="1" w:styleId="a8">
    <w:name w:val="Название Знак"/>
    <w:link w:val="a6"/>
    <w:uiPriority w:val="99"/>
    <w:locked/>
    <w:rsid w:val="00133AE2"/>
    <w:rPr>
      <w:rFonts w:ascii="Calibri" w:hAnsi="Calibri"/>
      <w:b/>
      <w:bCs/>
      <w:sz w:val="24"/>
      <w:szCs w:val="24"/>
      <w:lang w:val="ru-RU" w:eastAsia="ar-SA" w:bidi="ar-SA"/>
    </w:rPr>
  </w:style>
  <w:style w:type="paragraph" w:styleId="a7">
    <w:name w:val="Subtitle"/>
    <w:basedOn w:val="a"/>
    <w:next w:val="a9"/>
    <w:link w:val="aa"/>
    <w:uiPriority w:val="99"/>
    <w:qFormat/>
    <w:rsid w:val="00133AE2"/>
    <w:pPr>
      <w:suppressAutoHyphens/>
      <w:spacing w:after="0" w:line="240" w:lineRule="auto"/>
      <w:jc w:val="center"/>
    </w:pPr>
    <w:rPr>
      <w:rFonts w:cs="Times New Roman"/>
      <w:b/>
      <w:bCs/>
      <w:sz w:val="24"/>
      <w:szCs w:val="24"/>
      <w:lang w:eastAsia="ar-SA"/>
    </w:rPr>
  </w:style>
  <w:style w:type="character" w:customStyle="1" w:styleId="aa">
    <w:name w:val="Подзаголовок Знак"/>
    <w:link w:val="a7"/>
    <w:uiPriority w:val="99"/>
    <w:locked/>
    <w:rsid w:val="00133AE2"/>
    <w:rPr>
      <w:rFonts w:ascii="Calibri" w:hAnsi="Calibri"/>
      <w:b/>
      <w:bCs/>
      <w:sz w:val="24"/>
      <w:szCs w:val="24"/>
      <w:lang w:val="ru-RU" w:eastAsia="ar-SA" w:bidi="ar-SA"/>
    </w:rPr>
  </w:style>
  <w:style w:type="paragraph" w:styleId="12">
    <w:name w:val="toc 1"/>
    <w:basedOn w:val="a"/>
    <w:next w:val="a"/>
    <w:autoRedefine/>
    <w:uiPriority w:val="39"/>
    <w:rsid w:val="0035529C"/>
    <w:pPr>
      <w:tabs>
        <w:tab w:val="right" w:leader="dot" w:pos="9356"/>
      </w:tabs>
      <w:suppressAutoHyphens/>
      <w:spacing w:after="0" w:line="240" w:lineRule="auto"/>
    </w:pPr>
    <w:rPr>
      <w:rFonts w:ascii="Times New Roman" w:hAnsi="Times New Roman" w:cs="Times New Roman"/>
      <w:bCs/>
      <w:noProof/>
      <w:sz w:val="24"/>
      <w:szCs w:val="24"/>
      <w:lang w:eastAsia="ar-SA"/>
    </w:rPr>
  </w:style>
  <w:style w:type="paragraph" w:styleId="20">
    <w:name w:val="toc 2"/>
    <w:basedOn w:val="a"/>
    <w:next w:val="a"/>
    <w:autoRedefine/>
    <w:uiPriority w:val="39"/>
    <w:rsid w:val="00BA615C"/>
    <w:pPr>
      <w:tabs>
        <w:tab w:val="right" w:leader="dot" w:pos="9356"/>
      </w:tabs>
      <w:suppressAutoHyphens/>
      <w:spacing w:after="0" w:line="240" w:lineRule="auto"/>
      <w:ind w:left="284"/>
    </w:pPr>
    <w:rPr>
      <w:rFonts w:ascii="Times New Roman" w:hAnsi="Times New Roman" w:cs="Times New Roman"/>
      <w:noProof/>
      <w:sz w:val="24"/>
      <w:szCs w:val="24"/>
      <w:lang w:eastAsia="ar-SA"/>
    </w:rPr>
  </w:style>
  <w:style w:type="paragraph" w:styleId="a9">
    <w:name w:val="Body Text"/>
    <w:basedOn w:val="a"/>
    <w:link w:val="ab"/>
    <w:uiPriority w:val="99"/>
    <w:rsid w:val="00133AE2"/>
    <w:pPr>
      <w:spacing w:after="120"/>
    </w:pPr>
  </w:style>
  <w:style w:type="paragraph" w:styleId="ac">
    <w:name w:val="header"/>
    <w:basedOn w:val="a"/>
    <w:uiPriority w:val="99"/>
    <w:rsid w:val="00133AE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133AE2"/>
  </w:style>
  <w:style w:type="character" w:customStyle="1" w:styleId="WW8Num1z0">
    <w:name w:val="WW8Num1z0"/>
    <w:uiPriority w:val="99"/>
    <w:rsid w:val="00133AE2"/>
  </w:style>
  <w:style w:type="character" w:customStyle="1" w:styleId="WW8Num1z2">
    <w:name w:val="WW8Num1z2"/>
    <w:uiPriority w:val="99"/>
    <w:rsid w:val="00133AE2"/>
  </w:style>
  <w:style w:type="character" w:customStyle="1" w:styleId="WW8Num1z1">
    <w:name w:val="WW8Num1z1"/>
    <w:uiPriority w:val="99"/>
    <w:rsid w:val="00133AE2"/>
    <w:rPr>
      <w:rFonts w:cs="Times New Roman"/>
    </w:rPr>
  </w:style>
  <w:style w:type="character" w:customStyle="1" w:styleId="WW8Num1z3">
    <w:name w:val="WW8Num1z3"/>
    <w:uiPriority w:val="99"/>
    <w:rsid w:val="00133AE2"/>
  </w:style>
  <w:style w:type="character" w:customStyle="1" w:styleId="WW8Num1z4">
    <w:name w:val="WW8Num1z4"/>
    <w:uiPriority w:val="99"/>
    <w:rsid w:val="00133AE2"/>
  </w:style>
  <w:style w:type="character" w:customStyle="1" w:styleId="WW8Num1z5">
    <w:name w:val="WW8Num1z5"/>
    <w:uiPriority w:val="99"/>
    <w:rsid w:val="00133AE2"/>
  </w:style>
  <w:style w:type="character" w:customStyle="1" w:styleId="WW8Num1z6">
    <w:name w:val="WW8Num1z6"/>
    <w:uiPriority w:val="99"/>
    <w:rsid w:val="00133AE2"/>
  </w:style>
  <w:style w:type="character" w:customStyle="1" w:styleId="WW8Num1z7">
    <w:name w:val="WW8Num1z7"/>
    <w:uiPriority w:val="99"/>
    <w:rsid w:val="00133AE2"/>
  </w:style>
  <w:style w:type="character" w:customStyle="1" w:styleId="WW8Num1z8">
    <w:name w:val="WW8Num1z8"/>
    <w:uiPriority w:val="99"/>
    <w:rsid w:val="00133AE2"/>
  </w:style>
  <w:style w:type="character" w:customStyle="1" w:styleId="WW8Num2z0">
    <w:name w:val="WW8Num2z0"/>
    <w:uiPriority w:val="99"/>
    <w:rsid w:val="00133AE2"/>
    <w:rPr>
      <w:rFonts w:ascii="Symbol" w:hAnsi="Symbol" w:cs="Symbol" w:hint="default"/>
    </w:rPr>
  </w:style>
  <w:style w:type="character" w:customStyle="1" w:styleId="WW8Num3z0">
    <w:name w:val="WW8Num3z0"/>
    <w:uiPriority w:val="99"/>
    <w:rsid w:val="00133AE2"/>
    <w:rPr>
      <w:rFonts w:ascii="Symbol" w:hAnsi="Symbol" w:cs="Symbol" w:hint="default"/>
    </w:rPr>
  </w:style>
  <w:style w:type="character" w:customStyle="1" w:styleId="WW8Num4z0">
    <w:name w:val="WW8Num4z0"/>
    <w:uiPriority w:val="99"/>
    <w:rsid w:val="00133AE2"/>
    <w:rPr>
      <w:rFonts w:ascii="Symbol" w:hAnsi="Symbol" w:cs="Symbol" w:hint="default"/>
      <w:color w:val="auto"/>
    </w:rPr>
  </w:style>
  <w:style w:type="character" w:customStyle="1" w:styleId="WW8Num5z0">
    <w:name w:val="WW8Num5z0"/>
    <w:uiPriority w:val="99"/>
    <w:rsid w:val="00133AE2"/>
    <w:rPr>
      <w:rFonts w:ascii="Symbol" w:hAnsi="Symbol" w:cs="Symbol" w:hint="default"/>
      <w:spacing w:val="-6"/>
    </w:rPr>
  </w:style>
  <w:style w:type="character" w:customStyle="1" w:styleId="WW8Num6z0">
    <w:name w:val="WW8Num6z0"/>
    <w:uiPriority w:val="99"/>
    <w:rsid w:val="00133AE2"/>
    <w:rPr>
      <w:rFonts w:ascii="Symbol" w:hAnsi="Symbol" w:cs="Symbol" w:hint="default"/>
    </w:rPr>
  </w:style>
  <w:style w:type="character" w:customStyle="1" w:styleId="WW8Num7z0">
    <w:name w:val="WW8Num7z0"/>
    <w:uiPriority w:val="99"/>
    <w:rsid w:val="00133AE2"/>
    <w:rPr>
      <w:rFonts w:ascii="Symbol" w:hAnsi="Symbol" w:cs="Symbol" w:hint="default"/>
    </w:rPr>
  </w:style>
  <w:style w:type="character" w:customStyle="1" w:styleId="WW8Num8z0">
    <w:name w:val="WW8Num8z0"/>
    <w:uiPriority w:val="99"/>
    <w:rsid w:val="00133AE2"/>
    <w:rPr>
      <w:rFonts w:ascii="Symbol" w:hAnsi="Symbol" w:cs="Symbol" w:hint="default"/>
      <w:spacing w:val="-6"/>
    </w:rPr>
  </w:style>
  <w:style w:type="character" w:customStyle="1" w:styleId="WW8Num9z0">
    <w:name w:val="WW8Num9z0"/>
    <w:uiPriority w:val="99"/>
    <w:rsid w:val="00133AE2"/>
    <w:rPr>
      <w:rFonts w:ascii="Symbol" w:hAnsi="Symbol" w:cs="Symbol" w:hint="default"/>
    </w:rPr>
  </w:style>
  <w:style w:type="character" w:customStyle="1" w:styleId="WW8Num10z0">
    <w:name w:val="WW8Num10z0"/>
    <w:uiPriority w:val="99"/>
    <w:rsid w:val="00133AE2"/>
    <w:rPr>
      <w:rFonts w:ascii="Symbol" w:hAnsi="Symbol" w:cs="Symbol" w:hint="default"/>
      <w:spacing w:val="-6"/>
    </w:rPr>
  </w:style>
  <w:style w:type="character" w:customStyle="1" w:styleId="WW8Num11z0">
    <w:name w:val="WW8Num11z0"/>
    <w:uiPriority w:val="99"/>
    <w:rsid w:val="00133AE2"/>
    <w:rPr>
      <w:rFonts w:ascii="Symbol" w:hAnsi="Symbol" w:cs="Symbol" w:hint="default"/>
      <w:spacing w:val="-6"/>
    </w:rPr>
  </w:style>
  <w:style w:type="character" w:customStyle="1" w:styleId="WW8Num12z0">
    <w:name w:val="WW8Num12z0"/>
    <w:uiPriority w:val="99"/>
    <w:rsid w:val="00133AE2"/>
    <w:rPr>
      <w:rFonts w:ascii="Symbol" w:hAnsi="Symbol" w:cs="Symbol" w:hint="default"/>
      <w:color w:val="auto"/>
      <w:spacing w:val="-6"/>
    </w:rPr>
  </w:style>
  <w:style w:type="character" w:customStyle="1" w:styleId="WW8Num13z0">
    <w:name w:val="WW8Num13z0"/>
    <w:uiPriority w:val="99"/>
    <w:rsid w:val="00133AE2"/>
    <w:rPr>
      <w:rFonts w:ascii="Symbol" w:hAnsi="Symbol" w:cs="Symbol" w:hint="default"/>
      <w:spacing w:val="-6"/>
    </w:rPr>
  </w:style>
  <w:style w:type="character" w:customStyle="1" w:styleId="WW8Num14z0">
    <w:name w:val="WW8Num14z0"/>
    <w:uiPriority w:val="99"/>
    <w:rsid w:val="00133AE2"/>
    <w:rPr>
      <w:rFonts w:ascii="Symbol" w:hAnsi="Symbol" w:cs="Symbol" w:hint="default"/>
    </w:rPr>
  </w:style>
  <w:style w:type="character" w:customStyle="1" w:styleId="WW8Num15z0">
    <w:name w:val="WW8Num15z0"/>
    <w:uiPriority w:val="99"/>
    <w:rsid w:val="00133AE2"/>
    <w:rPr>
      <w:rFonts w:ascii="Symbol" w:hAnsi="Symbol" w:cs="Symbol" w:hint="default"/>
      <w:color w:val="auto"/>
    </w:rPr>
  </w:style>
  <w:style w:type="character" w:customStyle="1" w:styleId="WW8Num16z0">
    <w:name w:val="WW8Num16z0"/>
    <w:uiPriority w:val="99"/>
    <w:rsid w:val="00133AE2"/>
    <w:rPr>
      <w:rFonts w:ascii="Symbol" w:hAnsi="Symbol" w:cs="Symbol" w:hint="default"/>
    </w:rPr>
  </w:style>
  <w:style w:type="character" w:customStyle="1" w:styleId="WW8Num17z0">
    <w:name w:val="WW8Num17z0"/>
    <w:uiPriority w:val="99"/>
    <w:rsid w:val="00133AE2"/>
    <w:rPr>
      <w:rFonts w:ascii="Symbol" w:hAnsi="Symbol" w:cs="Symbol" w:hint="default"/>
    </w:rPr>
  </w:style>
  <w:style w:type="character" w:customStyle="1" w:styleId="WW8Num18z0">
    <w:name w:val="WW8Num18z0"/>
    <w:uiPriority w:val="99"/>
    <w:rsid w:val="00133AE2"/>
    <w:rPr>
      <w:rFonts w:ascii="Symbol" w:hAnsi="Symbol" w:cs="Symbol" w:hint="default"/>
      <w:spacing w:val="-6"/>
      <w:sz w:val="28"/>
      <w:szCs w:val="28"/>
    </w:rPr>
  </w:style>
  <w:style w:type="character" w:customStyle="1" w:styleId="WW8Num19z0">
    <w:name w:val="WW8Num19z0"/>
    <w:uiPriority w:val="99"/>
    <w:rsid w:val="00133AE2"/>
    <w:rPr>
      <w:rFonts w:ascii="Symbol" w:hAnsi="Symbol" w:cs="Symbol" w:hint="default"/>
      <w:spacing w:val="-6"/>
    </w:rPr>
  </w:style>
  <w:style w:type="character" w:customStyle="1" w:styleId="WW8Num20z0">
    <w:name w:val="WW8Num20z0"/>
    <w:uiPriority w:val="99"/>
    <w:rsid w:val="00133AE2"/>
    <w:rPr>
      <w:rFonts w:ascii="Symbol" w:hAnsi="Symbol" w:cs="Symbol" w:hint="default"/>
    </w:rPr>
  </w:style>
  <w:style w:type="character" w:customStyle="1" w:styleId="WW8Num21z0">
    <w:name w:val="WW8Num21z0"/>
    <w:uiPriority w:val="99"/>
    <w:rsid w:val="00133AE2"/>
    <w:rPr>
      <w:rFonts w:ascii="Symbol" w:hAnsi="Symbol" w:cs="Symbol" w:hint="default"/>
      <w:color w:val="000000"/>
    </w:rPr>
  </w:style>
  <w:style w:type="character" w:customStyle="1" w:styleId="WW8Num22z0">
    <w:name w:val="WW8Num22z0"/>
    <w:uiPriority w:val="99"/>
    <w:rsid w:val="00133AE2"/>
    <w:rPr>
      <w:rFonts w:ascii="Symbol" w:hAnsi="Symbol" w:cs="Symbol" w:hint="default"/>
    </w:rPr>
  </w:style>
  <w:style w:type="character" w:customStyle="1" w:styleId="WW8Num23z0">
    <w:name w:val="WW8Num23z0"/>
    <w:uiPriority w:val="99"/>
    <w:rsid w:val="00133AE2"/>
    <w:rPr>
      <w:rFonts w:ascii="Symbol" w:hAnsi="Symbol" w:cs="Symbol" w:hint="default"/>
      <w:color w:val="auto"/>
    </w:rPr>
  </w:style>
  <w:style w:type="character" w:customStyle="1" w:styleId="WW8Num24z0">
    <w:name w:val="WW8Num24z0"/>
    <w:uiPriority w:val="99"/>
    <w:rsid w:val="00133AE2"/>
    <w:rPr>
      <w:rFonts w:ascii="Symbol" w:hAnsi="Symbol" w:cs="Symbol" w:hint="default"/>
    </w:rPr>
  </w:style>
  <w:style w:type="character" w:customStyle="1" w:styleId="WW8Num25z0">
    <w:name w:val="WW8Num25z0"/>
    <w:uiPriority w:val="99"/>
    <w:rsid w:val="00133AE2"/>
    <w:rPr>
      <w:rFonts w:ascii="Symbol" w:hAnsi="Symbol" w:cs="Symbol" w:hint="default"/>
      <w:color w:val="auto"/>
    </w:rPr>
  </w:style>
  <w:style w:type="character" w:customStyle="1" w:styleId="WW8Num25z1">
    <w:name w:val="WW8Num25z1"/>
    <w:uiPriority w:val="99"/>
    <w:rsid w:val="00133AE2"/>
    <w:rPr>
      <w:rFonts w:ascii="Courier New" w:hAnsi="Courier New" w:cs="Courier New" w:hint="default"/>
    </w:rPr>
  </w:style>
  <w:style w:type="character" w:customStyle="1" w:styleId="WW8Num26z0">
    <w:name w:val="WW8Num26z0"/>
    <w:uiPriority w:val="99"/>
    <w:rsid w:val="00133AE2"/>
    <w:rPr>
      <w:rFonts w:ascii="Symbol" w:hAnsi="Symbol" w:cs="Symbol" w:hint="default"/>
    </w:rPr>
  </w:style>
  <w:style w:type="character" w:customStyle="1" w:styleId="WW8Num27z0">
    <w:name w:val="WW8Num27z0"/>
    <w:uiPriority w:val="99"/>
    <w:rsid w:val="00133AE2"/>
    <w:rPr>
      <w:rFonts w:ascii="Symbol" w:hAnsi="Symbol" w:cs="Symbol" w:hint="default"/>
      <w:color w:val="000000"/>
    </w:rPr>
  </w:style>
  <w:style w:type="character" w:customStyle="1" w:styleId="WW8Num28z0">
    <w:name w:val="WW8Num28z0"/>
    <w:uiPriority w:val="99"/>
    <w:rsid w:val="00133AE2"/>
    <w:rPr>
      <w:rFonts w:cs="Times New Roman" w:hint="default"/>
      <w:spacing w:val="-6"/>
    </w:rPr>
  </w:style>
  <w:style w:type="character" w:customStyle="1" w:styleId="WW8Num29z0">
    <w:name w:val="WW8Num29z0"/>
    <w:uiPriority w:val="99"/>
    <w:rsid w:val="00133AE2"/>
    <w:rPr>
      <w:rFonts w:ascii="Symbol" w:hAnsi="Symbol" w:cs="Symbol" w:hint="default"/>
      <w:spacing w:val="-6"/>
    </w:rPr>
  </w:style>
  <w:style w:type="character" w:customStyle="1" w:styleId="WW8Num30z0">
    <w:name w:val="WW8Num30z0"/>
    <w:uiPriority w:val="99"/>
    <w:rsid w:val="00133AE2"/>
    <w:rPr>
      <w:rFonts w:ascii="Symbol" w:hAnsi="Symbol" w:cs="Symbol" w:hint="default"/>
      <w:spacing w:val="-6"/>
    </w:rPr>
  </w:style>
  <w:style w:type="character" w:customStyle="1" w:styleId="WW8Num31z0">
    <w:name w:val="WW8Num31z0"/>
    <w:uiPriority w:val="99"/>
    <w:rsid w:val="00133AE2"/>
    <w:rPr>
      <w:rFonts w:ascii="Symbol" w:hAnsi="Symbol" w:cs="Symbol" w:hint="default"/>
      <w:spacing w:val="-6"/>
    </w:rPr>
  </w:style>
  <w:style w:type="character" w:customStyle="1" w:styleId="WW8Num32z0">
    <w:name w:val="WW8Num32z0"/>
    <w:uiPriority w:val="99"/>
    <w:rsid w:val="00133AE2"/>
    <w:rPr>
      <w:rFonts w:ascii="Symbol" w:hAnsi="Symbol" w:cs="Symbol" w:hint="default"/>
    </w:rPr>
  </w:style>
  <w:style w:type="character" w:customStyle="1" w:styleId="WW8Num33z0">
    <w:name w:val="WW8Num33z0"/>
    <w:uiPriority w:val="99"/>
    <w:rsid w:val="00133AE2"/>
    <w:rPr>
      <w:rFonts w:ascii="Symbol" w:hAnsi="Symbol" w:cs="Symbol" w:hint="default"/>
      <w:color w:val="auto"/>
    </w:rPr>
  </w:style>
  <w:style w:type="character" w:customStyle="1" w:styleId="WW8Num34z0">
    <w:name w:val="WW8Num34z0"/>
    <w:uiPriority w:val="99"/>
    <w:rsid w:val="00133AE2"/>
    <w:rPr>
      <w:rFonts w:ascii="Symbol" w:hAnsi="Symbol" w:cs="Symbol" w:hint="default"/>
      <w:spacing w:val="-6"/>
    </w:rPr>
  </w:style>
  <w:style w:type="character" w:customStyle="1" w:styleId="WW8Num35z0">
    <w:name w:val="WW8Num35z0"/>
    <w:uiPriority w:val="99"/>
    <w:rsid w:val="00133AE2"/>
    <w:rPr>
      <w:rFonts w:ascii="Symbol" w:hAnsi="Symbol" w:cs="Symbol" w:hint="default"/>
      <w:spacing w:val="-6"/>
    </w:rPr>
  </w:style>
  <w:style w:type="character" w:customStyle="1" w:styleId="WW8Num36z0">
    <w:name w:val="WW8Num36z0"/>
    <w:uiPriority w:val="99"/>
    <w:rsid w:val="00133AE2"/>
    <w:rPr>
      <w:rFonts w:ascii="Symbol" w:hAnsi="Symbol" w:cs="Symbol" w:hint="default"/>
    </w:rPr>
  </w:style>
  <w:style w:type="character" w:customStyle="1" w:styleId="WW8Num37z0">
    <w:name w:val="WW8Num37z0"/>
    <w:uiPriority w:val="99"/>
    <w:rsid w:val="00133AE2"/>
    <w:rPr>
      <w:rFonts w:ascii="Symbol" w:hAnsi="Symbol" w:cs="Symbol" w:hint="default"/>
    </w:rPr>
  </w:style>
  <w:style w:type="character" w:customStyle="1" w:styleId="WW8Num38z0">
    <w:name w:val="WW8Num38z0"/>
    <w:uiPriority w:val="99"/>
    <w:rsid w:val="00133AE2"/>
    <w:rPr>
      <w:rFonts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39z0">
    <w:name w:val="WW8Num39z0"/>
    <w:uiPriority w:val="99"/>
    <w:rsid w:val="00133AE2"/>
    <w:rPr>
      <w:rFonts w:ascii="Wingdings" w:hAnsi="Wingdings" w:cs="Wingdings" w:hint="default"/>
      <w:color w:val="000000"/>
    </w:rPr>
  </w:style>
  <w:style w:type="character" w:customStyle="1" w:styleId="WW8Num40z0">
    <w:name w:val="WW8Num40z0"/>
    <w:uiPriority w:val="99"/>
    <w:rsid w:val="00133AE2"/>
    <w:rPr>
      <w:rFonts w:ascii="Symbol" w:hAnsi="Symbol" w:cs="Symbol" w:hint="default"/>
      <w:b w:val="0"/>
      <w:i w:val="0"/>
      <w:color w:val="auto"/>
      <w:sz w:val="24"/>
    </w:rPr>
  </w:style>
  <w:style w:type="character" w:customStyle="1" w:styleId="WW8Num41z0">
    <w:name w:val="WW8Num41z0"/>
    <w:uiPriority w:val="99"/>
    <w:rsid w:val="00133AE2"/>
    <w:rPr>
      <w:rFonts w:ascii="Symbol" w:hAnsi="Symbol" w:cs="Symbol" w:hint="default"/>
      <w:spacing w:val="-6"/>
    </w:rPr>
  </w:style>
  <w:style w:type="character" w:customStyle="1" w:styleId="WW8Num41z1">
    <w:name w:val="WW8Num41z1"/>
    <w:uiPriority w:val="99"/>
    <w:rsid w:val="00133AE2"/>
    <w:rPr>
      <w:rFonts w:ascii="Courier New" w:hAnsi="Courier New" w:cs="Courier New" w:hint="default"/>
    </w:rPr>
  </w:style>
  <w:style w:type="character" w:customStyle="1" w:styleId="WW8Num41z2">
    <w:name w:val="WW8Num41z2"/>
    <w:uiPriority w:val="99"/>
    <w:rsid w:val="00133AE2"/>
    <w:rPr>
      <w:rFonts w:ascii="Wingdings" w:hAnsi="Wingdings" w:cs="Wingdings" w:hint="default"/>
    </w:rPr>
  </w:style>
  <w:style w:type="character" w:customStyle="1" w:styleId="WW8Num41z3">
    <w:name w:val="WW8Num41z3"/>
    <w:uiPriority w:val="99"/>
    <w:rsid w:val="00133AE2"/>
  </w:style>
  <w:style w:type="character" w:customStyle="1" w:styleId="WW8Num41z4">
    <w:name w:val="WW8Num41z4"/>
    <w:uiPriority w:val="99"/>
    <w:rsid w:val="00133AE2"/>
  </w:style>
  <w:style w:type="character" w:customStyle="1" w:styleId="WW8Num41z5">
    <w:name w:val="WW8Num41z5"/>
    <w:uiPriority w:val="99"/>
    <w:rsid w:val="00133AE2"/>
  </w:style>
  <w:style w:type="character" w:customStyle="1" w:styleId="WW8Num41z6">
    <w:name w:val="WW8Num41z6"/>
    <w:uiPriority w:val="99"/>
    <w:rsid w:val="00133AE2"/>
  </w:style>
  <w:style w:type="character" w:customStyle="1" w:styleId="WW8Num41z7">
    <w:name w:val="WW8Num41z7"/>
    <w:uiPriority w:val="99"/>
    <w:rsid w:val="00133AE2"/>
  </w:style>
  <w:style w:type="character" w:customStyle="1" w:styleId="WW8Num41z8">
    <w:name w:val="WW8Num41z8"/>
    <w:uiPriority w:val="99"/>
    <w:rsid w:val="00133AE2"/>
  </w:style>
  <w:style w:type="character" w:customStyle="1" w:styleId="31">
    <w:name w:val="Основной шрифт абзаца3"/>
    <w:uiPriority w:val="99"/>
    <w:rsid w:val="00133AE2"/>
  </w:style>
  <w:style w:type="character" w:customStyle="1" w:styleId="WW8Num40z1">
    <w:name w:val="WW8Num40z1"/>
    <w:uiPriority w:val="99"/>
    <w:rsid w:val="00133AE2"/>
    <w:rPr>
      <w:rFonts w:cs="Times New Roman"/>
    </w:rPr>
  </w:style>
  <w:style w:type="character" w:customStyle="1" w:styleId="WW8Num40z2">
    <w:name w:val="WW8Num40z2"/>
    <w:uiPriority w:val="99"/>
    <w:rsid w:val="00133AE2"/>
    <w:rPr>
      <w:rFonts w:ascii="Wingdings" w:hAnsi="Wingdings" w:cs="Wingdings" w:hint="default"/>
    </w:rPr>
  </w:style>
  <w:style w:type="character" w:customStyle="1" w:styleId="21">
    <w:name w:val="Основной шрифт абзаца2"/>
    <w:uiPriority w:val="99"/>
    <w:rsid w:val="00133AE2"/>
  </w:style>
  <w:style w:type="character" w:customStyle="1" w:styleId="WW8Num2z1">
    <w:name w:val="WW8Num2z1"/>
    <w:uiPriority w:val="99"/>
    <w:rsid w:val="00133AE2"/>
    <w:rPr>
      <w:rFonts w:ascii="Courier New" w:hAnsi="Courier New" w:cs="Courier New" w:hint="default"/>
    </w:rPr>
  </w:style>
  <w:style w:type="character" w:customStyle="1" w:styleId="WW8Num2z2">
    <w:name w:val="WW8Num2z2"/>
    <w:uiPriority w:val="99"/>
    <w:rsid w:val="00133AE2"/>
    <w:rPr>
      <w:rFonts w:ascii="Wingdings" w:hAnsi="Wingdings" w:cs="Wingdings" w:hint="default"/>
    </w:rPr>
  </w:style>
  <w:style w:type="character" w:customStyle="1" w:styleId="WW8Num3z1">
    <w:name w:val="WW8Num3z1"/>
    <w:uiPriority w:val="99"/>
    <w:rsid w:val="00133AE2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133AE2"/>
    <w:rPr>
      <w:rFonts w:ascii="Wingdings" w:hAnsi="Wingdings" w:cs="Wingdings" w:hint="default"/>
    </w:rPr>
  </w:style>
  <w:style w:type="character" w:customStyle="1" w:styleId="WW8Num4z1">
    <w:name w:val="WW8Num4z1"/>
    <w:uiPriority w:val="99"/>
    <w:rsid w:val="00133AE2"/>
    <w:rPr>
      <w:rFonts w:ascii="Courier New" w:hAnsi="Courier New" w:cs="Courier New" w:hint="default"/>
    </w:rPr>
  </w:style>
  <w:style w:type="character" w:customStyle="1" w:styleId="WW8Num4z2">
    <w:name w:val="WW8Num4z2"/>
    <w:uiPriority w:val="99"/>
    <w:rsid w:val="00133AE2"/>
    <w:rPr>
      <w:rFonts w:ascii="Wingdings" w:hAnsi="Wingdings" w:cs="Wingdings" w:hint="default"/>
    </w:rPr>
  </w:style>
  <w:style w:type="character" w:customStyle="1" w:styleId="WW8Num4z3">
    <w:name w:val="WW8Num4z3"/>
    <w:uiPriority w:val="99"/>
    <w:rsid w:val="00133AE2"/>
    <w:rPr>
      <w:rFonts w:ascii="Symbol" w:hAnsi="Symbol" w:cs="Symbol" w:hint="default"/>
    </w:rPr>
  </w:style>
  <w:style w:type="character" w:customStyle="1" w:styleId="WW8Num5z1">
    <w:name w:val="WW8Num5z1"/>
    <w:uiPriority w:val="99"/>
    <w:rsid w:val="00133AE2"/>
    <w:rPr>
      <w:rFonts w:ascii="Courier New" w:hAnsi="Courier New" w:cs="Courier New" w:hint="default"/>
    </w:rPr>
  </w:style>
  <w:style w:type="character" w:customStyle="1" w:styleId="WW8Num5z2">
    <w:name w:val="WW8Num5z2"/>
    <w:uiPriority w:val="99"/>
    <w:rsid w:val="00133AE2"/>
    <w:rPr>
      <w:rFonts w:ascii="Wingdings" w:hAnsi="Wingdings" w:cs="Wingdings" w:hint="default"/>
    </w:rPr>
  </w:style>
  <w:style w:type="character" w:customStyle="1" w:styleId="WW8Num6z1">
    <w:name w:val="WW8Num6z1"/>
    <w:uiPriority w:val="99"/>
    <w:rsid w:val="00133AE2"/>
    <w:rPr>
      <w:rFonts w:ascii="Courier New" w:hAnsi="Courier New" w:cs="Courier New" w:hint="default"/>
    </w:rPr>
  </w:style>
  <w:style w:type="character" w:customStyle="1" w:styleId="WW8Num6z2">
    <w:name w:val="WW8Num6z2"/>
    <w:uiPriority w:val="99"/>
    <w:rsid w:val="00133AE2"/>
    <w:rPr>
      <w:rFonts w:ascii="Wingdings" w:hAnsi="Wingdings" w:cs="Wingdings" w:hint="default"/>
    </w:rPr>
  </w:style>
  <w:style w:type="character" w:customStyle="1" w:styleId="WW8Num7z1">
    <w:name w:val="WW8Num7z1"/>
    <w:uiPriority w:val="99"/>
    <w:rsid w:val="00133AE2"/>
    <w:rPr>
      <w:rFonts w:ascii="Courier New" w:hAnsi="Courier New" w:cs="Courier New" w:hint="default"/>
    </w:rPr>
  </w:style>
  <w:style w:type="character" w:customStyle="1" w:styleId="WW8Num7z2">
    <w:name w:val="WW8Num7z2"/>
    <w:uiPriority w:val="99"/>
    <w:rsid w:val="00133AE2"/>
    <w:rPr>
      <w:rFonts w:ascii="Wingdings" w:hAnsi="Wingdings" w:cs="Wingdings" w:hint="default"/>
    </w:rPr>
  </w:style>
  <w:style w:type="character" w:customStyle="1" w:styleId="WW8Num8z1">
    <w:name w:val="WW8Num8z1"/>
    <w:uiPriority w:val="99"/>
    <w:rsid w:val="00133AE2"/>
    <w:rPr>
      <w:rFonts w:ascii="Courier New" w:hAnsi="Courier New" w:cs="Courier New" w:hint="default"/>
    </w:rPr>
  </w:style>
  <w:style w:type="character" w:customStyle="1" w:styleId="WW8Num8z2">
    <w:name w:val="WW8Num8z2"/>
    <w:uiPriority w:val="99"/>
    <w:rsid w:val="00133AE2"/>
    <w:rPr>
      <w:rFonts w:ascii="Wingdings" w:hAnsi="Wingdings" w:cs="Wingdings" w:hint="default"/>
    </w:rPr>
  </w:style>
  <w:style w:type="character" w:customStyle="1" w:styleId="WW8Num9z1">
    <w:name w:val="WW8Num9z1"/>
    <w:uiPriority w:val="99"/>
    <w:rsid w:val="00133AE2"/>
    <w:rPr>
      <w:rFonts w:ascii="Courier New" w:hAnsi="Courier New" w:cs="Courier New" w:hint="default"/>
    </w:rPr>
  </w:style>
  <w:style w:type="character" w:customStyle="1" w:styleId="WW8Num9z2">
    <w:name w:val="WW8Num9z2"/>
    <w:uiPriority w:val="99"/>
    <w:rsid w:val="00133AE2"/>
    <w:rPr>
      <w:rFonts w:ascii="Wingdings" w:hAnsi="Wingdings" w:cs="Wingdings" w:hint="default"/>
    </w:rPr>
  </w:style>
  <w:style w:type="character" w:customStyle="1" w:styleId="WW8Num10z1">
    <w:name w:val="WW8Num10z1"/>
    <w:uiPriority w:val="99"/>
    <w:rsid w:val="00133AE2"/>
    <w:rPr>
      <w:rFonts w:ascii="Courier New" w:hAnsi="Courier New" w:cs="Courier New" w:hint="default"/>
    </w:rPr>
  </w:style>
  <w:style w:type="character" w:customStyle="1" w:styleId="WW8Num10z2">
    <w:name w:val="WW8Num10z2"/>
    <w:uiPriority w:val="99"/>
    <w:rsid w:val="00133AE2"/>
    <w:rPr>
      <w:rFonts w:ascii="Wingdings" w:hAnsi="Wingdings" w:cs="Wingdings" w:hint="default"/>
    </w:rPr>
  </w:style>
  <w:style w:type="character" w:customStyle="1" w:styleId="WW8Num11z1">
    <w:name w:val="WW8Num11z1"/>
    <w:uiPriority w:val="99"/>
    <w:rsid w:val="00133AE2"/>
    <w:rPr>
      <w:rFonts w:ascii="Courier New" w:hAnsi="Courier New" w:cs="Courier New" w:hint="default"/>
    </w:rPr>
  </w:style>
  <w:style w:type="character" w:customStyle="1" w:styleId="WW8Num11z2">
    <w:name w:val="WW8Num11z2"/>
    <w:uiPriority w:val="99"/>
    <w:rsid w:val="00133AE2"/>
    <w:rPr>
      <w:rFonts w:ascii="Wingdings" w:hAnsi="Wingdings" w:cs="Wingdings" w:hint="default"/>
    </w:rPr>
  </w:style>
  <w:style w:type="character" w:customStyle="1" w:styleId="WW8Num12z1">
    <w:name w:val="WW8Num12z1"/>
    <w:uiPriority w:val="99"/>
    <w:rsid w:val="00133AE2"/>
    <w:rPr>
      <w:rFonts w:ascii="Courier New" w:hAnsi="Courier New" w:cs="Courier New" w:hint="default"/>
    </w:rPr>
  </w:style>
  <w:style w:type="character" w:customStyle="1" w:styleId="WW8Num12z2">
    <w:name w:val="WW8Num12z2"/>
    <w:uiPriority w:val="99"/>
    <w:rsid w:val="00133AE2"/>
    <w:rPr>
      <w:rFonts w:ascii="Wingdings" w:hAnsi="Wingdings" w:cs="Wingdings" w:hint="default"/>
    </w:rPr>
  </w:style>
  <w:style w:type="character" w:customStyle="1" w:styleId="WW8Num12z3">
    <w:name w:val="WW8Num12z3"/>
    <w:uiPriority w:val="99"/>
    <w:rsid w:val="00133AE2"/>
    <w:rPr>
      <w:rFonts w:ascii="Symbol" w:hAnsi="Symbol" w:cs="Symbol" w:hint="default"/>
    </w:rPr>
  </w:style>
  <w:style w:type="character" w:customStyle="1" w:styleId="WW8Num13z1">
    <w:name w:val="WW8Num13z1"/>
    <w:uiPriority w:val="99"/>
    <w:rsid w:val="00133AE2"/>
    <w:rPr>
      <w:rFonts w:ascii="Courier New" w:hAnsi="Courier New" w:cs="Courier New" w:hint="default"/>
    </w:rPr>
  </w:style>
  <w:style w:type="character" w:customStyle="1" w:styleId="WW8Num13z2">
    <w:name w:val="WW8Num13z2"/>
    <w:uiPriority w:val="99"/>
    <w:rsid w:val="00133AE2"/>
    <w:rPr>
      <w:rFonts w:ascii="Wingdings" w:hAnsi="Wingdings" w:cs="Wingdings" w:hint="default"/>
    </w:rPr>
  </w:style>
  <w:style w:type="character" w:customStyle="1" w:styleId="WW8Num14z1">
    <w:name w:val="WW8Num14z1"/>
    <w:uiPriority w:val="99"/>
    <w:rsid w:val="00133AE2"/>
    <w:rPr>
      <w:rFonts w:ascii="Courier New" w:hAnsi="Courier New" w:cs="Courier New" w:hint="default"/>
    </w:rPr>
  </w:style>
  <w:style w:type="character" w:customStyle="1" w:styleId="WW8Num14z2">
    <w:name w:val="WW8Num14z2"/>
    <w:uiPriority w:val="99"/>
    <w:rsid w:val="00133AE2"/>
    <w:rPr>
      <w:rFonts w:ascii="Wingdings" w:hAnsi="Wingdings" w:cs="Wingdings" w:hint="default"/>
    </w:rPr>
  </w:style>
  <w:style w:type="character" w:customStyle="1" w:styleId="WW8Num15z1">
    <w:name w:val="WW8Num15z1"/>
    <w:uiPriority w:val="99"/>
    <w:rsid w:val="00133AE2"/>
    <w:rPr>
      <w:rFonts w:ascii="Courier New" w:hAnsi="Courier New" w:cs="Courier New" w:hint="default"/>
    </w:rPr>
  </w:style>
  <w:style w:type="character" w:customStyle="1" w:styleId="WW8Num15z2">
    <w:name w:val="WW8Num15z2"/>
    <w:uiPriority w:val="99"/>
    <w:rsid w:val="00133AE2"/>
    <w:rPr>
      <w:rFonts w:ascii="Wingdings" w:hAnsi="Wingdings" w:cs="Wingdings" w:hint="default"/>
    </w:rPr>
  </w:style>
  <w:style w:type="character" w:customStyle="1" w:styleId="WW8Num15z3">
    <w:name w:val="WW8Num15z3"/>
    <w:uiPriority w:val="99"/>
    <w:rsid w:val="00133AE2"/>
    <w:rPr>
      <w:rFonts w:ascii="Symbol" w:hAnsi="Symbol" w:cs="Symbol" w:hint="default"/>
    </w:rPr>
  </w:style>
  <w:style w:type="character" w:customStyle="1" w:styleId="WW8Num16z1">
    <w:name w:val="WW8Num16z1"/>
    <w:uiPriority w:val="99"/>
    <w:rsid w:val="00133AE2"/>
    <w:rPr>
      <w:rFonts w:ascii="Courier New" w:hAnsi="Courier New" w:cs="Courier New" w:hint="default"/>
    </w:rPr>
  </w:style>
  <w:style w:type="character" w:customStyle="1" w:styleId="WW8Num16z2">
    <w:name w:val="WW8Num16z2"/>
    <w:uiPriority w:val="99"/>
    <w:rsid w:val="00133AE2"/>
    <w:rPr>
      <w:rFonts w:ascii="Wingdings" w:hAnsi="Wingdings" w:cs="Wingdings" w:hint="default"/>
    </w:rPr>
  </w:style>
  <w:style w:type="character" w:customStyle="1" w:styleId="WW8Num17z1">
    <w:name w:val="WW8Num17z1"/>
    <w:uiPriority w:val="99"/>
    <w:rsid w:val="00133AE2"/>
    <w:rPr>
      <w:rFonts w:ascii="Courier New" w:hAnsi="Courier New" w:cs="Courier New" w:hint="default"/>
    </w:rPr>
  </w:style>
  <w:style w:type="character" w:customStyle="1" w:styleId="WW8Num17z2">
    <w:name w:val="WW8Num17z2"/>
    <w:uiPriority w:val="99"/>
    <w:rsid w:val="00133AE2"/>
    <w:rPr>
      <w:rFonts w:ascii="Wingdings" w:hAnsi="Wingdings" w:cs="Wingdings" w:hint="default"/>
    </w:rPr>
  </w:style>
  <w:style w:type="character" w:customStyle="1" w:styleId="WW8Num18z1">
    <w:name w:val="WW8Num18z1"/>
    <w:uiPriority w:val="99"/>
    <w:rsid w:val="00133AE2"/>
    <w:rPr>
      <w:rFonts w:ascii="Courier New" w:hAnsi="Courier New" w:cs="Courier New" w:hint="default"/>
    </w:rPr>
  </w:style>
  <w:style w:type="character" w:customStyle="1" w:styleId="WW8Num18z2">
    <w:name w:val="WW8Num18z2"/>
    <w:uiPriority w:val="99"/>
    <w:rsid w:val="00133AE2"/>
    <w:rPr>
      <w:rFonts w:ascii="Wingdings" w:hAnsi="Wingdings" w:cs="Wingdings" w:hint="default"/>
    </w:rPr>
  </w:style>
  <w:style w:type="character" w:customStyle="1" w:styleId="WW8Num19z1">
    <w:name w:val="WW8Num19z1"/>
    <w:uiPriority w:val="99"/>
    <w:rsid w:val="00133AE2"/>
    <w:rPr>
      <w:rFonts w:ascii="Courier New" w:hAnsi="Courier New" w:cs="Courier New" w:hint="default"/>
    </w:rPr>
  </w:style>
  <w:style w:type="character" w:customStyle="1" w:styleId="WW8Num19z2">
    <w:name w:val="WW8Num19z2"/>
    <w:uiPriority w:val="99"/>
    <w:rsid w:val="00133AE2"/>
    <w:rPr>
      <w:rFonts w:ascii="Wingdings" w:hAnsi="Wingdings" w:cs="Wingdings" w:hint="default"/>
    </w:rPr>
  </w:style>
  <w:style w:type="character" w:customStyle="1" w:styleId="WW8Num20z1">
    <w:name w:val="WW8Num20z1"/>
    <w:uiPriority w:val="99"/>
    <w:rsid w:val="00133AE2"/>
    <w:rPr>
      <w:rFonts w:ascii="Courier New" w:hAnsi="Courier New" w:cs="Courier New" w:hint="default"/>
    </w:rPr>
  </w:style>
  <w:style w:type="character" w:customStyle="1" w:styleId="WW8Num20z2">
    <w:name w:val="WW8Num20z2"/>
    <w:uiPriority w:val="99"/>
    <w:rsid w:val="00133AE2"/>
    <w:rPr>
      <w:rFonts w:ascii="Wingdings" w:hAnsi="Wingdings" w:cs="Wingdings" w:hint="default"/>
    </w:rPr>
  </w:style>
  <w:style w:type="character" w:customStyle="1" w:styleId="WW8Num21z1">
    <w:name w:val="WW8Num21z1"/>
    <w:uiPriority w:val="99"/>
    <w:rsid w:val="00133AE2"/>
    <w:rPr>
      <w:rFonts w:cs="Times New Roman"/>
    </w:rPr>
  </w:style>
  <w:style w:type="character" w:customStyle="1" w:styleId="WW8Num22z1">
    <w:name w:val="WW8Num22z1"/>
    <w:uiPriority w:val="99"/>
    <w:rsid w:val="00133AE2"/>
    <w:rPr>
      <w:rFonts w:ascii="Courier New" w:hAnsi="Courier New" w:cs="Courier New" w:hint="default"/>
    </w:rPr>
  </w:style>
  <w:style w:type="character" w:customStyle="1" w:styleId="WW8Num22z2">
    <w:name w:val="WW8Num22z2"/>
    <w:uiPriority w:val="99"/>
    <w:rsid w:val="00133AE2"/>
    <w:rPr>
      <w:rFonts w:ascii="Wingdings" w:hAnsi="Wingdings" w:cs="Wingdings" w:hint="default"/>
    </w:rPr>
  </w:style>
  <w:style w:type="character" w:customStyle="1" w:styleId="WW8Num23z1">
    <w:name w:val="WW8Num23z1"/>
    <w:uiPriority w:val="99"/>
    <w:rsid w:val="00133AE2"/>
    <w:rPr>
      <w:rFonts w:ascii="Courier New" w:hAnsi="Courier New" w:cs="Courier New" w:hint="default"/>
    </w:rPr>
  </w:style>
  <w:style w:type="character" w:customStyle="1" w:styleId="WW8Num23z2">
    <w:name w:val="WW8Num23z2"/>
    <w:uiPriority w:val="99"/>
    <w:rsid w:val="00133AE2"/>
    <w:rPr>
      <w:rFonts w:ascii="Wingdings" w:hAnsi="Wingdings" w:cs="Wingdings" w:hint="default"/>
    </w:rPr>
  </w:style>
  <w:style w:type="character" w:customStyle="1" w:styleId="WW8Num23z3">
    <w:name w:val="WW8Num23z3"/>
    <w:uiPriority w:val="99"/>
    <w:rsid w:val="00133AE2"/>
    <w:rPr>
      <w:rFonts w:ascii="Symbol" w:hAnsi="Symbol" w:cs="Symbol" w:hint="default"/>
    </w:rPr>
  </w:style>
  <w:style w:type="character" w:customStyle="1" w:styleId="WW8Num24z1">
    <w:name w:val="WW8Num24z1"/>
    <w:uiPriority w:val="99"/>
    <w:rsid w:val="00133AE2"/>
    <w:rPr>
      <w:rFonts w:ascii="Courier New" w:hAnsi="Courier New" w:cs="Courier New" w:hint="default"/>
    </w:rPr>
  </w:style>
  <w:style w:type="character" w:customStyle="1" w:styleId="WW8Num24z2">
    <w:name w:val="WW8Num24z2"/>
    <w:uiPriority w:val="99"/>
    <w:rsid w:val="00133AE2"/>
    <w:rPr>
      <w:rFonts w:ascii="Wingdings" w:hAnsi="Wingdings" w:cs="Wingdings" w:hint="default"/>
    </w:rPr>
  </w:style>
  <w:style w:type="character" w:customStyle="1" w:styleId="WW8Num25z2">
    <w:name w:val="WW8Num25z2"/>
    <w:uiPriority w:val="99"/>
    <w:rsid w:val="00133AE2"/>
    <w:rPr>
      <w:rFonts w:ascii="Wingdings" w:hAnsi="Wingdings" w:cs="Wingdings" w:hint="default"/>
    </w:rPr>
  </w:style>
  <w:style w:type="character" w:customStyle="1" w:styleId="WW8Num25z3">
    <w:name w:val="WW8Num25z3"/>
    <w:uiPriority w:val="99"/>
    <w:rsid w:val="00133AE2"/>
    <w:rPr>
      <w:rFonts w:ascii="Symbol" w:hAnsi="Symbol" w:cs="Symbol" w:hint="default"/>
    </w:rPr>
  </w:style>
  <w:style w:type="character" w:customStyle="1" w:styleId="WW8Num26z1">
    <w:name w:val="WW8Num26z1"/>
    <w:uiPriority w:val="99"/>
    <w:rsid w:val="00133AE2"/>
    <w:rPr>
      <w:rFonts w:ascii="Courier New" w:hAnsi="Courier New" w:cs="Courier New" w:hint="default"/>
    </w:rPr>
  </w:style>
  <w:style w:type="character" w:customStyle="1" w:styleId="WW8Num26z2">
    <w:name w:val="WW8Num26z2"/>
    <w:uiPriority w:val="99"/>
    <w:rsid w:val="00133AE2"/>
    <w:rPr>
      <w:rFonts w:ascii="Wingdings" w:hAnsi="Wingdings" w:cs="Wingdings" w:hint="default"/>
    </w:rPr>
  </w:style>
  <w:style w:type="character" w:customStyle="1" w:styleId="WW8Num27z1">
    <w:name w:val="WW8Num27z1"/>
    <w:uiPriority w:val="99"/>
    <w:rsid w:val="00133AE2"/>
    <w:rPr>
      <w:rFonts w:ascii="Courier New" w:hAnsi="Courier New" w:cs="Courier New" w:hint="default"/>
    </w:rPr>
  </w:style>
  <w:style w:type="character" w:customStyle="1" w:styleId="WW8Num27z2">
    <w:name w:val="WW8Num27z2"/>
    <w:uiPriority w:val="99"/>
    <w:rsid w:val="00133AE2"/>
    <w:rPr>
      <w:rFonts w:ascii="Wingdings" w:hAnsi="Wingdings" w:cs="Wingdings" w:hint="default"/>
    </w:rPr>
  </w:style>
  <w:style w:type="character" w:customStyle="1" w:styleId="WW8Num28z1">
    <w:name w:val="WW8Num28z1"/>
    <w:uiPriority w:val="99"/>
    <w:rsid w:val="00133AE2"/>
    <w:rPr>
      <w:rFonts w:cs="Times New Roman" w:hint="default"/>
      <w:b w:val="0"/>
      <w:bCs w:val="0"/>
      <w:sz w:val="28"/>
      <w:szCs w:val="28"/>
    </w:rPr>
  </w:style>
  <w:style w:type="character" w:customStyle="1" w:styleId="WW8Num29z1">
    <w:name w:val="WW8Num29z1"/>
    <w:uiPriority w:val="99"/>
    <w:rsid w:val="00133AE2"/>
    <w:rPr>
      <w:rFonts w:ascii="Courier New" w:hAnsi="Courier New" w:cs="Courier New" w:hint="default"/>
    </w:rPr>
  </w:style>
  <w:style w:type="character" w:customStyle="1" w:styleId="WW8Num29z2">
    <w:name w:val="WW8Num29z2"/>
    <w:uiPriority w:val="99"/>
    <w:rsid w:val="00133AE2"/>
    <w:rPr>
      <w:rFonts w:ascii="Wingdings" w:hAnsi="Wingdings" w:cs="Wingdings" w:hint="default"/>
    </w:rPr>
  </w:style>
  <w:style w:type="character" w:customStyle="1" w:styleId="WW8Num30z1">
    <w:name w:val="WW8Num30z1"/>
    <w:uiPriority w:val="99"/>
    <w:rsid w:val="00133AE2"/>
    <w:rPr>
      <w:rFonts w:ascii="Courier New" w:hAnsi="Courier New" w:cs="Courier New" w:hint="default"/>
    </w:rPr>
  </w:style>
  <w:style w:type="character" w:customStyle="1" w:styleId="WW8Num30z2">
    <w:name w:val="WW8Num30z2"/>
    <w:uiPriority w:val="99"/>
    <w:rsid w:val="00133AE2"/>
    <w:rPr>
      <w:rFonts w:ascii="Wingdings" w:hAnsi="Wingdings" w:cs="Wingdings" w:hint="default"/>
    </w:rPr>
  </w:style>
  <w:style w:type="character" w:customStyle="1" w:styleId="WW8Num31z1">
    <w:name w:val="WW8Num31z1"/>
    <w:uiPriority w:val="99"/>
    <w:rsid w:val="00133AE2"/>
    <w:rPr>
      <w:rFonts w:ascii="Courier New" w:hAnsi="Courier New" w:cs="Courier New" w:hint="default"/>
    </w:rPr>
  </w:style>
  <w:style w:type="character" w:customStyle="1" w:styleId="WW8Num31z2">
    <w:name w:val="WW8Num31z2"/>
    <w:uiPriority w:val="99"/>
    <w:rsid w:val="00133AE2"/>
    <w:rPr>
      <w:rFonts w:ascii="Wingdings" w:hAnsi="Wingdings" w:cs="Wingdings" w:hint="default"/>
    </w:rPr>
  </w:style>
  <w:style w:type="character" w:customStyle="1" w:styleId="WW8Num32z1">
    <w:name w:val="WW8Num32z1"/>
    <w:uiPriority w:val="99"/>
    <w:rsid w:val="00133AE2"/>
    <w:rPr>
      <w:rFonts w:ascii="Courier New" w:hAnsi="Courier New" w:cs="Courier New" w:hint="default"/>
    </w:rPr>
  </w:style>
  <w:style w:type="character" w:customStyle="1" w:styleId="WW8Num32z2">
    <w:name w:val="WW8Num32z2"/>
    <w:uiPriority w:val="99"/>
    <w:rsid w:val="00133AE2"/>
    <w:rPr>
      <w:rFonts w:ascii="Wingdings" w:hAnsi="Wingdings" w:cs="Wingdings" w:hint="default"/>
    </w:rPr>
  </w:style>
  <w:style w:type="character" w:customStyle="1" w:styleId="WW8Num33z1">
    <w:name w:val="WW8Num33z1"/>
    <w:uiPriority w:val="99"/>
    <w:rsid w:val="00133AE2"/>
    <w:rPr>
      <w:rFonts w:ascii="Courier New" w:hAnsi="Courier New" w:cs="Courier New" w:hint="default"/>
    </w:rPr>
  </w:style>
  <w:style w:type="character" w:customStyle="1" w:styleId="WW8Num33z2">
    <w:name w:val="WW8Num33z2"/>
    <w:uiPriority w:val="99"/>
    <w:rsid w:val="00133AE2"/>
    <w:rPr>
      <w:rFonts w:ascii="Wingdings" w:hAnsi="Wingdings" w:cs="Wingdings" w:hint="default"/>
    </w:rPr>
  </w:style>
  <w:style w:type="character" w:customStyle="1" w:styleId="WW8Num33z3">
    <w:name w:val="WW8Num33z3"/>
    <w:uiPriority w:val="99"/>
    <w:rsid w:val="00133AE2"/>
    <w:rPr>
      <w:rFonts w:ascii="Symbol" w:hAnsi="Symbol" w:cs="Symbol" w:hint="default"/>
    </w:rPr>
  </w:style>
  <w:style w:type="character" w:customStyle="1" w:styleId="WW8Num34z2">
    <w:name w:val="WW8Num34z2"/>
    <w:uiPriority w:val="99"/>
    <w:rsid w:val="00133AE2"/>
    <w:rPr>
      <w:rFonts w:ascii="Wingdings" w:hAnsi="Wingdings" w:cs="Wingdings" w:hint="default"/>
    </w:rPr>
  </w:style>
  <w:style w:type="character" w:customStyle="1" w:styleId="WW8Num34z4">
    <w:name w:val="WW8Num34z4"/>
    <w:uiPriority w:val="99"/>
    <w:rsid w:val="00133AE2"/>
    <w:rPr>
      <w:rFonts w:ascii="Courier New" w:hAnsi="Courier New" w:cs="Courier New" w:hint="default"/>
    </w:rPr>
  </w:style>
  <w:style w:type="character" w:customStyle="1" w:styleId="WW8Num35z1">
    <w:name w:val="WW8Num35z1"/>
    <w:uiPriority w:val="99"/>
    <w:rsid w:val="00133AE2"/>
    <w:rPr>
      <w:rFonts w:ascii="Courier New" w:hAnsi="Courier New" w:cs="Courier New" w:hint="default"/>
    </w:rPr>
  </w:style>
  <w:style w:type="character" w:customStyle="1" w:styleId="WW8Num35z2">
    <w:name w:val="WW8Num35z2"/>
    <w:uiPriority w:val="99"/>
    <w:rsid w:val="00133AE2"/>
    <w:rPr>
      <w:rFonts w:ascii="Wingdings" w:hAnsi="Wingdings" w:cs="Wingdings" w:hint="default"/>
    </w:rPr>
  </w:style>
  <w:style w:type="character" w:customStyle="1" w:styleId="WW8Num36z1">
    <w:name w:val="WW8Num36z1"/>
    <w:uiPriority w:val="99"/>
    <w:rsid w:val="00133AE2"/>
    <w:rPr>
      <w:rFonts w:ascii="Courier New" w:hAnsi="Courier New" w:cs="Courier New" w:hint="default"/>
    </w:rPr>
  </w:style>
  <w:style w:type="character" w:customStyle="1" w:styleId="WW8Num36z2">
    <w:name w:val="WW8Num36z2"/>
    <w:uiPriority w:val="99"/>
    <w:rsid w:val="00133AE2"/>
    <w:rPr>
      <w:rFonts w:ascii="Wingdings" w:hAnsi="Wingdings" w:cs="Wingdings" w:hint="default"/>
    </w:rPr>
  </w:style>
  <w:style w:type="character" w:customStyle="1" w:styleId="WW8Num37z1">
    <w:name w:val="WW8Num37z1"/>
    <w:uiPriority w:val="99"/>
    <w:rsid w:val="00133AE2"/>
    <w:rPr>
      <w:rFonts w:ascii="Courier New" w:hAnsi="Courier New" w:cs="Courier New" w:hint="default"/>
    </w:rPr>
  </w:style>
  <w:style w:type="character" w:customStyle="1" w:styleId="WW8Num37z2">
    <w:name w:val="WW8Num37z2"/>
    <w:uiPriority w:val="99"/>
    <w:rsid w:val="00133AE2"/>
    <w:rPr>
      <w:rFonts w:ascii="Wingdings" w:hAnsi="Wingdings" w:cs="Wingdings" w:hint="default"/>
    </w:rPr>
  </w:style>
  <w:style w:type="character" w:customStyle="1" w:styleId="WW8Num38z1">
    <w:name w:val="WW8Num38z1"/>
    <w:uiPriority w:val="99"/>
    <w:rsid w:val="00133AE2"/>
    <w:rPr>
      <w:rFonts w:cs="Times New Roman"/>
    </w:rPr>
  </w:style>
  <w:style w:type="character" w:customStyle="1" w:styleId="WW8Num39z1">
    <w:name w:val="WW8Num39z1"/>
    <w:uiPriority w:val="99"/>
    <w:rsid w:val="00133AE2"/>
    <w:rPr>
      <w:rFonts w:ascii="Courier New" w:hAnsi="Courier New" w:cs="Courier New" w:hint="default"/>
    </w:rPr>
  </w:style>
  <w:style w:type="character" w:customStyle="1" w:styleId="WW8Num39z3">
    <w:name w:val="WW8Num39z3"/>
    <w:uiPriority w:val="99"/>
    <w:rsid w:val="00133AE2"/>
    <w:rPr>
      <w:rFonts w:ascii="Symbol" w:hAnsi="Symbol" w:cs="Symbol" w:hint="default"/>
    </w:rPr>
  </w:style>
  <w:style w:type="character" w:customStyle="1" w:styleId="WW8Num42z0">
    <w:name w:val="WW8Num42z0"/>
    <w:uiPriority w:val="99"/>
    <w:rsid w:val="00133AE2"/>
    <w:rPr>
      <w:rFonts w:cs="Times New Roman"/>
    </w:rPr>
  </w:style>
  <w:style w:type="character" w:customStyle="1" w:styleId="WW8Num43z0">
    <w:name w:val="WW8Num43z0"/>
    <w:uiPriority w:val="99"/>
    <w:rsid w:val="00133AE2"/>
    <w:rPr>
      <w:rFonts w:ascii="Symbol" w:hAnsi="Symbol" w:cs="Symbol" w:hint="default"/>
      <w:spacing w:val="-6"/>
    </w:rPr>
  </w:style>
  <w:style w:type="character" w:customStyle="1" w:styleId="WW8Num43z1">
    <w:name w:val="WW8Num43z1"/>
    <w:uiPriority w:val="99"/>
    <w:rsid w:val="00133AE2"/>
    <w:rPr>
      <w:rFonts w:ascii="Courier New" w:hAnsi="Courier New" w:cs="Courier New" w:hint="default"/>
    </w:rPr>
  </w:style>
  <w:style w:type="character" w:customStyle="1" w:styleId="WW8Num43z2">
    <w:name w:val="WW8Num43z2"/>
    <w:uiPriority w:val="99"/>
    <w:rsid w:val="00133AE2"/>
    <w:rPr>
      <w:rFonts w:ascii="Wingdings" w:hAnsi="Wingdings" w:cs="Wingdings" w:hint="default"/>
    </w:rPr>
  </w:style>
  <w:style w:type="character" w:customStyle="1" w:styleId="WW8Num44z0">
    <w:name w:val="WW8Num44z0"/>
    <w:uiPriority w:val="99"/>
    <w:rsid w:val="00133AE2"/>
    <w:rPr>
      <w:rFonts w:ascii="Symbol" w:hAnsi="Symbol" w:cs="Symbol" w:hint="default"/>
    </w:rPr>
  </w:style>
  <w:style w:type="character" w:customStyle="1" w:styleId="WW8Num44z1">
    <w:name w:val="WW8Num44z1"/>
    <w:uiPriority w:val="99"/>
    <w:rsid w:val="00133AE2"/>
    <w:rPr>
      <w:rFonts w:ascii="Courier New" w:hAnsi="Courier New" w:cs="Courier New" w:hint="default"/>
    </w:rPr>
  </w:style>
  <w:style w:type="character" w:customStyle="1" w:styleId="WW8Num44z2">
    <w:name w:val="WW8Num44z2"/>
    <w:uiPriority w:val="99"/>
    <w:rsid w:val="00133AE2"/>
    <w:rPr>
      <w:rFonts w:ascii="Wingdings" w:hAnsi="Wingdings" w:cs="Wingdings" w:hint="default"/>
    </w:rPr>
  </w:style>
  <w:style w:type="character" w:customStyle="1" w:styleId="13">
    <w:name w:val="Основной шрифт абзаца1"/>
    <w:uiPriority w:val="99"/>
    <w:rsid w:val="00133AE2"/>
  </w:style>
  <w:style w:type="character" w:customStyle="1" w:styleId="14">
    <w:name w:val="Знак Знак14"/>
    <w:uiPriority w:val="99"/>
    <w:rsid w:val="00133AE2"/>
    <w:rPr>
      <w:b/>
      <w:i/>
      <w:sz w:val="24"/>
      <w:lang w:val="ru-RU" w:eastAsia="ar-SA" w:bidi="ar-SA"/>
    </w:rPr>
  </w:style>
  <w:style w:type="character" w:customStyle="1" w:styleId="110">
    <w:name w:val="Знак Знак11"/>
    <w:uiPriority w:val="99"/>
    <w:rsid w:val="00133AE2"/>
    <w:rPr>
      <w:sz w:val="24"/>
      <w:lang w:eastAsia="ar-SA" w:bidi="ar-SA"/>
    </w:rPr>
  </w:style>
  <w:style w:type="character" w:customStyle="1" w:styleId="100">
    <w:name w:val="Знак Знак10"/>
    <w:uiPriority w:val="99"/>
    <w:rsid w:val="00133AE2"/>
    <w:rPr>
      <w:sz w:val="24"/>
      <w:lang w:eastAsia="ar-SA" w:bidi="ar-SA"/>
    </w:rPr>
  </w:style>
  <w:style w:type="character" w:customStyle="1" w:styleId="91">
    <w:name w:val="Знак Знак9"/>
    <w:uiPriority w:val="99"/>
    <w:rsid w:val="00133AE2"/>
    <w:rPr>
      <w:b/>
      <w:sz w:val="24"/>
      <w:lang w:eastAsia="ar-SA" w:bidi="ar-SA"/>
    </w:rPr>
  </w:style>
  <w:style w:type="character" w:customStyle="1" w:styleId="81">
    <w:name w:val="Знак Знак8"/>
    <w:uiPriority w:val="99"/>
    <w:rsid w:val="00133AE2"/>
    <w:rPr>
      <w:b/>
      <w:sz w:val="24"/>
      <w:lang w:eastAsia="ar-SA" w:bidi="ar-SA"/>
    </w:rPr>
  </w:style>
  <w:style w:type="character" w:customStyle="1" w:styleId="61">
    <w:name w:val="Знак Знак6"/>
    <w:uiPriority w:val="99"/>
    <w:rsid w:val="00133AE2"/>
    <w:rPr>
      <w:lang w:val="en-US" w:eastAsia="ar-SA" w:bidi="ar-SA"/>
    </w:rPr>
  </w:style>
  <w:style w:type="character" w:customStyle="1" w:styleId="FontStyle20">
    <w:name w:val="Font Style20"/>
    <w:uiPriority w:val="99"/>
    <w:rsid w:val="00133AE2"/>
    <w:rPr>
      <w:rFonts w:ascii="Times New Roman" w:hAnsi="Times New Roman" w:cs="Times New Roman"/>
      <w:sz w:val="26"/>
    </w:rPr>
  </w:style>
  <w:style w:type="character" w:customStyle="1" w:styleId="ae">
    <w:name w:val="Символ сноски"/>
    <w:uiPriority w:val="99"/>
    <w:rsid w:val="00133AE2"/>
    <w:rPr>
      <w:rFonts w:cs="Times New Roman"/>
      <w:vertAlign w:val="superscript"/>
    </w:rPr>
  </w:style>
  <w:style w:type="character" w:customStyle="1" w:styleId="af">
    <w:name w:val="Цветовое выделение"/>
    <w:uiPriority w:val="99"/>
    <w:rsid w:val="00133AE2"/>
    <w:rPr>
      <w:b/>
      <w:color w:val="000080"/>
    </w:rPr>
  </w:style>
  <w:style w:type="character" w:customStyle="1" w:styleId="130">
    <w:name w:val="Знак Знак13"/>
    <w:uiPriority w:val="99"/>
    <w:rsid w:val="00133AE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20">
    <w:name w:val="Знак Знак12"/>
    <w:uiPriority w:val="99"/>
    <w:rsid w:val="00133AE2"/>
    <w:rPr>
      <w:b/>
      <w:i/>
      <w:sz w:val="26"/>
      <w:lang w:eastAsia="ar-SA" w:bidi="ar-SA"/>
    </w:rPr>
  </w:style>
  <w:style w:type="character" w:customStyle="1" w:styleId="TitleChar">
    <w:name w:val="Title Char"/>
    <w:uiPriority w:val="99"/>
    <w:rsid w:val="00133AE2"/>
    <w:rPr>
      <w:rFonts w:ascii="Cambria" w:hAnsi="Cambria" w:cs="Cambria"/>
      <w:b/>
      <w:kern w:val="1"/>
      <w:sz w:val="32"/>
    </w:rPr>
  </w:style>
  <w:style w:type="character" w:customStyle="1" w:styleId="71">
    <w:name w:val="Знак Знак7"/>
    <w:uiPriority w:val="99"/>
    <w:rsid w:val="00133AE2"/>
    <w:rPr>
      <w:rFonts w:ascii="Tahoma" w:hAnsi="Tahoma" w:cs="Tahoma"/>
      <w:sz w:val="16"/>
      <w:lang w:eastAsia="ar-SA" w:bidi="ar-SA"/>
    </w:rPr>
  </w:style>
  <w:style w:type="character" w:customStyle="1" w:styleId="SubtitleChar">
    <w:name w:val="Subtitle Char"/>
    <w:uiPriority w:val="99"/>
    <w:rsid w:val="00133AE2"/>
    <w:rPr>
      <w:rFonts w:ascii="Cambria" w:hAnsi="Cambria" w:cs="Cambria"/>
      <w:sz w:val="24"/>
    </w:rPr>
  </w:style>
  <w:style w:type="character" w:customStyle="1" w:styleId="51">
    <w:name w:val="Знак Знак5"/>
    <w:uiPriority w:val="99"/>
    <w:rsid w:val="00133AE2"/>
    <w:rPr>
      <w:sz w:val="16"/>
      <w:lang w:eastAsia="ar-SA" w:bidi="ar-SA"/>
    </w:rPr>
  </w:style>
  <w:style w:type="character" w:customStyle="1" w:styleId="41">
    <w:name w:val="Знак Знак4"/>
    <w:uiPriority w:val="99"/>
    <w:rsid w:val="00133AE2"/>
    <w:rPr>
      <w:sz w:val="24"/>
      <w:lang w:eastAsia="ar-SA" w:bidi="ar-SA"/>
    </w:rPr>
  </w:style>
  <w:style w:type="character" w:customStyle="1" w:styleId="af0">
    <w:name w:val="МОН Знак"/>
    <w:uiPriority w:val="99"/>
    <w:rsid w:val="00133AE2"/>
    <w:rPr>
      <w:sz w:val="24"/>
      <w:lang w:val="ru-RU" w:eastAsia="ar-SA" w:bidi="ar-SA"/>
    </w:rPr>
  </w:style>
  <w:style w:type="character" w:customStyle="1" w:styleId="apple-style-span">
    <w:name w:val="apple-style-span"/>
    <w:uiPriority w:val="99"/>
    <w:rsid w:val="00133AE2"/>
  </w:style>
  <w:style w:type="character" w:customStyle="1" w:styleId="af1">
    <w:name w:val="Гипертекстовая ссылка"/>
    <w:uiPriority w:val="99"/>
    <w:rsid w:val="00133AE2"/>
    <w:rPr>
      <w:b/>
      <w:color w:val="008000"/>
    </w:rPr>
  </w:style>
  <w:style w:type="character" w:customStyle="1" w:styleId="32">
    <w:name w:val="Знак Знак3"/>
    <w:uiPriority w:val="99"/>
    <w:rsid w:val="00133AE2"/>
    <w:rPr>
      <w:sz w:val="24"/>
      <w:lang w:eastAsia="ar-SA" w:bidi="ar-SA"/>
    </w:rPr>
  </w:style>
  <w:style w:type="character" w:customStyle="1" w:styleId="22">
    <w:name w:val="Знак Знак2"/>
    <w:uiPriority w:val="99"/>
    <w:rsid w:val="00133AE2"/>
    <w:rPr>
      <w:rFonts w:ascii="Calibri" w:hAnsi="Calibri" w:cs="Calibri"/>
      <w:lang w:eastAsia="ar-SA" w:bidi="ar-SA"/>
    </w:rPr>
  </w:style>
  <w:style w:type="character" w:customStyle="1" w:styleId="15">
    <w:name w:val="Знак Знак1"/>
    <w:uiPriority w:val="99"/>
    <w:rsid w:val="00133AE2"/>
    <w:rPr>
      <w:rFonts w:ascii="Calibri" w:hAnsi="Calibri" w:cs="Calibri"/>
      <w:b/>
      <w:lang w:eastAsia="ar-SA" w:bidi="ar-SA"/>
    </w:rPr>
  </w:style>
  <w:style w:type="character" w:styleId="af2">
    <w:name w:val="Strong"/>
    <w:uiPriority w:val="99"/>
    <w:qFormat/>
    <w:rsid w:val="00133AE2"/>
    <w:rPr>
      <w:rFonts w:cs="Times New Roman"/>
      <w:b/>
      <w:bCs/>
    </w:rPr>
  </w:style>
  <w:style w:type="character" w:customStyle="1" w:styleId="23">
    <w:name w:val="Заголовок 2 Знак"/>
    <w:uiPriority w:val="99"/>
    <w:rsid w:val="00133AE2"/>
    <w:rPr>
      <w:sz w:val="24"/>
    </w:rPr>
  </w:style>
  <w:style w:type="character" w:customStyle="1" w:styleId="docaccesstitle1">
    <w:name w:val="docaccess_title1"/>
    <w:uiPriority w:val="99"/>
    <w:rsid w:val="00133AE2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13"/>
    <w:uiPriority w:val="99"/>
    <w:rsid w:val="00133AE2"/>
  </w:style>
  <w:style w:type="character" w:customStyle="1" w:styleId="docaccessbase">
    <w:name w:val="docaccess_base"/>
    <w:basedOn w:val="13"/>
    <w:uiPriority w:val="99"/>
    <w:rsid w:val="00133AE2"/>
  </w:style>
  <w:style w:type="character" w:customStyle="1" w:styleId="16">
    <w:name w:val="Знак сноски1"/>
    <w:uiPriority w:val="99"/>
    <w:rsid w:val="00133AE2"/>
    <w:rPr>
      <w:vertAlign w:val="superscript"/>
    </w:rPr>
  </w:style>
  <w:style w:type="character" w:customStyle="1" w:styleId="af3">
    <w:name w:val="Символы концевой сноски"/>
    <w:uiPriority w:val="99"/>
    <w:rsid w:val="00133AE2"/>
    <w:rPr>
      <w:vertAlign w:val="superscript"/>
    </w:rPr>
  </w:style>
  <w:style w:type="character" w:customStyle="1" w:styleId="WW-">
    <w:name w:val="WW-Символы концевой сноски"/>
    <w:uiPriority w:val="99"/>
    <w:rsid w:val="00133AE2"/>
  </w:style>
  <w:style w:type="character" w:customStyle="1" w:styleId="24">
    <w:name w:val="Знак сноски2"/>
    <w:uiPriority w:val="99"/>
    <w:rsid w:val="00133AE2"/>
    <w:rPr>
      <w:vertAlign w:val="superscript"/>
    </w:rPr>
  </w:style>
  <w:style w:type="character" w:customStyle="1" w:styleId="17">
    <w:name w:val="Знак концевой сноски1"/>
    <w:uiPriority w:val="99"/>
    <w:rsid w:val="00133AE2"/>
    <w:rPr>
      <w:vertAlign w:val="superscript"/>
    </w:rPr>
  </w:style>
  <w:style w:type="character" w:customStyle="1" w:styleId="af4">
    <w:name w:val="Верхний колонтитул Знак"/>
    <w:uiPriority w:val="99"/>
    <w:rsid w:val="00133AE2"/>
    <w:rPr>
      <w:sz w:val="24"/>
    </w:rPr>
  </w:style>
  <w:style w:type="character" w:styleId="af5">
    <w:name w:val="footnote reference"/>
    <w:uiPriority w:val="99"/>
    <w:rsid w:val="00133AE2"/>
    <w:rPr>
      <w:vertAlign w:val="superscript"/>
    </w:rPr>
  </w:style>
  <w:style w:type="character" w:styleId="af6">
    <w:name w:val="endnote reference"/>
    <w:uiPriority w:val="99"/>
    <w:rsid w:val="00133AE2"/>
    <w:rPr>
      <w:vertAlign w:val="superscript"/>
    </w:rPr>
  </w:style>
  <w:style w:type="paragraph" w:styleId="af7">
    <w:name w:val="List"/>
    <w:basedOn w:val="a9"/>
    <w:uiPriority w:val="99"/>
    <w:rsid w:val="00133AE2"/>
    <w:pPr>
      <w:suppressAutoHyphens/>
      <w:spacing w:line="240" w:lineRule="auto"/>
    </w:pPr>
    <w:rPr>
      <w:rFonts w:ascii="Times New Roman" w:hAnsi="Times New Roman" w:cs="Mangal"/>
      <w:sz w:val="24"/>
      <w:szCs w:val="20"/>
      <w:lang w:eastAsia="ar-SA"/>
    </w:rPr>
  </w:style>
  <w:style w:type="paragraph" w:customStyle="1" w:styleId="33">
    <w:name w:val="Название3"/>
    <w:basedOn w:val="a"/>
    <w:uiPriority w:val="99"/>
    <w:rsid w:val="00133AE2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uiPriority w:val="99"/>
    <w:rsid w:val="00133AE2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25">
    <w:name w:val="Название2"/>
    <w:basedOn w:val="a"/>
    <w:uiPriority w:val="99"/>
    <w:rsid w:val="00133AE2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"/>
    <w:uiPriority w:val="99"/>
    <w:rsid w:val="00133AE2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18">
    <w:name w:val="Название1"/>
    <w:basedOn w:val="a"/>
    <w:uiPriority w:val="99"/>
    <w:rsid w:val="00133AE2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uiPriority w:val="99"/>
    <w:rsid w:val="00133AE2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f8">
    <w:name w:val="footer"/>
    <w:basedOn w:val="a"/>
    <w:link w:val="af9"/>
    <w:uiPriority w:val="99"/>
    <w:rsid w:val="00133AE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0"/>
      <w:lang w:eastAsia="ar-SA"/>
    </w:rPr>
  </w:style>
  <w:style w:type="paragraph" w:styleId="afa">
    <w:name w:val="Body Text Indent"/>
    <w:basedOn w:val="a"/>
    <w:link w:val="afb"/>
    <w:uiPriority w:val="99"/>
    <w:rsid w:val="00133AE2"/>
    <w:pPr>
      <w:suppressAutoHyphens/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val="en-US" w:eastAsia="ar-SA"/>
    </w:rPr>
  </w:style>
  <w:style w:type="paragraph" w:styleId="afc">
    <w:name w:val="footnote text"/>
    <w:basedOn w:val="a"/>
    <w:link w:val="afd"/>
    <w:uiPriority w:val="99"/>
    <w:rsid w:val="00133AE2"/>
    <w:pPr>
      <w:suppressAutoHyphens/>
      <w:spacing w:after="200" w:line="276" w:lineRule="auto"/>
    </w:pPr>
    <w:rPr>
      <w:sz w:val="20"/>
      <w:szCs w:val="20"/>
      <w:lang w:eastAsia="ar-SA"/>
    </w:rPr>
  </w:style>
  <w:style w:type="paragraph" w:customStyle="1" w:styleId="afe">
    <w:name w:val="Прижатый влево"/>
    <w:basedOn w:val="a"/>
    <w:next w:val="a"/>
    <w:uiPriority w:val="99"/>
    <w:rsid w:val="00133AE2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text">
    <w:name w:val="text"/>
    <w:basedOn w:val="a"/>
    <w:uiPriority w:val="99"/>
    <w:rsid w:val="00133AE2"/>
    <w:pPr>
      <w:suppressAutoHyphens/>
      <w:spacing w:after="0" w:line="240" w:lineRule="auto"/>
    </w:pPr>
    <w:rPr>
      <w:rFonts w:ascii="Verdana" w:hAnsi="Verdana" w:cs="Verdana"/>
      <w:color w:val="000000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133AE2"/>
    <w:pPr>
      <w:suppressAutoHyphens/>
      <w:spacing w:after="0" w:line="240" w:lineRule="auto"/>
      <w:ind w:firstLine="709"/>
      <w:jc w:val="both"/>
    </w:pPr>
    <w:rPr>
      <w:rFonts w:ascii="Times New Roman" w:hAnsi="Times New Roman" w:cs="Times New Roman"/>
      <w:sz w:val="16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133AE2"/>
    <w:pPr>
      <w:suppressAutoHyphens/>
      <w:spacing w:after="120" w:line="480" w:lineRule="auto"/>
      <w:ind w:left="283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aff">
    <w:name w:val="Знак Знак Знак Знак"/>
    <w:basedOn w:val="a"/>
    <w:uiPriority w:val="99"/>
    <w:rsid w:val="00133AE2"/>
    <w:pPr>
      <w:suppressAutoHyphens/>
      <w:spacing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0">
    <w:name w:val="МОН"/>
    <w:basedOn w:val="a"/>
    <w:uiPriority w:val="99"/>
    <w:rsid w:val="00133AE2"/>
    <w:pPr>
      <w:suppressAutoHyphens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111">
    <w:name w:val="Абзац списка11"/>
    <w:basedOn w:val="a"/>
    <w:uiPriority w:val="99"/>
    <w:rsid w:val="00133AE2"/>
    <w:pPr>
      <w:suppressAutoHyphens/>
      <w:spacing w:after="200" w:line="276" w:lineRule="auto"/>
      <w:ind w:left="720"/>
    </w:pPr>
    <w:rPr>
      <w:lang w:eastAsia="ar-SA"/>
    </w:rPr>
  </w:style>
  <w:style w:type="paragraph" w:customStyle="1" w:styleId="Char">
    <w:name w:val="Char Знак"/>
    <w:basedOn w:val="a"/>
    <w:uiPriority w:val="99"/>
    <w:rsid w:val="00133AE2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font5">
    <w:name w:val="font5"/>
    <w:basedOn w:val="a"/>
    <w:uiPriority w:val="99"/>
    <w:rsid w:val="00133AE2"/>
    <w:pPr>
      <w:suppressAutoHyphens/>
      <w:spacing w:before="280" w:after="280" w:line="240" w:lineRule="auto"/>
    </w:pPr>
    <w:rPr>
      <w:color w:val="0070C0"/>
      <w:sz w:val="24"/>
      <w:szCs w:val="24"/>
      <w:lang w:eastAsia="ar-SA"/>
    </w:rPr>
  </w:style>
  <w:style w:type="paragraph" w:customStyle="1" w:styleId="font6">
    <w:name w:val="font6"/>
    <w:basedOn w:val="a"/>
    <w:uiPriority w:val="99"/>
    <w:rsid w:val="00133AE2"/>
    <w:pPr>
      <w:suppressAutoHyphens/>
      <w:spacing w:before="280" w:after="280" w:line="240" w:lineRule="auto"/>
    </w:pPr>
    <w:rPr>
      <w:color w:val="FF0000"/>
      <w:sz w:val="24"/>
      <w:szCs w:val="24"/>
      <w:lang w:eastAsia="ar-SA"/>
    </w:rPr>
  </w:style>
  <w:style w:type="paragraph" w:customStyle="1" w:styleId="xl65">
    <w:name w:val="xl65"/>
    <w:basedOn w:val="a"/>
    <w:uiPriority w:val="99"/>
    <w:rsid w:val="00133A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color w:val="000000"/>
      <w:sz w:val="24"/>
      <w:szCs w:val="24"/>
      <w:lang w:eastAsia="ar-SA"/>
    </w:rPr>
  </w:style>
  <w:style w:type="paragraph" w:customStyle="1" w:styleId="xl66">
    <w:name w:val="xl66"/>
    <w:basedOn w:val="a"/>
    <w:uiPriority w:val="99"/>
    <w:rsid w:val="00133A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sz w:val="24"/>
      <w:szCs w:val="24"/>
      <w:lang w:eastAsia="ar-SA"/>
    </w:rPr>
  </w:style>
  <w:style w:type="paragraph" w:customStyle="1" w:styleId="xl67">
    <w:name w:val="xl67"/>
    <w:basedOn w:val="a"/>
    <w:uiPriority w:val="99"/>
    <w:rsid w:val="00133AE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sz w:val="24"/>
      <w:szCs w:val="24"/>
      <w:lang w:eastAsia="ar-SA"/>
    </w:rPr>
  </w:style>
  <w:style w:type="paragraph" w:customStyle="1" w:styleId="xl68">
    <w:name w:val="xl68"/>
    <w:basedOn w:val="a"/>
    <w:uiPriority w:val="99"/>
    <w:rsid w:val="00133A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sz w:val="24"/>
      <w:szCs w:val="24"/>
      <w:lang w:eastAsia="ar-SA"/>
    </w:rPr>
  </w:style>
  <w:style w:type="paragraph" w:customStyle="1" w:styleId="xl69">
    <w:name w:val="xl69"/>
    <w:basedOn w:val="a"/>
    <w:uiPriority w:val="99"/>
    <w:rsid w:val="00133AE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sz w:val="24"/>
      <w:szCs w:val="24"/>
      <w:lang w:eastAsia="ar-SA"/>
    </w:rPr>
  </w:style>
  <w:style w:type="paragraph" w:customStyle="1" w:styleId="xl70">
    <w:name w:val="xl70"/>
    <w:basedOn w:val="a"/>
    <w:uiPriority w:val="99"/>
    <w:rsid w:val="00133A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sz w:val="24"/>
      <w:szCs w:val="24"/>
      <w:lang w:eastAsia="ar-SA"/>
    </w:rPr>
  </w:style>
  <w:style w:type="paragraph" w:customStyle="1" w:styleId="xl71">
    <w:name w:val="xl71"/>
    <w:basedOn w:val="a"/>
    <w:uiPriority w:val="99"/>
    <w:rsid w:val="00133A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sz w:val="24"/>
      <w:szCs w:val="24"/>
      <w:lang w:eastAsia="ar-SA"/>
    </w:rPr>
  </w:style>
  <w:style w:type="paragraph" w:customStyle="1" w:styleId="xl72">
    <w:name w:val="xl72"/>
    <w:basedOn w:val="a"/>
    <w:uiPriority w:val="99"/>
    <w:rsid w:val="00133A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sz w:val="24"/>
      <w:szCs w:val="24"/>
      <w:lang w:eastAsia="ar-SA"/>
    </w:rPr>
  </w:style>
  <w:style w:type="paragraph" w:customStyle="1" w:styleId="xl73">
    <w:name w:val="xl73"/>
    <w:basedOn w:val="a"/>
    <w:uiPriority w:val="99"/>
    <w:rsid w:val="00133A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color w:val="000000"/>
      <w:sz w:val="24"/>
      <w:szCs w:val="24"/>
      <w:lang w:eastAsia="ar-SA"/>
    </w:rPr>
  </w:style>
  <w:style w:type="paragraph" w:customStyle="1" w:styleId="xl74">
    <w:name w:val="xl74"/>
    <w:basedOn w:val="a"/>
    <w:uiPriority w:val="99"/>
    <w:rsid w:val="00133A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color w:val="000000"/>
      <w:sz w:val="24"/>
      <w:szCs w:val="24"/>
      <w:lang w:eastAsia="ar-SA"/>
    </w:rPr>
  </w:style>
  <w:style w:type="paragraph" w:customStyle="1" w:styleId="xl75">
    <w:name w:val="xl75"/>
    <w:basedOn w:val="a"/>
    <w:uiPriority w:val="99"/>
    <w:rsid w:val="00133A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sz w:val="24"/>
      <w:szCs w:val="24"/>
      <w:lang w:eastAsia="ar-SA"/>
    </w:rPr>
  </w:style>
  <w:style w:type="paragraph" w:customStyle="1" w:styleId="xl76">
    <w:name w:val="xl76"/>
    <w:basedOn w:val="a"/>
    <w:uiPriority w:val="99"/>
    <w:rsid w:val="00133A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color w:val="000000"/>
      <w:sz w:val="24"/>
      <w:szCs w:val="24"/>
      <w:lang w:eastAsia="ar-SA"/>
    </w:rPr>
  </w:style>
  <w:style w:type="paragraph" w:customStyle="1" w:styleId="xl77">
    <w:name w:val="xl77"/>
    <w:basedOn w:val="a"/>
    <w:uiPriority w:val="99"/>
    <w:rsid w:val="00133A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color w:val="000000"/>
      <w:sz w:val="24"/>
      <w:szCs w:val="24"/>
      <w:lang w:eastAsia="ar-SA"/>
    </w:rPr>
  </w:style>
  <w:style w:type="paragraph" w:customStyle="1" w:styleId="xl78">
    <w:name w:val="xl78"/>
    <w:basedOn w:val="a"/>
    <w:uiPriority w:val="99"/>
    <w:rsid w:val="00133AE2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b/>
      <w:bCs/>
      <w:color w:val="000000"/>
      <w:sz w:val="24"/>
      <w:szCs w:val="24"/>
      <w:lang w:eastAsia="ar-SA"/>
    </w:rPr>
  </w:style>
  <w:style w:type="paragraph" w:customStyle="1" w:styleId="xl79">
    <w:name w:val="xl79"/>
    <w:basedOn w:val="a"/>
    <w:uiPriority w:val="99"/>
    <w:rsid w:val="00133AE2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color w:val="000000"/>
      <w:sz w:val="24"/>
      <w:szCs w:val="24"/>
      <w:lang w:eastAsia="ar-SA"/>
    </w:rPr>
  </w:style>
  <w:style w:type="paragraph" w:customStyle="1" w:styleId="xl80">
    <w:name w:val="xl80"/>
    <w:basedOn w:val="a"/>
    <w:uiPriority w:val="99"/>
    <w:rsid w:val="00133A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sz w:val="24"/>
      <w:szCs w:val="24"/>
      <w:lang w:eastAsia="ar-SA"/>
    </w:rPr>
  </w:style>
  <w:style w:type="paragraph" w:customStyle="1" w:styleId="xl81">
    <w:name w:val="xl81"/>
    <w:basedOn w:val="a"/>
    <w:uiPriority w:val="99"/>
    <w:rsid w:val="00133A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uiPriority w:val="99"/>
    <w:rsid w:val="00133A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sz w:val="24"/>
      <w:szCs w:val="24"/>
      <w:lang w:eastAsia="ar-SA"/>
    </w:rPr>
  </w:style>
  <w:style w:type="paragraph" w:customStyle="1" w:styleId="xl83">
    <w:name w:val="xl83"/>
    <w:basedOn w:val="a"/>
    <w:uiPriority w:val="99"/>
    <w:rsid w:val="00133A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b/>
      <w:bCs/>
      <w:i/>
      <w:iCs/>
      <w:color w:val="000000"/>
      <w:sz w:val="24"/>
      <w:szCs w:val="24"/>
      <w:lang w:eastAsia="ar-SA"/>
    </w:rPr>
  </w:style>
  <w:style w:type="paragraph" w:customStyle="1" w:styleId="xl84">
    <w:name w:val="xl84"/>
    <w:basedOn w:val="a"/>
    <w:uiPriority w:val="99"/>
    <w:rsid w:val="00133A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b/>
      <w:bCs/>
      <w:i/>
      <w:iCs/>
      <w:sz w:val="24"/>
      <w:szCs w:val="24"/>
      <w:lang w:eastAsia="ar-SA"/>
    </w:rPr>
  </w:style>
  <w:style w:type="paragraph" w:customStyle="1" w:styleId="xl85">
    <w:name w:val="xl85"/>
    <w:basedOn w:val="a"/>
    <w:uiPriority w:val="99"/>
    <w:rsid w:val="00133AE2"/>
    <w:pPr>
      <w:suppressAutoHyphens/>
      <w:spacing w:before="280" w:after="280" w:line="240" w:lineRule="auto"/>
      <w:jc w:val="center"/>
      <w:textAlignment w:val="top"/>
    </w:pPr>
    <w:rPr>
      <w:sz w:val="24"/>
      <w:szCs w:val="24"/>
      <w:lang w:eastAsia="ar-SA"/>
    </w:rPr>
  </w:style>
  <w:style w:type="paragraph" w:customStyle="1" w:styleId="xl86">
    <w:name w:val="xl86"/>
    <w:basedOn w:val="a"/>
    <w:uiPriority w:val="99"/>
    <w:rsid w:val="00133A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uiPriority w:val="99"/>
    <w:rsid w:val="00133AE2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customStyle="1" w:styleId="xl88">
    <w:name w:val="xl88"/>
    <w:basedOn w:val="a"/>
    <w:uiPriority w:val="99"/>
    <w:rsid w:val="00133A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customStyle="1" w:styleId="xl89">
    <w:name w:val="xl89"/>
    <w:basedOn w:val="a"/>
    <w:uiPriority w:val="99"/>
    <w:rsid w:val="00133AE2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customStyle="1" w:styleId="xl90">
    <w:name w:val="xl90"/>
    <w:basedOn w:val="a"/>
    <w:uiPriority w:val="99"/>
    <w:rsid w:val="00133A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b/>
      <w:bCs/>
      <w:sz w:val="24"/>
      <w:szCs w:val="24"/>
      <w:lang w:eastAsia="ar-SA"/>
    </w:rPr>
  </w:style>
  <w:style w:type="paragraph" w:customStyle="1" w:styleId="xl91">
    <w:name w:val="xl91"/>
    <w:basedOn w:val="a"/>
    <w:uiPriority w:val="99"/>
    <w:rsid w:val="00133AE2"/>
    <w:pPr>
      <w:suppressAutoHyphens/>
      <w:spacing w:before="280" w:after="280" w:line="240" w:lineRule="auto"/>
      <w:jc w:val="center"/>
      <w:textAlignment w:val="center"/>
    </w:pPr>
    <w:rPr>
      <w:sz w:val="24"/>
      <w:szCs w:val="24"/>
      <w:lang w:eastAsia="ar-SA"/>
    </w:rPr>
  </w:style>
  <w:style w:type="paragraph" w:customStyle="1" w:styleId="xl92">
    <w:name w:val="xl92"/>
    <w:basedOn w:val="a"/>
    <w:uiPriority w:val="99"/>
    <w:rsid w:val="00133A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customStyle="1" w:styleId="xl93">
    <w:name w:val="xl93"/>
    <w:basedOn w:val="a"/>
    <w:uiPriority w:val="99"/>
    <w:rsid w:val="00133AE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customStyle="1" w:styleId="xl94">
    <w:name w:val="xl94"/>
    <w:basedOn w:val="a"/>
    <w:uiPriority w:val="99"/>
    <w:rsid w:val="00133AE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customStyle="1" w:styleId="xl95">
    <w:name w:val="xl95"/>
    <w:basedOn w:val="a"/>
    <w:uiPriority w:val="99"/>
    <w:rsid w:val="00133A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customStyle="1" w:styleId="xl96">
    <w:name w:val="xl96"/>
    <w:basedOn w:val="a"/>
    <w:uiPriority w:val="99"/>
    <w:rsid w:val="00133AE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color w:val="000000"/>
      <w:sz w:val="24"/>
      <w:szCs w:val="24"/>
      <w:lang w:eastAsia="ar-SA"/>
    </w:rPr>
  </w:style>
  <w:style w:type="paragraph" w:customStyle="1" w:styleId="xl97">
    <w:name w:val="xl97"/>
    <w:basedOn w:val="a"/>
    <w:uiPriority w:val="99"/>
    <w:rsid w:val="00133AE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uiPriority w:val="99"/>
    <w:rsid w:val="00133AE2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customStyle="1" w:styleId="xl99">
    <w:name w:val="xl99"/>
    <w:basedOn w:val="a"/>
    <w:uiPriority w:val="99"/>
    <w:rsid w:val="00133AE2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b/>
      <w:bCs/>
      <w:sz w:val="24"/>
      <w:szCs w:val="24"/>
      <w:lang w:eastAsia="ar-SA"/>
    </w:rPr>
  </w:style>
  <w:style w:type="paragraph" w:customStyle="1" w:styleId="xl100">
    <w:name w:val="xl100"/>
    <w:basedOn w:val="a"/>
    <w:uiPriority w:val="99"/>
    <w:rsid w:val="00133A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sz w:val="24"/>
      <w:szCs w:val="24"/>
      <w:lang w:eastAsia="ar-SA"/>
    </w:rPr>
  </w:style>
  <w:style w:type="paragraph" w:customStyle="1" w:styleId="xl101">
    <w:name w:val="xl101"/>
    <w:basedOn w:val="a"/>
    <w:uiPriority w:val="99"/>
    <w:rsid w:val="00133A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sz w:val="24"/>
      <w:szCs w:val="24"/>
      <w:lang w:eastAsia="ar-SA"/>
    </w:rPr>
  </w:style>
  <w:style w:type="paragraph" w:customStyle="1" w:styleId="xl102">
    <w:name w:val="xl102"/>
    <w:basedOn w:val="a"/>
    <w:uiPriority w:val="99"/>
    <w:rsid w:val="00133AE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b/>
      <w:bCs/>
      <w:color w:val="000000"/>
      <w:sz w:val="24"/>
      <w:szCs w:val="24"/>
      <w:lang w:eastAsia="ar-SA"/>
    </w:rPr>
  </w:style>
  <w:style w:type="paragraph" w:customStyle="1" w:styleId="xl103">
    <w:name w:val="xl103"/>
    <w:basedOn w:val="a"/>
    <w:uiPriority w:val="99"/>
    <w:rsid w:val="00133AE2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sz w:val="24"/>
      <w:szCs w:val="24"/>
      <w:lang w:eastAsia="ar-SA"/>
    </w:rPr>
  </w:style>
  <w:style w:type="paragraph" w:customStyle="1" w:styleId="27">
    <w:name w:val="Абзац списка2"/>
    <w:basedOn w:val="a"/>
    <w:uiPriority w:val="99"/>
    <w:rsid w:val="00133AE2"/>
    <w:pPr>
      <w:widowControl w:val="0"/>
      <w:suppressAutoHyphens/>
      <w:autoSpaceDE w:val="0"/>
      <w:spacing w:after="0" w:line="360" w:lineRule="auto"/>
      <w:ind w:left="720" w:firstLine="720"/>
      <w:jc w:val="both"/>
    </w:pPr>
    <w:rPr>
      <w:color w:val="323232"/>
      <w:sz w:val="24"/>
      <w:szCs w:val="24"/>
      <w:lang w:eastAsia="ar-SA"/>
    </w:rPr>
  </w:style>
  <w:style w:type="paragraph" w:customStyle="1" w:styleId="311">
    <w:name w:val="Нумерованный список 31"/>
    <w:basedOn w:val="a"/>
    <w:uiPriority w:val="99"/>
    <w:rsid w:val="00133AE2"/>
    <w:pPr>
      <w:widowControl w:val="0"/>
      <w:tabs>
        <w:tab w:val="left" w:pos="1361"/>
      </w:tabs>
      <w:suppressAutoHyphens/>
      <w:spacing w:before="60" w:after="0" w:line="240" w:lineRule="auto"/>
      <w:ind w:left="1361" w:hanging="794"/>
      <w:jc w:val="both"/>
    </w:pPr>
    <w:rPr>
      <w:rFonts w:ascii="Bookman Old Style" w:hAnsi="Bookman Old Style" w:cs="Bookman Old Style"/>
      <w:sz w:val="24"/>
      <w:szCs w:val="24"/>
      <w:lang w:eastAsia="ar-SA"/>
    </w:rPr>
  </w:style>
  <w:style w:type="paragraph" w:customStyle="1" w:styleId="font7">
    <w:name w:val="font7"/>
    <w:basedOn w:val="a"/>
    <w:uiPriority w:val="99"/>
    <w:rsid w:val="00133AE2"/>
    <w:pPr>
      <w:suppressAutoHyphens/>
      <w:spacing w:before="280" w:after="280" w:line="240" w:lineRule="auto"/>
    </w:pPr>
    <w:rPr>
      <w:color w:val="8DB4E2"/>
      <w:sz w:val="20"/>
      <w:szCs w:val="20"/>
      <w:lang w:eastAsia="ar-SA"/>
    </w:rPr>
  </w:style>
  <w:style w:type="paragraph" w:customStyle="1" w:styleId="xl63">
    <w:name w:val="xl63"/>
    <w:basedOn w:val="a"/>
    <w:uiPriority w:val="99"/>
    <w:rsid w:val="00133AE2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sz w:val="20"/>
      <w:szCs w:val="20"/>
      <w:lang w:eastAsia="ar-SA"/>
    </w:rPr>
  </w:style>
  <w:style w:type="paragraph" w:customStyle="1" w:styleId="xl64">
    <w:name w:val="xl64"/>
    <w:basedOn w:val="a"/>
    <w:uiPriority w:val="99"/>
    <w:rsid w:val="00133AE2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color w:val="000000"/>
      <w:sz w:val="20"/>
      <w:szCs w:val="20"/>
      <w:lang w:eastAsia="ar-SA"/>
    </w:rPr>
  </w:style>
  <w:style w:type="paragraph" w:customStyle="1" w:styleId="xl104">
    <w:name w:val="xl104"/>
    <w:basedOn w:val="a"/>
    <w:uiPriority w:val="99"/>
    <w:rsid w:val="00133AE2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color w:val="000000"/>
      <w:sz w:val="20"/>
      <w:szCs w:val="20"/>
      <w:lang w:eastAsia="ar-SA"/>
    </w:rPr>
  </w:style>
  <w:style w:type="paragraph" w:customStyle="1" w:styleId="xl105">
    <w:name w:val="xl105"/>
    <w:basedOn w:val="a"/>
    <w:uiPriority w:val="99"/>
    <w:rsid w:val="00133AE2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color w:val="000000"/>
      <w:sz w:val="20"/>
      <w:szCs w:val="20"/>
      <w:lang w:eastAsia="ar-SA"/>
    </w:rPr>
  </w:style>
  <w:style w:type="paragraph" w:customStyle="1" w:styleId="xl106">
    <w:name w:val="xl106"/>
    <w:basedOn w:val="a"/>
    <w:uiPriority w:val="99"/>
    <w:rsid w:val="00133AE2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color w:val="000000"/>
      <w:sz w:val="20"/>
      <w:szCs w:val="20"/>
      <w:lang w:eastAsia="ar-SA"/>
    </w:rPr>
  </w:style>
  <w:style w:type="paragraph" w:customStyle="1" w:styleId="xl107">
    <w:name w:val="xl107"/>
    <w:basedOn w:val="a"/>
    <w:uiPriority w:val="99"/>
    <w:rsid w:val="00133AE2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color w:val="000000"/>
      <w:sz w:val="20"/>
      <w:szCs w:val="20"/>
      <w:lang w:eastAsia="ar-SA"/>
    </w:rPr>
  </w:style>
  <w:style w:type="paragraph" w:customStyle="1" w:styleId="xl108">
    <w:name w:val="xl108"/>
    <w:basedOn w:val="a"/>
    <w:uiPriority w:val="99"/>
    <w:rsid w:val="00133AE2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top"/>
    </w:pPr>
    <w:rPr>
      <w:b/>
      <w:bCs/>
      <w:color w:val="000000"/>
      <w:sz w:val="20"/>
      <w:szCs w:val="20"/>
      <w:lang w:eastAsia="ar-SA"/>
    </w:rPr>
  </w:style>
  <w:style w:type="paragraph" w:customStyle="1" w:styleId="xl109">
    <w:name w:val="xl109"/>
    <w:basedOn w:val="a"/>
    <w:uiPriority w:val="99"/>
    <w:rsid w:val="00133AE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sz w:val="20"/>
      <w:szCs w:val="20"/>
      <w:lang w:eastAsia="ar-SA"/>
    </w:rPr>
  </w:style>
  <w:style w:type="paragraph" w:customStyle="1" w:styleId="xl110">
    <w:name w:val="xl110"/>
    <w:basedOn w:val="a"/>
    <w:uiPriority w:val="99"/>
    <w:rsid w:val="00133AE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sz w:val="20"/>
      <w:szCs w:val="20"/>
      <w:lang w:eastAsia="ar-SA"/>
    </w:rPr>
  </w:style>
  <w:style w:type="paragraph" w:customStyle="1" w:styleId="xl111">
    <w:name w:val="xl111"/>
    <w:basedOn w:val="a"/>
    <w:uiPriority w:val="99"/>
    <w:rsid w:val="00133AE2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sz w:val="20"/>
      <w:szCs w:val="20"/>
      <w:lang w:eastAsia="ar-SA"/>
    </w:rPr>
  </w:style>
  <w:style w:type="paragraph" w:customStyle="1" w:styleId="xl112">
    <w:name w:val="xl112"/>
    <w:basedOn w:val="a"/>
    <w:uiPriority w:val="99"/>
    <w:rsid w:val="00133AE2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sz w:val="20"/>
      <w:szCs w:val="20"/>
      <w:lang w:eastAsia="ar-SA"/>
    </w:rPr>
  </w:style>
  <w:style w:type="paragraph" w:customStyle="1" w:styleId="xl113">
    <w:name w:val="xl113"/>
    <w:basedOn w:val="a"/>
    <w:uiPriority w:val="99"/>
    <w:rsid w:val="00133AE2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color w:val="000000"/>
      <w:sz w:val="20"/>
      <w:szCs w:val="20"/>
      <w:lang w:eastAsia="ar-SA"/>
    </w:rPr>
  </w:style>
  <w:style w:type="paragraph" w:customStyle="1" w:styleId="xl114">
    <w:name w:val="xl114"/>
    <w:basedOn w:val="a"/>
    <w:uiPriority w:val="99"/>
    <w:rsid w:val="00133AE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sz w:val="20"/>
      <w:szCs w:val="20"/>
      <w:lang w:eastAsia="ar-SA"/>
    </w:rPr>
  </w:style>
  <w:style w:type="paragraph" w:styleId="aff1">
    <w:name w:val="Normal (Web)"/>
    <w:basedOn w:val="a"/>
    <w:uiPriority w:val="99"/>
    <w:rsid w:val="00133AE2"/>
    <w:pPr>
      <w:suppressAutoHyphens/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a">
    <w:name w:val="Текст примечания1"/>
    <w:basedOn w:val="a"/>
    <w:uiPriority w:val="99"/>
    <w:rsid w:val="00133AE2"/>
    <w:pPr>
      <w:suppressAutoHyphens/>
      <w:spacing w:after="200" w:line="240" w:lineRule="auto"/>
    </w:pPr>
    <w:rPr>
      <w:sz w:val="20"/>
      <w:szCs w:val="20"/>
      <w:lang w:eastAsia="ar-SA"/>
    </w:rPr>
  </w:style>
  <w:style w:type="paragraph" w:styleId="aff2">
    <w:name w:val="annotation text"/>
    <w:basedOn w:val="a"/>
    <w:link w:val="aff3"/>
    <w:uiPriority w:val="99"/>
    <w:semiHidden/>
    <w:rsid w:val="00133AE2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ff3">
    <w:name w:val="Текст примечания Знак"/>
    <w:link w:val="aff2"/>
    <w:uiPriority w:val="99"/>
    <w:semiHidden/>
    <w:rsid w:val="00133AE2"/>
    <w:rPr>
      <w:rFonts w:ascii="Calibri" w:hAnsi="Calibri"/>
      <w:lang w:val="ru-RU" w:eastAsia="ru-RU" w:bidi="ar-SA"/>
    </w:rPr>
  </w:style>
  <w:style w:type="paragraph" w:styleId="aff4">
    <w:name w:val="annotation subject"/>
    <w:basedOn w:val="1a"/>
    <w:next w:val="1a"/>
    <w:link w:val="aff5"/>
    <w:uiPriority w:val="99"/>
    <w:rsid w:val="00133AE2"/>
    <w:rPr>
      <w:b/>
    </w:rPr>
  </w:style>
  <w:style w:type="paragraph" w:customStyle="1" w:styleId="312">
    <w:name w:val="Основной текст 31"/>
    <w:basedOn w:val="a"/>
    <w:uiPriority w:val="99"/>
    <w:rsid w:val="00133AE2"/>
    <w:pPr>
      <w:suppressAutoHyphens/>
      <w:spacing w:after="0" w:line="240" w:lineRule="auto"/>
      <w:jc w:val="both"/>
    </w:pPr>
    <w:rPr>
      <w:sz w:val="24"/>
      <w:szCs w:val="24"/>
      <w:lang w:eastAsia="ar-SA"/>
    </w:rPr>
  </w:style>
  <w:style w:type="paragraph" w:customStyle="1" w:styleId="Default">
    <w:name w:val="Default"/>
    <w:uiPriority w:val="99"/>
    <w:rsid w:val="00133AE2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35">
    <w:name w:val="toc 3"/>
    <w:basedOn w:val="19"/>
    <w:uiPriority w:val="99"/>
    <w:rsid w:val="00133AE2"/>
    <w:pPr>
      <w:tabs>
        <w:tab w:val="right" w:leader="dot" w:pos="9072"/>
      </w:tabs>
      <w:ind w:left="566"/>
    </w:pPr>
  </w:style>
  <w:style w:type="paragraph" w:styleId="42">
    <w:name w:val="toc 4"/>
    <w:basedOn w:val="19"/>
    <w:uiPriority w:val="99"/>
    <w:rsid w:val="00133AE2"/>
    <w:pPr>
      <w:tabs>
        <w:tab w:val="right" w:leader="dot" w:pos="8789"/>
      </w:tabs>
      <w:ind w:left="849"/>
    </w:pPr>
  </w:style>
  <w:style w:type="paragraph" w:styleId="52">
    <w:name w:val="toc 5"/>
    <w:basedOn w:val="19"/>
    <w:uiPriority w:val="99"/>
    <w:rsid w:val="00133AE2"/>
    <w:pPr>
      <w:tabs>
        <w:tab w:val="right" w:leader="dot" w:pos="8506"/>
      </w:tabs>
      <w:ind w:left="1132"/>
    </w:pPr>
  </w:style>
  <w:style w:type="paragraph" w:styleId="62">
    <w:name w:val="toc 6"/>
    <w:basedOn w:val="19"/>
    <w:uiPriority w:val="99"/>
    <w:rsid w:val="00133AE2"/>
    <w:pPr>
      <w:tabs>
        <w:tab w:val="right" w:leader="dot" w:pos="8223"/>
      </w:tabs>
      <w:ind w:left="1415"/>
    </w:pPr>
  </w:style>
  <w:style w:type="paragraph" w:styleId="72">
    <w:name w:val="toc 7"/>
    <w:basedOn w:val="19"/>
    <w:uiPriority w:val="99"/>
    <w:rsid w:val="00133AE2"/>
    <w:pPr>
      <w:tabs>
        <w:tab w:val="right" w:leader="dot" w:pos="7940"/>
      </w:tabs>
      <w:ind w:left="1698"/>
    </w:pPr>
  </w:style>
  <w:style w:type="paragraph" w:styleId="82">
    <w:name w:val="toc 8"/>
    <w:basedOn w:val="19"/>
    <w:uiPriority w:val="99"/>
    <w:rsid w:val="00133AE2"/>
    <w:pPr>
      <w:tabs>
        <w:tab w:val="right" w:leader="dot" w:pos="7657"/>
      </w:tabs>
      <w:ind w:left="1981"/>
    </w:pPr>
  </w:style>
  <w:style w:type="paragraph" w:styleId="92">
    <w:name w:val="toc 9"/>
    <w:basedOn w:val="19"/>
    <w:uiPriority w:val="99"/>
    <w:rsid w:val="00133AE2"/>
    <w:pPr>
      <w:tabs>
        <w:tab w:val="right" w:leader="dot" w:pos="7374"/>
      </w:tabs>
      <w:ind w:left="2264"/>
    </w:pPr>
  </w:style>
  <w:style w:type="paragraph" w:customStyle="1" w:styleId="101">
    <w:name w:val="Оглавление 10"/>
    <w:basedOn w:val="19"/>
    <w:uiPriority w:val="99"/>
    <w:rsid w:val="00133AE2"/>
    <w:pPr>
      <w:tabs>
        <w:tab w:val="right" w:leader="dot" w:pos="7091"/>
      </w:tabs>
      <w:ind w:left="2547"/>
    </w:pPr>
  </w:style>
  <w:style w:type="paragraph" w:customStyle="1" w:styleId="aff6">
    <w:name w:val="Содержимое таблицы"/>
    <w:basedOn w:val="a"/>
    <w:uiPriority w:val="99"/>
    <w:rsid w:val="00133AE2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f7">
    <w:name w:val="Заголовок таблицы"/>
    <w:basedOn w:val="aff6"/>
    <w:uiPriority w:val="99"/>
    <w:rsid w:val="00133AE2"/>
    <w:pPr>
      <w:jc w:val="center"/>
    </w:pPr>
    <w:rPr>
      <w:b/>
      <w:bCs/>
    </w:rPr>
  </w:style>
  <w:style w:type="paragraph" w:customStyle="1" w:styleId="aff8">
    <w:name w:val="Содержимое врезки"/>
    <w:basedOn w:val="a9"/>
    <w:uiPriority w:val="99"/>
    <w:rsid w:val="00133AE2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eastAsia="ar-SA"/>
    </w:rPr>
  </w:style>
  <w:style w:type="paragraph" w:styleId="aff9">
    <w:name w:val="endnote text"/>
    <w:basedOn w:val="a"/>
    <w:link w:val="affa"/>
    <w:uiPriority w:val="99"/>
    <w:semiHidden/>
    <w:unhideWhenUsed/>
    <w:rsid w:val="00133AE2"/>
    <w:pPr>
      <w:suppressAutoHyphens/>
      <w:spacing w:after="0" w:line="240" w:lineRule="auto"/>
    </w:pPr>
    <w:rPr>
      <w:rFonts w:cs="Times New Roman"/>
      <w:sz w:val="20"/>
      <w:szCs w:val="20"/>
      <w:lang w:eastAsia="ar-SA"/>
    </w:rPr>
  </w:style>
  <w:style w:type="character" w:customStyle="1" w:styleId="affa">
    <w:name w:val="Текст концевой сноски Знак"/>
    <w:link w:val="aff9"/>
    <w:uiPriority w:val="99"/>
    <w:semiHidden/>
    <w:rsid w:val="00133AE2"/>
    <w:rPr>
      <w:rFonts w:ascii="Calibri" w:hAnsi="Calibri"/>
      <w:lang w:val="ru-RU" w:eastAsia="ar-SA" w:bidi="ar-SA"/>
    </w:rPr>
  </w:style>
  <w:style w:type="character" w:customStyle="1" w:styleId="140">
    <w:name w:val="Знак Знак14"/>
    <w:uiPriority w:val="99"/>
    <w:rsid w:val="00133AE2"/>
    <w:rPr>
      <w:b/>
      <w:i/>
      <w:sz w:val="24"/>
      <w:lang w:val="ru-RU" w:eastAsia="ar-SA" w:bidi="ar-SA"/>
    </w:rPr>
  </w:style>
  <w:style w:type="character" w:customStyle="1" w:styleId="112">
    <w:name w:val="Знак Знак11"/>
    <w:uiPriority w:val="99"/>
    <w:rsid w:val="00133AE2"/>
    <w:rPr>
      <w:sz w:val="24"/>
      <w:lang w:eastAsia="ar-SA" w:bidi="ar-SA"/>
    </w:rPr>
  </w:style>
  <w:style w:type="character" w:customStyle="1" w:styleId="102">
    <w:name w:val="Знак Знак10"/>
    <w:uiPriority w:val="99"/>
    <w:rsid w:val="00133AE2"/>
    <w:rPr>
      <w:sz w:val="24"/>
      <w:lang w:eastAsia="ar-SA" w:bidi="ar-SA"/>
    </w:rPr>
  </w:style>
  <w:style w:type="character" w:customStyle="1" w:styleId="93">
    <w:name w:val="Знак Знак9"/>
    <w:uiPriority w:val="99"/>
    <w:rsid w:val="00133AE2"/>
    <w:rPr>
      <w:b/>
      <w:sz w:val="24"/>
      <w:lang w:eastAsia="ar-SA" w:bidi="ar-SA"/>
    </w:rPr>
  </w:style>
  <w:style w:type="character" w:customStyle="1" w:styleId="83">
    <w:name w:val="Знак Знак8"/>
    <w:uiPriority w:val="99"/>
    <w:rsid w:val="00133AE2"/>
    <w:rPr>
      <w:b/>
      <w:sz w:val="24"/>
      <w:lang w:eastAsia="ar-SA" w:bidi="ar-SA"/>
    </w:rPr>
  </w:style>
  <w:style w:type="character" w:customStyle="1" w:styleId="63">
    <w:name w:val="Знак Знак6"/>
    <w:uiPriority w:val="99"/>
    <w:rsid w:val="00133AE2"/>
    <w:rPr>
      <w:lang w:val="en-US" w:eastAsia="ar-SA" w:bidi="ar-SA"/>
    </w:rPr>
  </w:style>
  <w:style w:type="character" w:customStyle="1" w:styleId="affb">
    <w:name w:val="Знак Знак"/>
    <w:uiPriority w:val="99"/>
    <w:rsid w:val="00133AE2"/>
    <w:rPr>
      <w:rFonts w:ascii="Calibri" w:hAnsi="Calibri"/>
      <w:lang w:eastAsia="ar-SA" w:bidi="ar-SA"/>
    </w:rPr>
  </w:style>
  <w:style w:type="character" w:customStyle="1" w:styleId="131">
    <w:name w:val="Знак Знак13"/>
    <w:uiPriority w:val="99"/>
    <w:rsid w:val="00133AE2"/>
    <w:rPr>
      <w:rFonts w:ascii="Arial" w:hAnsi="Arial"/>
      <w:b/>
      <w:i/>
      <w:sz w:val="28"/>
      <w:lang w:val="ru-RU" w:eastAsia="ar-SA" w:bidi="ar-SA"/>
    </w:rPr>
  </w:style>
  <w:style w:type="character" w:customStyle="1" w:styleId="121">
    <w:name w:val="Знак Знак12"/>
    <w:uiPriority w:val="99"/>
    <w:rsid w:val="00133AE2"/>
    <w:rPr>
      <w:b/>
      <w:i/>
      <w:sz w:val="26"/>
      <w:lang w:eastAsia="ar-SA" w:bidi="ar-SA"/>
    </w:rPr>
  </w:style>
  <w:style w:type="character" w:customStyle="1" w:styleId="73">
    <w:name w:val="Знак Знак7"/>
    <w:uiPriority w:val="99"/>
    <w:rsid w:val="00133AE2"/>
    <w:rPr>
      <w:rFonts w:ascii="Tahoma" w:hAnsi="Tahoma"/>
      <w:sz w:val="16"/>
      <w:lang w:eastAsia="ar-SA" w:bidi="ar-SA"/>
    </w:rPr>
  </w:style>
  <w:style w:type="character" w:customStyle="1" w:styleId="53">
    <w:name w:val="Знак Знак5"/>
    <w:uiPriority w:val="99"/>
    <w:rsid w:val="00133AE2"/>
    <w:rPr>
      <w:sz w:val="16"/>
      <w:lang w:eastAsia="ar-SA" w:bidi="ar-SA"/>
    </w:rPr>
  </w:style>
  <w:style w:type="character" w:customStyle="1" w:styleId="43">
    <w:name w:val="Знак Знак4"/>
    <w:uiPriority w:val="99"/>
    <w:rsid w:val="00133AE2"/>
    <w:rPr>
      <w:sz w:val="24"/>
      <w:lang w:eastAsia="ar-SA" w:bidi="ar-SA"/>
    </w:rPr>
  </w:style>
  <w:style w:type="character" w:customStyle="1" w:styleId="36">
    <w:name w:val="Знак Знак3"/>
    <w:uiPriority w:val="99"/>
    <w:rsid w:val="00133AE2"/>
    <w:rPr>
      <w:sz w:val="24"/>
      <w:lang w:eastAsia="ar-SA" w:bidi="ar-SA"/>
    </w:rPr>
  </w:style>
  <w:style w:type="character" w:customStyle="1" w:styleId="28">
    <w:name w:val="Знак Знак2"/>
    <w:uiPriority w:val="99"/>
    <w:rsid w:val="00133AE2"/>
    <w:rPr>
      <w:rFonts w:ascii="Calibri" w:hAnsi="Calibri"/>
      <w:lang w:eastAsia="ar-SA" w:bidi="ar-SA"/>
    </w:rPr>
  </w:style>
  <w:style w:type="character" w:customStyle="1" w:styleId="1b">
    <w:name w:val="Знак Знак1"/>
    <w:uiPriority w:val="99"/>
    <w:rsid w:val="00133AE2"/>
    <w:rPr>
      <w:rFonts w:ascii="Calibri" w:hAnsi="Calibri"/>
      <w:b/>
      <w:lang w:eastAsia="ar-SA" w:bidi="ar-SA"/>
    </w:rPr>
  </w:style>
  <w:style w:type="paragraph" w:customStyle="1" w:styleId="113">
    <w:name w:val="Название11"/>
    <w:basedOn w:val="a"/>
    <w:uiPriority w:val="99"/>
    <w:rsid w:val="00133AE2"/>
    <w:pPr>
      <w:suppressLineNumbers/>
      <w:suppressAutoHyphens/>
      <w:spacing w:before="120" w:after="120" w:line="240" w:lineRule="auto"/>
    </w:pPr>
    <w:rPr>
      <w:rFonts w:ascii="Times New Roman" w:hAnsi="Times New Roman" w:cs="Times New Roman"/>
      <w:i/>
      <w:iCs/>
      <w:sz w:val="24"/>
      <w:szCs w:val="24"/>
      <w:lang w:eastAsia="ar-SA"/>
    </w:rPr>
  </w:style>
  <w:style w:type="paragraph" w:customStyle="1" w:styleId="29">
    <w:name w:val="Абзац списка2"/>
    <w:basedOn w:val="a"/>
    <w:uiPriority w:val="99"/>
    <w:rsid w:val="00133AE2"/>
    <w:pPr>
      <w:widowControl w:val="0"/>
      <w:suppressAutoHyphens/>
      <w:autoSpaceDE w:val="0"/>
      <w:spacing w:after="0" w:line="360" w:lineRule="auto"/>
      <w:ind w:left="720" w:firstLine="720"/>
      <w:jc w:val="both"/>
    </w:pPr>
    <w:rPr>
      <w:color w:val="323232"/>
      <w:sz w:val="24"/>
      <w:szCs w:val="24"/>
      <w:lang w:eastAsia="ar-SA"/>
    </w:rPr>
  </w:style>
  <w:style w:type="character" w:customStyle="1" w:styleId="150">
    <w:name w:val="Знак Знак15"/>
    <w:uiPriority w:val="99"/>
    <w:rsid w:val="00133AE2"/>
    <w:rPr>
      <w:rFonts w:ascii="Calibri" w:hAnsi="Calibri"/>
      <w:lang w:eastAsia="ar-SA" w:bidi="ar-SA"/>
    </w:rPr>
  </w:style>
  <w:style w:type="table" w:styleId="affc">
    <w:name w:val="Table Grid"/>
    <w:basedOn w:val="a1"/>
    <w:uiPriority w:val="99"/>
    <w:rsid w:val="00133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9"/>
    <w:rsid w:val="00133AE2"/>
    <w:rPr>
      <w:rFonts w:ascii="Arial" w:hAnsi="Arial"/>
      <w:b/>
      <w:bCs/>
      <w:sz w:val="26"/>
      <w:szCs w:val="26"/>
      <w:lang w:bidi="ar-SA"/>
    </w:rPr>
  </w:style>
  <w:style w:type="character" w:customStyle="1" w:styleId="40">
    <w:name w:val="Заголовок 4 Знак"/>
    <w:link w:val="4"/>
    <w:uiPriority w:val="99"/>
    <w:rsid w:val="00133AE2"/>
    <w:rPr>
      <w:b/>
      <w:bCs/>
      <w:sz w:val="28"/>
      <w:szCs w:val="28"/>
      <w:lang w:bidi="ar-SA"/>
    </w:rPr>
  </w:style>
  <w:style w:type="character" w:customStyle="1" w:styleId="60">
    <w:name w:val="Заголовок 6 Знак"/>
    <w:link w:val="6"/>
    <w:uiPriority w:val="99"/>
    <w:rsid w:val="00133AE2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uiPriority w:val="99"/>
    <w:rsid w:val="00133AE2"/>
    <w:rPr>
      <w:sz w:val="24"/>
      <w:szCs w:val="24"/>
      <w:lang w:bidi="ar-SA"/>
    </w:rPr>
  </w:style>
  <w:style w:type="character" w:customStyle="1" w:styleId="80">
    <w:name w:val="Заголовок 8 Знак"/>
    <w:link w:val="8"/>
    <w:uiPriority w:val="99"/>
    <w:rsid w:val="00133AE2"/>
    <w:rPr>
      <w:i/>
      <w:iCs/>
      <w:sz w:val="24"/>
      <w:szCs w:val="24"/>
      <w:lang w:bidi="ar-SA"/>
    </w:rPr>
  </w:style>
  <w:style w:type="character" w:customStyle="1" w:styleId="90">
    <w:name w:val="Заголовок 9 Знак"/>
    <w:link w:val="9"/>
    <w:uiPriority w:val="99"/>
    <w:rsid w:val="00133AE2"/>
    <w:rPr>
      <w:rFonts w:ascii="Arial" w:hAnsi="Arial"/>
      <w:sz w:val="22"/>
      <w:szCs w:val="22"/>
      <w:lang w:bidi="ar-SA"/>
    </w:rPr>
  </w:style>
  <w:style w:type="character" w:customStyle="1" w:styleId="affd">
    <w:name w:val="Знак Знак"/>
    <w:uiPriority w:val="99"/>
    <w:rsid w:val="00133AE2"/>
    <w:rPr>
      <w:rFonts w:ascii="Calibri" w:hAnsi="Calibri" w:cs="Calibri"/>
      <w:lang w:eastAsia="ar-SA" w:bidi="ar-SA"/>
    </w:rPr>
  </w:style>
  <w:style w:type="character" w:customStyle="1" w:styleId="Heading1Char">
    <w:name w:val="Heading 1 Char"/>
    <w:uiPriority w:val="99"/>
    <w:rsid w:val="00133AE2"/>
    <w:rPr>
      <w:rFonts w:ascii="Cambria" w:hAnsi="Cambria" w:cs="Cambria"/>
      <w:b/>
      <w:kern w:val="1"/>
      <w:sz w:val="32"/>
    </w:rPr>
  </w:style>
  <w:style w:type="paragraph" w:customStyle="1" w:styleId="affe">
    <w:name w:val="Заголовок"/>
    <w:basedOn w:val="a"/>
    <w:next w:val="a9"/>
    <w:uiPriority w:val="99"/>
    <w:rsid w:val="00133AE2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f">
    <w:name w:val="List Paragraph"/>
    <w:basedOn w:val="a"/>
    <w:link w:val="afff0"/>
    <w:uiPriority w:val="99"/>
    <w:qFormat/>
    <w:rsid w:val="00133AE2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8"/>
      <w:szCs w:val="24"/>
    </w:rPr>
  </w:style>
  <w:style w:type="numbering" w:customStyle="1" w:styleId="1c">
    <w:name w:val="Нет списка1"/>
    <w:next w:val="a2"/>
    <w:semiHidden/>
    <w:rsid w:val="00133AE2"/>
  </w:style>
  <w:style w:type="character" w:customStyle="1" w:styleId="50">
    <w:name w:val="Заголовок 5 Знак"/>
    <w:link w:val="5"/>
    <w:uiPriority w:val="99"/>
    <w:locked/>
    <w:rsid w:val="00133AE2"/>
    <w:rPr>
      <w:b/>
      <w:bCs/>
      <w:i/>
      <w:iCs/>
      <w:sz w:val="26"/>
      <w:szCs w:val="26"/>
      <w:lang w:eastAsia="ar-SA"/>
    </w:rPr>
  </w:style>
  <w:style w:type="character" w:customStyle="1" w:styleId="af9">
    <w:name w:val="Нижний колонтитул Знак"/>
    <w:link w:val="af8"/>
    <w:uiPriority w:val="99"/>
    <w:locked/>
    <w:rsid w:val="00133AE2"/>
    <w:rPr>
      <w:sz w:val="24"/>
      <w:lang w:eastAsia="ar-SA" w:bidi="ar-SA"/>
    </w:rPr>
  </w:style>
  <w:style w:type="character" w:customStyle="1" w:styleId="ab">
    <w:name w:val="Основной текст Знак"/>
    <w:link w:val="a9"/>
    <w:uiPriority w:val="99"/>
    <w:locked/>
    <w:rsid w:val="00133AE2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afb">
    <w:name w:val="Основной текст с отступом Знак"/>
    <w:link w:val="afa"/>
    <w:uiPriority w:val="99"/>
    <w:locked/>
    <w:rsid w:val="00133AE2"/>
    <w:rPr>
      <w:lang w:val="en-US" w:eastAsia="ar-SA" w:bidi="ar-SA"/>
    </w:rPr>
  </w:style>
  <w:style w:type="character" w:customStyle="1" w:styleId="afd">
    <w:name w:val="Текст сноски Знак"/>
    <w:link w:val="afc"/>
    <w:uiPriority w:val="99"/>
    <w:locked/>
    <w:rsid w:val="00133AE2"/>
    <w:rPr>
      <w:rFonts w:ascii="Calibri" w:hAnsi="Calibri" w:cs="Calibri"/>
      <w:lang w:eastAsia="ar-SA" w:bidi="ar-SA"/>
    </w:rPr>
  </w:style>
  <w:style w:type="character" w:customStyle="1" w:styleId="aff5">
    <w:name w:val="Тема примечания Знак"/>
    <w:link w:val="aff4"/>
    <w:uiPriority w:val="99"/>
    <w:locked/>
    <w:rsid w:val="00133AE2"/>
    <w:rPr>
      <w:rFonts w:ascii="Calibri" w:hAnsi="Calibri" w:cs="Calibri"/>
      <w:b/>
      <w:lang w:eastAsia="ar-SA" w:bidi="ar-SA"/>
    </w:rPr>
  </w:style>
  <w:style w:type="character" w:customStyle="1" w:styleId="142">
    <w:name w:val="Знак Знак142"/>
    <w:uiPriority w:val="99"/>
    <w:rsid w:val="00133AE2"/>
    <w:rPr>
      <w:b/>
      <w:i/>
      <w:sz w:val="24"/>
      <w:lang w:val="ru-RU" w:eastAsia="ar-SA" w:bidi="ar-SA"/>
    </w:rPr>
  </w:style>
  <w:style w:type="character" w:customStyle="1" w:styleId="1120">
    <w:name w:val="Знак Знак112"/>
    <w:uiPriority w:val="99"/>
    <w:rsid w:val="00133AE2"/>
    <w:rPr>
      <w:sz w:val="24"/>
      <w:lang w:eastAsia="ar-SA" w:bidi="ar-SA"/>
    </w:rPr>
  </w:style>
  <w:style w:type="character" w:customStyle="1" w:styleId="1020">
    <w:name w:val="Знак Знак102"/>
    <w:uiPriority w:val="99"/>
    <w:rsid w:val="00133AE2"/>
    <w:rPr>
      <w:sz w:val="24"/>
      <w:lang w:eastAsia="ar-SA" w:bidi="ar-SA"/>
    </w:rPr>
  </w:style>
  <w:style w:type="character" w:customStyle="1" w:styleId="920">
    <w:name w:val="Знак Знак92"/>
    <w:uiPriority w:val="99"/>
    <w:rsid w:val="00133AE2"/>
    <w:rPr>
      <w:b/>
      <w:sz w:val="24"/>
      <w:lang w:eastAsia="ar-SA" w:bidi="ar-SA"/>
    </w:rPr>
  </w:style>
  <w:style w:type="character" w:customStyle="1" w:styleId="820">
    <w:name w:val="Знак Знак82"/>
    <w:uiPriority w:val="99"/>
    <w:rsid w:val="00133AE2"/>
    <w:rPr>
      <w:b/>
      <w:sz w:val="24"/>
      <w:lang w:eastAsia="ar-SA" w:bidi="ar-SA"/>
    </w:rPr>
  </w:style>
  <w:style w:type="character" w:customStyle="1" w:styleId="620">
    <w:name w:val="Знак Знак62"/>
    <w:uiPriority w:val="99"/>
    <w:rsid w:val="00133AE2"/>
    <w:rPr>
      <w:lang w:val="en-US" w:eastAsia="ar-SA" w:bidi="ar-SA"/>
    </w:rPr>
  </w:style>
  <w:style w:type="character" w:customStyle="1" w:styleId="132">
    <w:name w:val="Знак Знак132"/>
    <w:uiPriority w:val="99"/>
    <w:rsid w:val="00133AE2"/>
    <w:rPr>
      <w:rFonts w:ascii="Arial" w:hAnsi="Arial"/>
      <w:b/>
      <w:i/>
      <w:sz w:val="28"/>
      <w:lang w:val="ru-RU" w:eastAsia="ar-SA" w:bidi="ar-SA"/>
    </w:rPr>
  </w:style>
  <w:style w:type="character" w:customStyle="1" w:styleId="122">
    <w:name w:val="Знак Знак122"/>
    <w:uiPriority w:val="99"/>
    <w:rsid w:val="00133AE2"/>
    <w:rPr>
      <w:b/>
      <w:i/>
      <w:sz w:val="26"/>
      <w:lang w:eastAsia="ar-SA" w:bidi="ar-SA"/>
    </w:rPr>
  </w:style>
  <w:style w:type="character" w:customStyle="1" w:styleId="720">
    <w:name w:val="Знак Знак72"/>
    <w:uiPriority w:val="99"/>
    <w:rsid w:val="00133AE2"/>
    <w:rPr>
      <w:rFonts w:ascii="Tahoma" w:hAnsi="Tahoma"/>
      <w:sz w:val="16"/>
      <w:lang w:eastAsia="ar-SA" w:bidi="ar-SA"/>
    </w:rPr>
  </w:style>
  <w:style w:type="character" w:customStyle="1" w:styleId="520">
    <w:name w:val="Знак Знак52"/>
    <w:uiPriority w:val="99"/>
    <w:rsid w:val="00133AE2"/>
    <w:rPr>
      <w:sz w:val="16"/>
      <w:lang w:eastAsia="ar-SA" w:bidi="ar-SA"/>
    </w:rPr>
  </w:style>
  <w:style w:type="character" w:customStyle="1" w:styleId="420">
    <w:name w:val="Знак Знак42"/>
    <w:uiPriority w:val="99"/>
    <w:rsid w:val="00133AE2"/>
    <w:rPr>
      <w:sz w:val="24"/>
      <w:lang w:eastAsia="ar-SA" w:bidi="ar-SA"/>
    </w:rPr>
  </w:style>
  <w:style w:type="character" w:customStyle="1" w:styleId="320">
    <w:name w:val="Знак Знак32"/>
    <w:uiPriority w:val="99"/>
    <w:rsid w:val="00133AE2"/>
    <w:rPr>
      <w:sz w:val="24"/>
      <w:lang w:eastAsia="ar-SA" w:bidi="ar-SA"/>
    </w:rPr>
  </w:style>
  <w:style w:type="character" w:customStyle="1" w:styleId="220">
    <w:name w:val="Знак Знак22"/>
    <w:uiPriority w:val="99"/>
    <w:rsid w:val="00133AE2"/>
    <w:rPr>
      <w:rFonts w:ascii="Calibri" w:hAnsi="Calibri"/>
      <w:lang w:eastAsia="ar-SA" w:bidi="ar-SA"/>
    </w:rPr>
  </w:style>
  <w:style w:type="character" w:customStyle="1" w:styleId="190">
    <w:name w:val="Знак Знак19"/>
    <w:uiPriority w:val="99"/>
    <w:rsid w:val="00133AE2"/>
    <w:rPr>
      <w:rFonts w:ascii="Calibri" w:hAnsi="Calibri"/>
      <w:b/>
      <w:lang w:eastAsia="ar-SA" w:bidi="ar-SA"/>
    </w:rPr>
  </w:style>
  <w:style w:type="paragraph" w:customStyle="1" w:styleId="211">
    <w:name w:val="Абзац списка21"/>
    <w:basedOn w:val="a"/>
    <w:uiPriority w:val="99"/>
    <w:rsid w:val="00133AE2"/>
    <w:pPr>
      <w:widowControl w:val="0"/>
      <w:suppressAutoHyphens/>
      <w:autoSpaceDE w:val="0"/>
      <w:spacing w:after="0" w:line="360" w:lineRule="auto"/>
      <w:ind w:left="720" w:firstLine="720"/>
      <w:jc w:val="both"/>
    </w:pPr>
    <w:rPr>
      <w:rFonts w:eastAsia="Calibri"/>
      <w:color w:val="323232"/>
      <w:sz w:val="24"/>
      <w:szCs w:val="24"/>
      <w:lang w:eastAsia="ar-SA"/>
    </w:rPr>
  </w:style>
  <w:style w:type="table" w:customStyle="1" w:styleId="1d">
    <w:name w:val="Сетка таблицы1"/>
    <w:basedOn w:val="a1"/>
    <w:next w:val="affc"/>
    <w:uiPriority w:val="99"/>
    <w:rsid w:val="00133AE2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0">
    <w:name w:val="Знак Знак18"/>
    <w:uiPriority w:val="99"/>
    <w:rsid w:val="00133AE2"/>
    <w:rPr>
      <w:rFonts w:ascii="Calibri" w:hAnsi="Calibri"/>
      <w:lang w:eastAsia="ar-SA" w:bidi="ar-SA"/>
    </w:rPr>
  </w:style>
  <w:style w:type="character" w:customStyle="1" w:styleId="141">
    <w:name w:val="Знак Знак141"/>
    <w:uiPriority w:val="99"/>
    <w:rsid w:val="00133AE2"/>
    <w:rPr>
      <w:b/>
      <w:i/>
      <w:sz w:val="24"/>
      <w:lang w:val="ru-RU" w:eastAsia="ar-SA" w:bidi="ar-SA"/>
    </w:rPr>
  </w:style>
  <w:style w:type="character" w:customStyle="1" w:styleId="1110">
    <w:name w:val="Знак Знак111"/>
    <w:uiPriority w:val="99"/>
    <w:rsid w:val="00133AE2"/>
    <w:rPr>
      <w:sz w:val="24"/>
      <w:lang w:eastAsia="ar-SA" w:bidi="ar-SA"/>
    </w:rPr>
  </w:style>
  <w:style w:type="character" w:customStyle="1" w:styleId="1010">
    <w:name w:val="Знак Знак101"/>
    <w:uiPriority w:val="99"/>
    <w:rsid w:val="00133AE2"/>
    <w:rPr>
      <w:sz w:val="24"/>
      <w:lang w:eastAsia="ar-SA" w:bidi="ar-SA"/>
    </w:rPr>
  </w:style>
  <w:style w:type="character" w:customStyle="1" w:styleId="910">
    <w:name w:val="Знак Знак91"/>
    <w:uiPriority w:val="99"/>
    <w:rsid w:val="00133AE2"/>
    <w:rPr>
      <w:b/>
      <w:sz w:val="24"/>
      <w:lang w:eastAsia="ar-SA" w:bidi="ar-SA"/>
    </w:rPr>
  </w:style>
  <w:style w:type="character" w:customStyle="1" w:styleId="810">
    <w:name w:val="Знак Знак81"/>
    <w:uiPriority w:val="99"/>
    <w:rsid w:val="00133AE2"/>
    <w:rPr>
      <w:b/>
      <w:sz w:val="24"/>
      <w:lang w:eastAsia="ar-SA" w:bidi="ar-SA"/>
    </w:rPr>
  </w:style>
  <w:style w:type="character" w:customStyle="1" w:styleId="610">
    <w:name w:val="Знак Знак61"/>
    <w:uiPriority w:val="99"/>
    <w:rsid w:val="00133AE2"/>
    <w:rPr>
      <w:lang w:val="en-US" w:eastAsia="ar-SA" w:bidi="ar-SA"/>
    </w:rPr>
  </w:style>
  <w:style w:type="character" w:customStyle="1" w:styleId="1310">
    <w:name w:val="Знак Знак131"/>
    <w:uiPriority w:val="99"/>
    <w:rsid w:val="00133AE2"/>
    <w:rPr>
      <w:rFonts w:ascii="Arial" w:hAnsi="Arial"/>
      <w:b/>
      <w:i/>
      <w:sz w:val="28"/>
      <w:lang w:val="ru-RU" w:eastAsia="ar-SA" w:bidi="ar-SA"/>
    </w:rPr>
  </w:style>
  <w:style w:type="character" w:customStyle="1" w:styleId="1210">
    <w:name w:val="Знак Знак121"/>
    <w:uiPriority w:val="99"/>
    <w:rsid w:val="00133AE2"/>
    <w:rPr>
      <w:b/>
      <w:i/>
      <w:sz w:val="26"/>
      <w:lang w:eastAsia="ar-SA" w:bidi="ar-SA"/>
    </w:rPr>
  </w:style>
  <w:style w:type="character" w:customStyle="1" w:styleId="710">
    <w:name w:val="Знак Знак71"/>
    <w:uiPriority w:val="99"/>
    <w:rsid w:val="00133AE2"/>
    <w:rPr>
      <w:rFonts w:ascii="Tahoma" w:hAnsi="Tahoma"/>
      <w:sz w:val="16"/>
      <w:lang w:eastAsia="ar-SA" w:bidi="ar-SA"/>
    </w:rPr>
  </w:style>
  <w:style w:type="character" w:customStyle="1" w:styleId="510">
    <w:name w:val="Знак Знак51"/>
    <w:uiPriority w:val="99"/>
    <w:rsid w:val="00133AE2"/>
    <w:rPr>
      <w:sz w:val="16"/>
      <w:lang w:eastAsia="ar-SA" w:bidi="ar-SA"/>
    </w:rPr>
  </w:style>
  <w:style w:type="character" w:customStyle="1" w:styleId="410">
    <w:name w:val="Знак Знак41"/>
    <w:uiPriority w:val="99"/>
    <w:rsid w:val="00133AE2"/>
    <w:rPr>
      <w:sz w:val="24"/>
      <w:lang w:eastAsia="ar-SA" w:bidi="ar-SA"/>
    </w:rPr>
  </w:style>
  <w:style w:type="character" w:customStyle="1" w:styleId="313">
    <w:name w:val="Знак Знак31"/>
    <w:uiPriority w:val="99"/>
    <w:rsid w:val="00133AE2"/>
    <w:rPr>
      <w:sz w:val="24"/>
      <w:lang w:eastAsia="ar-SA" w:bidi="ar-SA"/>
    </w:rPr>
  </w:style>
  <w:style w:type="character" w:customStyle="1" w:styleId="212">
    <w:name w:val="Знак Знак21"/>
    <w:uiPriority w:val="99"/>
    <w:rsid w:val="00133AE2"/>
    <w:rPr>
      <w:rFonts w:ascii="Calibri" w:hAnsi="Calibri"/>
      <w:lang w:eastAsia="ar-SA" w:bidi="ar-SA"/>
    </w:rPr>
  </w:style>
  <w:style w:type="character" w:customStyle="1" w:styleId="170">
    <w:name w:val="Знак Знак17"/>
    <w:uiPriority w:val="99"/>
    <w:rsid w:val="00133AE2"/>
    <w:rPr>
      <w:rFonts w:ascii="Calibri" w:hAnsi="Calibri"/>
      <w:b/>
      <w:lang w:eastAsia="ar-SA" w:bidi="ar-SA"/>
    </w:rPr>
  </w:style>
  <w:style w:type="paragraph" w:customStyle="1" w:styleId="37">
    <w:name w:val="Абзац списка3"/>
    <w:basedOn w:val="a"/>
    <w:uiPriority w:val="99"/>
    <w:rsid w:val="00133AE2"/>
    <w:pPr>
      <w:widowControl w:val="0"/>
      <w:suppressAutoHyphens/>
      <w:autoSpaceDE w:val="0"/>
      <w:spacing w:after="0" w:line="360" w:lineRule="auto"/>
      <w:ind w:left="720" w:firstLine="720"/>
      <w:jc w:val="both"/>
    </w:pPr>
    <w:rPr>
      <w:rFonts w:eastAsia="Calibri"/>
      <w:color w:val="323232"/>
      <w:sz w:val="24"/>
      <w:szCs w:val="24"/>
      <w:lang w:eastAsia="ar-SA"/>
    </w:rPr>
  </w:style>
  <w:style w:type="character" w:customStyle="1" w:styleId="160">
    <w:name w:val="Знак Знак16"/>
    <w:uiPriority w:val="99"/>
    <w:rsid w:val="00133AE2"/>
    <w:rPr>
      <w:rFonts w:ascii="Calibri" w:hAnsi="Calibri"/>
      <w:lang w:eastAsia="ar-SA" w:bidi="ar-SA"/>
    </w:rPr>
  </w:style>
  <w:style w:type="numbering" w:customStyle="1" w:styleId="2a">
    <w:name w:val="Нет списка2"/>
    <w:next w:val="a2"/>
    <w:semiHidden/>
    <w:rsid w:val="00133AE2"/>
  </w:style>
  <w:style w:type="table" w:customStyle="1" w:styleId="2b">
    <w:name w:val="Сетка таблицы2"/>
    <w:basedOn w:val="a1"/>
    <w:next w:val="affc"/>
    <w:uiPriority w:val="99"/>
    <w:rsid w:val="00133AE2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2"/>
    <w:semiHidden/>
    <w:rsid w:val="00133AE2"/>
  </w:style>
  <w:style w:type="table" w:customStyle="1" w:styleId="39">
    <w:name w:val="Сетка таблицы3"/>
    <w:basedOn w:val="a1"/>
    <w:next w:val="affc"/>
    <w:uiPriority w:val="99"/>
    <w:rsid w:val="00133AE2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2"/>
    <w:semiHidden/>
    <w:rsid w:val="00133AE2"/>
  </w:style>
  <w:style w:type="table" w:customStyle="1" w:styleId="45">
    <w:name w:val="Сетка таблицы4"/>
    <w:basedOn w:val="a1"/>
    <w:next w:val="affc"/>
    <w:uiPriority w:val="99"/>
    <w:rsid w:val="00133AE2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uiPriority w:val="99"/>
    <w:locked/>
    <w:rsid w:val="00133AE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rsid w:val="00133AE2"/>
  </w:style>
  <w:style w:type="table" w:customStyle="1" w:styleId="55">
    <w:name w:val="Сетка таблицы5"/>
    <w:basedOn w:val="a1"/>
    <w:next w:val="affc"/>
    <w:uiPriority w:val="99"/>
    <w:rsid w:val="00133AE2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"/>
    <w:next w:val="a2"/>
    <w:semiHidden/>
    <w:rsid w:val="00133AE2"/>
  </w:style>
  <w:style w:type="table" w:customStyle="1" w:styleId="65">
    <w:name w:val="Сетка таблицы6"/>
    <w:basedOn w:val="a1"/>
    <w:next w:val="affc"/>
    <w:uiPriority w:val="99"/>
    <w:rsid w:val="00133AE2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uiPriority w:val="99"/>
    <w:locked/>
    <w:rsid w:val="00133AE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4D35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5C280E"/>
    <w:pPr>
      <w:widowControl w:val="0"/>
      <w:suppressAutoHyphens/>
      <w:autoSpaceDE w:val="0"/>
      <w:spacing w:after="0" w:line="360" w:lineRule="auto"/>
      <w:ind w:left="720" w:firstLine="720"/>
      <w:jc w:val="both"/>
    </w:pPr>
    <w:rPr>
      <w:color w:val="323232"/>
      <w:sz w:val="24"/>
      <w:szCs w:val="24"/>
      <w:lang w:eastAsia="ar-SA"/>
    </w:rPr>
  </w:style>
  <w:style w:type="character" w:customStyle="1" w:styleId="143">
    <w:name w:val="Знак Знак143"/>
    <w:uiPriority w:val="99"/>
    <w:rsid w:val="005C280E"/>
    <w:rPr>
      <w:b/>
      <w:bCs/>
      <w:i/>
      <w:iCs/>
      <w:sz w:val="24"/>
      <w:szCs w:val="24"/>
      <w:lang w:val="ru-RU" w:eastAsia="ar-SA" w:bidi="ar-SA"/>
    </w:rPr>
  </w:style>
  <w:style w:type="character" w:customStyle="1" w:styleId="1130">
    <w:name w:val="Знак Знак113"/>
    <w:uiPriority w:val="99"/>
    <w:rsid w:val="005C280E"/>
    <w:rPr>
      <w:sz w:val="24"/>
      <w:szCs w:val="24"/>
      <w:lang w:eastAsia="ar-SA" w:bidi="ar-SA"/>
    </w:rPr>
  </w:style>
  <w:style w:type="character" w:customStyle="1" w:styleId="103">
    <w:name w:val="Знак Знак103"/>
    <w:uiPriority w:val="99"/>
    <w:rsid w:val="005C280E"/>
    <w:rPr>
      <w:sz w:val="24"/>
      <w:szCs w:val="24"/>
      <w:lang w:eastAsia="ar-SA" w:bidi="ar-SA"/>
    </w:rPr>
  </w:style>
  <w:style w:type="character" w:customStyle="1" w:styleId="930">
    <w:name w:val="Знак Знак93"/>
    <w:uiPriority w:val="99"/>
    <w:rsid w:val="005C280E"/>
    <w:rPr>
      <w:b/>
      <w:bCs/>
      <w:sz w:val="24"/>
      <w:szCs w:val="24"/>
      <w:lang w:eastAsia="ar-SA" w:bidi="ar-SA"/>
    </w:rPr>
  </w:style>
  <w:style w:type="character" w:customStyle="1" w:styleId="830">
    <w:name w:val="Знак Знак83"/>
    <w:uiPriority w:val="99"/>
    <w:rsid w:val="005C280E"/>
    <w:rPr>
      <w:b/>
      <w:bCs/>
      <w:sz w:val="24"/>
      <w:szCs w:val="24"/>
      <w:lang w:eastAsia="ar-SA" w:bidi="ar-SA"/>
    </w:rPr>
  </w:style>
  <w:style w:type="character" w:customStyle="1" w:styleId="630">
    <w:name w:val="Знак Знак63"/>
    <w:uiPriority w:val="99"/>
    <w:rsid w:val="005C280E"/>
    <w:rPr>
      <w:lang w:val="en-US" w:eastAsia="ar-SA" w:bidi="ar-SA"/>
    </w:rPr>
  </w:style>
  <w:style w:type="character" w:customStyle="1" w:styleId="133">
    <w:name w:val="Знак Знак133"/>
    <w:uiPriority w:val="99"/>
    <w:rsid w:val="005C280E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230">
    <w:name w:val="Знак Знак123"/>
    <w:uiPriority w:val="99"/>
    <w:rsid w:val="005C280E"/>
    <w:rPr>
      <w:b/>
      <w:bCs/>
      <w:i/>
      <w:iCs/>
      <w:sz w:val="26"/>
      <w:szCs w:val="26"/>
      <w:lang w:eastAsia="ar-SA" w:bidi="ar-SA"/>
    </w:rPr>
  </w:style>
  <w:style w:type="character" w:customStyle="1" w:styleId="730">
    <w:name w:val="Знак Знак73"/>
    <w:uiPriority w:val="99"/>
    <w:rsid w:val="005C280E"/>
    <w:rPr>
      <w:rFonts w:ascii="Tahoma" w:hAnsi="Tahoma" w:cs="Tahoma"/>
      <w:sz w:val="16"/>
      <w:szCs w:val="16"/>
      <w:lang w:eastAsia="ar-SA" w:bidi="ar-SA"/>
    </w:rPr>
  </w:style>
  <w:style w:type="character" w:customStyle="1" w:styleId="530">
    <w:name w:val="Знак Знак53"/>
    <w:uiPriority w:val="99"/>
    <w:rsid w:val="005C280E"/>
    <w:rPr>
      <w:sz w:val="16"/>
      <w:szCs w:val="16"/>
      <w:lang w:eastAsia="ar-SA" w:bidi="ar-SA"/>
    </w:rPr>
  </w:style>
  <w:style w:type="character" w:customStyle="1" w:styleId="430">
    <w:name w:val="Знак Знак43"/>
    <w:uiPriority w:val="99"/>
    <w:rsid w:val="005C280E"/>
    <w:rPr>
      <w:sz w:val="24"/>
      <w:szCs w:val="24"/>
      <w:lang w:eastAsia="ar-SA" w:bidi="ar-SA"/>
    </w:rPr>
  </w:style>
  <w:style w:type="character" w:customStyle="1" w:styleId="330">
    <w:name w:val="Знак Знак33"/>
    <w:uiPriority w:val="99"/>
    <w:rsid w:val="005C280E"/>
    <w:rPr>
      <w:sz w:val="24"/>
      <w:szCs w:val="24"/>
      <w:lang w:eastAsia="ar-SA" w:bidi="ar-SA"/>
    </w:rPr>
  </w:style>
  <w:style w:type="character" w:customStyle="1" w:styleId="230">
    <w:name w:val="Знак Знак23"/>
    <w:uiPriority w:val="99"/>
    <w:rsid w:val="005C280E"/>
    <w:rPr>
      <w:rFonts w:ascii="Calibri" w:hAnsi="Calibri" w:cs="Calibri"/>
      <w:lang w:eastAsia="ar-SA" w:bidi="ar-SA"/>
    </w:rPr>
  </w:style>
  <w:style w:type="character" w:customStyle="1" w:styleId="1100">
    <w:name w:val="Знак Знак110"/>
    <w:uiPriority w:val="99"/>
    <w:rsid w:val="005C280E"/>
    <w:rPr>
      <w:rFonts w:ascii="Calibri" w:hAnsi="Calibri" w:cs="Calibri"/>
      <w:b/>
      <w:bCs/>
      <w:lang w:eastAsia="ar-SA" w:bidi="ar-SA"/>
    </w:rPr>
  </w:style>
  <w:style w:type="character" w:customStyle="1" w:styleId="200">
    <w:name w:val="Знак Знак20"/>
    <w:uiPriority w:val="99"/>
    <w:rsid w:val="005C280E"/>
    <w:rPr>
      <w:rFonts w:ascii="Calibri" w:hAnsi="Calibri" w:cs="Calibri"/>
      <w:lang w:eastAsia="ar-SA" w:bidi="ar-SA"/>
    </w:rPr>
  </w:style>
  <w:style w:type="character" w:customStyle="1" w:styleId="144">
    <w:name w:val="Знак Знак14"/>
    <w:uiPriority w:val="99"/>
    <w:rsid w:val="009C7568"/>
    <w:rPr>
      <w:b/>
      <w:i/>
      <w:sz w:val="24"/>
      <w:lang w:val="ru-RU" w:eastAsia="ar-SA" w:bidi="ar-SA"/>
    </w:rPr>
  </w:style>
  <w:style w:type="character" w:customStyle="1" w:styleId="115">
    <w:name w:val="Знак Знак11"/>
    <w:uiPriority w:val="99"/>
    <w:rsid w:val="009C7568"/>
    <w:rPr>
      <w:sz w:val="24"/>
      <w:lang w:eastAsia="ar-SA" w:bidi="ar-SA"/>
    </w:rPr>
  </w:style>
  <w:style w:type="character" w:customStyle="1" w:styleId="104">
    <w:name w:val="Знак Знак10"/>
    <w:uiPriority w:val="99"/>
    <w:rsid w:val="009C7568"/>
    <w:rPr>
      <w:sz w:val="24"/>
      <w:lang w:eastAsia="ar-SA" w:bidi="ar-SA"/>
    </w:rPr>
  </w:style>
  <w:style w:type="character" w:customStyle="1" w:styleId="94">
    <w:name w:val="Знак Знак9"/>
    <w:uiPriority w:val="99"/>
    <w:rsid w:val="009C7568"/>
    <w:rPr>
      <w:b/>
      <w:sz w:val="24"/>
      <w:lang w:eastAsia="ar-SA" w:bidi="ar-SA"/>
    </w:rPr>
  </w:style>
  <w:style w:type="character" w:customStyle="1" w:styleId="84">
    <w:name w:val="Знак Знак8"/>
    <w:uiPriority w:val="99"/>
    <w:rsid w:val="009C7568"/>
    <w:rPr>
      <w:b/>
      <w:sz w:val="24"/>
      <w:lang w:eastAsia="ar-SA" w:bidi="ar-SA"/>
    </w:rPr>
  </w:style>
  <w:style w:type="character" w:customStyle="1" w:styleId="66">
    <w:name w:val="Знак Знак6"/>
    <w:uiPriority w:val="99"/>
    <w:rsid w:val="009C7568"/>
    <w:rPr>
      <w:lang w:val="en-US" w:eastAsia="ar-SA" w:bidi="ar-SA"/>
    </w:rPr>
  </w:style>
  <w:style w:type="character" w:customStyle="1" w:styleId="134">
    <w:name w:val="Знак Знак13"/>
    <w:uiPriority w:val="99"/>
    <w:rsid w:val="009C7568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24">
    <w:name w:val="Знак Знак12"/>
    <w:uiPriority w:val="99"/>
    <w:rsid w:val="009C7568"/>
    <w:rPr>
      <w:b/>
      <w:i/>
      <w:sz w:val="26"/>
      <w:lang w:eastAsia="ar-SA" w:bidi="ar-SA"/>
    </w:rPr>
  </w:style>
  <w:style w:type="character" w:customStyle="1" w:styleId="74">
    <w:name w:val="Знак Знак7"/>
    <w:uiPriority w:val="99"/>
    <w:rsid w:val="009C7568"/>
    <w:rPr>
      <w:rFonts w:ascii="Tahoma" w:hAnsi="Tahoma" w:cs="Tahoma"/>
      <w:sz w:val="16"/>
      <w:lang w:eastAsia="ar-SA" w:bidi="ar-SA"/>
    </w:rPr>
  </w:style>
  <w:style w:type="character" w:customStyle="1" w:styleId="56">
    <w:name w:val="Знак Знак5"/>
    <w:uiPriority w:val="99"/>
    <w:rsid w:val="009C7568"/>
    <w:rPr>
      <w:sz w:val="16"/>
      <w:lang w:eastAsia="ar-SA" w:bidi="ar-SA"/>
    </w:rPr>
  </w:style>
  <w:style w:type="character" w:customStyle="1" w:styleId="46">
    <w:name w:val="Знак Знак4"/>
    <w:uiPriority w:val="99"/>
    <w:rsid w:val="009C7568"/>
    <w:rPr>
      <w:sz w:val="24"/>
      <w:lang w:eastAsia="ar-SA" w:bidi="ar-SA"/>
    </w:rPr>
  </w:style>
  <w:style w:type="character" w:customStyle="1" w:styleId="3a">
    <w:name w:val="Знак Знак3"/>
    <w:uiPriority w:val="99"/>
    <w:rsid w:val="009C7568"/>
    <w:rPr>
      <w:sz w:val="24"/>
      <w:lang w:eastAsia="ar-SA" w:bidi="ar-SA"/>
    </w:rPr>
  </w:style>
  <w:style w:type="character" w:customStyle="1" w:styleId="2c">
    <w:name w:val="Знак Знак2"/>
    <w:uiPriority w:val="99"/>
    <w:rsid w:val="009C7568"/>
    <w:rPr>
      <w:rFonts w:ascii="Calibri" w:hAnsi="Calibri" w:cs="Calibri"/>
      <w:lang w:eastAsia="ar-SA" w:bidi="ar-SA"/>
    </w:rPr>
  </w:style>
  <w:style w:type="character" w:customStyle="1" w:styleId="1e">
    <w:name w:val="Знак Знак1"/>
    <w:uiPriority w:val="99"/>
    <w:rsid w:val="009C7568"/>
    <w:rPr>
      <w:rFonts w:ascii="Calibri" w:hAnsi="Calibri" w:cs="Calibri"/>
      <w:b/>
      <w:lang w:eastAsia="ar-SA" w:bidi="ar-SA"/>
    </w:rPr>
  </w:style>
  <w:style w:type="paragraph" w:customStyle="1" w:styleId="47">
    <w:name w:val="Абзац списка4"/>
    <w:basedOn w:val="a"/>
    <w:rsid w:val="009C7568"/>
    <w:pPr>
      <w:widowControl w:val="0"/>
      <w:suppressAutoHyphens/>
      <w:autoSpaceDE w:val="0"/>
      <w:spacing w:after="0" w:line="360" w:lineRule="auto"/>
      <w:ind w:left="720" w:firstLine="720"/>
      <w:jc w:val="both"/>
    </w:pPr>
    <w:rPr>
      <w:color w:val="323232"/>
      <w:sz w:val="24"/>
      <w:szCs w:val="24"/>
      <w:lang w:eastAsia="ar-SA"/>
    </w:rPr>
  </w:style>
  <w:style w:type="character" w:customStyle="1" w:styleId="afff1">
    <w:name w:val="Знак Знак"/>
    <w:rsid w:val="009C7568"/>
    <w:rPr>
      <w:rFonts w:ascii="Calibri" w:hAnsi="Calibri" w:cs="Calibri"/>
      <w:lang w:eastAsia="ar-SA" w:bidi="ar-SA"/>
    </w:rPr>
  </w:style>
  <w:style w:type="paragraph" w:styleId="afff2">
    <w:name w:val="No Spacing"/>
    <w:link w:val="afff3"/>
    <w:uiPriority w:val="99"/>
    <w:qFormat/>
    <w:rsid w:val="009C7568"/>
    <w:rPr>
      <w:rFonts w:ascii="Calibri" w:hAnsi="Calibri" w:cs="Calibri"/>
      <w:sz w:val="22"/>
      <w:szCs w:val="22"/>
      <w:lang w:eastAsia="en-US"/>
    </w:rPr>
  </w:style>
  <w:style w:type="character" w:customStyle="1" w:styleId="afff3">
    <w:name w:val="Без интервала Знак"/>
    <w:link w:val="afff2"/>
    <w:uiPriority w:val="99"/>
    <w:locked/>
    <w:rsid w:val="009C7568"/>
    <w:rPr>
      <w:rFonts w:ascii="Calibri" w:hAnsi="Calibri" w:cs="Calibri"/>
      <w:sz w:val="22"/>
      <w:szCs w:val="22"/>
      <w:lang w:eastAsia="en-US"/>
    </w:rPr>
  </w:style>
  <w:style w:type="character" w:customStyle="1" w:styleId="afff0">
    <w:name w:val="Абзац списка Знак"/>
    <w:link w:val="afff"/>
    <w:uiPriority w:val="99"/>
    <w:locked/>
    <w:rsid w:val="009C7568"/>
    <w:rPr>
      <w:rFonts w:eastAsia="Arial Unicode MS"/>
      <w:kern w:val="1"/>
      <w:sz w:val="28"/>
      <w:szCs w:val="24"/>
      <w:lang w:eastAsia="en-US"/>
    </w:rPr>
  </w:style>
  <w:style w:type="character" w:customStyle="1" w:styleId="145">
    <w:name w:val=" Знак Знак14"/>
    <w:rsid w:val="00E35975"/>
    <w:rPr>
      <w:b/>
      <w:i/>
      <w:sz w:val="24"/>
      <w:lang w:val="ru-RU" w:eastAsia="ar-SA" w:bidi="ar-SA"/>
    </w:rPr>
  </w:style>
  <w:style w:type="character" w:customStyle="1" w:styleId="116">
    <w:name w:val=" Знак Знак11"/>
    <w:rsid w:val="00E35975"/>
    <w:rPr>
      <w:sz w:val="24"/>
      <w:lang w:eastAsia="ar-SA" w:bidi="ar-SA"/>
    </w:rPr>
  </w:style>
  <w:style w:type="character" w:customStyle="1" w:styleId="105">
    <w:name w:val=" Знак Знак10"/>
    <w:rsid w:val="00E35975"/>
    <w:rPr>
      <w:sz w:val="24"/>
      <w:lang w:eastAsia="ar-SA" w:bidi="ar-SA"/>
    </w:rPr>
  </w:style>
  <w:style w:type="character" w:customStyle="1" w:styleId="95">
    <w:name w:val=" Знак Знак9"/>
    <w:rsid w:val="00E35975"/>
    <w:rPr>
      <w:b/>
      <w:sz w:val="24"/>
      <w:lang w:eastAsia="ar-SA" w:bidi="ar-SA"/>
    </w:rPr>
  </w:style>
  <w:style w:type="character" w:customStyle="1" w:styleId="85">
    <w:name w:val=" Знак Знак8"/>
    <w:rsid w:val="00E35975"/>
    <w:rPr>
      <w:b/>
      <w:sz w:val="24"/>
      <w:lang w:eastAsia="ar-SA" w:bidi="ar-SA"/>
    </w:rPr>
  </w:style>
  <w:style w:type="character" w:customStyle="1" w:styleId="67">
    <w:name w:val=" Знак Знак6"/>
    <w:rsid w:val="00E35975"/>
    <w:rPr>
      <w:lang w:val="en-US" w:eastAsia="ar-SA" w:bidi="ar-SA"/>
    </w:rPr>
  </w:style>
  <w:style w:type="character" w:customStyle="1" w:styleId="135">
    <w:name w:val=" Знак Знак13"/>
    <w:rsid w:val="00E35975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25">
    <w:name w:val=" Знак Знак12"/>
    <w:rsid w:val="00E35975"/>
    <w:rPr>
      <w:b/>
      <w:i/>
      <w:sz w:val="26"/>
      <w:lang w:eastAsia="ar-SA" w:bidi="ar-SA"/>
    </w:rPr>
  </w:style>
  <w:style w:type="character" w:customStyle="1" w:styleId="75">
    <w:name w:val=" Знак Знак7"/>
    <w:rsid w:val="00E35975"/>
    <w:rPr>
      <w:rFonts w:ascii="Tahoma" w:hAnsi="Tahoma" w:cs="Tahoma"/>
      <w:sz w:val="16"/>
      <w:lang w:eastAsia="ar-SA" w:bidi="ar-SA"/>
    </w:rPr>
  </w:style>
  <w:style w:type="character" w:customStyle="1" w:styleId="57">
    <w:name w:val=" Знак Знак5"/>
    <w:rsid w:val="00E35975"/>
    <w:rPr>
      <w:sz w:val="16"/>
      <w:lang w:eastAsia="ar-SA" w:bidi="ar-SA"/>
    </w:rPr>
  </w:style>
  <w:style w:type="character" w:customStyle="1" w:styleId="48">
    <w:name w:val=" Знак Знак4"/>
    <w:rsid w:val="00E35975"/>
    <w:rPr>
      <w:sz w:val="24"/>
      <w:lang w:eastAsia="ar-SA" w:bidi="ar-SA"/>
    </w:rPr>
  </w:style>
  <w:style w:type="character" w:customStyle="1" w:styleId="3b">
    <w:name w:val=" Знак Знак3"/>
    <w:rsid w:val="00E35975"/>
    <w:rPr>
      <w:sz w:val="24"/>
      <w:lang w:eastAsia="ar-SA" w:bidi="ar-SA"/>
    </w:rPr>
  </w:style>
  <w:style w:type="character" w:customStyle="1" w:styleId="2d">
    <w:name w:val=" Знак Знак2"/>
    <w:rsid w:val="00E35975"/>
    <w:rPr>
      <w:rFonts w:ascii="Calibri" w:hAnsi="Calibri" w:cs="Calibri"/>
      <w:lang w:eastAsia="ar-SA" w:bidi="ar-SA"/>
    </w:rPr>
  </w:style>
  <w:style w:type="character" w:customStyle="1" w:styleId="1f">
    <w:name w:val=" Знак Знак1"/>
    <w:rsid w:val="00E35975"/>
    <w:rPr>
      <w:rFonts w:ascii="Calibri" w:hAnsi="Calibri" w:cs="Calibri"/>
      <w:b/>
      <w:lang w:eastAsia="ar-SA" w:bidi="ar-SA"/>
    </w:rPr>
  </w:style>
  <w:style w:type="paragraph" w:customStyle="1" w:styleId="ListParagraph">
    <w:name w:val="List Paragraph"/>
    <w:basedOn w:val="a"/>
    <w:rsid w:val="00E35975"/>
    <w:pPr>
      <w:widowControl w:val="0"/>
      <w:suppressAutoHyphens/>
      <w:autoSpaceDE w:val="0"/>
      <w:spacing w:after="0" w:line="360" w:lineRule="auto"/>
      <w:ind w:left="720" w:firstLine="720"/>
      <w:jc w:val="both"/>
    </w:pPr>
    <w:rPr>
      <w:color w:val="323232"/>
      <w:sz w:val="24"/>
      <w:szCs w:val="24"/>
      <w:lang w:eastAsia="ar-SA"/>
    </w:rPr>
  </w:style>
  <w:style w:type="character" w:customStyle="1" w:styleId="afff4">
    <w:name w:val=" Знак Знак"/>
    <w:rsid w:val="00E35975"/>
    <w:rPr>
      <w:rFonts w:ascii="Calibri" w:hAnsi="Calibri" w:cs="Calibri"/>
      <w:lang w:eastAsia="ar-SA" w:bidi="ar-SA"/>
    </w:rPr>
  </w:style>
  <w:style w:type="character" w:customStyle="1" w:styleId="FontStyle21">
    <w:name w:val="Font Style21"/>
    <w:uiPriority w:val="99"/>
    <w:rsid w:val="00E35975"/>
    <w:rPr>
      <w:rFonts w:ascii="Times New Roman" w:hAnsi="Times New Roman" w:cs="Times New Roman"/>
      <w:sz w:val="26"/>
      <w:szCs w:val="26"/>
    </w:rPr>
  </w:style>
  <w:style w:type="character" w:customStyle="1" w:styleId="ListParagraphChar">
    <w:name w:val="List Paragraph Char"/>
    <w:link w:val="11"/>
    <w:uiPriority w:val="99"/>
    <w:locked/>
    <w:rsid w:val="00E35975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201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7039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96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0361D97A776D81B36EEFF8D8FCF109942A7783747A9EDADE2361BB2843F020999E30E87C7707DA11E0123C693C95B382527A39A906E38CC229F4A7TDA4G" TargetMode="External"/><Relationship Id="rId13" Type="http://schemas.openxmlformats.org/officeDocument/2006/relationships/hyperlink" Target="consultantplus://offline/ref=A20361D97A776D81B36EEFF8D8FCF109942A7783747A90D8DF2761BB2843F020999E30E87C7707DA11E0123D6A3C95B382527A39A906E38CC229F4A7TDA4G" TargetMode="External"/><Relationship Id="rId18" Type="http://schemas.openxmlformats.org/officeDocument/2006/relationships/hyperlink" Target="http://rybinsksovet.ru/up/docs/resheniya/2019/47.doc" TargetMode="External"/><Relationship Id="rId26" Type="http://schemas.openxmlformats.org/officeDocument/2006/relationships/header" Target="header1.xml"/><Relationship Id="rId39" Type="http://schemas.openxmlformats.org/officeDocument/2006/relationships/hyperlink" Target="http://rybinsksovet.ru/up/docs/resheniya/2019/47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936A8E83F72EE004F11F6787B025EE95DCB3180D738D135738321F489q3S7H" TargetMode="External"/><Relationship Id="rId34" Type="http://schemas.openxmlformats.org/officeDocument/2006/relationships/hyperlink" Target="consultantplus://offline/ref=8936A8E83F72EE004F11F6787B025EE95DC03287D231D135738321F489q3S7H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20361D97A776D81B36EEFF8D8FCF109942A7783747A93D8DA2761BB2843F020999E30E86E775FD613E70C3C6D29C3E2C4T0A4G" TargetMode="External"/><Relationship Id="rId17" Type="http://schemas.openxmlformats.org/officeDocument/2006/relationships/image" Target="media/image1.png"/><Relationship Id="rId25" Type="http://schemas.openxmlformats.org/officeDocument/2006/relationships/hyperlink" Target="consultantplus://offline/ref=8936A8E83F72EE004F11E8756D6E00EC59C96D8BD934DC612FDC7AA9DE3EC10Bq4S0H" TargetMode="External"/><Relationship Id="rId33" Type="http://schemas.openxmlformats.org/officeDocument/2006/relationships/hyperlink" Target="consultantplus://offline/ref=8936A8E83F72EE004F11F6787B025EE95EC5328ED334D135738321F48937CB5C074CCA8FD2589E03qASCH" TargetMode="External"/><Relationship Id="rId38" Type="http://schemas.openxmlformats.org/officeDocument/2006/relationships/hyperlink" Target="file:///C:\Users\Uliya\AppData\Local\AppData\Local\Microsoft\Windows\AppData\Local\AppData\Local\Temp\Downloads\&#1052;&#1055;%2021-24%20&#1096;&#1088;&#1080;&#1092;&#1090;%2014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0361D97A776D81B36EEFF8D8FCF109942A7783747891D6DC2361BB2843F020999E30E86E775FD613E70C3C6D29C3E2C4T0A4G" TargetMode="External"/><Relationship Id="rId20" Type="http://schemas.openxmlformats.org/officeDocument/2006/relationships/hyperlink" Target="file:///C:\Users\Uliya\AppData\Local\AppData\Local\Microsoft\Windows\AppData\Local\AppData\Local\Temp\Downloads\&#1052;&#1055;%2021-24%20&#1096;&#1088;&#1080;&#1092;&#1090;%2014.doc" TargetMode="External"/><Relationship Id="rId29" Type="http://schemas.openxmlformats.org/officeDocument/2006/relationships/hyperlink" Target="consultantplus://offline/ref=8936A8E83F72EE004F11F6787B025EE95EC03A85D437D135738321F489q3S7H" TargetMode="External"/><Relationship Id="rId41" Type="http://schemas.openxmlformats.org/officeDocument/2006/relationships/hyperlink" Target="file:///C:\Users\Uliya\AppData\Local\AppData\Local\Microsoft\Windows\AppData\Local\AppData\Local\Temp\Downloads\&#1052;&#1055;%2021-24%20&#1096;&#1088;&#1080;&#1092;&#1090;%2014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0361D97A776D81B36EEFF8D8FCF109942A77837D7091D6D82B3CB1201AFC229E916FED7B6607D916FE123E7135C1E0TCA5G" TargetMode="External"/><Relationship Id="rId24" Type="http://schemas.openxmlformats.org/officeDocument/2006/relationships/hyperlink" Target="consultantplus://offline/ref=8936A8E83F72EE004F11F6787B025EE95DC03287D231D135738321F489q3S7H" TargetMode="External"/><Relationship Id="rId32" Type="http://schemas.openxmlformats.org/officeDocument/2006/relationships/hyperlink" Target="consultantplus://offline/ref=8936A8E83F72EE004F11F6787B025EE95DCB3486D633D135738321F48937CB5C074CCA8FD2589E03qAS1H" TargetMode="External"/><Relationship Id="rId37" Type="http://schemas.openxmlformats.org/officeDocument/2006/relationships/header" Target="header3.xml"/><Relationship Id="rId40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20361D97A776D81B36EEFF8D8FCF109942A7783747890DDDD2861BB2843F020999E30E86E775FD613E70C3C6D29C3E2C4T0A4G" TargetMode="External"/><Relationship Id="rId23" Type="http://schemas.openxmlformats.org/officeDocument/2006/relationships/hyperlink" Target="consultantplus://offline/ref=8936A8E83F72EE004F11F6787B025EE95DCB3486D633D135738321F48937CB5C074CCA8FD2589E03qAS1H" TargetMode="External"/><Relationship Id="rId28" Type="http://schemas.openxmlformats.org/officeDocument/2006/relationships/hyperlink" Target="consultantplus://offline/ref=8936A8E83F72EE004F11F6787B025EE95DCB3180D738D135738321F489q3S7H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A20361D97A776D81B36EF1F5CE90AF0C96232B8C70799D89827467EC7713F675CBDE6EB13D3414DB13FE103C6DT3A4G" TargetMode="External"/><Relationship Id="rId19" Type="http://schemas.openxmlformats.org/officeDocument/2006/relationships/hyperlink" Target="file:///C:\Users\Uliya\AppData\Local\AppData\Local\Microsoft\Windows\AppData\Local\AppData\Local\Temp\Downloads\&#1052;&#1055;%2021-24%20&#1096;&#1088;&#1080;&#1092;&#1090;%2014.doc" TargetMode="External"/><Relationship Id="rId31" Type="http://schemas.openxmlformats.org/officeDocument/2006/relationships/hyperlink" Target="consultantplus://offline/ref=8936A8E83F72EE004F11F6787B025EE95EC13287D138D135738321F489q3S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0361D97A776D81B36EF1F5CE90AF0C96212B8C7D7B9D89827467EC7713F675CBDE6EB13D3414DB13FE103C6DT3A4G" TargetMode="External"/><Relationship Id="rId14" Type="http://schemas.openxmlformats.org/officeDocument/2006/relationships/hyperlink" Target="consultantplus://offline/ref=A20361D97A776D81B36EEFF8D8FCF109942A778374789EDFD62961BB2843F020999E30E86E775FD613E70C3C6D29C3E2C4T0A4G" TargetMode="External"/><Relationship Id="rId22" Type="http://schemas.openxmlformats.org/officeDocument/2006/relationships/hyperlink" Target="consultantplus://offline/ref=8936A8E83F72EE004F11F6787B025EE95EC03A85D437D135738321F489q3S7H" TargetMode="External"/><Relationship Id="rId27" Type="http://schemas.openxmlformats.org/officeDocument/2006/relationships/hyperlink" Target="consultantplus://offline/ref=8936A8E83F72EE004F11E8756D6E00EC59C96D8BD838DD6A29DC7AA9DE3EC10B400393CD96559F02A8366AqASCH" TargetMode="External"/><Relationship Id="rId30" Type="http://schemas.openxmlformats.org/officeDocument/2006/relationships/hyperlink" Target="consultantplus://offline/ref=8936A8E83F72EE004F11F6787B025EE95EC43381D032D135738321F489q3S7H" TargetMode="External"/><Relationship Id="rId35" Type="http://schemas.openxmlformats.org/officeDocument/2006/relationships/hyperlink" Target="consultantplus://offline/ref=8936A8E83F72EE004F11F6787B025EE95ECA3382D033D135738321F48937CB5C074CCA8FD2589E02qAS1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65025-C97F-43A3-BD91-64A2B5C0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121</Pages>
  <Words>32996</Words>
  <Characters>188079</Characters>
  <Application>Microsoft Office Word</Application>
  <DocSecurity>0</DocSecurity>
  <Lines>1567</Lines>
  <Paragraphs>441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220634</CharactersWithSpaces>
  <SharedDoc>false</SharedDoc>
  <HLinks>
    <vt:vector size="408" baseType="variant">
      <vt:variant>
        <vt:i4>4850757</vt:i4>
      </vt:variant>
      <vt:variant>
        <vt:i4>282</vt:i4>
      </vt:variant>
      <vt:variant>
        <vt:i4>0</vt:i4>
      </vt:variant>
      <vt:variant>
        <vt:i4>5</vt:i4>
      </vt:variant>
      <vt:variant>
        <vt:lpwstr>../../../AppData/Local/Microsoft/Windows/AppData/Local/AppData/Local/Temp/Downloads/МП 21-24 шрифт 14.doc</vt:lpwstr>
      </vt:variant>
      <vt:variant>
        <vt:lpwstr>P4272</vt:lpwstr>
      </vt:variant>
      <vt:variant>
        <vt:i4>5832791</vt:i4>
      </vt:variant>
      <vt:variant>
        <vt:i4>279</vt:i4>
      </vt:variant>
      <vt:variant>
        <vt:i4>0</vt:i4>
      </vt:variant>
      <vt:variant>
        <vt:i4>5</vt:i4>
      </vt:variant>
      <vt:variant>
        <vt:lpwstr>http://rybinsksovet.ru/up/docs/resheniya/2019/47.doc</vt:lpwstr>
      </vt:variant>
      <vt:variant>
        <vt:lpwstr/>
      </vt:variant>
      <vt:variant>
        <vt:i4>4850758</vt:i4>
      </vt:variant>
      <vt:variant>
        <vt:i4>276</vt:i4>
      </vt:variant>
      <vt:variant>
        <vt:i4>0</vt:i4>
      </vt:variant>
      <vt:variant>
        <vt:i4>5</vt:i4>
      </vt:variant>
      <vt:variant>
        <vt:lpwstr>../../../AppData/Local/Microsoft/Windows/AppData/Local/AppData/Local/Temp/Downloads/МП 21-24 шрифт 14.doc</vt:lpwstr>
      </vt:variant>
      <vt:variant>
        <vt:lpwstr>P3101</vt:lpwstr>
      </vt:variant>
      <vt:variant>
        <vt:i4>196673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P3101</vt:lpwstr>
      </vt:variant>
      <vt:variant>
        <vt:i4>3080300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consultantplus://offline/ref=8936A8E83F72EE004F11F6787B025EE95ECA3382D033D135738321F48937CB5C074CCA8FD2589E02qAS1H</vt:lpwstr>
      </vt:variant>
      <vt:variant>
        <vt:lpwstr/>
      </vt:variant>
      <vt:variant>
        <vt:i4>5046356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consultantplus://offline/ref=8936A8E83F72EE004F11F6787B025EE95DC03287D231D135738321F489q3S7H</vt:lpwstr>
      </vt:variant>
      <vt:variant>
        <vt:lpwstr/>
      </vt:variant>
      <vt:variant>
        <vt:i4>3080249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consultantplus://offline/ref=8936A8E83F72EE004F11F6787B025EE95EC5328ED334D135738321F48937CB5C074CCA8FD2589E03qASCH</vt:lpwstr>
      </vt:variant>
      <vt:variant>
        <vt:lpwstr/>
      </vt:variant>
      <vt:variant>
        <vt:i4>3080298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consultantplus://offline/ref=8936A8E83F72EE004F11F6787B025EE95DCB3486D633D135738321F48937CB5C074CCA8FD2589E03qAS1H</vt:lpwstr>
      </vt:variant>
      <vt:variant>
        <vt:lpwstr/>
      </vt:variant>
      <vt:variant>
        <vt:i4>5046366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consultantplus://offline/ref=8936A8E83F72EE004F11F6787B025EE95EC13287D138D135738321F489q3S7H</vt:lpwstr>
      </vt:variant>
      <vt:variant>
        <vt:lpwstr/>
      </vt:variant>
      <vt:variant>
        <vt:i4>5046359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consultantplus://offline/ref=8936A8E83F72EE004F11F6787B025EE95EC43381D032D135738321F489q3S7H</vt:lpwstr>
      </vt:variant>
      <vt:variant>
        <vt:lpwstr/>
      </vt:variant>
      <vt:variant>
        <vt:i4>5046276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consultantplus://offline/ref=8936A8E83F72EE004F11F6787B025EE95EC03A85D437D135738321F489q3S7H</vt:lpwstr>
      </vt:variant>
      <vt:variant>
        <vt:lpwstr/>
      </vt:variant>
      <vt:variant>
        <vt:i4>5046286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consultantplus://offline/ref=8936A8E83F72EE004F11F6787B025EE95DCB3180D738D135738321F489q3S7H</vt:lpwstr>
      </vt:variant>
      <vt:variant>
        <vt:lpwstr/>
      </vt:variant>
      <vt:variant>
        <vt:i4>1310811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consultantplus://offline/ref=8936A8E83F72EE004F11E8756D6E00EC59C96D8BD838DD6A29DC7AA9DE3EC10B400393CD96559F02A8366AqASCH</vt:lpwstr>
      </vt:variant>
      <vt:variant>
        <vt:lpwstr/>
      </vt:variant>
      <vt:variant>
        <vt:i4>2818100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consultantplus://offline/ref=8936A8E83F72EE004F11E8756D6E00EC59C96D8BD934DC612FDC7AA9DE3EC10Bq4S0H</vt:lpwstr>
      </vt:variant>
      <vt:variant>
        <vt:lpwstr/>
      </vt:variant>
      <vt:variant>
        <vt:i4>5046356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consultantplus://offline/ref=8936A8E83F72EE004F11F6787B025EE95DC03287D231D135738321F489q3S7H</vt:lpwstr>
      </vt:variant>
      <vt:variant>
        <vt:lpwstr/>
      </vt:variant>
      <vt:variant>
        <vt:i4>3080298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consultantplus://offline/ref=8936A8E83F72EE004F11F6787B025EE95DCB3486D633D135738321F48937CB5C074CCA8FD2589E03qAS1H</vt:lpwstr>
      </vt:variant>
      <vt:variant>
        <vt:lpwstr/>
      </vt:variant>
      <vt:variant>
        <vt:i4>5046276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consultantplus://offline/ref=8936A8E83F72EE004F11F6787B025EE95EC03A85D437D135738321F489q3S7H</vt:lpwstr>
      </vt:variant>
      <vt:variant>
        <vt:lpwstr/>
      </vt:variant>
      <vt:variant>
        <vt:i4>5046286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consultantplus://offline/ref=8936A8E83F72EE004F11F6787B025EE95DCB3180D738D135738321F489q3S7H</vt:lpwstr>
      </vt:variant>
      <vt:variant>
        <vt:lpwstr/>
      </vt:variant>
      <vt:variant>
        <vt:i4>4850757</vt:i4>
      </vt:variant>
      <vt:variant>
        <vt:i4>228</vt:i4>
      </vt:variant>
      <vt:variant>
        <vt:i4>0</vt:i4>
      </vt:variant>
      <vt:variant>
        <vt:i4>5</vt:i4>
      </vt:variant>
      <vt:variant>
        <vt:lpwstr>../../../AppData/Local/Microsoft/Windows/AppData/Local/AppData/Local/Temp/Downloads/МП 21-24 шрифт 14.doc</vt:lpwstr>
      </vt:variant>
      <vt:variant>
        <vt:lpwstr>P4272</vt:lpwstr>
      </vt:variant>
      <vt:variant>
        <vt:i4>4850758</vt:i4>
      </vt:variant>
      <vt:variant>
        <vt:i4>225</vt:i4>
      </vt:variant>
      <vt:variant>
        <vt:i4>0</vt:i4>
      </vt:variant>
      <vt:variant>
        <vt:i4>5</vt:i4>
      </vt:variant>
      <vt:variant>
        <vt:lpwstr>../../../AppData/Local/Microsoft/Windows/AppData/Local/AppData/Local/Temp/Downloads/МП 21-24 шрифт 14.doc</vt:lpwstr>
      </vt:variant>
      <vt:variant>
        <vt:lpwstr>P3101</vt:lpwstr>
      </vt:variant>
      <vt:variant>
        <vt:i4>196674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P4272</vt:lpwstr>
      </vt:variant>
      <vt:variant>
        <vt:i4>196673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P3101</vt:lpwstr>
      </vt:variant>
      <vt:variant>
        <vt:i4>393281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P1170</vt:lpwstr>
      </vt:variant>
      <vt:variant>
        <vt:i4>196674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P4272</vt:lpwstr>
      </vt:variant>
      <vt:variant>
        <vt:i4>196673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P3101</vt:lpwstr>
      </vt:variant>
      <vt:variant>
        <vt:i4>393281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P1170</vt:lpwstr>
      </vt:variant>
      <vt:variant>
        <vt:i4>196674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P4272</vt:lpwstr>
      </vt:variant>
      <vt:variant>
        <vt:i4>196673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P3101</vt:lpwstr>
      </vt:variant>
      <vt:variant>
        <vt:i4>393281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P1170</vt:lpwstr>
      </vt:variant>
      <vt:variant>
        <vt:i4>196674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P4272</vt:lpwstr>
      </vt:variant>
      <vt:variant>
        <vt:i4>196673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P3101</vt:lpwstr>
      </vt:variant>
      <vt:variant>
        <vt:i4>393281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P1170</vt:lpwstr>
      </vt:variant>
      <vt:variant>
        <vt:i4>196674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P4272</vt:lpwstr>
      </vt:variant>
      <vt:variant>
        <vt:i4>196673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P3101</vt:lpwstr>
      </vt:variant>
      <vt:variant>
        <vt:i4>393281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P1170</vt:lpwstr>
      </vt:variant>
      <vt:variant>
        <vt:i4>196674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P4272</vt:lpwstr>
      </vt:variant>
      <vt:variant>
        <vt:i4>196673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P3101</vt:lpwstr>
      </vt:variant>
      <vt:variant>
        <vt:i4>393281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P1170</vt:lpwstr>
      </vt:variant>
      <vt:variant>
        <vt:i4>196674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P4272</vt:lpwstr>
      </vt:variant>
      <vt:variant>
        <vt:i4>196673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P3101</vt:lpwstr>
      </vt:variant>
      <vt:variant>
        <vt:i4>393281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P1170</vt:lpwstr>
      </vt:variant>
      <vt:variant>
        <vt:i4>5832791</vt:i4>
      </vt:variant>
      <vt:variant>
        <vt:i4>159</vt:i4>
      </vt:variant>
      <vt:variant>
        <vt:i4>0</vt:i4>
      </vt:variant>
      <vt:variant>
        <vt:i4>5</vt:i4>
      </vt:variant>
      <vt:variant>
        <vt:lpwstr>http://rybinsksovet.ru/up/docs/resheniya/2019/47.doc</vt:lpwstr>
      </vt:variant>
      <vt:variant>
        <vt:lpwstr/>
      </vt:variant>
      <vt:variant>
        <vt:i4>1572912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_Toc113943640</vt:lpwstr>
      </vt:variant>
      <vt:variant>
        <vt:i4>2031664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_Toc113943639</vt:lpwstr>
      </vt:variant>
      <vt:variant>
        <vt:i4>2031664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_Toc113943638</vt:lpwstr>
      </vt:variant>
      <vt:variant>
        <vt:i4>2031664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_Toc113943637</vt:lpwstr>
      </vt:variant>
      <vt:variant>
        <vt:i4>2031664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_Toc113943636</vt:lpwstr>
      </vt:variant>
      <vt:variant>
        <vt:i4>2031664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_Toc113943635</vt:lpwstr>
      </vt:variant>
      <vt:variant>
        <vt:i4>2031664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_Toc113943634</vt:lpwstr>
      </vt:variant>
      <vt:variant>
        <vt:i4>2031664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_Toc113943633</vt:lpwstr>
      </vt:variant>
      <vt:variant>
        <vt:i4>2031664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_Toc113943632</vt:lpwstr>
      </vt:variant>
      <vt:variant>
        <vt:i4>2031664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_Toc113943631</vt:lpwstr>
      </vt:variant>
      <vt:variant>
        <vt:i4>2031664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_Toc113943630</vt:lpwstr>
      </vt:variant>
      <vt:variant>
        <vt:i4>1966128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_Toc113943629</vt:lpwstr>
      </vt:variant>
      <vt:variant>
        <vt:i4>1966128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_Toc113943628</vt:lpwstr>
      </vt:variant>
      <vt:variant>
        <vt:i4>1966128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_Toc113943627</vt:lpwstr>
      </vt:variant>
      <vt:variant>
        <vt:i4>1966128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_Toc113943626</vt:lpwstr>
      </vt:variant>
      <vt:variant>
        <vt:i4>1966128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_Toc113943625</vt:lpwstr>
      </vt:variant>
      <vt:variant>
        <vt:i4>1966128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_Toc113943624</vt:lpwstr>
      </vt:variant>
      <vt:variant>
        <vt:i4>1966128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_Toc113943623</vt:lpwstr>
      </vt:variant>
      <vt:variant>
        <vt:i4>1966128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_Toc113943622</vt:lpwstr>
      </vt:variant>
      <vt:variant>
        <vt:i4>1966128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_Toc113943621</vt:lpwstr>
      </vt:variant>
      <vt:variant>
        <vt:i4>1966128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_Toc113943620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_Toc113943619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_Toc113943618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_Toc113943617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_Toc113943616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_Toc113943615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lapshina_en</cp:lastModifiedBy>
  <cp:revision>2</cp:revision>
  <cp:lastPrinted>2023-02-22T11:13:00Z</cp:lastPrinted>
  <dcterms:created xsi:type="dcterms:W3CDTF">2023-12-27T07:45:00Z</dcterms:created>
  <dcterms:modified xsi:type="dcterms:W3CDTF">2023-12-27T07:45:00Z</dcterms:modified>
</cp:coreProperties>
</file>