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2C" w:rsidRDefault="00C1092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1092C" w:rsidRDefault="00C1092C">
      <w:pPr>
        <w:pStyle w:val="ConsPlusNormal"/>
        <w:jc w:val="both"/>
        <w:outlineLvl w:val="0"/>
      </w:pPr>
    </w:p>
    <w:p w:rsidR="00C1092C" w:rsidRDefault="00C1092C">
      <w:pPr>
        <w:pStyle w:val="ConsPlusTitle"/>
        <w:jc w:val="center"/>
        <w:outlineLvl w:val="0"/>
      </w:pPr>
      <w:r>
        <w:t>АДМИНИСТРАЦИЯ ГОРОДСКОГО ОКРУГА ГОРОД РЫБИНСК</w:t>
      </w:r>
    </w:p>
    <w:p w:rsidR="00C1092C" w:rsidRDefault="00C1092C">
      <w:pPr>
        <w:pStyle w:val="ConsPlusTitle"/>
        <w:jc w:val="center"/>
      </w:pPr>
      <w:r>
        <w:t>ЯРОСЛАВСКОЙ ОБЛАСТИ</w:t>
      </w:r>
    </w:p>
    <w:p w:rsidR="00C1092C" w:rsidRDefault="00C1092C">
      <w:pPr>
        <w:pStyle w:val="ConsPlusTitle"/>
        <w:jc w:val="center"/>
      </w:pPr>
    </w:p>
    <w:p w:rsidR="00C1092C" w:rsidRDefault="00C1092C">
      <w:pPr>
        <w:pStyle w:val="ConsPlusTitle"/>
        <w:jc w:val="center"/>
      </w:pPr>
      <w:r>
        <w:t>ПОСТАНОВЛЕНИЕ</w:t>
      </w:r>
    </w:p>
    <w:p w:rsidR="00C1092C" w:rsidRDefault="00C1092C">
      <w:pPr>
        <w:pStyle w:val="ConsPlusTitle"/>
        <w:jc w:val="center"/>
      </w:pPr>
      <w:r>
        <w:t>от 17 декабря 2020 г. N 2967</w:t>
      </w:r>
    </w:p>
    <w:p w:rsidR="00C1092C" w:rsidRDefault="00C1092C">
      <w:pPr>
        <w:pStyle w:val="ConsPlusTitle"/>
        <w:jc w:val="center"/>
      </w:pPr>
    </w:p>
    <w:p w:rsidR="00C1092C" w:rsidRDefault="00C1092C">
      <w:pPr>
        <w:pStyle w:val="ConsPlusTitle"/>
        <w:jc w:val="center"/>
      </w:pPr>
      <w:r>
        <w:t>ОБ УТВЕРЖДЕНИИ МУНИЦИПАЛЬНОЙ ПРОГРАММЫ "РАЗВИТИЕ</w:t>
      </w:r>
    </w:p>
    <w:p w:rsidR="00C1092C" w:rsidRDefault="00C1092C">
      <w:pPr>
        <w:pStyle w:val="ConsPlusTitle"/>
        <w:jc w:val="center"/>
      </w:pPr>
      <w:r>
        <w:t>ВОДОХОЗЯЙСТВЕННОГО КОМПЛЕКСА ГОРОДСКОГО ОКРУГА</w:t>
      </w:r>
    </w:p>
    <w:p w:rsidR="00C1092C" w:rsidRDefault="00C1092C">
      <w:pPr>
        <w:pStyle w:val="ConsPlusTitle"/>
        <w:jc w:val="center"/>
      </w:pPr>
      <w:r>
        <w:t>ГОРОД РЫБИНСК ЯРОСЛАВСКОЙ ОБЛАСТИ"</w:t>
      </w:r>
    </w:p>
    <w:p w:rsidR="00C1092C" w:rsidRDefault="00C10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10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92C" w:rsidRDefault="00C10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92C" w:rsidRDefault="00C10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92C" w:rsidRDefault="00C1092C">
            <w:pPr>
              <w:pStyle w:val="ConsPlusNormal"/>
              <w:jc w:val="center"/>
            </w:pPr>
            <w:r>
              <w:rPr>
                <w:color w:val="392C69"/>
              </w:rPr>
              <w:t>Список изменяющих документов</w:t>
            </w:r>
          </w:p>
          <w:p w:rsidR="00C1092C" w:rsidRDefault="00C1092C">
            <w:pPr>
              <w:pStyle w:val="ConsPlusNormal"/>
              <w:jc w:val="center"/>
            </w:pPr>
            <w:proofErr w:type="gramStart"/>
            <w:r>
              <w:rPr>
                <w:color w:val="392C69"/>
              </w:rPr>
              <w:t>(в ред. Постановлений Администрации городского округа г. Рыбинск</w:t>
            </w:r>
            <w:proofErr w:type="gramEnd"/>
          </w:p>
          <w:p w:rsidR="00C1092C" w:rsidRDefault="00C1092C">
            <w:pPr>
              <w:pStyle w:val="ConsPlusNormal"/>
              <w:jc w:val="center"/>
            </w:pPr>
            <w:r>
              <w:rPr>
                <w:color w:val="392C69"/>
              </w:rPr>
              <w:t xml:space="preserve">от 06.12.2021 </w:t>
            </w:r>
            <w:hyperlink r:id="rId6">
              <w:r>
                <w:rPr>
                  <w:color w:val="0000FF"/>
                </w:rPr>
                <w:t>N 3108</w:t>
              </w:r>
            </w:hyperlink>
            <w:r>
              <w:rPr>
                <w:color w:val="392C69"/>
              </w:rPr>
              <w:t xml:space="preserve">, от 04.07.2022 </w:t>
            </w:r>
            <w:hyperlink r:id="rId7">
              <w:r>
                <w:rPr>
                  <w:color w:val="0000FF"/>
                </w:rPr>
                <w:t>N 2814</w:t>
              </w:r>
            </w:hyperlink>
            <w:r>
              <w:rPr>
                <w:color w:val="392C69"/>
              </w:rPr>
              <w:t xml:space="preserve">, от 02.03.2023 </w:t>
            </w:r>
            <w:hyperlink r:id="rId8">
              <w:r>
                <w:rPr>
                  <w:color w:val="0000FF"/>
                </w:rPr>
                <w:t>N 351</w:t>
              </w:r>
            </w:hyperlink>
            <w:r>
              <w:t>, от 10.11.2023 № 1527</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92C" w:rsidRDefault="00C1092C">
            <w:pPr>
              <w:pStyle w:val="ConsPlusNormal"/>
            </w:pPr>
          </w:p>
        </w:tc>
      </w:tr>
    </w:tbl>
    <w:p w:rsidR="00C1092C" w:rsidRDefault="00C1092C">
      <w:pPr>
        <w:pStyle w:val="ConsPlusNormal"/>
        <w:jc w:val="both"/>
      </w:pPr>
    </w:p>
    <w:p w:rsidR="00C1092C" w:rsidRDefault="00C1092C">
      <w:pPr>
        <w:pStyle w:val="ConsPlusNormal"/>
        <w:ind w:firstLine="540"/>
        <w:jc w:val="both"/>
      </w:pPr>
      <w:proofErr w:type="gramStart"/>
      <w:r>
        <w:t xml:space="preserve">В соответствии с Бюджетным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w:t>
      </w:r>
      <w:hyperlink r:id="rId12">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w:t>
      </w:r>
      <w:hyperlink r:id="rId13">
        <w:r>
          <w:rPr>
            <w:color w:val="0000FF"/>
          </w:rPr>
          <w:t>Уставом</w:t>
        </w:r>
      </w:hyperlink>
      <w:r>
        <w:t xml:space="preserve"> городского округа город Рыбинск Ярославской области</w:t>
      </w:r>
      <w:proofErr w:type="gramEnd"/>
    </w:p>
    <w:p w:rsidR="00C1092C" w:rsidRDefault="00C1092C">
      <w:pPr>
        <w:pStyle w:val="ConsPlusNormal"/>
        <w:jc w:val="both"/>
      </w:pPr>
    </w:p>
    <w:p w:rsidR="00C1092C" w:rsidRDefault="00C1092C">
      <w:pPr>
        <w:pStyle w:val="ConsPlusNormal"/>
        <w:ind w:firstLine="540"/>
        <w:jc w:val="both"/>
      </w:pPr>
      <w:r>
        <w:t>ПОСТАНОВЛЯЮ:</w:t>
      </w:r>
    </w:p>
    <w:p w:rsidR="00C1092C" w:rsidRDefault="00C1092C">
      <w:pPr>
        <w:pStyle w:val="ConsPlusNormal"/>
        <w:jc w:val="both"/>
      </w:pPr>
    </w:p>
    <w:p w:rsidR="00C1092C" w:rsidRDefault="00C1092C">
      <w:pPr>
        <w:pStyle w:val="ConsPlusNormal"/>
        <w:ind w:firstLine="540"/>
        <w:jc w:val="both"/>
      </w:pPr>
      <w:r>
        <w:t xml:space="preserve">1. Утвердить муниципальную </w:t>
      </w:r>
      <w:hyperlink w:anchor="P44">
        <w:r>
          <w:rPr>
            <w:color w:val="0000FF"/>
          </w:rPr>
          <w:t>программу</w:t>
        </w:r>
      </w:hyperlink>
      <w:r>
        <w:t xml:space="preserve"> "Развитие водохозяйственного комплекса городского округа город Рыбинск Ярославской области" (прилагается).</w:t>
      </w:r>
    </w:p>
    <w:p w:rsidR="00C1092C" w:rsidRDefault="00C1092C">
      <w:pPr>
        <w:pStyle w:val="ConsPlusNormal"/>
        <w:jc w:val="both"/>
      </w:pPr>
    </w:p>
    <w:p w:rsidR="00C1092C" w:rsidRDefault="00C1092C">
      <w:pPr>
        <w:pStyle w:val="ConsPlusNormal"/>
        <w:ind w:firstLine="540"/>
        <w:jc w:val="both"/>
      </w:pPr>
      <w:r>
        <w:t xml:space="preserve">2. </w:t>
      </w:r>
      <w:hyperlink r:id="rId14">
        <w:r>
          <w:rPr>
            <w:color w:val="0000FF"/>
          </w:rPr>
          <w:t>Постановление</w:t>
        </w:r>
      </w:hyperlink>
      <w:r>
        <w:t xml:space="preserve"> Администрации городского округа город Рыбинск от 28.08.2019 N 2224 "Об утверждении муниципальной программы "Развитие водохозяйственного комплекса городского округа город Рыбинск" признать утратившим силу.</w:t>
      </w:r>
    </w:p>
    <w:p w:rsidR="00C1092C" w:rsidRDefault="00C1092C">
      <w:pPr>
        <w:pStyle w:val="ConsPlusNormal"/>
        <w:jc w:val="both"/>
      </w:pPr>
    </w:p>
    <w:p w:rsidR="00C1092C" w:rsidRDefault="00C1092C">
      <w:pPr>
        <w:pStyle w:val="ConsPlusNormal"/>
        <w:ind w:firstLine="540"/>
        <w:jc w:val="both"/>
      </w:pPr>
      <w: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C1092C" w:rsidRDefault="00C1092C">
      <w:pPr>
        <w:pStyle w:val="ConsPlusNormal"/>
        <w:jc w:val="both"/>
      </w:pPr>
    </w:p>
    <w:p w:rsidR="00C1092C" w:rsidRDefault="00C1092C">
      <w:pPr>
        <w:pStyle w:val="ConsPlusNormal"/>
        <w:ind w:firstLine="540"/>
        <w:jc w:val="both"/>
      </w:pPr>
      <w:r>
        <w:t>4. Настоящее постановление вступает в силу с момента опубликования.</w:t>
      </w:r>
    </w:p>
    <w:p w:rsidR="00C1092C" w:rsidRDefault="00C1092C">
      <w:pPr>
        <w:pStyle w:val="ConsPlusNormal"/>
        <w:jc w:val="both"/>
      </w:pPr>
    </w:p>
    <w:p w:rsidR="00C1092C" w:rsidRDefault="00C1092C">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по городскому хозяйству.</w:t>
      </w:r>
    </w:p>
    <w:p w:rsidR="00C1092C" w:rsidRDefault="00C1092C">
      <w:pPr>
        <w:pStyle w:val="ConsPlusNormal"/>
        <w:jc w:val="both"/>
      </w:pPr>
    </w:p>
    <w:p w:rsidR="00C1092C" w:rsidRDefault="00C1092C">
      <w:pPr>
        <w:pStyle w:val="ConsPlusNormal"/>
        <w:jc w:val="right"/>
      </w:pPr>
      <w:r>
        <w:lastRenderedPageBreak/>
        <w:t>Глава</w:t>
      </w:r>
    </w:p>
    <w:p w:rsidR="00C1092C" w:rsidRDefault="00C1092C">
      <w:pPr>
        <w:pStyle w:val="ConsPlusNormal"/>
        <w:jc w:val="right"/>
      </w:pPr>
      <w:r>
        <w:t>городского округа</w:t>
      </w:r>
    </w:p>
    <w:p w:rsidR="00C1092C" w:rsidRDefault="00C1092C">
      <w:pPr>
        <w:pStyle w:val="ConsPlusNormal"/>
        <w:jc w:val="right"/>
      </w:pPr>
      <w:r>
        <w:t>город Рыбинск</w:t>
      </w:r>
    </w:p>
    <w:p w:rsidR="00C1092C" w:rsidRDefault="00C1092C">
      <w:pPr>
        <w:pStyle w:val="ConsPlusNormal"/>
        <w:jc w:val="right"/>
      </w:pPr>
      <w:r>
        <w:t>Д.В.ДОБРЯКОВ</w:t>
      </w:r>
    </w:p>
    <w:p w:rsidR="00C1092C" w:rsidRDefault="00C1092C">
      <w:pPr>
        <w:pStyle w:val="ConsPlusNormal"/>
        <w:jc w:val="both"/>
      </w:pPr>
    </w:p>
    <w:p w:rsidR="00C1092C" w:rsidRDefault="00C1092C" w:rsidP="00C1092C">
      <w:pPr>
        <w:contextualSpacing/>
        <w:rPr>
          <w:sz w:val="28"/>
          <w:szCs w:val="28"/>
        </w:rPr>
      </w:pPr>
    </w:p>
    <w:p w:rsidR="00C1092C" w:rsidRPr="00DF7513" w:rsidRDefault="00C1092C" w:rsidP="00C1092C">
      <w:pPr>
        <w:widowControl/>
        <w:autoSpaceDE/>
        <w:autoSpaceDN/>
        <w:adjustRightInd/>
        <w:ind w:left="4956"/>
        <w:rPr>
          <w:bCs/>
          <w:sz w:val="28"/>
          <w:szCs w:val="28"/>
        </w:rPr>
      </w:pPr>
      <w:r>
        <w:rPr>
          <w:bCs/>
          <w:sz w:val="28"/>
          <w:szCs w:val="28"/>
        </w:rPr>
        <w:t xml:space="preserve"> Приложение</w:t>
      </w:r>
      <w:r w:rsidRPr="00BA15D0">
        <w:rPr>
          <w:bCs/>
          <w:sz w:val="28"/>
          <w:szCs w:val="28"/>
        </w:rPr>
        <w:t xml:space="preserve"> </w:t>
      </w:r>
    </w:p>
    <w:p w:rsidR="00C1092C" w:rsidRPr="002C1F77" w:rsidRDefault="00C1092C" w:rsidP="00C1092C">
      <w:pPr>
        <w:widowControl/>
        <w:autoSpaceDE/>
        <w:autoSpaceDN/>
        <w:adjustRightInd/>
        <w:ind w:left="4956"/>
        <w:rPr>
          <w:bCs/>
          <w:sz w:val="28"/>
          <w:szCs w:val="28"/>
        </w:rPr>
      </w:pPr>
      <w:r w:rsidRPr="002C1F77">
        <w:rPr>
          <w:bCs/>
          <w:sz w:val="28"/>
          <w:szCs w:val="28"/>
        </w:rPr>
        <w:t xml:space="preserve"> </w:t>
      </w:r>
      <w:r>
        <w:rPr>
          <w:bCs/>
          <w:sz w:val="28"/>
          <w:szCs w:val="28"/>
        </w:rPr>
        <w:t xml:space="preserve">к </w:t>
      </w:r>
      <w:r w:rsidRPr="004C02E5">
        <w:rPr>
          <w:bCs/>
          <w:sz w:val="28"/>
          <w:szCs w:val="28"/>
        </w:rPr>
        <w:t xml:space="preserve"> постановлени</w:t>
      </w:r>
      <w:r>
        <w:rPr>
          <w:bCs/>
          <w:sz w:val="28"/>
          <w:szCs w:val="28"/>
        </w:rPr>
        <w:t>ю</w:t>
      </w:r>
      <w:r w:rsidRPr="002C1F77">
        <w:rPr>
          <w:bCs/>
          <w:sz w:val="28"/>
          <w:szCs w:val="28"/>
        </w:rPr>
        <w:t xml:space="preserve"> </w:t>
      </w:r>
      <w:r>
        <w:rPr>
          <w:bCs/>
          <w:sz w:val="28"/>
          <w:szCs w:val="28"/>
        </w:rPr>
        <w:t xml:space="preserve"> </w:t>
      </w:r>
      <w:r w:rsidRPr="00A12E7B">
        <w:rPr>
          <w:bCs/>
          <w:sz w:val="28"/>
          <w:szCs w:val="28"/>
        </w:rPr>
        <w:t>А</w:t>
      </w:r>
      <w:r w:rsidRPr="004C02E5">
        <w:rPr>
          <w:bCs/>
          <w:sz w:val="28"/>
          <w:szCs w:val="28"/>
        </w:rPr>
        <w:t>дминистрации</w:t>
      </w:r>
    </w:p>
    <w:p w:rsidR="00C1092C" w:rsidRDefault="00C1092C" w:rsidP="00C1092C">
      <w:pPr>
        <w:widowControl/>
        <w:autoSpaceDE/>
        <w:autoSpaceDN/>
        <w:adjustRightInd/>
        <w:ind w:left="4956"/>
        <w:rPr>
          <w:bCs/>
          <w:sz w:val="28"/>
          <w:szCs w:val="28"/>
        </w:rPr>
      </w:pPr>
      <w:r w:rsidRPr="002C1F77">
        <w:rPr>
          <w:bCs/>
          <w:sz w:val="28"/>
          <w:szCs w:val="28"/>
        </w:rPr>
        <w:t xml:space="preserve"> </w:t>
      </w:r>
      <w:r w:rsidRPr="004C02E5">
        <w:rPr>
          <w:bCs/>
          <w:sz w:val="28"/>
          <w:szCs w:val="28"/>
        </w:rPr>
        <w:t>городского округа город Рыбинск</w:t>
      </w:r>
      <w:r>
        <w:rPr>
          <w:bCs/>
          <w:sz w:val="28"/>
          <w:szCs w:val="28"/>
        </w:rPr>
        <w:t xml:space="preserve"> </w:t>
      </w:r>
    </w:p>
    <w:p w:rsidR="00C1092C" w:rsidRPr="004C02E5" w:rsidRDefault="00C1092C" w:rsidP="00C1092C">
      <w:pPr>
        <w:widowControl/>
        <w:autoSpaceDE/>
        <w:autoSpaceDN/>
        <w:adjustRightInd/>
        <w:ind w:left="-720"/>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Ярославской области </w:t>
      </w:r>
    </w:p>
    <w:p w:rsidR="00C1092C" w:rsidRPr="004C02E5" w:rsidRDefault="00C1092C" w:rsidP="00C1092C">
      <w:pPr>
        <w:widowControl/>
        <w:autoSpaceDE/>
        <w:autoSpaceDN/>
        <w:adjustRightInd/>
        <w:ind w:left="-720"/>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4C02E5">
        <w:rPr>
          <w:bCs/>
          <w:sz w:val="28"/>
          <w:szCs w:val="28"/>
        </w:rPr>
        <w:t>от_</w:t>
      </w:r>
      <w:r w:rsidRPr="00183F25">
        <w:rPr>
          <w:bCs/>
          <w:sz w:val="28"/>
          <w:szCs w:val="28"/>
        </w:rPr>
        <w:t>_______</w:t>
      </w:r>
      <w:r w:rsidRPr="004C02E5">
        <w:rPr>
          <w:bCs/>
          <w:sz w:val="28"/>
          <w:szCs w:val="28"/>
        </w:rPr>
        <w:t>_</w:t>
      </w:r>
      <w:r w:rsidRPr="00DF7513">
        <w:rPr>
          <w:bCs/>
          <w:sz w:val="28"/>
          <w:szCs w:val="28"/>
        </w:rPr>
        <w:t>___</w:t>
      </w:r>
      <w:r w:rsidRPr="004C02E5">
        <w:rPr>
          <w:bCs/>
          <w:sz w:val="28"/>
          <w:szCs w:val="28"/>
        </w:rPr>
        <w:t>__ №_</w:t>
      </w:r>
      <w:r w:rsidRPr="00183F25">
        <w:rPr>
          <w:bCs/>
          <w:sz w:val="28"/>
          <w:szCs w:val="28"/>
        </w:rPr>
        <w:t>______</w:t>
      </w:r>
      <w:r w:rsidRPr="004C02E5">
        <w:rPr>
          <w:bCs/>
          <w:sz w:val="28"/>
          <w:szCs w:val="28"/>
        </w:rPr>
        <w:t>___</w:t>
      </w:r>
      <w:r>
        <w:rPr>
          <w:bCs/>
          <w:sz w:val="28"/>
          <w:szCs w:val="28"/>
        </w:rPr>
        <w:t>__</w:t>
      </w:r>
    </w:p>
    <w:p w:rsidR="00C1092C" w:rsidRPr="004C02E5" w:rsidRDefault="00C1092C" w:rsidP="00C1092C">
      <w:pPr>
        <w:widowControl/>
        <w:autoSpaceDE/>
        <w:autoSpaceDN/>
        <w:adjustRightInd/>
        <w:ind w:left="-720"/>
        <w:rPr>
          <w:bCs/>
          <w:sz w:val="28"/>
          <w:szCs w:val="28"/>
        </w:rPr>
      </w:pPr>
    </w:p>
    <w:p w:rsidR="00C1092C" w:rsidRPr="004C02E5" w:rsidRDefault="00C1092C" w:rsidP="00C1092C">
      <w:pPr>
        <w:widowControl/>
        <w:autoSpaceDE/>
        <w:autoSpaceDN/>
        <w:adjustRightInd/>
        <w:ind w:left="-720"/>
        <w:jc w:val="center"/>
        <w:rPr>
          <w:rFonts w:ascii="Bookman Old Style" w:hAnsi="Bookman Old Style"/>
          <w:b/>
          <w:bCs/>
          <w:sz w:val="32"/>
          <w:szCs w:val="24"/>
        </w:rPr>
      </w:pPr>
    </w:p>
    <w:p w:rsidR="00C1092C" w:rsidRPr="00BA15D0" w:rsidRDefault="00C1092C" w:rsidP="00C1092C">
      <w:pPr>
        <w:widowControl/>
        <w:autoSpaceDE/>
        <w:autoSpaceDN/>
        <w:adjustRightInd/>
        <w:jc w:val="center"/>
        <w:rPr>
          <w:bCs/>
          <w:sz w:val="28"/>
          <w:szCs w:val="28"/>
        </w:rPr>
      </w:pPr>
      <w:r w:rsidRPr="00BA15D0">
        <w:rPr>
          <w:bCs/>
          <w:sz w:val="28"/>
          <w:szCs w:val="28"/>
        </w:rPr>
        <w:t xml:space="preserve">  Администрация городского округа город Рыбинск</w:t>
      </w:r>
      <w:r>
        <w:rPr>
          <w:bCs/>
          <w:sz w:val="28"/>
          <w:szCs w:val="28"/>
        </w:rPr>
        <w:t xml:space="preserve"> Ярославской области</w:t>
      </w:r>
    </w:p>
    <w:p w:rsidR="00C1092C" w:rsidRPr="00BA15D0" w:rsidRDefault="00C1092C" w:rsidP="00C1092C">
      <w:pPr>
        <w:widowControl/>
        <w:autoSpaceDE/>
        <w:autoSpaceDN/>
        <w:adjustRightInd/>
        <w:jc w:val="center"/>
        <w:rPr>
          <w:sz w:val="28"/>
          <w:szCs w:val="28"/>
        </w:rPr>
      </w:pPr>
    </w:p>
    <w:p w:rsidR="00C1092C" w:rsidRPr="00BA15D0" w:rsidRDefault="00C1092C" w:rsidP="00C1092C">
      <w:pPr>
        <w:widowControl/>
        <w:autoSpaceDE/>
        <w:autoSpaceDN/>
        <w:adjustRightInd/>
        <w:jc w:val="center"/>
        <w:rPr>
          <w:sz w:val="28"/>
          <w:szCs w:val="28"/>
        </w:rPr>
      </w:pPr>
    </w:p>
    <w:p w:rsidR="00C1092C" w:rsidRPr="00BA15D0" w:rsidRDefault="00C1092C" w:rsidP="00C1092C">
      <w:pPr>
        <w:widowControl/>
        <w:autoSpaceDE/>
        <w:autoSpaceDN/>
        <w:adjustRightInd/>
        <w:jc w:val="center"/>
        <w:rPr>
          <w:bCs/>
          <w:sz w:val="28"/>
          <w:szCs w:val="28"/>
        </w:rPr>
      </w:pPr>
    </w:p>
    <w:p w:rsidR="00C1092C" w:rsidRPr="00BA15D0" w:rsidRDefault="00C1092C" w:rsidP="00C1092C">
      <w:pPr>
        <w:widowControl/>
        <w:autoSpaceDE/>
        <w:autoSpaceDN/>
        <w:adjustRightInd/>
        <w:jc w:val="center"/>
        <w:rPr>
          <w:sz w:val="28"/>
          <w:szCs w:val="28"/>
        </w:rPr>
      </w:pPr>
    </w:p>
    <w:p w:rsidR="00C1092C" w:rsidRPr="00BA15D0" w:rsidRDefault="00C1092C" w:rsidP="00C1092C">
      <w:pPr>
        <w:widowControl/>
        <w:autoSpaceDE/>
        <w:autoSpaceDN/>
        <w:adjustRightInd/>
        <w:jc w:val="center"/>
        <w:rPr>
          <w:sz w:val="28"/>
          <w:szCs w:val="28"/>
        </w:rPr>
      </w:pPr>
    </w:p>
    <w:p w:rsidR="00C1092C" w:rsidRPr="00BA15D0" w:rsidRDefault="00C1092C" w:rsidP="00C1092C">
      <w:pPr>
        <w:widowControl/>
        <w:autoSpaceDE/>
        <w:autoSpaceDN/>
        <w:adjustRightInd/>
        <w:jc w:val="center"/>
        <w:rPr>
          <w:sz w:val="28"/>
          <w:szCs w:val="28"/>
        </w:rPr>
      </w:pPr>
    </w:p>
    <w:p w:rsidR="00C1092C" w:rsidRPr="00BA15D0" w:rsidRDefault="00C1092C" w:rsidP="00C1092C">
      <w:pPr>
        <w:keepNext/>
        <w:widowControl/>
        <w:autoSpaceDE/>
        <w:autoSpaceDN/>
        <w:adjustRightInd/>
        <w:jc w:val="center"/>
        <w:outlineLvl w:val="0"/>
        <w:rPr>
          <w:bCs/>
          <w:sz w:val="28"/>
          <w:szCs w:val="28"/>
        </w:rPr>
      </w:pPr>
      <w:r w:rsidRPr="00BA15D0">
        <w:rPr>
          <w:bCs/>
          <w:sz w:val="28"/>
          <w:szCs w:val="28"/>
        </w:rPr>
        <w:t>Муниципальная программа</w:t>
      </w:r>
    </w:p>
    <w:p w:rsidR="00C1092C" w:rsidRPr="00BA15D0" w:rsidRDefault="00C1092C" w:rsidP="00C1092C">
      <w:pPr>
        <w:widowControl/>
        <w:autoSpaceDE/>
        <w:autoSpaceDN/>
        <w:adjustRightInd/>
        <w:jc w:val="center"/>
        <w:rPr>
          <w:bCs/>
          <w:sz w:val="28"/>
          <w:szCs w:val="28"/>
        </w:rPr>
      </w:pPr>
      <w:r w:rsidRPr="00BA15D0">
        <w:rPr>
          <w:bCs/>
          <w:sz w:val="28"/>
          <w:szCs w:val="28"/>
        </w:rPr>
        <w:t xml:space="preserve">«Развитие </w:t>
      </w:r>
      <w:proofErr w:type="gramStart"/>
      <w:r w:rsidRPr="00BA15D0">
        <w:rPr>
          <w:bCs/>
          <w:sz w:val="28"/>
          <w:szCs w:val="28"/>
        </w:rPr>
        <w:t>водохозяйственного</w:t>
      </w:r>
      <w:proofErr w:type="gramEnd"/>
      <w:r w:rsidRPr="00BA15D0">
        <w:rPr>
          <w:bCs/>
          <w:sz w:val="28"/>
          <w:szCs w:val="28"/>
        </w:rPr>
        <w:t xml:space="preserve"> </w:t>
      </w:r>
    </w:p>
    <w:p w:rsidR="00C1092C" w:rsidRPr="00BA15D0" w:rsidRDefault="00C1092C" w:rsidP="00C1092C">
      <w:pPr>
        <w:widowControl/>
        <w:autoSpaceDE/>
        <w:autoSpaceDN/>
        <w:adjustRightInd/>
        <w:jc w:val="center"/>
        <w:rPr>
          <w:bCs/>
          <w:sz w:val="28"/>
          <w:szCs w:val="28"/>
        </w:rPr>
      </w:pPr>
      <w:r w:rsidRPr="00BA15D0">
        <w:rPr>
          <w:bCs/>
          <w:sz w:val="28"/>
          <w:szCs w:val="28"/>
        </w:rPr>
        <w:t xml:space="preserve">комплекса городского округа город Рыбинск Ярославской области» </w:t>
      </w:r>
    </w:p>
    <w:p w:rsidR="00C1092C" w:rsidRPr="00BA15D0" w:rsidRDefault="00C1092C" w:rsidP="00C1092C">
      <w:pPr>
        <w:widowControl/>
        <w:autoSpaceDE/>
        <w:autoSpaceDN/>
        <w:adjustRightInd/>
        <w:jc w:val="center"/>
        <w:rPr>
          <w:bCs/>
          <w:sz w:val="28"/>
          <w:szCs w:val="28"/>
        </w:rPr>
      </w:pPr>
    </w:p>
    <w:p w:rsidR="00C1092C" w:rsidRPr="004C02E5" w:rsidRDefault="00C1092C" w:rsidP="00C1092C">
      <w:pPr>
        <w:widowControl/>
        <w:autoSpaceDE/>
        <w:autoSpaceDN/>
        <w:adjustRightInd/>
        <w:jc w:val="center"/>
        <w:rPr>
          <w:rFonts w:ascii="Bookman Old Style" w:hAnsi="Bookman Old Style"/>
          <w:b/>
          <w:bCs/>
          <w:sz w:val="28"/>
          <w:szCs w:val="24"/>
        </w:rPr>
      </w:pPr>
    </w:p>
    <w:p w:rsidR="00C1092C" w:rsidRPr="004C02E5" w:rsidRDefault="00C1092C" w:rsidP="00C1092C">
      <w:pPr>
        <w:widowControl/>
        <w:autoSpaceDE/>
        <w:autoSpaceDN/>
        <w:adjustRightInd/>
        <w:jc w:val="center"/>
        <w:rPr>
          <w:rFonts w:ascii="Bookman Old Style" w:hAnsi="Bookman Old Style"/>
          <w:b/>
          <w:bCs/>
          <w:sz w:val="28"/>
          <w:szCs w:val="24"/>
        </w:rPr>
      </w:pPr>
    </w:p>
    <w:p w:rsidR="00C1092C" w:rsidRPr="004C02E5" w:rsidRDefault="00C1092C" w:rsidP="00C1092C">
      <w:pPr>
        <w:widowControl/>
        <w:autoSpaceDE/>
        <w:autoSpaceDN/>
        <w:adjustRightInd/>
        <w:jc w:val="center"/>
        <w:rPr>
          <w:rFonts w:ascii="Bookman Old Style" w:hAnsi="Bookman Old Style"/>
          <w:b/>
          <w:bCs/>
          <w:sz w:val="28"/>
          <w:szCs w:val="24"/>
        </w:rPr>
      </w:pPr>
    </w:p>
    <w:p w:rsidR="00C1092C" w:rsidRPr="004C02E5" w:rsidRDefault="00C1092C" w:rsidP="00C1092C">
      <w:pPr>
        <w:widowControl/>
        <w:autoSpaceDE/>
        <w:autoSpaceDN/>
        <w:adjustRightInd/>
        <w:rPr>
          <w:sz w:val="24"/>
          <w:szCs w:val="24"/>
        </w:rPr>
      </w:pPr>
    </w:p>
    <w:p w:rsidR="00C1092C" w:rsidRDefault="00C1092C" w:rsidP="00C1092C">
      <w:pPr>
        <w:widowControl/>
        <w:autoSpaceDE/>
        <w:autoSpaceDN/>
        <w:adjustRightInd/>
        <w:jc w:val="center"/>
        <w:rPr>
          <w:rFonts w:ascii="Bookman Old Style" w:hAnsi="Bookman Old Style"/>
          <w:sz w:val="32"/>
          <w:szCs w:val="24"/>
        </w:rPr>
      </w:pPr>
      <w:r>
        <w:rPr>
          <w:rFonts w:ascii="Bookman Old Style" w:hAnsi="Bookman Old Style"/>
          <w:noProof/>
          <w:sz w:val="32"/>
          <w:szCs w:val="24"/>
        </w:rPr>
        <w:drawing>
          <wp:inline distT="0" distB="0" distL="0" distR="0">
            <wp:extent cx="4761865" cy="1650365"/>
            <wp:effectExtent l="19050" t="0" r="635" b="0"/>
            <wp:docPr id="1" name="Рисунок 1" descr="Собор с Вол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бор с Волги"/>
                    <pic:cNvPicPr>
                      <a:picLocks noChangeAspect="1" noChangeArrowheads="1"/>
                    </pic:cNvPicPr>
                  </pic:nvPicPr>
                  <pic:blipFill>
                    <a:blip r:embed="rId15" cstate="print"/>
                    <a:srcRect/>
                    <a:stretch>
                      <a:fillRect/>
                    </a:stretch>
                  </pic:blipFill>
                  <pic:spPr bwMode="auto">
                    <a:xfrm>
                      <a:off x="0" y="0"/>
                      <a:ext cx="4761865" cy="1650365"/>
                    </a:xfrm>
                    <a:prstGeom prst="rect">
                      <a:avLst/>
                    </a:prstGeom>
                    <a:noFill/>
                    <a:ln w="9525">
                      <a:noFill/>
                      <a:miter lim="800000"/>
                      <a:headEnd/>
                      <a:tailEnd/>
                    </a:ln>
                  </pic:spPr>
                </pic:pic>
              </a:graphicData>
            </a:graphic>
          </wp:inline>
        </w:drawing>
      </w:r>
    </w:p>
    <w:p w:rsidR="00C1092C" w:rsidRPr="00F1725B" w:rsidRDefault="00C1092C" w:rsidP="00C1092C">
      <w:pPr>
        <w:rPr>
          <w:rFonts w:ascii="Bookman Old Style" w:hAnsi="Bookman Old Style"/>
          <w:sz w:val="32"/>
          <w:szCs w:val="24"/>
        </w:rPr>
      </w:pPr>
    </w:p>
    <w:p w:rsidR="00C1092C" w:rsidRPr="00C51D23" w:rsidRDefault="00C1092C" w:rsidP="00C1092C">
      <w:pPr>
        <w:rPr>
          <w:rFonts w:ascii="Bookman Old Style" w:hAnsi="Bookman Old Style"/>
          <w:sz w:val="32"/>
          <w:szCs w:val="24"/>
        </w:rPr>
      </w:pPr>
    </w:p>
    <w:p w:rsidR="00C1092C" w:rsidRDefault="00C1092C" w:rsidP="00C1092C">
      <w:pPr>
        <w:tabs>
          <w:tab w:val="left" w:pos="2865"/>
        </w:tabs>
        <w:rPr>
          <w:rFonts w:ascii="Bookman Old Style" w:hAnsi="Bookman Old Style"/>
          <w:sz w:val="32"/>
          <w:szCs w:val="24"/>
        </w:rPr>
      </w:pPr>
      <w:r>
        <w:rPr>
          <w:rFonts w:ascii="Bookman Old Style" w:hAnsi="Bookman Old Style"/>
          <w:sz w:val="32"/>
          <w:szCs w:val="24"/>
        </w:rPr>
        <w:tab/>
      </w:r>
    </w:p>
    <w:p w:rsidR="00C1092C" w:rsidRDefault="00C1092C" w:rsidP="00C1092C">
      <w:pPr>
        <w:keepNext/>
        <w:widowControl/>
        <w:autoSpaceDE/>
        <w:autoSpaceDN/>
        <w:adjustRightInd/>
        <w:jc w:val="center"/>
        <w:outlineLvl w:val="1"/>
        <w:rPr>
          <w:bCs/>
          <w:sz w:val="28"/>
          <w:szCs w:val="28"/>
        </w:rPr>
      </w:pPr>
    </w:p>
    <w:p w:rsidR="00C1092C" w:rsidRDefault="00C1092C" w:rsidP="00C1092C">
      <w:pPr>
        <w:keepNext/>
        <w:widowControl/>
        <w:autoSpaceDE/>
        <w:autoSpaceDN/>
        <w:adjustRightInd/>
        <w:jc w:val="center"/>
        <w:outlineLvl w:val="1"/>
        <w:rPr>
          <w:bCs/>
          <w:sz w:val="28"/>
          <w:szCs w:val="28"/>
        </w:rPr>
      </w:pPr>
    </w:p>
    <w:p w:rsidR="00C1092C" w:rsidRPr="0043441F" w:rsidRDefault="00C1092C" w:rsidP="00C1092C">
      <w:pPr>
        <w:keepNext/>
        <w:widowControl/>
        <w:autoSpaceDE/>
        <w:autoSpaceDN/>
        <w:adjustRightInd/>
        <w:jc w:val="center"/>
        <w:outlineLvl w:val="1"/>
        <w:rPr>
          <w:bCs/>
          <w:sz w:val="28"/>
          <w:szCs w:val="28"/>
        </w:rPr>
      </w:pPr>
      <w:r w:rsidRPr="00BA15D0">
        <w:rPr>
          <w:bCs/>
          <w:sz w:val="28"/>
          <w:szCs w:val="28"/>
        </w:rPr>
        <w:t>Рыбинск - 20</w:t>
      </w:r>
      <w:r w:rsidRPr="00BA15D0">
        <w:rPr>
          <w:bCs/>
          <w:sz w:val="28"/>
          <w:szCs w:val="28"/>
          <w:lang w:val="en-US"/>
        </w:rPr>
        <w:t>2</w:t>
      </w:r>
      <w:r>
        <w:rPr>
          <w:bCs/>
          <w:sz w:val="28"/>
          <w:szCs w:val="28"/>
        </w:rPr>
        <w:t>3</w:t>
      </w:r>
    </w:p>
    <w:p w:rsidR="00C1092C" w:rsidRDefault="00C1092C" w:rsidP="00C1092C">
      <w:pPr>
        <w:widowControl/>
        <w:autoSpaceDE/>
        <w:autoSpaceDN/>
        <w:adjustRightInd/>
        <w:jc w:val="center"/>
        <w:rPr>
          <w:sz w:val="28"/>
          <w:szCs w:val="28"/>
        </w:rPr>
      </w:pPr>
    </w:p>
    <w:p w:rsidR="00C1092C" w:rsidRDefault="00C1092C" w:rsidP="00C1092C">
      <w:pPr>
        <w:widowControl/>
        <w:autoSpaceDE/>
        <w:autoSpaceDN/>
        <w:adjustRightInd/>
        <w:jc w:val="center"/>
        <w:rPr>
          <w:sz w:val="28"/>
          <w:szCs w:val="28"/>
        </w:rPr>
      </w:pPr>
    </w:p>
    <w:p w:rsidR="00C1092C" w:rsidRPr="007A41BE" w:rsidRDefault="00C1092C" w:rsidP="00C1092C">
      <w:pPr>
        <w:widowControl/>
        <w:autoSpaceDE/>
        <w:autoSpaceDN/>
        <w:adjustRightInd/>
        <w:jc w:val="center"/>
        <w:rPr>
          <w:sz w:val="28"/>
          <w:szCs w:val="28"/>
        </w:rPr>
      </w:pPr>
      <w:r w:rsidRPr="00540D13">
        <w:rPr>
          <w:sz w:val="28"/>
          <w:szCs w:val="28"/>
        </w:rPr>
        <w:lastRenderedPageBreak/>
        <w:t>СОДЕРЖАНИЕ</w:t>
      </w:r>
    </w:p>
    <w:p w:rsidR="00C1092C" w:rsidRPr="00540D13" w:rsidRDefault="00C1092C" w:rsidP="00C1092C">
      <w:pPr>
        <w:widowControl/>
        <w:autoSpaceDE/>
        <w:autoSpaceDN/>
        <w:adjustRightInd/>
        <w:rPr>
          <w:sz w:val="32"/>
          <w:szCs w:val="3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371"/>
        <w:gridCol w:w="2126"/>
      </w:tblGrid>
      <w:tr w:rsidR="00C1092C" w:rsidRPr="004917A1" w:rsidTr="006B1AC5">
        <w:tc>
          <w:tcPr>
            <w:tcW w:w="534" w:type="dxa"/>
          </w:tcPr>
          <w:p w:rsidR="00C1092C" w:rsidRPr="004917A1" w:rsidRDefault="00C1092C" w:rsidP="006B1AC5">
            <w:pPr>
              <w:widowControl/>
              <w:autoSpaceDE/>
              <w:autoSpaceDN/>
              <w:adjustRightInd/>
              <w:jc w:val="center"/>
              <w:rPr>
                <w:sz w:val="28"/>
                <w:szCs w:val="28"/>
              </w:rPr>
            </w:pPr>
          </w:p>
        </w:tc>
        <w:tc>
          <w:tcPr>
            <w:tcW w:w="7371" w:type="dxa"/>
            <w:shd w:val="clear" w:color="auto" w:fill="auto"/>
          </w:tcPr>
          <w:p w:rsidR="00C1092C" w:rsidRPr="004917A1" w:rsidRDefault="00C1092C" w:rsidP="006B1AC5">
            <w:pPr>
              <w:widowControl/>
              <w:autoSpaceDE/>
              <w:autoSpaceDN/>
              <w:adjustRightInd/>
              <w:jc w:val="center"/>
              <w:rPr>
                <w:sz w:val="28"/>
                <w:szCs w:val="28"/>
              </w:rPr>
            </w:pPr>
            <w:r w:rsidRPr="004917A1">
              <w:rPr>
                <w:sz w:val="28"/>
                <w:szCs w:val="28"/>
              </w:rPr>
              <w:t>Наименование раздела</w:t>
            </w:r>
          </w:p>
          <w:p w:rsidR="00C1092C" w:rsidRPr="004917A1" w:rsidRDefault="00C1092C" w:rsidP="006B1AC5">
            <w:pPr>
              <w:widowControl/>
              <w:autoSpaceDE/>
              <w:autoSpaceDN/>
              <w:adjustRightInd/>
              <w:rPr>
                <w:sz w:val="28"/>
                <w:szCs w:val="28"/>
              </w:rPr>
            </w:pPr>
          </w:p>
        </w:tc>
        <w:tc>
          <w:tcPr>
            <w:tcW w:w="2126" w:type="dxa"/>
            <w:shd w:val="clear" w:color="auto" w:fill="auto"/>
          </w:tcPr>
          <w:p w:rsidR="00C1092C" w:rsidRPr="004917A1" w:rsidRDefault="00C1092C" w:rsidP="006B1AC5">
            <w:pPr>
              <w:widowControl/>
              <w:autoSpaceDE/>
              <w:autoSpaceDN/>
              <w:adjustRightInd/>
              <w:jc w:val="center"/>
              <w:rPr>
                <w:sz w:val="28"/>
                <w:szCs w:val="28"/>
              </w:rPr>
            </w:pPr>
            <w:r w:rsidRPr="004917A1">
              <w:rPr>
                <w:sz w:val="28"/>
                <w:szCs w:val="28"/>
              </w:rPr>
              <w:t>№ страницы</w:t>
            </w:r>
          </w:p>
        </w:tc>
      </w:tr>
      <w:tr w:rsidR="00C1092C" w:rsidRPr="004917A1" w:rsidTr="006B1AC5">
        <w:trPr>
          <w:trHeight w:val="586"/>
        </w:trPr>
        <w:tc>
          <w:tcPr>
            <w:tcW w:w="534" w:type="dxa"/>
          </w:tcPr>
          <w:p w:rsidR="00C1092C" w:rsidRPr="00D748F4" w:rsidRDefault="00C1092C" w:rsidP="006B1AC5">
            <w:pPr>
              <w:pStyle w:val="3"/>
            </w:pPr>
            <w:r>
              <w:t>1</w:t>
            </w:r>
          </w:p>
        </w:tc>
        <w:tc>
          <w:tcPr>
            <w:tcW w:w="7371" w:type="dxa"/>
            <w:shd w:val="clear" w:color="auto" w:fill="auto"/>
          </w:tcPr>
          <w:p w:rsidR="00C1092C" w:rsidRPr="001165B7" w:rsidRDefault="00C1092C" w:rsidP="006B1AC5">
            <w:pPr>
              <w:pStyle w:val="3"/>
            </w:pPr>
            <w:r w:rsidRPr="00D748F4">
              <w:t xml:space="preserve">Паспорт </w:t>
            </w:r>
            <w:r>
              <w:t>муниципальной программы</w:t>
            </w:r>
          </w:p>
        </w:tc>
        <w:tc>
          <w:tcPr>
            <w:tcW w:w="2126" w:type="dxa"/>
            <w:shd w:val="clear" w:color="auto" w:fill="auto"/>
          </w:tcPr>
          <w:p w:rsidR="00C1092C" w:rsidRPr="008A2C1E" w:rsidRDefault="00C1092C" w:rsidP="006B1AC5">
            <w:pPr>
              <w:widowControl/>
              <w:autoSpaceDE/>
              <w:autoSpaceDN/>
              <w:adjustRightInd/>
              <w:jc w:val="center"/>
              <w:rPr>
                <w:sz w:val="28"/>
                <w:szCs w:val="28"/>
              </w:rPr>
            </w:pPr>
            <w:r>
              <w:rPr>
                <w:sz w:val="28"/>
                <w:szCs w:val="28"/>
              </w:rPr>
              <w:t>4</w:t>
            </w:r>
          </w:p>
        </w:tc>
      </w:tr>
      <w:tr w:rsidR="00C1092C" w:rsidRPr="004917A1" w:rsidTr="006B1AC5">
        <w:tc>
          <w:tcPr>
            <w:tcW w:w="534" w:type="dxa"/>
          </w:tcPr>
          <w:p w:rsidR="00C1092C" w:rsidRPr="00D748F4" w:rsidRDefault="00C1092C" w:rsidP="006B1AC5">
            <w:pPr>
              <w:pStyle w:val="3"/>
            </w:pPr>
            <w:r>
              <w:t>2</w:t>
            </w:r>
          </w:p>
        </w:tc>
        <w:tc>
          <w:tcPr>
            <w:tcW w:w="7371" w:type="dxa"/>
            <w:shd w:val="clear" w:color="auto" w:fill="auto"/>
          </w:tcPr>
          <w:p w:rsidR="00C1092C" w:rsidRPr="00556369" w:rsidRDefault="00C1092C" w:rsidP="006B1AC5">
            <w:pPr>
              <w:pStyle w:val="3"/>
            </w:pPr>
            <w:r w:rsidRPr="00D748F4">
              <w:t xml:space="preserve">Анализ и оценка проблемы, решение которой осуществляется путем </w:t>
            </w:r>
            <w:r>
              <w:t>реализа</w:t>
            </w:r>
            <w:r w:rsidRPr="00D748F4">
              <w:t xml:space="preserve">ции </w:t>
            </w:r>
            <w:r>
              <w:t>муниципальной программы</w:t>
            </w:r>
          </w:p>
        </w:tc>
        <w:tc>
          <w:tcPr>
            <w:tcW w:w="2126" w:type="dxa"/>
            <w:shd w:val="clear" w:color="auto" w:fill="auto"/>
          </w:tcPr>
          <w:p w:rsidR="00C1092C" w:rsidRPr="008A2C1E" w:rsidRDefault="00C1092C" w:rsidP="006B1AC5">
            <w:pPr>
              <w:widowControl/>
              <w:autoSpaceDE/>
              <w:autoSpaceDN/>
              <w:adjustRightInd/>
              <w:jc w:val="center"/>
              <w:rPr>
                <w:sz w:val="28"/>
                <w:szCs w:val="28"/>
              </w:rPr>
            </w:pPr>
            <w:r>
              <w:rPr>
                <w:sz w:val="28"/>
                <w:szCs w:val="28"/>
              </w:rPr>
              <w:t>6</w:t>
            </w:r>
          </w:p>
        </w:tc>
      </w:tr>
      <w:tr w:rsidR="00C1092C" w:rsidRPr="004917A1" w:rsidTr="006B1AC5">
        <w:tc>
          <w:tcPr>
            <w:tcW w:w="534" w:type="dxa"/>
          </w:tcPr>
          <w:p w:rsidR="00C1092C" w:rsidRPr="007342B9" w:rsidRDefault="00C1092C" w:rsidP="006B1AC5">
            <w:pPr>
              <w:spacing w:line="240" w:lineRule="atLeast"/>
              <w:jc w:val="both"/>
              <w:rPr>
                <w:sz w:val="28"/>
                <w:szCs w:val="28"/>
              </w:rPr>
            </w:pPr>
            <w:r>
              <w:rPr>
                <w:sz w:val="28"/>
                <w:szCs w:val="28"/>
              </w:rPr>
              <w:t>3</w:t>
            </w:r>
          </w:p>
        </w:tc>
        <w:tc>
          <w:tcPr>
            <w:tcW w:w="7371" w:type="dxa"/>
            <w:shd w:val="clear" w:color="auto" w:fill="auto"/>
          </w:tcPr>
          <w:p w:rsidR="00C1092C" w:rsidRPr="00556369" w:rsidRDefault="00C1092C" w:rsidP="006B1AC5">
            <w:pPr>
              <w:spacing w:line="240" w:lineRule="atLeast"/>
              <w:jc w:val="both"/>
              <w:rPr>
                <w:sz w:val="28"/>
                <w:szCs w:val="28"/>
              </w:rPr>
            </w:pPr>
            <w:r>
              <w:rPr>
                <w:bCs/>
                <w:sz w:val="28"/>
                <w:szCs w:val="28"/>
              </w:rPr>
              <w:t>Ц</w:t>
            </w:r>
            <w:r w:rsidRPr="007342B9">
              <w:rPr>
                <w:sz w:val="28"/>
                <w:szCs w:val="28"/>
              </w:rPr>
              <w:t>ели</w:t>
            </w:r>
            <w:r>
              <w:rPr>
                <w:sz w:val="28"/>
                <w:szCs w:val="28"/>
              </w:rPr>
              <w:t>,</w:t>
            </w:r>
            <w:r w:rsidRPr="007342B9">
              <w:rPr>
                <w:sz w:val="28"/>
                <w:szCs w:val="28"/>
              </w:rPr>
              <w:t xml:space="preserve"> задачи </w:t>
            </w:r>
            <w:r>
              <w:rPr>
                <w:sz w:val="28"/>
                <w:szCs w:val="28"/>
              </w:rPr>
              <w:t>и ожидаемые результаты реализации муниципальной программы</w:t>
            </w:r>
          </w:p>
        </w:tc>
        <w:tc>
          <w:tcPr>
            <w:tcW w:w="2126" w:type="dxa"/>
            <w:shd w:val="clear" w:color="auto" w:fill="auto"/>
          </w:tcPr>
          <w:p w:rsidR="00C1092C" w:rsidRPr="008A2C1E" w:rsidRDefault="00C1092C" w:rsidP="006B1AC5">
            <w:pPr>
              <w:widowControl/>
              <w:autoSpaceDE/>
              <w:autoSpaceDN/>
              <w:adjustRightInd/>
              <w:jc w:val="center"/>
              <w:rPr>
                <w:sz w:val="28"/>
                <w:szCs w:val="28"/>
              </w:rPr>
            </w:pPr>
            <w:r>
              <w:rPr>
                <w:sz w:val="28"/>
                <w:szCs w:val="28"/>
              </w:rPr>
              <w:t>10</w:t>
            </w:r>
          </w:p>
        </w:tc>
      </w:tr>
      <w:tr w:rsidR="00C1092C" w:rsidRPr="004917A1" w:rsidTr="006B1AC5">
        <w:tc>
          <w:tcPr>
            <w:tcW w:w="534" w:type="dxa"/>
          </w:tcPr>
          <w:p w:rsidR="00C1092C" w:rsidRPr="007342B9" w:rsidRDefault="00C1092C" w:rsidP="006B1AC5">
            <w:pPr>
              <w:widowControl/>
              <w:autoSpaceDE/>
              <w:autoSpaceDN/>
              <w:adjustRightInd/>
              <w:rPr>
                <w:sz w:val="28"/>
                <w:szCs w:val="28"/>
              </w:rPr>
            </w:pPr>
            <w:r>
              <w:rPr>
                <w:sz w:val="28"/>
                <w:szCs w:val="28"/>
              </w:rPr>
              <w:t>4</w:t>
            </w:r>
          </w:p>
        </w:tc>
        <w:tc>
          <w:tcPr>
            <w:tcW w:w="7371" w:type="dxa"/>
            <w:shd w:val="clear" w:color="auto" w:fill="auto"/>
          </w:tcPr>
          <w:p w:rsidR="00C1092C" w:rsidRPr="004917A1" w:rsidRDefault="00C1092C" w:rsidP="006B1AC5">
            <w:pPr>
              <w:widowControl/>
              <w:autoSpaceDE/>
              <w:autoSpaceDN/>
              <w:adjustRightInd/>
              <w:rPr>
                <w:sz w:val="32"/>
                <w:szCs w:val="32"/>
              </w:rPr>
            </w:pPr>
            <w:r w:rsidRPr="007342B9">
              <w:rPr>
                <w:sz w:val="28"/>
                <w:szCs w:val="28"/>
              </w:rPr>
              <w:t xml:space="preserve">Социально-экономическое обоснование </w:t>
            </w:r>
            <w:r>
              <w:rPr>
                <w:sz w:val="28"/>
                <w:szCs w:val="28"/>
              </w:rPr>
              <w:t>муниципальной программы</w:t>
            </w:r>
          </w:p>
        </w:tc>
        <w:tc>
          <w:tcPr>
            <w:tcW w:w="2126" w:type="dxa"/>
            <w:shd w:val="clear" w:color="auto" w:fill="auto"/>
          </w:tcPr>
          <w:p w:rsidR="00C1092C" w:rsidRPr="008A2C1E" w:rsidRDefault="00C1092C" w:rsidP="006B1AC5">
            <w:pPr>
              <w:widowControl/>
              <w:autoSpaceDE/>
              <w:autoSpaceDN/>
              <w:adjustRightInd/>
              <w:jc w:val="center"/>
              <w:rPr>
                <w:sz w:val="28"/>
                <w:szCs w:val="28"/>
              </w:rPr>
            </w:pPr>
            <w:r>
              <w:rPr>
                <w:sz w:val="28"/>
                <w:szCs w:val="28"/>
              </w:rPr>
              <w:t>11</w:t>
            </w:r>
          </w:p>
        </w:tc>
      </w:tr>
      <w:tr w:rsidR="00C1092C" w:rsidRPr="004917A1" w:rsidTr="006B1AC5">
        <w:tc>
          <w:tcPr>
            <w:tcW w:w="534" w:type="dxa"/>
          </w:tcPr>
          <w:p w:rsidR="00C1092C" w:rsidRPr="007342B9" w:rsidRDefault="00C1092C" w:rsidP="006B1AC5">
            <w:pPr>
              <w:pStyle w:val="ConsNormal"/>
              <w:widowControl/>
              <w:ind w:right="-143" w:firstLine="0"/>
              <w:jc w:val="both"/>
              <w:rPr>
                <w:rFonts w:ascii="Times New Roman" w:hAnsi="Times New Roman"/>
                <w:sz w:val="28"/>
                <w:szCs w:val="28"/>
              </w:rPr>
            </w:pPr>
            <w:r>
              <w:rPr>
                <w:rFonts w:ascii="Times New Roman" w:hAnsi="Times New Roman"/>
                <w:sz w:val="28"/>
                <w:szCs w:val="28"/>
              </w:rPr>
              <w:t>5</w:t>
            </w:r>
          </w:p>
        </w:tc>
        <w:tc>
          <w:tcPr>
            <w:tcW w:w="7371" w:type="dxa"/>
            <w:shd w:val="clear" w:color="auto" w:fill="auto"/>
          </w:tcPr>
          <w:p w:rsidR="00C1092C" w:rsidRPr="00556369" w:rsidRDefault="00C1092C" w:rsidP="006B1AC5">
            <w:pPr>
              <w:pStyle w:val="ConsNormal"/>
              <w:widowControl/>
              <w:ind w:right="-143" w:firstLine="0"/>
              <w:jc w:val="both"/>
              <w:rPr>
                <w:rFonts w:ascii="Times New Roman" w:hAnsi="Times New Roman"/>
                <w:sz w:val="28"/>
                <w:szCs w:val="28"/>
              </w:rPr>
            </w:pPr>
            <w:r>
              <w:rPr>
                <w:rFonts w:ascii="Times New Roman" w:hAnsi="Times New Roman"/>
                <w:sz w:val="28"/>
                <w:szCs w:val="28"/>
              </w:rPr>
              <w:t>Финансирование муниципальной программы</w:t>
            </w:r>
          </w:p>
        </w:tc>
        <w:tc>
          <w:tcPr>
            <w:tcW w:w="2126" w:type="dxa"/>
            <w:shd w:val="clear" w:color="auto" w:fill="auto"/>
          </w:tcPr>
          <w:p w:rsidR="00C1092C" w:rsidRPr="008A2C1E" w:rsidRDefault="00C1092C" w:rsidP="006B1AC5">
            <w:pPr>
              <w:widowControl/>
              <w:autoSpaceDE/>
              <w:autoSpaceDN/>
              <w:adjustRightInd/>
              <w:jc w:val="center"/>
              <w:rPr>
                <w:sz w:val="28"/>
                <w:szCs w:val="28"/>
              </w:rPr>
            </w:pPr>
            <w:r>
              <w:rPr>
                <w:sz w:val="28"/>
                <w:szCs w:val="28"/>
              </w:rPr>
              <w:t>12</w:t>
            </w:r>
          </w:p>
        </w:tc>
      </w:tr>
      <w:tr w:rsidR="00C1092C" w:rsidRPr="004917A1" w:rsidTr="006B1AC5">
        <w:tc>
          <w:tcPr>
            <w:tcW w:w="534" w:type="dxa"/>
          </w:tcPr>
          <w:p w:rsidR="00C1092C" w:rsidRPr="007342B9" w:rsidRDefault="00C1092C" w:rsidP="006B1AC5">
            <w:pPr>
              <w:widowControl/>
              <w:autoSpaceDE/>
              <w:autoSpaceDN/>
              <w:adjustRightInd/>
              <w:rPr>
                <w:sz w:val="28"/>
                <w:szCs w:val="28"/>
              </w:rPr>
            </w:pPr>
            <w:r>
              <w:rPr>
                <w:sz w:val="28"/>
                <w:szCs w:val="28"/>
              </w:rPr>
              <w:t>6</w:t>
            </w:r>
          </w:p>
        </w:tc>
        <w:tc>
          <w:tcPr>
            <w:tcW w:w="7371" w:type="dxa"/>
            <w:shd w:val="clear" w:color="auto" w:fill="auto"/>
          </w:tcPr>
          <w:p w:rsidR="00C1092C" w:rsidRPr="004917A1" w:rsidRDefault="00C1092C" w:rsidP="006B1AC5">
            <w:pPr>
              <w:widowControl/>
              <w:autoSpaceDE/>
              <w:autoSpaceDN/>
              <w:adjustRightInd/>
              <w:rPr>
                <w:sz w:val="28"/>
                <w:szCs w:val="28"/>
              </w:rPr>
            </w:pPr>
            <w:r>
              <w:rPr>
                <w:sz w:val="28"/>
                <w:szCs w:val="28"/>
              </w:rPr>
              <w:t>Механизм реализации муниципальной программы</w:t>
            </w:r>
          </w:p>
        </w:tc>
        <w:tc>
          <w:tcPr>
            <w:tcW w:w="2126" w:type="dxa"/>
            <w:shd w:val="clear" w:color="auto" w:fill="auto"/>
          </w:tcPr>
          <w:p w:rsidR="00C1092C" w:rsidRPr="008A2C1E" w:rsidRDefault="00C1092C" w:rsidP="006B1AC5">
            <w:pPr>
              <w:widowControl/>
              <w:autoSpaceDE/>
              <w:autoSpaceDN/>
              <w:adjustRightInd/>
              <w:jc w:val="center"/>
              <w:rPr>
                <w:sz w:val="28"/>
                <w:szCs w:val="28"/>
              </w:rPr>
            </w:pPr>
            <w:r>
              <w:rPr>
                <w:sz w:val="28"/>
                <w:szCs w:val="28"/>
              </w:rPr>
              <w:t>13</w:t>
            </w:r>
          </w:p>
        </w:tc>
      </w:tr>
      <w:tr w:rsidR="00C1092C" w:rsidRPr="004917A1" w:rsidTr="006B1AC5">
        <w:tc>
          <w:tcPr>
            <w:tcW w:w="534" w:type="dxa"/>
          </w:tcPr>
          <w:p w:rsidR="00C1092C" w:rsidRPr="007342B9" w:rsidRDefault="00C1092C" w:rsidP="006B1AC5">
            <w:pPr>
              <w:pStyle w:val="ConsNormal"/>
              <w:widowControl/>
              <w:ind w:right="-143" w:firstLine="0"/>
              <w:rPr>
                <w:rFonts w:ascii="Times New Roman" w:hAnsi="Times New Roman"/>
                <w:sz w:val="28"/>
                <w:szCs w:val="28"/>
              </w:rPr>
            </w:pPr>
            <w:r>
              <w:rPr>
                <w:rFonts w:ascii="Times New Roman" w:hAnsi="Times New Roman"/>
                <w:sz w:val="28"/>
                <w:szCs w:val="28"/>
              </w:rPr>
              <w:t>7</w:t>
            </w:r>
          </w:p>
        </w:tc>
        <w:tc>
          <w:tcPr>
            <w:tcW w:w="7371" w:type="dxa"/>
            <w:shd w:val="clear" w:color="auto" w:fill="auto"/>
          </w:tcPr>
          <w:p w:rsidR="00C1092C" w:rsidRPr="004917A1" w:rsidRDefault="00C1092C" w:rsidP="006B1AC5">
            <w:pPr>
              <w:pStyle w:val="ConsNormal"/>
              <w:widowControl/>
              <w:ind w:right="-143" w:firstLine="0"/>
              <w:rPr>
                <w:sz w:val="32"/>
                <w:szCs w:val="32"/>
              </w:rPr>
            </w:pPr>
            <w:r>
              <w:rPr>
                <w:rFonts w:ascii="Times New Roman" w:hAnsi="Times New Roman"/>
                <w:sz w:val="28"/>
                <w:szCs w:val="28"/>
              </w:rPr>
              <w:t>И</w:t>
            </w:r>
            <w:r w:rsidRPr="007342B9">
              <w:rPr>
                <w:rFonts w:ascii="Times New Roman" w:hAnsi="Times New Roman"/>
                <w:sz w:val="28"/>
                <w:szCs w:val="28"/>
              </w:rPr>
              <w:t>ндикатор</w:t>
            </w:r>
            <w:r>
              <w:rPr>
                <w:rFonts w:ascii="Times New Roman" w:hAnsi="Times New Roman"/>
                <w:sz w:val="28"/>
                <w:szCs w:val="28"/>
              </w:rPr>
              <w:t>ы</w:t>
            </w:r>
            <w:r w:rsidRPr="007342B9">
              <w:rPr>
                <w:rFonts w:ascii="Times New Roman" w:hAnsi="Times New Roman"/>
                <w:sz w:val="28"/>
                <w:szCs w:val="28"/>
              </w:rPr>
              <w:t xml:space="preserve"> </w:t>
            </w:r>
            <w:r>
              <w:rPr>
                <w:rFonts w:ascii="Times New Roman" w:hAnsi="Times New Roman"/>
                <w:sz w:val="28"/>
                <w:szCs w:val="28"/>
              </w:rPr>
              <w:t>результативности</w:t>
            </w:r>
            <w:r w:rsidRPr="007342B9">
              <w:rPr>
                <w:sz w:val="28"/>
                <w:szCs w:val="28"/>
              </w:rPr>
              <w:t xml:space="preserve"> </w:t>
            </w:r>
            <w:r w:rsidRPr="0041611C">
              <w:rPr>
                <w:rFonts w:ascii="Times New Roman" w:hAnsi="Times New Roman"/>
                <w:sz w:val="28"/>
                <w:szCs w:val="28"/>
              </w:rPr>
              <w:t xml:space="preserve">реализации </w:t>
            </w:r>
            <w:r>
              <w:rPr>
                <w:rFonts w:ascii="Times New Roman" w:hAnsi="Times New Roman"/>
                <w:sz w:val="28"/>
                <w:szCs w:val="28"/>
              </w:rPr>
              <w:t xml:space="preserve">муниципальной программы </w:t>
            </w:r>
          </w:p>
        </w:tc>
        <w:tc>
          <w:tcPr>
            <w:tcW w:w="2126" w:type="dxa"/>
            <w:shd w:val="clear" w:color="auto" w:fill="auto"/>
          </w:tcPr>
          <w:p w:rsidR="00C1092C" w:rsidRPr="00B47ED3" w:rsidRDefault="00C1092C" w:rsidP="006B1AC5">
            <w:pPr>
              <w:widowControl/>
              <w:autoSpaceDE/>
              <w:autoSpaceDN/>
              <w:adjustRightInd/>
              <w:jc w:val="center"/>
              <w:rPr>
                <w:sz w:val="28"/>
                <w:szCs w:val="28"/>
              </w:rPr>
            </w:pPr>
            <w:r>
              <w:rPr>
                <w:sz w:val="28"/>
                <w:szCs w:val="28"/>
              </w:rPr>
              <w:t>14</w:t>
            </w:r>
          </w:p>
        </w:tc>
      </w:tr>
      <w:tr w:rsidR="00C1092C" w:rsidRPr="004917A1" w:rsidTr="006B1AC5">
        <w:tc>
          <w:tcPr>
            <w:tcW w:w="534" w:type="dxa"/>
          </w:tcPr>
          <w:p w:rsidR="00C1092C" w:rsidRPr="007342B9" w:rsidRDefault="00C1092C" w:rsidP="006B1AC5">
            <w:pPr>
              <w:pStyle w:val="consnormal0"/>
              <w:ind w:right="-143" w:firstLine="0"/>
              <w:jc w:val="both"/>
              <w:rPr>
                <w:rFonts w:ascii="Times New Roman" w:hAnsi="Times New Roman" w:cs="Times New Roman"/>
                <w:bCs/>
                <w:sz w:val="28"/>
                <w:szCs w:val="28"/>
              </w:rPr>
            </w:pPr>
            <w:r>
              <w:rPr>
                <w:rFonts w:ascii="Times New Roman" w:hAnsi="Times New Roman" w:cs="Times New Roman"/>
                <w:bCs/>
                <w:sz w:val="28"/>
                <w:szCs w:val="28"/>
              </w:rPr>
              <w:t>8</w:t>
            </w:r>
          </w:p>
        </w:tc>
        <w:tc>
          <w:tcPr>
            <w:tcW w:w="7371" w:type="dxa"/>
            <w:shd w:val="clear" w:color="auto" w:fill="auto"/>
          </w:tcPr>
          <w:p w:rsidR="00C1092C" w:rsidRPr="00B216E2" w:rsidRDefault="00C1092C" w:rsidP="006B1AC5">
            <w:pPr>
              <w:pStyle w:val="consnormal0"/>
              <w:ind w:right="-143" w:firstLine="0"/>
              <w:jc w:val="both"/>
              <w:rPr>
                <w:rFonts w:ascii="Times New Roman" w:hAnsi="Times New Roman" w:cs="Times New Roman"/>
                <w:bCs/>
                <w:sz w:val="28"/>
                <w:szCs w:val="28"/>
              </w:rPr>
            </w:pPr>
            <w:r w:rsidRPr="007342B9">
              <w:rPr>
                <w:rFonts w:ascii="Times New Roman" w:hAnsi="Times New Roman" w:cs="Times New Roman"/>
                <w:bCs/>
                <w:sz w:val="28"/>
                <w:szCs w:val="28"/>
              </w:rPr>
              <w:t>Перечень программных мероприятий</w:t>
            </w:r>
          </w:p>
        </w:tc>
        <w:tc>
          <w:tcPr>
            <w:tcW w:w="2126" w:type="dxa"/>
            <w:shd w:val="clear" w:color="auto" w:fill="auto"/>
          </w:tcPr>
          <w:p w:rsidR="00C1092C" w:rsidRPr="00B47ED3" w:rsidRDefault="00C1092C" w:rsidP="006B1AC5">
            <w:pPr>
              <w:widowControl/>
              <w:autoSpaceDE/>
              <w:autoSpaceDN/>
              <w:adjustRightInd/>
              <w:jc w:val="center"/>
              <w:rPr>
                <w:sz w:val="28"/>
                <w:szCs w:val="28"/>
              </w:rPr>
            </w:pPr>
            <w:r>
              <w:rPr>
                <w:sz w:val="28"/>
                <w:szCs w:val="28"/>
              </w:rPr>
              <w:t>16</w:t>
            </w:r>
          </w:p>
        </w:tc>
      </w:tr>
    </w:tbl>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Default="00C1092C" w:rsidP="00C1092C">
      <w:pPr>
        <w:widowControl/>
        <w:autoSpaceDE/>
        <w:autoSpaceDN/>
        <w:adjustRightInd/>
        <w:rPr>
          <w:sz w:val="32"/>
          <w:szCs w:val="32"/>
        </w:rPr>
      </w:pPr>
    </w:p>
    <w:p w:rsidR="00C1092C" w:rsidRPr="00ED600A" w:rsidRDefault="00C1092C" w:rsidP="00C1092C">
      <w:pPr>
        <w:widowControl/>
        <w:autoSpaceDE/>
        <w:autoSpaceDN/>
        <w:adjustRightInd/>
        <w:rPr>
          <w:sz w:val="32"/>
          <w:szCs w:val="32"/>
        </w:rPr>
      </w:pPr>
    </w:p>
    <w:p w:rsidR="00C1092C" w:rsidRDefault="00C1092C" w:rsidP="00C1092C">
      <w:pPr>
        <w:pStyle w:val="3"/>
        <w:contextualSpacing/>
        <w:jc w:val="center"/>
      </w:pPr>
    </w:p>
    <w:p w:rsidR="00C1092C" w:rsidRDefault="00C1092C" w:rsidP="00C1092C">
      <w:pPr>
        <w:pStyle w:val="3"/>
        <w:contextualSpacing/>
        <w:jc w:val="center"/>
        <w:rPr>
          <w:lang w:val="en-US"/>
        </w:rPr>
      </w:pPr>
      <w:r>
        <w:t>1.</w:t>
      </w:r>
      <w:r w:rsidRPr="00D748F4">
        <w:t xml:space="preserve">Паспорт </w:t>
      </w:r>
      <w:r>
        <w:t>муниципальной</w:t>
      </w:r>
      <w:r w:rsidRPr="00D748F4">
        <w:t xml:space="preserve"> программы</w:t>
      </w:r>
    </w:p>
    <w:p w:rsidR="00C1092C" w:rsidRPr="003E7C49" w:rsidRDefault="00C1092C" w:rsidP="00C1092C">
      <w:pPr>
        <w:rPr>
          <w:lang w:val="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1"/>
        <w:gridCol w:w="7360"/>
      </w:tblGrid>
      <w:tr w:rsidR="00C1092C" w:rsidRPr="008353DA" w:rsidTr="006B1AC5">
        <w:trPr>
          <w:trHeight w:val="84"/>
        </w:trPr>
        <w:tc>
          <w:tcPr>
            <w:tcW w:w="2421" w:type="dxa"/>
          </w:tcPr>
          <w:p w:rsidR="00C1092C" w:rsidRPr="008353DA" w:rsidRDefault="00C1092C" w:rsidP="006B1AC5">
            <w:pPr>
              <w:pStyle w:val="ConsNonformat"/>
              <w:widowControl/>
              <w:jc w:val="both"/>
              <w:rPr>
                <w:rFonts w:ascii="Times New Roman" w:hAnsi="Times New Roman"/>
                <w:sz w:val="28"/>
                <w:szCs w:val="28"/>
              </w:rPr>
            </w:pPr>
            <w:r w:rsidRPr="008353DA">
              <w:rPr>
                <w:rFonts w:ascii="Times New Roman" w:hAnsi="Times New Roman"/>
                <w:sz w:val="28"/>
                <w:szCs w:val="28"/>
              </w:rPr>
              <w:t>Наименование</w:t>
            </w:r>
            <w:r>
              <w:rPr>
                <w:rFonts w:ascii="Times New Roman" w:hAnsi="Times New Roman"/>
                <w:sz w:val="28"/>
                <w:szCs w:val="28"/>
              </w:rPr>
              <w:t xml:space="preserve"> </w:t>
            </w:r>
            <w:proofErr w:type="gramStart"/>
            <w:r>
              <w:rPr>
                <w:rFonts w:ascii="Times New Roman" w:hAnsi="Times New Roman"/>
                <w:sz w:val="28"/>
                <w:szCs w:val="28"/>
              </w:rPr>
              <w:t>муниципальной</w:t>
            </w:r>
            <w:proofErr w:type="gramEnd"/>
          </w:p>
          <w:p w:rsidR="00C1092C" w:rsidRPr="008353DA" w:rsidRDefault="00C1092C" w:rsidP="006B1AC5">
            <w:pPr>
              <w:pStyle w:val="ConsNonformat"/>
              <w:widowControl/>
              <w:jc w:val="both"/>
              <w:rPr>
                <w:rFonts w:ascii="Times New Roman" w:hAnsi="Times New Roman"/>
                <w:sz w:val="28"/>
                <w:szCs w:val="28"/>
              </w:rPr>
            </w:pPr>
            <w:r w:rsidRPr="008353DA">
              <w:rPr>
                <w:rFonts w:ascii="Times New Roman" w:hAnsi="Times New Roman"/>
                <w:sz w:val="28"/>
                <w:szCs w:val="28"/>
              </w:rPr>
              <w:t>программы</w:t>
            </w:r>
          </w:p>
        </w:tc>
        <w:tc>
          <w:tcPr>
            <w:tcW w:w="7360" w:type="dxa"/>
          </w:tcPr>
          <w:p w:rsidR="00C1092C" w:rsidRPr="008353DA" w:rsidRDefault="00C1092C" w:rsidP="006B1AC5">
            <w:pPr>
              <w:pStyle w:val="3"/>
              <w:jc w:val="both"/>
            </w:pPr>
            <w:r w:rsidRPr="00CB0744">
              <w:t>«Развитие водохозяйственного комплекса городского округа город Рыбинск</w:t>
            </w:r>
            <w:r>
              <w:t xml:space="preserve"> Ярославской области</w:t>
            </w:r>
            <w:r w:rsidRPr="00CB0744">
              <w:t>»</w:t>
            </w:r>
          </w:p>
        </w:tc>
      </w:tr>
      <w:tr w:rsidR="00C1092C" w:rsidRPr="008353DA" w:rsidTr="006B1AC5">
        <w:trPr>
          <w:trHeight w:val="84"/>
        </w:trPr>
        <w:tc>
          <w:tcPr>
            <w:tcW w:w="2421" w:type="dxa"/>
          </w:tcPr>
          <w:p w:rsidR="00C1092C" w:rsidRDefault="00C1092C" w:rsidP="006B1AC5">
            <w:pPr>
              <w:pStyle w:val="ConsNonformat"/>
              <w:widowControl/>
              <w:jc w:val="both"/>
              <w:rPr>
                <w:rFonts w:ascii="Times New Roman" w:hAnsi="Times New Roman"/>
                <w:sz w:val="28"/>
                <w:szCs w:val="28"/>
                <w:lang w:val="en-US"/>
              </w:rPr>
            </w:pPr>
            <w:proofErr w:type="spellStart"/>
            <w:r>
              <w:rPr>
                <w:rFonts w:ascii="Times New Roman" w:hAnsi="Times New Roman"/>
                <w:sz w:val="28"/>
                <w:szCs w:val="28"/>
                <w:lang w:val="en-US"/>
              </w:rPr>
              <w:t>Срок</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реализации</w:t>
            </w:r>
            <w:proofErr w:type="spellEnd"/>
          </w:p>
          <w:p w:rsidR="00C1092C" w:rsidRPr="00EE5691" w:rsidRDefault="00C1092C" w:rsidP="006B1AC5">
            <w:pPr>
              <w:pStyle w:val="ConsNonformat"/>
              <w:widowControl/>
              <w:jc w:val="both"/>
              <w:rPr>
                <w:rFonts w:ascii="Times New Roman" w:hAnsi="Times New Roman"/>
                <w:sz w:val="28"/>
                <w:szCs w:val="28"/>
              </w:rPr>
            </w:pPr>
            <w:r>
              <w:rPr>
                <w:rFonts w:ascii="Times New Roman" w:hAnsi="Times New Roman"/>
                <w:sz w:val="28"/>
                <w:szCs w:val="28"/>
              </w:rPr>
              <w:t>программы</w:t>
            </w:r>
          </w:p>
        </w:tc>
        <w:tc>
          <w:tcPr>
            <w:tcW w:w="7360" w:type="dxa"/>
          </w:tcPr>
          <w:p w:rsidR="00C1092C" w:rsidRDefault="00C1092C" w:rsidP="006B1AC5">
            <w:pPr>
              <w:pStyle w:val="3"/>
              <w:jc w:val="both"/>
            </w:pPr>
            <w:r w:rsidRPr="00670503">
              <w:t>20</w:t>
            </w:r>
            <w:r w:rsidRPr="00670503">
              <w:rPr>
                <w:lang w:val="en-US"/>
              </w:rPr>
              <w:t>2</w:t>
            </w:r>
            <w:r>
              <w:t>3</w:t>
            </w:r>
            <w:r w:rsidRPr="00670503">
              <w:t>-</w:t>
            </w:r>
            <w:r>
              <w:t>202</w:t>
            </w:r>
            <w:r>
              <w:rPr>
                <w:lang w:val="en-US"/>
              </w:rPr>
              <w:t>6</w:t>
            </w:r>
            <w:r>
              <w:t xml:space="preserve"> годы</w:t>
            </w:r>
          </w:p>
        </w:tc>
      </w:tr>
      <w:tr w:rsidR="00C1092C" w:rsidRPr="008353DA" w:rsidTr="006B1AC5">
        <w:trPr>
          <w:cantSplit/>
          <w:trHeight w:val="469"/>
        </w:trPr>
        <w:tc>
          <w:tcPr>
            <w:tcW w:w="2421" w:type="dxa"/>
            <w:tcBorders>
              <w:bottom w:val="single" w:sz="4" w:space="0" w:color="auto"/>
            </w:tcBorders>
          </w:tcPr>
          <w:p w:rsidR="00C1092C" w:rsidRPr="008353DA" w:rsidRDefault="00C1092C" w:rsidP="006B1AC5">
            <w:pPr>
              <w:pStyle w:val="ConsNonformat"/>
              <w:widowControl/>
              <w:jc w:val="both"/>
              <w:rPr>
                <w:rFonts w:ascii="Times New Roman" w:hAnsi="Times New Roman"/>
                <w:sz w:val="28"/>
                <w:szCs w:val="28"/>
              </w:rPr>
            </w:pPr>
            <w:r>
              <w:rPr>
                <w:rFonts w:ascii="Times New Roman" w:hAnsi="Times New Roman"/>
                <w:sz w:val="28"/>
                <w:szCs w:val="28"/>
              </w:rPr>
              <w:t>Основания</w:t>
            </w:r>
          </w:p>
          <w:p w:rsidR="00C1092C" w:rsidRPr="008353DA" w:rsidRDefault="00C1092C" w:rsidP="006B1AC5">
            <w:pPr>
              <w:pStyle w:val="ConsNonformat"/>
              <w:widowControl/>
              <w:jc w:val="both"/>
              <w:rPr>
                <w:rFonts w:ascii="Times New Roman" w:hAnsi="Times New Roman"/>
                <w:sz w:val="28"/>
                <w:szCs w:val="28"/>
              </w:rPr>
            </w:pPr>
            <w:r w:rsidRPr="008353DA">
              <w:rPr>
                <w:rFonts w:ascii="Times New Roman" w:hAnsi="Times New Roman"/>
                <w:sz w:val="28"/>
                <w:szCs w:val="28"/>
              </w:rPr>
              <w:t xml:space="preserve">разработки </w:t>
            </w:r>
          </w:p>
          <w:p w:rsidR="00C1092C" w:rsidRPr="008353DA" w:rsidRDefault="00C1092C" w:rsidP="006B1AC5">
            <w:pPr>
              <w:pStyle w:val="ConsNonformat"/>
              <w:widowControl/>
              <w:jc w:val="both"/>
              <w:rPr>
                <w:rFonts w:ascii="Times New Roman" w:hAnsi="Times New Roman"/>
                <w:sz w:val="28"/>
                <w:szCs w:val="28"/>
              </w:rPr>
            </w:pPr>
            <w:r w:rsidRPr="008353DA">
              <w:rPr>
                <w:rFonts w:ascii="Times New Roman" w:hAnsi="Times New Roman"/>
                <w:sz w:val="28"/>
                <w:szCs w:val="28"/>
              </w:rPr>
              <w:t>программы</w:t>
            </w:r>
          </w:p>
        </w:tc>
        <w:tc>
          <w:tcPr>
            <w:tcW w:w="7360" w:type="dxa"/>
            <w:tcBorders>
              <w:bottom w:val="single" w:sz="4" w:space="0" w:color="auto"/>
            </w:tcBorders>
          </w:tcPr>
          <w:p w:rsidR="00C1092C" w:rsidRDefault="00C1092C" w:rsidP="006B1AC5">
            <w:pPr>
              <w:pStyle w:val="afa"/>
              <w:numPr>
                <w:ilvl w:val="0"/>
                <w:numId w:val="36"/>
              </w:numPr>
              <w:tabs>
                <w:tab w:val="left" w:pos="309"/>
              </w:tabs>
              <w:ind w:left="23" w:firstLine="0"/>
              <w:jc w:val="both"/>
              <w:rPr>
                <w:szCs w:val="28"/>
              </w:rPr>
            </w:pPr>
            <w:r w:rsidRPr="000E6A8D">
              <w:rPr>
                <w:szCs w:val="28"/>
              </w:rPr>
              <w:t>Федеральный  закон от 21.07.1997  №</w:t>
            </w:r>
            <w:r>
              <w:rPr>
                <w:szCs w:val="28"/>
              </w:rPr>
              <w:t xml:space="preserve"> </w:t>
            </w:r>
            <w:r w:rsidRPr="000E6A8D">
              <w:rPr>
                <w:szCs w:val="28"/>
              </w:rPr>
              <w:t>117-ФЗ «О безопасности гидротехнических сооружений».</w:t>
            </w:r>
          </w:p>
          <w:p w:rsidR="00C1092C" w:rsidRPr="000926B1" w:rsidRDefault="00C1092C" w:rsidP="006B1AC5">
            <w:pPr>
              <w:pStyle w:val="afa"/>
              <w:numPr>
                <w:ilvl w:val="0"/>
                <w:numId w:val="36"/>
              </w:numPr>
              <w:tabs>
                <w:tab w:val="left" w:pos="309"/>
              </w:tabs>
              <w:ind w:left="23" w:firstLine="0"/>
              <w:jc w:val="both"/>
              <w:rPr>
                <w:szCs w:val="28"/>
              </w:rPr>
            </w:pPr>
            <w:r w:rsidRPr="000926B1">
              <w:rPr>
                <w:szCs w:val="28"/>
              </w:rPr>
              <w:t>Государственная программа Российской Федерации «Воспроизводство и использование природных ресурсов», утвержденн</w:t>
            </w:r>
            <w:r>
              <w:rPr>
                <w:szCs w:val="28"/>
              </w:rPr>
              <w:t>ая</w:t>
            </w:r>
            <w:r w:rsidRPr="000926B1">
              <w:rPr>
                <w:szCs w:val="28"/>
              </w:rPr>
              <w:t xml:space="preserve"> постановлением Правительства Российской Федерации от 15.04.2014 №</w:t>
            </w:r>
            <w:r>
              <w:rPr>
                <w:szCs w:val="28"/>
              </w:rPr>
              <w:t xml:space="preserve"> </w:t>
            </w:r>
            <w:r w:rsidRPr="000926B1">
              <w:rPr>
                <w:szCs w:val="28"/>
              </w:rPr>
              <w:t>322 «Об утверждении государственной программы Российской Федерации «Воспроизводство и использование природных ресурсов».</w:t>
            </w:r>
          </w:p>
          <w:p w:rsidR="00C1092C" w:rsidRDefault="00C1092C" w:rsidP="006B1AC5">
            <w:pPr>
              <w:pStyle w:val="afa"/>
              <w:numPr>
                <w:ilvl w:val="0"/>
                <w:numId w:val="36"/>
              </w:numPr>
              <w:tabs>
                <w:tab w:val="left" w:pos="309"/>
              </w:tabs>
              <w:ind w:left="23" w:firstLine="0"/>
              <w:jc w:val="both"/>
              <w:rPr>
                <w:szCs w:val="28"/>
              </w:rPr>
            </w:pPr>
            <w:r w:rsidRPr="00171B47">
              <w:rPr>
                <w:szCs w:val="28"/>
              </w:rPr>
              <w:t>Подпрограмма «Развитие водохозяйственного комплекса Ярославской области» на 2021-2023 годы государственной программы Ярославской области «Охрана окружающей среды в Ярославской области» на 2020 - 2024 годы,  утвержденной постановлением Правительства Ярославской области от 31.03.2020 №291-п.</w:t>
            </w:r>
          </w:p>
          <w:p w:rsidR="00C1092C" w:rsidRDefault="00C1092C" w:rsidP="006B1AC5">
            <w:pPr>
              <w:pStyle w:val="afa"/>
              <w:numPr>
                <w:ilvl w:val="0"/>
                <w:numId w:val="36"/>
              </w:numPr>
              <w:tabs>
                <w:tab w:val="left" w:pos="309"/>
              </w:tabs>
              <w:ind w:left="23" w:firstLine="0"/>
              <w:jc w:val="both"/>
              <w:rPr>
                <w:szCs w:val="28"/>
              </w:rPr>
            </w:pPr>
            <w:r w:rsidRPr="00171B47">
              <w:rPr>
                <w:szCs w:val="28"/>
              </w:rPr>
              <w:t>Решение Муниципального Совета  городского округа город Рыбинск от 28.03.2019 №</w:t>
            </w:r>
            <w:r>
              <w:rPr>
                <w:szCs w:val="28"/>
              </w:rPr>
              <w:t xml:space="preserve"> </w:t>
            </w:r>
            <w:r w:rsidRPr="00171B47">
              <w:rPr>
                <w:szCs w:val="28"/>
              </w:rPr>
              <w:t>47 «О Стратегии социально-экономического развития городского округа город Рыбинск на 2018-2030 годы».</w:t>
            </w:r>
          </w:p>
          <w:p w:rsidR="00C1092C" w:rsidRDefault="00C1092C" w:rsidP="006B1AC5">
            <w:pPr>
              <w:pStyle w:val="afa"/>
              <w:numPr>
                <w:ilvl w:val="0"/>
                <w:numId w:val="36"/>
              </w:numPr>
              <w:tabs>
                <w:tab w:val="left" w:pos="309"/>
              </w:tabs>
              <w:ind w:left="23" w:firstLine="0"/>
              <w:jc w:val="both"/>
              <w:rPr>
                <w:szCs w:val="28"/>
              </w:rPr>
            </w:pPr>
            <w:r w:rsidRPr="00171B47">
              <w:rPr>
                <w:szCs w:val="28"/>
              </w:rPr>
              <w:t>Устав городского округа город Рыбинск Ярославской области.</w:t>
            </w:r>
          </w:p>
          <w:p w:rsidR="00C1092C" w:rsidRDefault="00C1092C" w:rsidP="006B1AC5">
            <w:pPr>
              <w:pStyle w:val="afa"/>
              <w:numPr>
                <w:ilvl w:val="0"/>
                <w:numId w:val="36"/>
              </w:numPr>
              <w:tabs>
                <w:tab w:val="left" w:pos="309"/>
              </w:tabs>
              <w:ind w:left="23" w:firstLine="0"/>
              <w:jc w:val="both"/>
              <w:rPr>
                <w:szCs w:val="28"/>
              </w:rPr>
            </w:pPr>
            <w:r w:rsidRPr="00171B47">
              <w:rPr>
                <w:szCs w:val="28"/>
              </w:rPr>
              <w:t>Постановление Администрации городского округа город Рыбинск Ярославской области от 08.06.2020 №</w:t>
            </w:r>
            <w:r>
              <w:rPr>
                <w:szCs w:val="28"/>
              </w:rPr>
              <w:t xml:space="preserve"> </w:t>
            </w:r>
            <w:r w:rsidRPr="00171B47">
              <w:rPr>
                <w:szCs w:val="28"/>
              </w:rPr>
              <w:t>1306 «О муниципальных программах».</w:t>
            </w:r>
          </w:p>
          <w:p w:rsidR="00C1092C" w:rsidRDefault="00C1092C" w:rsidP="006B1AC5">
            <w:pPr>
              <w:pStyle w:val="afa"/>
              <w:numPr>
                <w:ilvl w:val="0"/>
                <w:numId w:val="36"/>
              </w:numPr>
              <w:tabs>
                <w:tab w:val="left" w:pos="309"/>
              </w:tabs>
              <w:ind w:left="23" w:firstLine="0"/>
              <w:jc w:val="both"/>
              <w:rPr>
                <w:szCs w:val="28"/>
              </w:rPr>
            </w:pPr>
            <w:r w:rsidRPr="00171B47">
              <w:rPr>
                <w:szCs w:val="28"/>
              </w:rPr>
              <w:t>Постановление Администрации городского округа город Рыбинск Ярославской области от 21.01.2021 №</w:t>
            </w:r>
            <w:r>
              <w:rPr>
                <w:szCs w:val="28"/>
              </w:rPr>
              <w:t xml:space="preserve"> </w:t>
            </w:r>
            <w:r w:rsidRPr="00171B47">
              <w:rPr>
                <w:szCs w:val="28"/>
              </w:rPr>
              <w:t>139 «Об утверждении плана мероприятий».</w:t>
            </w:r>
          </w:p>
          <w:p w:rsidR="00C1092C" w:rsidRPr="009B48D5" w:rsidRDefault="00C1092C" w:rsidP="006B1AC5">
            <w:pPr>
              <w:pStyle w:val="afa"/>
              <w:numPr>
                <w:ilvl w:val="0"/>
                <w:numId w:val="36"/>
              </w:numPr>
              <w:tabs>
                <w:tab w:val="left" w:pos="309"/>
              </w:tabs>
              <w:ind w:left="23" w:firstLine="0"/>
              <w:jc w:val="both"/>
              <w:rPr>
                <w:szCs w:val="28"/>
              </w:rPr>
            </w:pPr>
            <w:r w:rsidRPr="00171B47">
              <w:rPr>
                <w:szCs w:val="28"/>
              </w:rPr>
              <w:t>Постановление Администрации городского округа город Рыбинск Ярославской области</w:t>
            </w:r>
            <w:r>
              <w:rPr>
                <w:szCs w:val="28"/>
              </w:rPr>
              <w:t xml:space="preserve"> от 16.12.2022 № 4844 «Об утверждении комплексного плана развития территории городского округа город Рыбинск Ярославской области».</w:t>
            </w:r>
          </w:p>
        </w:tc>
      </w:tr>
      <w:tr w:rsidR="00C1092C" w:rsidRPr="008353DA" w:rsidTr="006B1AC5">
        <w:trPr>
          <w:trHeight w:val="185"/>
        </w:trPr>
        <w:tc>
          <w:tcPr>
            <w:tcW w:w="2421" w:type="dxa"/>
          </w:tcPr>
          <w:p w:rsidR="00C1092C" w:rsidRDefault="00C1092C" w:rsidP="006B1AC5">
            <w:pPr>
              <w:pStyle w:val="ConsNonformat"/>
              <w:jc w:val="both"/>
              <w:rPr>
                <w:rFonts w:ascii="Times New Roman" w:hAnsi="Times New Roman"/>
                <w:sz w:val="28"/>
                <w:szCs w:val="28"/>
              </w:rPr>
            </w:pPr>
            <w:r w:rsidRPr="008353DA">
              <w:rPr>
                <w:rFonts w:ascii="Times New Roman" w:hAnsi="Times New Roman"/>
                <w:sz w:val="28"/>
                <w:szCs w:val="28"/>
              </w:rPr>
              <w:t>Заказчик</w:t>
            </w:r>
          </w:p>
          <w:p w:rsidR="00C1092C" w:rsidRPr="008353DA" w:rsidRDefault="00C1092C" w:rsidP="006B1AC5">
            <w:pPr>
              <w:pStyle w:val="ConsNonformat"/>
              <w:jc w:val="both"/>
              <w:rPr>
                <w:rFonts w:ascii="Times New Roman" w:hAnsi="Times New Roman"/>
                <w:sz w:val="28"/>
                <w:szCs w:val="28"/>
              </w:rPr>
            </w:pPr>
            <w:r w:rsidRPr="008353DA">
              <w:rPr>
                <w:rFonts w:ascii="Times New Roman" w:hAnsi="Times New Roman"/>
                <w:sz w:val="28"/>
                <w:szCs w:val="28"/>
              </w:rPr>
              <w:t>программы</w:t>
            </w:r>
          </w:p>
        </w:tc>
        <w:tc>
          <w:tcPr>
            <w:tcW w:w="7360" w:type="dxa"/>
          </w:tcPr>
          <w:p w:rsidR="00C1092C" w:rsidRPr="008353DA" w:rsidRDefault="00C1092C" w:rsidP="006B1AC5">
            <w:pPr>
              <w:pStyle w:val="ConsNonformat"/>
              <w:widowControl/>
              <w:jc w:val="both"/>
              <w:rPr>
                <w:rFonts w:ascii="Times New Roman" w:hAnsi="Times New Roman"/>
                <w:bCs/>
                <w:sz w:val="28"/>
                <w:szCs w:val="28"/>
              </w:rPr>
            </w:pPr>
            <w:r w:rsidRPr="008353DA">
              <w:rPr>
                <w:rFonts w:ascii="Times New Roman" w:hAnsi="Times New Roman"/>
                <w:bCs/>
                <w:sz w:val="28"/>
                <w:szCs w:val="28"/>
              </w:rPr>
              <w:t>Администрация городского округа город Рыбинск</w:t>
            </w:r>
            <w:r>
              <w:rPr>
                <w:rFonts w:ascii="Times New Roman" w:hAnsi="Times New Roman"/>
                <w:bCs/>
                <w:sz w:val="28"/>
                <w:szCs w:val="28"/>
              </w:rPr>
              <w:t xml:space="preserve"> </w:t>
            </w:r>
            <w:r w:rsidRPr="009E7EBB">
              <w:rPr>
                <w:rFonts w:ascii="Times New Roman" w:hAnsi="Times New Roman"/>
                <w:sz w:val="28"/>
                <w:szCs w:val="28"/>
              </w:rPr>
              <w:t>Ярославской области</w:t>
            </w:r>
          </w:p>
        </w:tc>
      </w:tr>
      <w:tr w:rsidR="00C1092C" w:rsidRPr="008353DA" w:rsidTr="006B1AC5">
        <w:trPr>
          <w:trHeight w:val="251"/>
        </w:trPr>
        <w:tc>
          <w:tcPr>
            <w:tcW w:w="2421" w:type="dxa"/>
          </w:tcPr>
          <w:p w:rsidR="00C1092C" w:rsidRPr="008353DA" w:rsidRDefault="00C1092C" w:rsidP="006B1AC5">
            <w:pPr>
              <w:pStyle w:val="ConsNonformat"/>
              <w:jc w:val="both"/>
              <w:rPr>
                <w:rFonts w:ascii="Times New Roman" w:hAnsi="Times New Roman"/>
                <w:sz w:val="28"/>
                <w:szCs w:val="28"/>
              </w:rPr>
            </w:pPr>
            <w:r>
              <w:rPr>
                <w:rFonts w:ascii="Times New Roman" w:hAnsi="Times New Roman"/>
                <w:sz w:val="28"/>
                <w:szCs w:val="28"/>
              </w:rPr>
              <w:t xml:space="preserve">Ответственный исполнитель-руководитель программы </w:t>
            </w:r>
          </w:p>
        </w:tc>
        <w:tc>
          <w:tcPr>
            <w:tcW w:w="7360" w:type="dxa"/>
          </w:tcPr>
          <w:p w:rsidR="00C1092C" w:rsidRDefault="00C1092C" w:rsidP="006B1AC5">
            <w:pPr>
              <w:pStyle w:val="ConsNonformat"/>
              <w:widowControl/>
              <w:jc w:val="both"/>
              <w:rPr>
                <w:rFonts w:ascii="Times New Roman" w:hAnsi="Times New Roman"/>
                <w:bCs/>
                <w:sz w:val="28"/>
                <w:szCs w:val="28"/>
              </w:rPr>
            </w:pPr>
            <w:r w:rsidRPr="008353DA">
              <w:rPr>
                <w:rFonts w:ascii="Times New Roman" w:hAnsi="Times New Roman"/>
                <w:bCs/>
                <w:sz w:val="28"/>
                <w:szCs w:val="28"/>
              </w:rPr>
              <w:t xml:space="preserve">Управление строительства </w:t>
            </w:r>
            <w:r>
              <w:rPr>
                <w:rFonts w:ascii="Times New Roman" w:hAnsi="Times New Roman"/>
                <w:bCs/>
                <w:sz w:val="28"/>
                <w:szCs w:val="28"/>
              </w:rPr>
              <w:t>Администрации</w:t>
            </w:r>
            <w:r w:rsidRPr="008353DA">
              <w:rPr>
                <w:rFonts w:ascii="Times New Roman" w:hAnsi="Times New Roman"/>
                <w:bCs/>
                <w:sz w:val="28"/>
                <w:szCs w:val="28"/>
              </w:rPr>
              <w:t xml:space="preserve"> городского</w:t>
            </w:r>
          </w:p>
          <w:p w:rsidR="00C1092C" w:rsidRDefault="00C1092C" w:rsidP="006B1AC5">
            <w:pPr>
              <w:pStyle w:val="ConsNonformat"/>
              <w:widowControl/>
              <w:jc w:val="both"/>
              <w:rPr>
                <w:rFonts w:ascii="Times New Roman" w:hAnsi="Times New Roman"/>
                <w:bCs/>
                <w:sz w:val="28"/>
                <w:szCs w:val="28"/>
              </w:rPr>
            </w:pPr>
            <w:r w:rsidRPr="008353DA">
              <w:rPr>
                <w:rFonts w:ascii="Times New Roman" w:hAnsi="Times New Roman"/>
                <w:bCs/>
                <w:sz w:val="28"/>
                <w:szCs w:val="28"/>
              </w:rPr>
              <w:t>округа город Рыбинск</w:t>
            </w:r>
            <w:r>
              <w:rPr>
                <w:rFonts w:ascii="Times New Roman" w:hAnsi="Times New Roman"/>
                <w:bCs/>
                <w:sz w:val="28"/>
                <w:szCs w:val="28"/>
              </w:rPr>
              <w:t xml:space="preserve"> Ярославской области</w:t>
            </w:r>
          </w:p>
          <w:p w:rsidR="00C1092C" w:rsidRDefault="00C1092C" w:rsidP="006B1AC5">
            <w:pPr>
              <w:pStyle w:val="ConsNonformat"/>
              <w:widowControl/>
              <w:jc w:val="both"/>
              <w:rPr>
                <w:rFonts w:ascii="Times New Roman" w:hAnsi="Times New Roman"/>
                <w:bCs/>
                <w:sz w:val="28"/>
                <w:szCs w:val="28"/>
              </w:rPr>
            </w:pPr>
          </w:p>
          <w:p w:rsidR="00C1092C" w:rsidRPr="008353DA" w:rsidRDefault="00C1092C" w:rsidP="006B1AC5">
            <w:pPr>
              <w:pStyle w:val="ConsNonformat"/>
              <w:widowControl/>
              <w:jc w:val="both"/>
              <w:rPr>
                <w:rFonts w:ascii="Times New Roman" w:hAnsi="Times New Roman"/>
                <w:bCs/>
                <w:sz w:val="28"/>
                <w:szCs w:val="28"/>
              </w:rPr>
            </w:pPr>
          </w:p>
        </w:tc>
      </w:tr>
      <w:tr w:rsidR="00C1092C" w:rsidRPr="008353DA" w:rsidTr="006B1AC5">
        <w:trPr>
          <w:trHeight w:val="329"/>
        </w:trPr>
        <w:tc>
          <w:tcPr>
            <w:tcW w:w="2421" w:type="dxa"/>
          </w:tcPr>
          <w:p w:rsidR="00C1092C" w:rsidRPr="008353DA" w:rsidRDefault="00C1092C" w:rsidP="006B1AC5">
            <w:pPr>
              <w:pStyle w:val="ConsNonformat"/>
              <w:jc w:val="both"/>
              <w:rPr>
                <w:rFonts w:ascii="Times New Roman" w:hAnsi="Times New Roman"/>
                <w:sz w:val="28"/>
                <w:szCs w:val="28"/>
              </w:rPr>
            </w:pPr>
            <w:r>
              <w:rPr>
                <w:rFonts w:ascii="Times New Roman" w:hAnsi="Times New Roman"/>
                <w:sz w:val="28"/>
                <w:szCs w:val="28"/>
              </w:rPr>
              <w:lastRenderedPageBreak/>
              <w:t xml:space="preserve">Куратор </w:t>
            </w:r>
          </w:p>
          <w:p w:rsidR="00C1092C" w:rsidRPr="008353DA" w:rsidRDefault="00C1092C" w:rsidP="006B1AC5">
            <w:pPr>
              <w:pStyle w:val="ConsNonformat"/>
              <w:jc w:val="both"/>
              <w:rPr>
                <w:rFonts w:ascii="Times New Roman" w:hAnsi="Times New Roman"/>
                <w:sz w:val="28"/>
                <w:szCs w:val="28"/>
              </w:rPr>
            </w:pPr>
            <w:r w:rsidRPr="008353DA">
              <w:rPr>
                <w:rFonts w:ascii="Times New Roman" w:hAnsi="Times New Roman"/>
                <w:sz w:val="28"/>
                <w:szCs w:val="28"/>
              </w:rPr>
              <w:t>программы</w:t>
            </w:r>
          </w:p>
        </w:tc>
        <w:tc>
          <w:tcPr>
            <w:tcW w:w="7360" w:type="dxa"/>
          </w:tcPr>
          <w:p w:rsidR="00C1092C" w:rsidRPr="00354A7F" w:rsidRDefault="00C1092C" w:rsidP="006B1AC5">
            <w:pPr>
              <w:pStyle w:val="ConsNonformat"/>
              <w:widowControl/>
              <w:rPr>
                <w:rFonts w:ascii="Times New Roman" w:hAnsi="Times New Roman"/>
                <w:bCs/>
                <w:sz w:val="28"/>
                <w:szCs w:val="28"/>
              </w:rPr>
            </w:pPr>
            <w:r w:rsidRPr="00293B58">
              <w:rPr>
                <w:rFonts w:ascii="Times New Roman" w:hAnsi="Times New Roman"/>
                <w:sz w:val="28"/>
                <w:szCs w:val="28"/>
              </w:rPr>
              <w:t>Заместитель Главы Администрации по</w:t>
            </w:r>
            <w:r>
              <w:rPr>
                <w:rFonts w:ascii="Times New Roman" w:hAnsi="Times New Roman"/>
                <w:sz w:val="28"/>
                <w:szCs w:val="28"/>
              </w:rPr>
              <w:t xml:space="preserve"> архитектуре и градостроительству</w:t>
            </w:r>
          </w:p>
        </w:tc>
      </w:tr>
      <w:tr w:rsidR="00C1092C" w:rsidRPr="008353DA" w:rsidTr="006B1AC5">
        <w:trPr>
          <w:trHeight w:val="329"/>
        </w:trPr>
        <w:tc>
          <w:tcPr>
            <w:tcW w:w="2421" w:type="dxa"/>
          </w:tcPr>
          <w:p w:rsidR="00C1092C" w:rsidRPr="00F351CD" w:rsidRDefault="00C1092C" w:rsidP="006B1AC5">
            <w:pPr>
              <w:pStyle w:val="ConsNonformat"/>
              <w:widowControl/>
              <w:jc w:val="both"/>
              <w:rPr>
                <w:rFonts w:ascii="Times New Roman" w:hAnsi="Times New Roman"/>
                <w:sz w:val="28"/>
                <w:szCs w:val="28"/>
              </w:rPr>
            </w:pPr>
            <w:r>
              <w:rPr>
                <w:rFonts w:ascii="Times New Roman" w:hAnsi="Times New Roman"/>
                <w:sz w:val="28"/>
                <w:szCs w:val="28"/>
              </w:rPr>
              <w:t>Ц</w:t>
            </w:r>
            <w:r w:rsidRPr="008353DA">
              <w:rPr>
                <w:rFonts w:ascii="Times New Roman" w:hAnsi="Times New Roman"/>
                <w:sz w:val="28"/>
                <w:szCs w:val="28"/>
              </w:rPr>
              <w:t>ел</w:t>
            </w:r>
            <w:r>
              <w:rPr>
                <w:rFonts w:ascii="Times New Roman" w:hAnsi="Times New Roman"/>
                <w:sz w:val="28"/>
                <w:szCs w:val="28"/>
                <w:lang w:val="en-US"/>
              </w:rPr>
              <w:t>ь</w:t>
            </w:r>
          </w:p>
          <w:p w:rsidR="00C1092C" w:rsidRPr="008353DA" w:rsidRDefault="00C1092C" w:rsidP="006B1AC5">
            <w:pPr>
              <w:pStyle w:val="ConsNonformat"/>
              <w:widowControl/>
              <w:jc w:val="both"/>
              <w:rPr>
                <w:rFonts w:ascii="Times New Roman" w:hAnsi="Times New Roman"/>
                <w:sz w:val="28"/>
                <w:szCs w:val="28"/>
              </w:rPr>
            </w:pPr>
            <w:r w:rsidRPr="008353DA">
              <w:rPr>
                <w:rFonts w:ascii="Times New Roman" w:hAnsi="Times New Roman"/>
                <w:sz w:val="28"/>
                <w:szCs w:val="28"/>
              </w:rPr>
              <w:t>программы</w:t>
            </w:r>
          </w:p>
        </w:tc>
        <w:tc>
          <w:tcPr>
            <w:tcW w:w="7360" w:type="dxa"/>
          </w:tcPr>
          <w:p w:rsidR="00C1092C" w:rsidRPr="00AD5019" w:rsidRDefault="00C1092C" w:rsidP="006B1AC5">
            <w:pPr>
              <w:jc w:val="both"/>
              <w:rPr>
                <w:sz w:val="28"/>
                <w:szCs w:val="28"/>
              </w:rPr>
            </w:pPr>
            <w:r>
              <w:rPr>
                <w:sz w:val="28"/>
                <w:szCs w:val="28"/>
              </w:rPr>
              <w:t>-</w:t>
            </w:r>
            <w:r w:rsidRPr="00B36E60">
              <w:rPr>
                <w:sz w:val="28"/>
                <w:szCs w:val="28"/>
              </w:rPr>
              <w:t>обеспечение защищенности населения и объектов экономики</w:t>
            </w:r>
            <w:r w:rsidRPr="00374726">
              <w:rPr>
                <w:sz w:val="28"/>
                <w:szCs w:val="28"/>
              </w:rPr>
              <w:t xml:space="preserve"> </w:t>
            </w:r>
            <w:r>
              <w:rPr>
                <w:sz w:val="28"/>
                <w:szCs w:val="28"/>
              </w:rPr>
              <w:t xml:space="preserve">от </w:t>
            </w:r>
            <w:r w:rsidRPr="00B36E60">
              <w:rPr>
                <w:sz w:val="28"/>
                <w:szCs w:val="28"/>
              </w:rPr>
              <w:t xml:space="preserve"> негатив</w:t>
            </w:r>
            <w:r>
              <w:rPr>
                <w:sz w:val="28"/>
                <w:szCs w:val="28"/>
              </w:rPr>
              <w:t>ного воздействия вод, обеспечение эксплуатационной надежности  гидротехнических сооружений, находящихся в муниципальной собственности.</w:t>
            </w:r>
          </w:p>
        </w:tc>
      </w:tr>
      <w:tr w:rsidR="00C1092C" w:rsidRPr="008353DA" w:rsidTr="006B1AC5">
        <w:trPr>
          <w:trHeight w:val="382"/>
        </w:trPr>
        <w:tc>
          <w:tcPr>
            <w:tcW w:w="2421" w:type="dxa"/>
          </w:tcPr>
          <w:p w:rsidR="00C1092C" w:rsidRPr="008353DA" w:rsidRDefault="00C1092C" w:rsidP="006B1AC5">
            <w:pPr>
              <w:pStyle w:val="ConsNonformat"/>
              <w:widowControl/>
              <w:jc w:val="both"/>
              <w:rPr>
                <w:rFonts w:ascii="Times New Roman" w:hAnsi="Times New Roman"/>
                <w:sz w:val="28"/>
                <w:szCs w:val="28"/>
              </w:rPr>
            </w:pPr>
            <w:r w:rsidRPr="008353DA">
              <w:rPr>
                <w:rFonts w:ascii="Times New Roman" w:hAnsi="Times New Roman"/>
                <w:sz w:val="28"/>
                <w:szCs w:val="28"/>
              </w:rPr>
              <w:t>Задачи программы</w:t>
            </w:r>
          </w:p>
        </w:tc>
        <w:tc>
          <w:tcPr>
            <w:tcW w:w="7360" w:type="dxa"/>
          </w:tcPr>
          <w:p w:rsidR="00C1092C" w:rsidRPr="00B36E60" w:rsidRDefault="00C1092C" w:rsidP="006B1AC5">
            <w:pPr>
              <w:jc w:val="both"/>
              <w:rPr>
                <w:sz w:val="28"/>
                <w:szCs w:val="28"/>
              </w:rPr>
            </w:pPr>
            <w:r w:rsidRPr="00B36E60">
              <w:rPr>
                <w:sz w:val="28"/>
                <w:szCs w:val="28"/>
              </w:rPr>
              <w:t xml:space="preserve">-строительство </w:t>
            </w:r>
            <w:r>
              <w:rPr>
                <w:sz w:val="28"/>
                <w:szCs w:val="28"/>
              </w:rPr>
              <w:t xml:space="preserve">и реконструкция </w:t>
            </w:r>
            <w:r w:rsidRPr="00B36E60">
              <w:rPr>
                <w:sz w:val="28"/>
                <w:szCs w:val="28"/>
              </w:rPr>
              <w:t xml:space="preserve">сооружений </w:t>
            </w:r>
            <w:proofErr w:type="gramStart"/>
            <w:r w:rsidRPr="00B36E60">
              <w:rPr>
                <w:sz w:val="28"/>
                <w:szCs w:val="28"/>
              </w:rPr>
              <w:t>инженерной</w:t>
            </w:r>
            <w:proofErr w:type="gramEnd"/>
            <w:r w:rsidRPr="00B36E60">
              <w:rPr>
                <w:sz w:val="28"/>
                <w:szCs w:val="28"/>
              </w:rPr>
              <w:t xml:space="preserve"> защиты;</w:t>
            </w:r>
          </w:p>
          <w:p w:rsidR="00C1092C" w:rsidRDefault="00C1092C" w:rsidP="006B1AC5">
            <w:pPr>
              <w:jc w:val="both"/>
              <w:rPr>
                <w:sz w:val="28"/>
                <w:szCs w:val="28"/>
              </w:rPr>
            </w:pPr>
            <w:r>
              <w:rPr>
                <w:sz w:val="28"/>
                <w:szCs w:val="28"/>
              </w:rPr>
              <w:t>-</w:t>
            </w:r>
            <w:r w:rsidRPr="00B36E60">
              <w:rPr>
                <w:sz w:val="28"/>
                <w:szCs w:val="28"/>
              </w:rPr>
              <w:t>повышение эксплуатационной надежности гидротехнических сооружений</w:t>
            </w:r>
            <w:r>
              <w:rPr>
                <w:sz w:val="28"/>
                <w:szCs w:val="28"/>
              </w:rPr>
              <w:t>, находящихся в муниципальной собственности,</w:t>
            </w:r>
            <w:r w:rsidRPr="00B36E60">
              <w:rPr>
                <w:sz w:val="28"/>
                <w:szCs w:val="28"/>
              </w:rPr>
              <w:t xml:space="preserve"> путем их приведения в безопасное техническое состояние</w:t>
            </w:r>
            <w:r>
              <w:rPr>
                <w:sz w:val="28"/>
                <w:szCs w:val="28"/>
              </w:rPr>
              <w:t>;</w:t>
            </w:r>
          </w:p>
          <w:p w:rsidR="00C1092C" w:rsidRPr="003E172F" w:rsidRDefault="00C1092C" w:rsidP="006B1AC5">
            <w:pPr>
              <w:jc w:val="both"/>
              <w:rPr>
                <w:sz w:val="28"/>
                <w:szCs w:val="28"/>
              </w:rPr>
            </w:pPr>
            <w:r>
              <w:rPr>
                <w:sz w:val="28"/>
                <w:szCs w:val="28"/>
              </w:rPr>
              <w:t>-ликвидация аварийных гидротехнических сооружений.</w:t>
            </w:r>
          </w:p>
        </w:tc>
      </w:tr>
      <w:tr w:rsidR="00C1092C" w:rsidRPr="008353DA" w:rsidTr="006B1AC5">
        <w:trPr>
          <w:trHeight w:val="8716"/>
        </w:trPr>
        <w:tc>
          <w:tcPr>
            <w:tcW w:w="2421" w:type="dxa"/>
            <w:tcBorders>
              <w:top w:val="single" w:sz="4" w:space="0" w:color="auto"/>
            </w:tcBorders>
          </w:tcPr>
          <w:p w:rsidR="00C1092C" w:rsidRPr="00FA3EDE" w:rsidRDefault="00C1092C" w:rsidP="006B1AC5">
            <w:pPr>
              <w:rPr>
                <w:sz w:val="28"/>
                <w:szCs w:val="28"/>
              </w:rPr>
            </w:pPr>
            <w:r w:rsidRPr="00FA3EDE">
              <w:rPr>
                <w:sz w:val="28"/>
                <w:szCs w:val="28"/>
              </w:rPr>
              <w:t>Объем</w:t>
            </w:r>
            <w:r>
              <w:rPr>
                <w:sz w:val="28"/>
                <w:szCs w:val="28"/>
              </w:rPr>
              <w:t>ы и источники финансирования п</w:t>
            </w:r>
            <w:r w:rsidRPr="00FA3EDE">
              <w:rPr>
                <w:sz w:val="28"/>
                <w:szCs w:val="28"/>
              </w:rPr>
              <w:t>рограммы</w:t>
            </w:r>
          </w:p>
        </w:tc>
        <w:tc>
          <w:tcPr>
            <w:tcW w:w="7360" w:type="dxa"/>
          </w:tcPr>
          <w:p w:rsidR="00C1092C" w:rsidRPr="00DC675E" w:rsidRDefault="00C1092C" w:rsidP="006B1AC5">
            <w:pPr>
              <w:pStyle w:val="af9"/>
              <w:rPr>
                <w:rFonts w:ascii="Times New Roman" w:hAnsi="Times New Roman" w:cs="Times New Roman"/>
                <w:b/>
                <w:sz w:val="28"/>
                <w:szCs w:val="28"/>
              </w:rPr>
            </w:pPr>
            <w:r w:rsidRPr="00DC675E">
              <w:rPr>
                <w:rFonts w:ascii="Times New Roman" w:hAnsi="Times New Roman" w:cs="Times New Roman"/>
                <w:sz w:val="28"/>
                <w:szCs w:val="28"/>
              </w:rPr>
              <w:t xml:space="preserve">Общий объем финансирования </w:t>
            </w:r>
          </w:p>
          <w:p w:rsidR="00C1092C" w:rsidRDefault="00C1092C" w:rsidP="006B1AC5">
            <w:pPr>
              <w:pStyle w:val="af9"/>
              <w:rPr>
                <w:rFonts w:ascii="Times New Roman" w:hAnsi="Times New Roman" w:cs="Times New Roman"/>
                <w:sz w:val="28"/>
                <w:szCs w:val="28"/>
              </w:rPr>
            </w:pPr>
            <w:r w:rsidRPr="00F23B54">
              <w:rPr>
                <w:rFonts w:ascii="Times New Roman" w:hAnsi="Times New Roman" w:cs="Times New Roman"/>
                <w:sz w:val="28"/>
                <w:szCs w:val="28"/>
              </w:rPr>
              <w:t>(</w:t>
            </w:r>
            <w:r w:rsidRPr="00DC675E">
              <w:rPr>
                <w:rFonts w:ascii="Times New Roman" w:hAnsi="Times New Roman" w:cs="Times New Roman"/>
                <w:sz w:val="28"/>
                <w:szCs w:val="28"/>
              </w:rPr>
              <w:t xml:space="preserve">выделено в бюджете/финансовая  потребность) </w:t>
            </w:r>
          </w:p>
          <w:p w:rsidR="00C1092C" w:rsidRDefault="00C1092C" w:rsidP="006B1AC5">
            <w:pPr>
              <w:pStyle w:val="af9"/>
              <w:rPr>
                <w:rFonts w:ascii="Times New Roman" w:hAnsi="Times New Roman" w:cs="Times New Roman"/>
                <w:sz w:val="28"/>
                <w:szCs w:val="28"/>
              </w:rPr>
            </w:pPr>
            <w:r>
              <w:rPr>
                <w:rFonts w:ascii="Times New Roman" w:hAnsi="Times New Roman" w:cs="Times New Roman"/>
                <w:sz w:val="28"/>
                <w:szCs w:val="28"/>
              </w:rPr>
              <w:t>241,52</w:t>
            </w:r>
            <w:r w:rsidRPr="00DC675E">
              <w:rPr>
                <w:rFonts w:ascii="Times New Roman" w:hAnsi="Times New Roman" w:cs="Times New Roman"/>
                <w:sz w:val="28"/>
                <w:szCs w:val="28"/>
              </w:rPr>
              <w:t xml:space="preserve">/ </w:t>
            </w:r>
            <w:r>
              <w:rPr>
                <w:rFonts w:ascii="Times New Roman" w:hAnsi="Times New Roman" w:cs="Times New Roman"/>
                <w:sz w:val="28"/>
                <w:szCs w:val="28"/>
              </w:rPr>
              <w:t xml:space="preserve">4 035,80  </w:t>
            </w:r>
            <w:r w:rsidRPr="00DC675E">
              <w:rPr>
                <w:rFonts w:ascii="Times New Roman" w:hAnsi="Times New Roman" w:cs="Times New Roman"/>
                <w:sz w:val="28"/>
                <w:szCs w:val="28"/>
              </w:rPr>
              <w:t>млн</w:t>
            </w:r>
            <w:proofErr w:type="gramStart"/>
            <w:r w:rsidRPr="00DC675E">
              <w:rPr>
                <w:rFonts w:ascii="Times New Roman" w:hAnsi="Times New Roman" w:cs="Times New Roman"/>
                <w:sz w:val="28"/>
                <w:szCs w:val="28"/>
              </w:rPr>
              <w:t>.р</w:t>
            </w:r>
            <w:proofErr w:type="gramEnd"/>
            <w:r w:rsidRPr="00DC675E">
              <w:rPr>
                <w:rFonts w:ascii="Times New Roman" w:hAnsi="Times New Roman" w:cs="Times New Roman"/>
                <w:sz w:val="28"/>
                <w:szCs w:val="28"/>
              </w:rPr>
              <w:t>уб.,   в т.ч.:</w:t>
            </w:r>
          </w:p>
          <w:p w:rsidR="00C1092C" w:rsidRPr="002D1991" w:rsidRDefault="00C1092C" w:rsidP="006B1AC5">
            <w:pPr>
              <w:rPr>
                <w:sz w:val="28"/>
                <w:szCs w:val="28"/>
              </w:rPr>
            </w:pPr>
            <w:r w:rsidRPr="00E315D8">
              <w:rPr>
                <w:b/>
              </w:rPr>
              <w:t xml:space="preserve">   </w:t>
            </w:r>
            <w:r w:rsidRPr="00CA73E4">
              <w:rPr>
                <w:sz w:val="28"/>
                <w:szCs w:val="28"/>
              </w:rPr>
              <w:t xml:space="preserve">Средства </w:t>
            </w:r>
            <w:r>
              <w:rPr>
                <w:sz w:val="28"/>
                <w:szCs w:val="28"/>
              </w:rPr>
              <w:t>городского</w:t>
            </w:r>
            <w:r w:rsidRPr="00CA73E4">
              <w:rPr>
                <w:sz w:val="28"/>
                <w:szCs w:val="28"/>
              </w:rPr>
              <w:t xml:space="preserve"> бюджета</w:t>
            </w:r>
            <w:r w:rsidRPr="002D1991">
              <w:rPr>
                <w:b/>
                <w:sz w:val="28"/>
                <w:szCs w:val="28"/>
              </w:rPr>
              <w:t xml:space="preserve">, </w:t>
            </w:r>
            <w:r w:rsidRPr="002D1991">
              <w:rPr>
                <w:sz w:val="28"/>
                <w:szCs w:val="28"/>
              </w:rPr>
              <w:t>в т</w:t>
            </w:r>
            <w:proofErr w:type="gramStart"/>
            <w:r w:rsidRPr="002D1991">
              <w:rPr>
                <w:sz w:val="28"/>
                <w:szCs w:val="28"/>
              </w:rPr>
              <w:t>.ч</w:t>
            </w:r>
            <w:proofErr w:type="gramEnd"/>
            <w:r w:rsidRPr="002D1991">
              <w:rPr>
                <w:sz w:val="28"/>
                <w:szCs w:val="28"/>
              </w:rPr>
              <w:t>:</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2123"/>
              <w:gridCol w:w="2292"/>
            </w:tblGrid>
            <w:tr w:rsidR="00C1092C" w:rsidRPr="00E315D8" w:rsidTr="006B1AC5">
              <w:trPr>
                <w:trHeight w:val="263"/>
              </w:trPr>
              <w:tc>
                <w:tcPr>
                  <w:tcW w:w="1217" w:type="dxa"/>
                </w:tcPr>
                <w:p w:rsidR="00C1092C" w:rsidRPr="001D537D" w:rsidRDefault="00C1092C" w:rsidP="006B1AC5">
                  <w:pPr>
                    <w:rPr>
                      <w:sz w:val="24"/>
                      <w:szCs w:val="24"/>
                    </w:rPr>
                  </w:pPr>
                </w:p>
              </w:tc>
              <w:tc>
                <w:tcPr>
                  <w:tcW w:w="2123" w:type="dxa"/>
                </w:tcPr>
                <w:p w:rsidR="00C1092C" w:rsidRPr="001D537D" w:rsidRDefault="00C1092C" w:rsidP="006B1AC5">
                  <w:pPr>
                    <w:jc w:val="center"/>
                    <w:rPr>
                      <w:sz w:val="24"/>
                      <w:szCs w:val="24"/>
                    </w:rPr>
                  </w:pPr>
                  <w:r w:rsidRPr="001D537D">
                    <w:rPr>
                      <w:sz w:val="24"/>
                      <w:szCs w:val="24"/>
                    </w:rPr>
                    <w:t>Выделено в бюджете города</w:t>
                  </w:r>
                </w:p>
              </w:tc>
              <w:tc>
                <w:tcPr>
                  <w:tcW w:w="2292" w:type="dxa"/>
                </w:tcPr>
                <w:p w:rsidR="00C1092C" w:rsidRPr="001D537D" w:rsidRDefault="00C1092C" w:rsidP="006B1AC5">
                  <w:pPr>
                    <w:jc w:val="center"/>
                    <w:rPr>
                      <w:sz w:val="24"/>
                      <w:szCs w:val="24"/>
                    </w:rPr>
                  </w:pPr>
                  <w:r w:rsidRPr="001D537D">
                    <w:rPr>
                      <w:sz w:val="24"/>
                      <w:szCs w:val="24"/>
                    </w:rPr>
                    <w:t>Потребность</w:t>
                  </w:r>
                </w:p>
                <w:p w:rsidR="00C1092C" w:rsidRPr="001D537D" w:rsidRDefault="00C1092C" w:rsidP="006B1AC5">
                  <w:pPr>
                    <w:jc w:val="center"/>
                    <w:rPr>
                      <w:sz w:val="24"/>
                      <w:szCs w:val="24"/>
                    </w:rPr>
                  </w:pPr>
                  <w:r w:rsidRPr="001D537D">
                    <w:rPr>
                      <w:sz w:val="24"/>
                      <w:szCs w:val="24"/>
                    </w:rPr>
                    <w:t>в финансировании</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w:t>
                  </w:r>
                  <w:r w:rsidRPr="0057130C">
                    <w:rPr>
                      <w:sz w:val="24"/>
                      <w:szCs w:val="24"/>
                    </w:rPr>
                    <w:t>2</w:t>
                  </w:r>
                  <w:r>
                    <w:rPr>
                      <w:sz w:val="24"/>
                      <w:szCs w:val="24"/>
                    </w:rPr>
                    <w:t xml:space="preserve">3 </w:t>
                  </w:r>
                  <w:r w:rsidRPr="001D537D">
                    <w:rPr>
                      <w:sz w:val="24"/>
                      <w:szCs w:val="24"/>
                    </w:rPr>
                    <w:t>год</w:t>
                  </w:r>
                </w:p>
              </w:tc>
              <w:tc>
                <w:tcPr>
                  <w:tcW w:w="2123" w:type="dxa"/>
                </w:tcPr>
                <w:p w:rsidR="00C1092C" w:rsidRPr="001D537D" w:rsidRDefault="00C1092C" w:rsidP="006B1AC5">
                  <w:pPr>
                    <w:jc w:val="center"/>
                    <w:rPr>
                      <w:sz w:val="24"/>
                      <w:szCs w:val="24"/>
                    </w:rPr>
                  </w:pPr>
                  <w:r>
                    <w:rPr>
                      <w:sz w:val="24"/>
                      <w:szCs w:val="24"/>
                    </w:rPr>
                    <w:t>44,84</w:t>
                  </w:r>
                </w:p>
              </w:tc>
              <w:tc>
                <w:tcPr>
                  <w:tcW w:w="2292" w:type="dxa"/>
                </w:tcPr>
                <w:p w:rsidR="00C1092C" w:rsidRPr="001D537D" w:rsidRDefault="00C1092C" w:rsidP="006B1AC5">
                  <w:pPr>
                    <w:jc w:val="center"/>
                    <w:rPr>
                      <w:sz w:val="24"/>
                      <w:szCs w:val="24"/>
                    </w:rPr>
                  </w:pPr>
                  <w:r>
                    <w:rPr>
                      <w:sz w:val="24"/>
                      <w:szCs w:val="24"/>
                    </w:rPr>
                    <w:t>46,12</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202</w:t>
                  </w:r>
                  <w:r w:rsidRPr="00DF7513">
                    <w:rPr>
                      <w:sz w:val="24"/>
                      <w:szCs w:val="24"/>
                    </w:rPr>
                    <w:t>4</w:t>
                  </w:r>
                  <w:r w:rsidRPr="001D537D">
                    <w:rPr>
                      <w:sz w:val="24"/>
                      <w:szCs w:val="24"/>
                    </w:rPr>
                    <w:t xml:space="preserve"> год</w:t>
                  </w:r>
                </w:p>
              </w:tc>
              <w:tc>
                <w:tcPr>
                  <w:tcW w:w="2123" w:type="dxa"/>
                </w:tcPr>
                <w:p w:rsidR="00C1092C" w:rsidRDefault="00C1092C" w:rsidP="006B1AC5">
                  <w:pPr>
                    <w:jc w:val="center"/>
                    <w:rPr>
                      <w:sz w:val="24"/>
                      <w:szCs w:val="24"/>
                    </w:rPr>
                  </w:pPr>
                  <w:r>
                    <w:rPr>
                      <w:sz w:val="24"/>
                      <w:szCs w:val="24"/>
                    </w:rPr>
                    <w:t>11,54</w:t>
                  </w:r>
                </w:p>
              </w:tc>
              <w:tc>
                <w:tcPr>
                  <w:tcW w:w="2292" w:type="dxa"/>
                </w:tcPr>
                <w:p w:rsidR="00C1092C" w:rsidRDefault="00C1092C" w:rsidP="006B1AC5">
                  <w:pPr>
                    <w:jc w:val="center"/>
                    <w:rPr>
                      <w:sz w:val="24"/>
                      <w:szCs w:val="24"/>
                    </w:rPr>
                  </w:pPr>
                  <w:r>
                    <w:rPr>
                      <w:sz w:val="24"/>
                      <w:szCs w:val="24"/>
                    </w:rPr>
                    <w:t>209,18</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w:t>
                  </w:r>
                  <w:r w:rsidRPr="0057130C">
                    <w:rPr>
                      <w:sz w:val="24"/>
                      <w:szCs w:val="24"/>
                    </w:rPr>
                    <w:t>2</w:t>
                  </w:r>
                  <w:r w:rsidRPr="00DF7513">
                    <w:rPr>
                      <w:sz w:val="24"/>
                      <w:szCs w:val="24"/>
                    </w:rPr>
                    <w:t>5</w:t>
                  </w:r>
                  <w:r>
                    <w:rPr>
                      <w:sz w:val="24"/>
                      <w:szCs w:val="24"/>
                    </w:rPr>
                    <w:t xml:space="preserve"> </w:t>
                  </w:r>
                  <w:r w:rsidRPr="001D537D">
                    <w:rPr>
                      <w:sz w:val="24"/>
                      <w:szCs w:val="24"/>
                    </w:rPr>
                    <w:t>год</w:t>
                  </w:r>
                </w:p>
              </w:tc>
              <w:tc>
                <w:tcPr>
                  <w:tcW w:w="2123" w:type="dxa"/>
                </w:tcPr>
                <w:p w:rsidR="00C1092C" w:rsidRDefault="00C1092C" w:rsidP="006B1AC5">
                  <w:pPr>
                    <w:jc w:val="center"/>
                    <w:rPr>
                      <w:sz w:val="24"/>
                      <w:szCs w:val="24"/>
                    </w:rPr>
                  </w:pPr>
                  <w:r>
                    <w:rPr>
                      <w:sz w:val="24"/>
                      <w:szCs w:val="24"/>
                    </w:rPr>
                    <w:t>13,84</w:t>
                  </w:r>
                </w:p>
              </w:tc>
              <w:tc>
                <w:tcPr>
                  <w:tcW w:w="2292" w:type="dxa"/>
                </w:tcPr>
                <w:p w:rsidR="00C1092C" w:rsidRDefault="00C1092C" w:rsidP="006B1AC5">
                  <w:pPr>
                    <w:jc w:val="center"/>
                    <w:rPr>
                      <w:sz w:val="24"/>
                      <w:szCs w:val="24"/>
                    </w:rPr>
                  </w:pPr>
                  <w:r>
                    <w:rPr>
                      <w:sz w:val="24"/>
                      <w:szCs w:val="24"/>
                    </w:rPr>
                    <w:t>137,13</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202</w:t>
                  </w:r>
                  <w:r w:rsidRPr="00DF7513">
                    <w:rPr>
                      <w:sz w:val="24"/>
                      <w:szCs w:val="24"/>
                    </w:rPr>
                    <w:t>6</w:t>
                  </w:r>
                  <w:r w:rsidRPr="001D537D">
                    <w:rPr>
                      <w:sz w:val="24"/>
                      <w:szCs w:val="24"/>
                    </w:rPr>
                    <w:t xml:space="preserve"> год</w:t>
                  </w:r>
                </w:p>
              </w:tc>
              <w:tc>
                <w:tcPr>
                  <w:tcW w:w="2123" w:type="dxa"/>
                </w:tcPr>
                <w:p w:rsidR="00C1092C" w:rsidRPr="003E30D1" w:rsidRDefault="00C1092C" w:rsidP="006B1AC5">
                  <w:pPr>
                    <w:jc w:val="center"/>
                    <w:rPr>
                      <w:sz w:val="24"/>
                      <w:szCs w:val="24"/>
                    </w:rPr>
                  </w:pPr>
                  <w:r>
                    <w:rPr>
                      <w:sz w:val="24"/>
                      <w:szCs w:val="24"/>
                    </w:rPr>
                    <w:t>0,00</w:t>
                  </w:r>
                </w:p>
              </w:tc>
              <w:tc>
                <w:tcPr>
                  <w:tcW w:w="2292" w:type="dxa"/>
                </w:tcPr>
                <w:p w:rsidR="00C1092C" w:rsidRPr="001D537D" w:rsidRDefault="00C1092C" w:rsidP="006B1AC5">
                  <w:pPr>
                    <w:jc w:val="center"/>
                    <w:rPr>
                      <w:sz w:val="24"/>
                      <w:szCs w:val="24"/>
                    </w:rPr>
                  </w:pPr>
                  <w:r>
                    <w:rPr>
                      <w:sz w:val="24"/>
                      <w:szCs w:val="24"/>
                    </w:rPr>
                    <w:t>253,28</w:t>
                  </w:r>
                </w:p>
              </w:tc>
            </w:tr>
            <w:tr w:rsidR="00C1092C" w:rsidRPr="00E315D8" w:rsidTr="006B1AC5">
              <w:trPr>
                <w:trHeight w:val="140"/>
              </w:trPr>
              <w:tc>
                <w:tcPr>
                  <w:tcW w:w="1217" w:type="dxa"/>
                </w:tcPr>
                <w:p w:rsidR="00C1092C" w:rsidRPr="001D537D" w:rsidRDefault="00C1092C" w:rsidP="006B1AC5">
                  <w:pPr>
                    <w:rPr>
                      <w:sz w:val="24"/>
                      <w:szCs w:val="24"/>
                    </w:rPr>
                  </w:pPr>
                  <w:r w:rsidRPr="001D537D">
                    <w:rPr>
                      <w:sz w:val="24"/>
                      <w:szCs w:val="24"/>
                    </w:rPr>
                    <w:t>Итого</w:t>
                  </w:r>
                </w:p>
              </w:tc>
              <w:tc>
                <w:tcPr>
                  <w:tcW w:w="2123" w:type="dxa"/>
                </w:tcPr>
                <w:p w:rsidR="00C1092C" w:rsidRPr="001D537D" w:rsidRDefault="00C1092C" w:rsidP="006B1AC5">
                  <w:pPr>
                    <w:jc w:val="center"/>
                    <w:rPr>
                      <w:sz w:val="24"/>
                      <w:szCs w:val="24"/>
                    </w:rPr>
                  </w:pPr>
                  <w:r>
                    <w:rPr>
                      <w:sz w:val="24"/>
                      <w:szCs w:val="24"/>
                    </w:rPr>
                    <w:t>70,22</w:t>
                  </w:r>
                </w:p>
              </w:tc>
              <w:tc>
                <w:tcPr>
                  <w:tcW w:w="2292" w:type="dxa"/>
                </w:tcPr>
                <w:p w:rsidR="00C1092C" w:rsidRPr="001D537D" w:rsidRDefault="00C1092C" w:rsidP="006B1AC5">
                  <w:pPr>
                    <w:jc w:val="center"/>
                    <w:rPr>
                      <w:sz w:val="24"/>
                      <w:szCs w:val="24"/>
                    </w:rPr>
                  </w:pPr>
                  <w:r>
                    <w:rPr>
                      <w:sz w:val="24"/>
                      <w:szCs w:val="24"/>
                    </w:rPr>
                    <w:t>645,71</w:t>
                  </w:r>
                </w:p>
              </w:tc>
            </w:tr>
          </w:tbl>
          <w:p w:rsidR="00C1092C" w:rsidRPr="002D1991" w:rsidRDefault="00C1092C" w:rsidP="006B1AC5">
            <w:pPr>
              <w:pStyle w:val="af9"/>
              <w:rPr>
                <w:rFonts w:ascii="Times New Roman" w:hAnsi="Times New Roman" w:cs="Times New Roman"/>
                <w:sz w:val="28"/>
                <w:szCs w:val="28"/>
              </w:rPr>
            </w:pPr>
            <w:r w:rsidRPr="00177C39">
              <w:rPr>
                <w:rFonts w:ascii="Times New Roman" w:hAnsi="Times New Roman" w:cs="Times New Roman"/>
              </w:rPr>
              <w:t xml:space="preserve">    </w:t>
            </w:r>
            <w:r w:rsidRPr="00177C39">
              <w:rPr>
                <w:rFonts w:ascii="Times New Roman" w:hAnsi="Times New Roman" w:cs="Times New Roman"/>
                <w:sz w:val="28"/>
                <w:szCs w:val="28"/>
              </w:rPr>
              <w:t>Средства областного бюджета</w:t>
            </w:r>
            <w:r w:rsidRPr="002D1991">
              <w:rPr>
                <w:rFonts w:ascii="Times New Roman" w:hAnsi="Times New Roman" w:cs="Times New Roman"/>
                <w:sz w:val="28"/>
                <w:szCs w:val="28"/>
              </w:rPr>
              <w:t>, в т.ч.:</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2123"/>
              <w:gridCol w:w="2292"/>
            </w:tblGrid>
            <w:tr w:rsidR="00C1092C" w:rsidRPr="00E315D8" w:rsidTr="006B1AC5">
              <w:trPr>
                <w:trHeight w:val="272"/>
              </w:trPr>
              <w:tc>
                <w:tcPr>
                  <w:tcW w:w="1217" w:type="dxa"/>
                </w:tcPr>
                <w:p w:rsidR="00C1092C" w:rsidRPr="001D537D" w:rsidRDefault="00C1092C" w:rsidP="006B1AC5">
                  <w:pPr>
                    <w:rPr>
                      <w:sz w:val="24"/>
                      <w:szCs w:val="24"/>
                    </w:rPr>
                  </w:pPr>
                </w:p>
              </w:tc>
              <w:tc>
                <w:tcPr>
                  <w:tcW w:w="2123" w:type="dxa"/>
                </w:tcPr>
                <w:p w:rsidR="00C1092C" w:rsidRPr="001D537D" w:rsidRDefault="00C1092C" w:rsidP="006B1AC5">
                  <w:pPr>
                    <w:jc w:val="center"/>
                    <w:rPr>
                      <w:sz w:val="24"/>
                      <w:szCs w:val="24"/>
                    </w:rPr>
                  </w:pPr>
                  <w:r w:rsidRPr="001D537D">
                    <w:rPr>
                      <w:sz w:val="24"/>
                      <w:szCs w:val="24"/>
                    </w:rPr>
                    <w:t>Выделено в бюджете области</w:t>
                  </w:r>
                </w:p>
              </w:tc>
              <w:tc>
                <w:tcPr>
                  <w:tcW w:w="2292" w:type="dxa"/>
                </w:tcPr>
                <w:p w:rsidR="00C1092C" w:rsidRPr="001D537D" w:rsidRDefault="00C1092C" w:rsidP="006B1AC5">
                  <w:pPr>
                    <w:jc w:val="center"/>
                    <w:rPr>
                      <w:sz w:val="24"/>
                      <w:szCs w:val="24"/>
                    </w:rPr>
                  </w:pPr>
                  <w:r w:rsidRPr="001D537D">
                    <w:rPr>
                      <w:sz w:val="24"/>
                      <w:szCs w:val="24"/>
                    </w:rPr>
                    <w:t>Потребность</w:t>
                  </w:r>
                </w:p>
                <w:p w:rsidR="00C1092C" w:rsidRPr="001D537D" w:rsidRDefault="00C1092C" w:rsidP="006B1AC5">
                  <w:pPr>
                    <w:jc w:val="center"/>
                    <w:rPr>
                      <w:sz w:val="24"/>
                      <w:szCs w:val="24"/>
                    </w:rPr>
                  </w:pPr>
                  <w:r w:rsidRPr="001D537D">
                    <w:rPr>
                      <w:sz w:val="24"/>
                      <w:szCs w:val="24"/>
                    </w:rPr>
                    <w:t>в финансировании</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w:t>
                  </w:r>
                  <w:r w:rsidRPr="0057130C">
                    <w:rPr>
                      <w:sz w:val="24"/>
                      <w:szCs w:val="24"/>
                    </w:rPr>
                    <w:t>2</w:t>
                  </w:r>
                  <w:r>
                    <w:rPr>
                      <w:sz w:val="24"/>
                      <w:szCs w:val="24"/>
                    </w:rPr>
                    <w:t xml:space="preserve">3 </w:t>
                  </w:r>
                  <w:r w:rsidRPr="001D537D">
                    <w:rPr>
                      <w:sz w:val="24"/>
                      <w:szCs w:val="24"/>
                    </w:rPr>
                    <w:t>год</w:t>
                  </w:r>
                </w:p>
              </w:tc>
              <w:tc>
                <w:tcPr>
                  <w:tcW w:w="2123" w:type="dxa"/>
                </w:tcPr>
                <w:p w:rsidR="00C1092C" w:rsidRDefault="00C1092C" w:rsidP="006B1AC5">
                  <w:pPr>
                    <w:jc w:val="center"/>
                    <w:rPr>
                      <w:sz w:val="24"/>
                      <w:szCs w:val="24"/>
                    </w:rPr>
                  </w:pPr>
                  <w:r>
                    <w:rPr>
                      <w:sz w:val="24"/>
                      <w:szCs w:val="24"/>
                    </w:rPr>
                    <w:t>46,25</w:t>
                  </w:r>
                </w:p>
              </w:tc>
              <w:tc>
                <w:tcPr>
                  <w:tcW w:w="2292" w:type="dxa"/>
                </w:tcPr>
                <w:p w:rsidR="00C1092C" w:rsidRPr="001D537D" w:rsidRDefault="00C1092C" w:rsidP="006B1AC5">
                  <w:pPr>
                    <w:jc w:val="center"/>
                    <w:rPr>
                      <w:sz w:val="24"/>
                      <w:szCs w:val="24"/>
                    </w:rPr>
                  </w:pPr>
                  <w:r>
                    <w:rPr>
                      <w:sz w:val="24"/>
                      <w:szCs w:val="24"/>
                    </w:rPr>
                    <w:t>46,25</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202</w:t>
                  </w:r>
                  <w:r w:rsidRPr="00DF7513">
                    <w:rPr>
                      <w:sz w:val="24"/>
                      <w:szCs w:val="24"/>
                    </w:rPr>
                    <w:t>4</w:t>
                  </w:r>
                  <w:r w:rsidRPr="001D537D">
                    <w:rPr>
                      <w:sz w:val="24"/>
                      <w:szCs w:val="24"/>
                    </w:rPr>
                    <w:t xml:space="preserve"> год</w:t>
                  </w:r>
                </w:p>
              </w:tc>
              <w:tc>
                <w:tcPr>
                  <w:tcW w:w="2123" w:type="dxa"/>
                </w:tcPr>
                <w:p w:rsidR="00C1092C" w:rsidRPr="001D537D" w:rsidRDefault="00C1092C" w:rsidP="006B1AC5">
                  <w:pPr>
                    <w:jc w:val="center"/>
                    <w:rPr>
                      <w:sz w:val="24"/>
                      <w:szCs w:val="24"/>
                    </w:rPr>
                  </w:pPr>
                  <w:r>
                    <w:rPr>
                      <w:sz w:val="24"/>
                      <w:szCs w:val="24"/>
                    </w:rPr>
                    <w:t>0,00</w:t>
                  </w:r>
                </w:p>
              </w:tc>
              <w:tc>
                <w:tcPr>
                  <w:tcW w:w="2292" w:type="dxa"/>
                </w:tcPr>
                <w:p w:rsidR="00C1092C" w:rsidRPr="001D537D" w:rsidRDefault="00C1092C" w:rsidP="006B1AC5">
                  <w:pPr>
                    <w:jc w:val="center"/>
                    <w:rPr>
                      <w:sz w:val="24"/>
                      <w:szCs w:val="24"/>
                    </w:rPr>
                  </w:pPr>
                  <w:r>
                    <w:rPr>
                      <w:sz w:val="24"/>
                      <w:szCs w:val="24"/>
                    </w:rPr>
                    <w:t>51,00</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w:t>
                  </w:r>
                  <w:r w:rsidRPr="0057130C">
                    <w:rPr>
                      <w:sz w:val="24"/>
                      <w:szCs w:val="24"/>
                    </w:rPr>
                    <w:t>2</w:t>
                  </w:r>
                  <w:r w:rsidRPr="00DF7513">
                    <w:rPr>
                      <w:sz w:val="24"/>
                      <w:szCs w:val="24"/>
                    </w:rPr>
                    <w:t>5</w:t>
                  </w:r>
                  <w:r>
                    <w:rPr>
                      <w:sz w:val="24"/>
                      <w:szCs w:val="24"/>
                    </w:rPr>
                    <w:t xml:space="preserve"> </w:t>
                  </w:r>
                  <w:r w:rsidRPr="001D537D">
                    <w:rPr>
                      <w:sz w:val="24"/>
                      <w:szCs w:val="24"/>
                    </w:rPr>
                    <w:t>год</w:t>
                  </w:r>
                </w:p>
              </w:tc>
              <w:tc>
                <w:tcPr>
                  <w:tcW w:w="2123" w:type="dxa"/>
                </w:tcPr>
                <w:p w:rsidR="00C1092C" w:rsidRDefault="00C1092C" w:rsidP="006B1AC5">
                  <w:pPr>
                    <w:jc w:val="center"/>
                    <w:rPr>
                      <w:sz w:val="24"/>
                      <w:szCs w:val="24"/>
                    </w:rPr>
                  </w:pPr>
                  <w:r>
                    <w:rPr>
                      <w:sz w:val="24"/>
                      <w:szCs w:val="24"/>
                    </w:rPr>
                    <w:t>0,00</w:t>
                  </w:r>
                </w:p>
              </w:tc>
              <w:tc>
                <w:tcPr>
                  <w:tcW w:w="2292" w:type="dxa"/>
                </w:tcPr>
                <w:p w:rsidR="00C1092C" w:rsidRDefault="00C1092C" w:rsidP="006B1AC5">
                  <w:pPr>
                    <w:jc w:val="center"/>
                    <w:rPr>
                      <w:sz w:val="24"/>
                      <w:szCs w:val="24"/>
                    </w:rPr>
                  </w:pPr>
                  <w:r>
                    <w:rPr>
                      <w:sz w:val="24"/>
                      <w:szCs w:val="24"/>
                    </w:rPr>
                    <w:t>277,02</w:t>
                  </w:r>
                </w:p>
              </w:tc>
            </w:tr>
            <w:tr w:rsidR="00C1092C" w:rsidRPr="00E315D8" w:rsidTr="006B1AC5">
              <w:trPr>
                <w:trHeight w:val="132"/>
              </w:trPr>
              <w:tc>
                <w:tcPr>
                  <w:tcW w:w="1217" w:type="dxa"/>
                </w:tcPr>
                <w:p w:rsidR="00C1092C" w:rsidRPr="001D537D" w:rsidRDefault="00C1092C" w:rsidP="006B1AC5">
                  <w:pPr>
                    <w:rPr>
                      <w:sz w:val="24"/>
                      <w:szCs w:val="24"/>
                    </w:rPr>
                  </w:pPr>
                  <w:r w:rsidRPr="001D537D">
                    <w:rPr>
                      <w:sz w:val="24"/>
                      <w:szCs w:val="24"/>
                    </w:rPr>
                    <w:t>202</w:t>
                  </w:r>
                  <w:r w:rsidRPr="00DF7513">
                    <w:rPr>
                      <w:sz w:val="24"/>
                      <w:szCs w:val="24"/>
                    </w:rPr>
                    <w:t>6</w:t>
                  </w:r>
                  <w:r w:rsidRPr="001D537D">
                    <w:rPr>
                      <w:sz w:val="24"/>
                      <w:szCs w:val="24"/>
                    </w:rPr>
                    <w:t xml:space="preserve"> год</w:t>
                  </w:r>
                </w:p>
              </w:tc>
              <w:tc>
                <w:tcPr>
                  <w:tcW w:w="2123" w:type="dxa"/>
                </w:tcPr>
                <w:p w:rsidR="00C1092C" w:rsidRDefault="00C1092C" w:rsidP="006B1AC5">
                  <w:pPr>
                    <w:jc w:val="center"/>
                    <w:rPr>
                      <w:sz w:val="24"/>
                      <w:szCs w:val="24"/>
                    </w:rPr>
                  </w:pPr>
                  <w:r>
                    <w:rPr>
                      <w:sz w:val="24"/>
                      <w:szCs w:val="24"/>
                    </w:rPr>
                    <w:t>0,00</w:t>
                  </w:r>
                </w:p>
              </w:tc>
              <w:tc>
                <w:tcPr>
                  <w:tcW w:w="2292" w:type="dxa"/>
                </w:tcPr>
                <w:p w:rsidR="00C1092C" w:rsidRDefault="00C1092C" w:rsidP="006B1AC5">
                  <w:pPr>
                    <w:jc w:val="center"/>
                    <w:rPr>
                      <w:sz w:val="24"/>
                      <w:szCs w:val="24"/>
                    </w:rPr>
                  </w:pPr>
                  <w:r>
                    <w:rPr>
                      <w:sz w:val="24"/>
                      <w:szCs w:val="24"/>
                    </w:rPr>
                    <w:t>537,07</w:t>
                  </w:r>
                </w:p>
              </w:tc>
            </w:tr>
            <w:tr w:rsidR="00C1092C" w:rsidRPr="00E315D8" w:rsidTr="006B1AC5">
              <w:trPr>
                <w:trHeight w:val="297"/>
              </w:trPr>
              <w:tc>
                <w:tcPr>
                  <w:tcW w:w="1217" w:type="dxa"/>
                </w:tcPr>
                <w:p w:rsidR="00C1092C" w:rsidRPr="001D537D" w:rsidRDefault="00C1092C" w:rsidP="006B1AC5">
                  <w:pPr>
                    <w:rPr>
                      <w:sz w:val="24"/>
                      <w:szCs w:val="24"/>
                    </w:rPr>
                  </w:pPr>
                  <w:r w:rsidRPr="001D537D">
                    <w:rPr>
                      <w:sz w:val="24"/>
                      <w:szCs w:val="24"/>
                    </w:rPr>
                    <w:t>Итого</w:t>
                  </w:r>
                </w:p>
              </w:tc>
              <w:tc>
                <w:tcPr>
                  <w:tcW w:w="2123" w:type="dxa"/>
                </w:tcPr>
                <w:p w:rsidR="00C1092C" w:rsidRPr="001D537D" w:rsidRDefault="00C1092C" w:rsidP="006B1AC5">
                  <w:pPr>
                    <w:jc w:val="center"/>
                    <w:rPr>
                      <w:sz w:val="24"/>
                      <w:szCs w:val="24"/>
                    </w:rPr>
                  </w:pPr>
                  <w:r>
                    <w:rPr>
                      <w:sz w:val="24"/>
                      <w:szCs w:val="24"/>
                    </w:rPr>
                    <w:t>46,25</w:t>
                  </w:r>
                </w:p>
              </w:tc>
              <w:tc>
                <w:tcPr>
                  <w:tcW w:w="2292" w:type="dxa"/>
                </w:tcPr>
                <w:p w:rsidR="00C1092C" w:rsidRPr="001D537D" w:rsidRDefault="00C1092C" w:rsidP="006B1AC5">
                  <w:pPr>
                    <w:jc w:val="center"/>
                    <w:rPr>
                      <w:sz w:val="24"/>
                      <w:szCs w:val="24"/>
                    </w:rPr>
                  </w:pPr>
                  <w:r>
                    <w:rPr>
                      <w:sz w:val="24"/>
                      <w:szCs w:val="24"/>
                    </w:rPr>
                    <w:t>911,34</w:t>
                  </w:r>
                </w:p>
              </w:tc>
            </w:tr>
          </w:tbl>
          <w:p w:rsidR="00C1092C" w:rsidRPr="00213553" w:rsidRDefault="00C1092C" w:rsidP="006B1AC5">
            <w:pPr>
              <w:rPr>
                <w:sz w:val="28"/>
                <w:szCs w:val="28"/>
              </w:rPr>
            </w:pPr>
            <w:r w:rsidRPr="00F17C85">
              <w:rPr>
                <w:b/>
              </w:rPr>
              <w:t xml:space="preserve">      </w:t>
            </w:r>
            <w:r>
              <w:rPr>
                <w:b/>
              </w:rPr>
              <w:t xml:space="preserve"> </w:t>
            </w:r>
            <w:r w:rsidRPr="00177C39">
              <w:rPr>
                <w:sz w:val="28"/>
                <w:szCs w:val="28"/>
              </w:rPr>
              <w:t>Средства федерального бюджета</w:t>
            </w:r>
            <w:r w:rsidRPr="002D1991">
              <w:rPr>
                <w:sz w:val="28"/>
                <w:szCs w:val="28"/>
              </w:rPr>
              <w:t>, в т.ч.:</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2123"/>
              <w:gridCol w:w="2292"/>
            </w:tblGrid>
            <w:tr w:rsidR="00C1092C" w:rsidRPr="00123941" w:rsidTr="006B1AC5">
              <w:trPr>
                <w:trHeight w:val="403"/>
              </w:trPr>
              <w:tc>
                <w:tcPr>
                  <w:tcW w:w="1217" w:type="dxa"/>
                </w:tcPr>
                <w:p w:rsidR="00C1092C" w:rsidRPr="001D537D" w:rsidRDefault="00C1092C" w:rsidP="006B1AC5">
                  <w:pPr>
                    <w:rPr>
                      <w:sz w:val="24"/>
                      <w:szCs w:val="24"/>
                    </w:rPr>
                  </w:pPr>
                </w:p>
              </w:tc>
              <w:tc>
                <w:tcPr>
                  <w:tcW w:w="2123" w:type="dxa"/>
                </w:tcPr>
                <w:p w:rsidR="00C1092C" w:rsidRPr="001D537D" w:rsidRDefault="00C1092C" w:rsidP="006B1AC5">
                  <w:pPr>
                    <w:jc w:val="center"/>
                    <w:rPr>
                      <w:sz w:val="24"/>
                      <w:szCs w:val="24"/>
                    </w:rPr>
                  </w:pPr>
                  <w:r w:rsidRPr="001D537D">
                    <w:rPr>
                      <w:sz w:val="24"/>
                      <w:szCs w:val="24"/>
                    </w:rPr>
                    <w:t>Выделено в бюджете Российской Федерации</w:t>
                  </w:r>
                </w:p>
              </w:tc>
              <w:tc>
                <w:tcPr>
                  <w:tcW w:w="2292" w:type="dxa"/>
                </w:tcPr>
                <w:p w:rsidR="00C1092C" w:rsidRPr="001D537D" w:rsidRDefault="00C1092C" w:rsidP="006B1AC5">
                  <w:pPr>
                    <w:jc w:val="center"/>
                    <w:rPr>
                      <w:sz w:val="24"/>
                      <w:szCs w:val="24"/>
                    </w:rPr>
                  </w:pPr>
                  <w:r w:rsidRPr="001D537D">
                    <w:rPr>
                      <w:sz w:val="24"/>
                      <w:szCs w:val="24"/>
                    </w:rPr>
                    <w:t>Потребность</w:t>
                  </w:r>
                </w:p>
                <w:p w:rsidR="00C1092C" w:rsidRPr="001D537D" w:rsidRDefault="00C1092C" w:rsidP="006B1AC5">
                  <w:pPr>
                    <w:jc w:val="center"/>
                    <w:rPr>
                      <w:sz w:val="24"/>
                      <w:szCs w:val="24"/>
                    </w:rPr>
                  </w:pPr>
                  <w:r w:rsidRPr="001D537D">
                    <w:rPr>
                      <w:sz w:val="24"/>
                      <w:szCs w:val="24"/>
                    </w:rPr>
                    <w:t>в финансировании</w:t>
                  </w:r>
                </w:p>
              </w:tc>
            </w:tr>
            <w:tr w:rsidR="00C1092C" w:rsidRPr="00123941" w:rsidTr="006B1AC5">
              <w:trPr>
                <w:trHeight w:val="132"/>
              </w:trPr>
              <w:tc>
                <w:tcPr>
                  <w:tcW w:w="1217" w:type="dxa"/>
                </w:tcPr>
                <w:p w:rsidR="00C1092C" w:rsidRPr="001D537D" w:rsidRDefault="00C1092C" w:rsidP="006B1AC5">
                  <w:pPr>
                    <w:rPr>
                      <w:sz w:val="24"/>
                      <w:szCs w:val="24"/>
                    </w:rPr>
                  </w:pPr>
                  <w:r w:rsidRPr="001D537D">
                    <w:rPr>
                      <w:sz w:val="24"/>
                      <w:szCs w:val="24"/>
                    </w:rPr>
                    <w:t>20</w:t>
                  </w:r>
                  <w:r w:rsidRPr="0057130C">
                    <w:rPr>
                      <w:sz w:val="24"/>
                      <w:szCs w:val="24"/>
                    </w:rPr>
                    <w:t>2</w:t>
                  </w:r>
                  <w:r>
                    <w:rPr>
                      <w:sz w:val="24"/>
                      <w:szCs w:val="24"/>
                    </w:rPr>
                    <w:t xml:space="preserve">3 </w:t>
                  </w:r>
                  <w:r w:rsidRPr="001D537D">
                    <w:rPr>
                      <w:sz w:val="24"/>
                      <w:szCs w:val="24"/>
                    </w:rPr>
                    <w:t>год</w:t>
                  </w:r>
                </w:p>
              </w:tc>
              <w:tc>
                <w:tcPr>
                  <w:tcW w:w="2123" w:type="dxa"/>
                </w:tcPr>
                <w:p w:rsidR="00C1092C" w:rsidRPr="00DB5029" w:rsidRDefault="00C1092C" w:rsidP="006B1AC5">
                  <w:pPr>
                    <w:jc w:val="center"/>
                    <w:rPr>
                      <w:sz w:val="24"/>
                      <w:szCs w:val="24"/>
                    </w:rPr>
                  </w:pPr>
                  <w:r>
                    <w:rPr>
                      <w:sz w:val="24"/>
                      <w:szCs w:val="24"/>
                    </w:rPr>
                    <w:t>125,05</w:t>
                  </w:r>
                </w:p>
              </w:tc>
              <w:tc>
                <w:tcPr>
                  <w:tcW w:w="2292" w:type="dxa"/>
                </w:tcPr>
                <w:p w:rsidR="00C1092C" w:rsidRPr="0047406D" w:rsidRDefault="00C1092C" w:rsidP="006B1AC5">
                  <w:pPr>
                    <w:jc w:val="center"/>
                    <w:rPr>
                      <w:sz w:val="24"/>
                      <w:szCs w:val="24"/>
                    </w:rPr>
                  </w:pPr>
                  <w:r>
                    <w:rPr>
                      <w:sz w:val="24"/>
                      <w:szCs w:val="24"/>
                    </w:rPr>
                    <w:t>125,05</w:t>
                  </w:r>
                </w:p>
              </w:tc>
            </w:tr>
            <w:tr w:rsidR="00C1092C" w:rsidRPr="00123941" w:rsidTr="006B1AC5">
              <w:trPr>
                <w:trHeight w:val="132"/>
              </w:trPr>
              <w:tc>
                <w:tcPr>
                  <w:tcW w:w="1217" w:type="dxa"/>
                </w:tcPr>
                <w:p w:rsidR="00C1092C" w:rsidRPr="001D537D" w:rsidRDefault="00C1092C" w:rsidP="006B1AC5">
                  <w:pPr>
                    <w:rPr>
                      <w:sz w:val="24"/>
                      <w:szCs w:val="24"/>
                    </w:rPr>
                  </w:pPr>
                  <w:r w:rsidRPr="001D537D">
                    <w:rPr>
                      <w:sz w:val="24"/>
                      <w:szCs w:val="24"/>
                    </w:rPr>
                    <w:t>202</w:t>
                  </w:r>
                  <w:r>
                    <w:rPr>
                      <w:sz w:val="24"/>
                      <w:szCs w:val="24"/>
                      <w:lang w:val="en-US"/>
                    </w:rPr>
                    <w:t>4</w:t>
                  </w:r>
                  <w:r w:rsidRPr="001D537D">
                    <w:rPr>
                      <w:sz w:val="24"/>
                      <w:szCs w:val="24"/>
                    </w:rPr>
                    <w:t xml:space="preserve"> год</w:t>
                  </w:r>
                </w:p>
              </w:tc>
              <w:tc>
                <w:tcPr>
                  <w:tcW w:w="2123" w:type="dxa"/>
                </w:tcPr>
                <w:p w:rsidR="00C1092C" w:rsidRPr="001D537D" w:rsidRDefault="00C1092C" w:rsidP="006B1AC5">
                  <w:pPr>
                    <w:jc w:val="center"/>
                    <w:rPr>
                      <w:sz w:val="24"/>
                      <w:szCs w:val="24"/>
                    </w:rPr>
                  </w:pPr>
                  <w:r>
                    <w:rPr>
                      <w:sz w:val="24"/>
                      <w:szCs w:val="24"/>
                    </w:rPr>
                    <w:t>0,00</w:t>
                  </w:r>
                </w:p>
              </w:tc>
              <w:tc>
                <w:tcPr>
                  <w:tcW w:w="2292" w:type="dxa"/>
                </w:tcPr>
                <w:p w:rsidR="00C1092C" w:rsidRPr="001D537D" w:rsidRDefault="00C1092C" w:rsidP="006B1AC5">
                  <w:pPr>
                    <w:jc w:val="center"/>
                    <w:rPr>
                      <w:sz w:val="24"/>
                      <w:szCs w:val="24"/>
                    </w:rPr>
                  </w:pPr>
                  <w:r>
                    <w:rPr>
                      <w:sz w:val="24"/>
                      <w:szCs w:val="24"/>
                    </w:rPr>
                    <w:t>152,66</w:t>
                  </w:r>
                </w:p>
              </w:tc>
            </w:tr>
            <w:tr w:rsidR="00C1092C" w:rsidRPr="00123941" w:rsidTr="006B1AC5">
              <w:trPr>
                <w:trHeight w:val="132"/>
              </w:trPr>
              <w:tc>
                <w:tcPr>
                  <w:tcW w:w="1217" w:type="dxa"/>
                </w:tcPr>
                <w:p w:rsidR="00C1092C" w:rsidRPr="001D537D" w:rsidRDefault="00C1092C" w:rsidP="006B1AC5">
                  <w:pPr>
                    <w:rPr>
                      <w:sz w:val="24"/>
                      <w:szCs w:val="24"/>
                    </w:rPr>
                  </w:pPr>
                  <w:r w:rsidRPr="001D537D">
                    <w:rPr>
                      <w:sz w:val="24"/>
                      <w:szCs w:val="24"/>
                    </w:rPr>
                    <w:t>20</w:t>
                  </w:r>
                  <w:r w:rsidRPr="0057130C">
                    <w:rPr>
                      <w:sz w:val="24"/>
                      <w:szCs w:val="24"/>
                    </w:rPr>
                    <w:t>2</w:t>
                  </w:r>
                  <w:r>
                    <w:rPr>
                      <w:sz w:val="24"/>
                      <w:szCs w:val="24"/>
                      <w:lang w:val="en-US"/>
                    </w:rPr>
                    <w:t>5</w:t>
                  </w:r>
                  <w:r>
                    <w:rPr>
                      <w:sz w:val="24"/>
                      <w:szCs w:val="24"/>
                    </w:rPr>
                    <w:t xml:space="preserve"> </w:t>
                  </w:r>
                  <w:r w:rsidRPr="001D537D">
                    <w:rPr>
                      <w:sz w:val="24"/>
                      <w:szCs w:val="24"/>
                    </w:rPr>
                    <w:t>год</w:t>
                  </w:r>
                </w:p>
              </w:tc>
              <w:tc>
                <w:tcPr>
                  <w:tcW w:w="2123" w:type="dxa"/>
                </w:tcPr>
                <w:p w:rsidR="00C1092C" w:rsidRDefault="00C1092C" w:rsidP="006B1AC5">
                  <w:pPr>
                    <w:jc w:val="center"/>
                    <w:rPr>
                      <w:sz w:val="24"/>
                      <w:szCs w:val="24"/>
                    </w:rPr>
                  </w:pPr>
                  <w:r>
                    <w:rPr>
                      <w:sz w:val="24"/>
                      <w:szCs w:val="24"/>
                    </w:rPr>
                    <w:t>0,00</w:t>
                  </w:r>
                </w:p>
              </w:tc>
              <w:tc>
                <w:tcPr>
                  <w:tcW w:w="2292" w:type="dxa"/>
                </w:tcPr>
                <w:p w:rsidR="00C1092C" w:rsidRDefault="00C1092C" w:rsidP="006B1AC5">
                  <w:pPr>
                    <w:jc w:val="center"/>
                    <w:rPr>
                      <w:sz w:val="24"/>
                      <w:szCs w:val="24"/>
                    </w:rPr>
                  </w:pPr>
                  <w:r>
                    <w:rPr>
                      <w:sz w:val="24"/>
                      <w:szCs w:val="24"/>
                    </w:rPr>
                    <w:t>748,97</w:t>
                  </w:r>
                </w:p>
              </w:tc>
            </w:tr>
            <w:tr w:rsidR="00C1092C" w:rsidRPr="00123941" w:rsidTr="006B1AC5">
              <w:trPr>
                <w:trHeight w:val="132"/>
              </w:trPr>
              <w:tc>
                <w:tcPr>
                  <w:tcW w:w="1217" w:type="dxa"/>
                </w:tcPr>
                <w:p w:rsidR="00C1092C" w:rsidRPr="001D537D" w:rsidRDefault="00C1092C" w:rsidP="006B1AC5">
                  <w:pPr>
                    <w:rPr>
                      <w:sz w:val="24"/>
                      <w:szCs w:val="24"/>
                    </w:rPr>
                  </w:pPr>
                  <w:r w:rsidRPr="001D537D">
                    <w:rPr>
                      <w:sz w:val="24"/>
                      <w:szCs w:val="24"/>
                    </w:rPr>
                    <w:t>202</w:t>
                  </w:r>
                  <w:r>
                    <w:rPr>
                      <w:sz w:val="24"/>
                      <w:szCs w:val="24"/>
                      <w:lang w:val="en-US"/>
                    </w:rPr>
                    <w:t>6</w:t>
                  </w:r>
                  <w:r w:rsidRPr="001D537D">
                    <w:rPr>
                      <w:sz w:val="24"/>
                      <w:szCs w:val="24"/>
                    </w:rPr>
                    <w:t xml:space="preserve"> год</w:t>
                  </w:r>
                </w:p>
              </w:tc>
              <w:tc>
                <w:tcPr>
                  <w:tcW w:w="2123" w:type="dxa"/>
                </w:tcPr>
                <w:p w:rsidR="00C1092C" w:rsidRDefault="00C1092C" w:rsidP="006B1AC5">
                  <w:pPr>
                    <w:jc w:val="center"/>
                    <w:rPr>
                      <w:sz w:val="24"/>
                      <w:szCs w:val="24"/>
                    </w:rPr>
                  </w:pPr>
                  <w:r>
                    <w:rPr>
                      <w:sz w:val="24"/>
                      <w:szCs w:val="24"/>
                    </w:rPr>
                    <w:t>0,00</w:t>
                  </w:r>
                </w:p>
              </w:tc>
              <w:tc>
                <w:tcPr>
                  <w:tcW w:w="2292" w:type="dxa"/>
                </w:tcPr>
                <w:p w:rsidR="00C1092C" w:rsidRDefault="00C1092C" w:rsidP="006B1AC5">
                  <w:pPr>
                    <w:jc w:val="center"/>
                    <w:rPr>
                      <w:sz w:val="24"/>
                      <w:szCs w:val="24"/>
                    </w:rPr>
                  </w:pPr>
                  <w:r>
                    <w:rPr>
                      <w:sz w:val="24"/>
                      <w:szCs w:val="24"/>
                    </w:rPr>
                    <w:t>1452,07</w:t>
                  </w:r>
                </w:p>
              </w:tc>
            </w:tr>
            <w:tr w:rsidR="00C1092C" w:rsidRPr="00123941" w:rsidTr="006B1AC5">
              <w:trPr>
                <w:trHeight w:val="132"/>
              </w:trPr>
              <w:tc>
                <w:tcPr>
                  <w:tcW w:w="1217" w:type="dxa"/>
                </w:tcPr>
                <w:p w:rsidR="00C1092C" w:rsidRPr="001D537D" w:rsidRDefault="00C1092C" w:rsidP="006B1AC5">
                  <w:pPr>
                    <w:rPr>
                      <w:sz w:val="24"/>
                      <w:szCs w:val="24"/>
                    </w:rPr>
                  </w:pPr>
                  <w:r w:rsidRPr="001D537D">
                    <w:rPr>
                      <w:sz w:val="24"/>
                      <w:szCs w:val="24"/>
                    </w:rPr>
                    <w:t>Итого</w:t>
                  </w:r>
                </w:p>
              </w:tc>
              <w:tc>
                <w:tcPr>
                  <w:tcW w:w="2123" w:type="dxa"/>
                </w:tcPr>
                <w:p w:rsidR="00C1092C" w:rsidRPr="00DE174F" w:rsidRDefault="00C1092C" w:rsidP="006B1AC5">
                  <w:pPr>
                    <w:jc w:val="center"/>
                    <w:rPr>
                      <w:sz w:val="24"/>
                      <w:szCs w:val="24"/>
                    </w:rPr>
                  </w:pPr>
                  <w:r>
                    <w:rPr>
                      <w:sz w:val="24"/>
                      <w:szCs w:val="24"/>
                    </w:rPr>
                    <w:t>125,05</w:t>
                  </w:r>
                </w:p>
              </w:tc>
              <w:tc>
                <w:tcPr>
                  <w:tcW w:w="2292" w:type="dxa"/>
                </w:tcPr>
                <w:p w:rsidR="00C1092C" w:rsidRPr="00DE174F" w:rsidRDefault="00C1092C" w:rsidP="006B1AC5">
                  <w:pPr>
                    <w:jc w:val="center"/>
                    <w:rPr>
                      <w:sz w:val="24"/>
                      <w:szCs w:val="24"/>
                    </w:rPr>
                  </w:pPr>
                  <w:r>
                    <w:rPr>
                      <w:sz w:val="24"/>
                      <w:szCs w:val="24"/>
                    </w:rPr>
                    <w:t>2 478,75</w:t>
                  </w:r>
                </w:p>
              </w:tc>
            </w:tr>
          </w:tbl>
          <w:p w:rsidR="00C1092C" w:rsidRPr="00FA3EDE" w:rsidRDefault="00C1092C" w:rsidP="006B1AC5">
            <w:pPr>
              <w:rPr>
                <w:sz w:val="28"/>
                <w:szCs w:val="28"/>
              </w:rPr>
            </w:pPr>
          </w:p>
        </w:tc>
      </w:tr>
      <w:tr w:rsidR="00C1092C" w:rsidRPr="008353DA" w:rsidTr="006B1AC5">
        <w:trPr>
          <w:trHeight w:val="1314"/>
        </w:trPr>
        <w:tc>
          <w:tcPr>
            <w:tcW w:w="2421" w:type="dxa"/>
          </w:tcPr>
          <w:p w:rsidR="00C1092C" w:rsidRPr="00737ADD" w:rsidRDefault="00C1092C" w:rsidP="006B1AC5">
            <w:pPr>
              <w:ind w:right="-108"/>
              <w:rPr>
                <w:sz w:val="28"/>
                <w:szCs w:val="28"/>
              </w:rPr>
            </w:pPr>
            <w:r>
              <w:rPr>
                <w:sz w:val="28"/>
                <w:szCs w:val="28"/>
              </w:rPr>
              <w:lastRenderedPageBreak/>
              <w:t>Основные ожидаемые результаты реализации п</w:t>
            </w:r>
            <w:r w:rsidRPr="00737ADD">
              <w:rPr>
                <w:sz w:val="28"/>
                <w:szCs w:val="28"/>
              </w:rPr>
              <w:t xml:space="preserve">рограммы </w:t>
            </w:r>
          </w:p>
        </w:tc>
        <w:tc>
          <w:tcPr>
            <w:tcW w:w="7360" w:type="dxa"/>
          </w:tcPr>
          <w:p w:rsidR="00C1092C" w:rsidRDefault="00C1092C" w:rsidP="006B1AC5">
            <w:pPr>
              <w:jc w:val="both"/>
              <w:rPr>
                <w:sz w:val="28"/>
                <w:szCs w:val="28"/>
              </w:rPr>
            </w:pPr>
            <w:r w:rsidRPr="00737ADD">
              <w:rPr>
                <w:sz w:val="28"/>
                <w:szCs w:val="28"/>
              </w:rPr>
              <w:t>-повышен</w:t>
            </w:r>
            <w:r>
              <w:rPr>
                <w:sz w:val="28"/>
                <w:szCs w:val="28"/>
              </w:rPr>
              <w:t>ие защищенности</w:t>
            </w:r>
            <w:r w:rsidRPr="00737ADD">
              <w:rPr>
                <w:sz w:val="28"/>
                <w:szCs w:val="28"/>
              </w:rPr>
              <w:t xml:space="preserve"> населения и объектов экономики</w:t>
            </w:r>
            <w:r>
              <w:rPr>
                <w:sz w:val="28"/>
                <w:szCs w:val="28"/>
              </w:rPr>
              <w:t xml:space="preserve"> от </w:t>
            </w:r>
            <w:r w:rsidRPr="00737ADD">
              <w:rPr>
                <w:sz w:val="28"/>
                <w:szCs w:val="28"/>
              </w:rPr>
              <w:t xml:space="preserve"> негативного воздействия вод (вероятный предотвращенный ущерб от негативного воздействия вод </w:t>
            </w:r>
            <w:r>
              <w:rPr>
                <w:sz w:val="28"/>
                <w:szCs w:val="28"/>
              </w:rPr>
              <w:t>22 512,9</w:t>
            </w:r>
            <w:r w:rsidRPr="00C54AF0">
              <w:rPr>
                <w:sz w:val="28"/>
                <w:szCs w:val="28"/>
              </w:rPr>
              <w:t xml:space="preserve"> млн.</w:t>
            </w:r>
            <w:r w:rsidRPr="00737ADD">
              <w:rPr>
                <w:sz w:val="28"/>
                <w:szCs w:val="28"/>
              </w:rPr>
              <w:t xml:space="preserve"> рублей);</w:t>
            </w:r>
          </w:p>
          <w:p w:rsidR="00C1092C" w:rsidRDefault="00C1092C" w:rsidP="006B1AC5">
            <w:pPr>
              <w:jc w:val="both"/>
              <w:rPr>
                <w:sz w:val="28"/>
                <w:szCs w:val="28"/>
              </w:rPr>
            </w:pPr>
            <w:r>
              <w:rPr>
                <w:sz w:val="28"/>
                <w:szCs w:val="28"/>
              </w:rPr>
              <w:t>-осуществлено строительство и реконструкция сооружений инженерной защиты и  берегоукрепления протяженностью 2,38</w:t>
            </w:r>
            <w:r w:rsidRPr="00A07B95">
              <w:rPr>
                <w:sz w:val="28"/>
                <w:szCs w:val="28"/>
              </w:rPr>
              <w:t xml:space="preserve"> км;</w:t>
            </w:r>
            <w:r w:rsidRPr="007B2EAB">
              <w:rPr>
                <w:sz w:val="28"/>
                <w:szCs w:val="28"/>
              </w:rPr>
              <w:t xml:space="preserve">  </w:t>
            </w:r>
          </w:p>
          <w:p w:rsidR="00C1092C" w:rsidRDefault="00C1092C" w:rsidP="006B1AC5">
            <w:pPr>
              <w:jc w:val="both"/>
              <w:rPr>
                <w:sz w:val="28"/>
                <w:szCs w:val="28"/>
              </w:rPr>
            </w:pPr>
            <w:r>
              <w:rPr>
                <w:sz w:val="28"/>
                <w:szCs w:val="28"/>
              </w:rPr>
              <w:t>-разработка проектно-сметной документация на строительство, реконструкцию, капитальный ремонт  сооружений инженерной защиты и  берегоукрепления, ликвидацию  гидротехнических сооружений, в количестве 11</w:t>
            </w:r>
            <w:r w:rsidRPr="00A07B95">
              <w:rPr>
                <w:sz w:val="28"/>
                <w:szCs w:val="28"/>
              </w:rPr>
              <w:t xml:space="preserve"> е</w:t>
            </w:r>
            <w:r>
              <w:rPr>
                <w:sz w:val="28"/>
                <w:szCs w:val="28"/>
              </w:rPr>
              <w:t>диниц;</w:t>
            </w:r>
          </w:p>
          <w:p w:rsidR="00C1092C" w:rsidRDefault="00C1092C" w:rsidP="006B1AC5">
            <w:pPr>
              <w:jc w:val="both"/>
              <w:rPr>
                <w:sz w:val="28"/>
                <w:szCs w:val="28"/>
              </w:rPr>
            </w:pPr>
            <w:r>
              <w:rPr>
                <w:sz w:val="28"/>
                <w:szCs w:val="28"/>
              </w:rPr>
              <w:t xml:space="preserve">-текущий ремонт и содержание </w:t>
            </w:r>
            <w:r w:rsidRPr="00C54AF0">
              <w:rPr>
                <w:sz w:val="28"/>
                <w:szCs w:val="28"/>
              </w:rPr>
              <w:t>1</w:t>
            </w:r>
            <w:r>
              <w:rPr>
                <w:sz w:val="28"/>
                <w:szCs w:val="28"/>
              </w:rPr>
              <w:t>3 гидротехнических сооружений;</w:t>
            </w:r>
          </w:p>
          <w:p w:rsidR="00C1092C" w:rsidRDefault="00C1092C" w:rsidP="006B1AC5">
            <w:pPr>
              <w:jc w:val="both"/>
              <w:rPr>
                <w:sz w:val="28"/>
                <w:szCs w:val="28"/>
              </w:rPr>
            </w:pPr>
            <w:r>
              <w:rPr>
                <w:sz w:val="28"/>
                <w:szCs w:val="28"/>
              </w:rPr>
              <w:t>-капитальный ремонт существующих гидротехнических сооружений  протяженностью  1,06</w:t>
            </w:r>
            <w:r w:rsidRPr="00A07B95">
              <w:rPr>
                <w:sz w:val="28"/>
                <w:szCs w:val="28"/>
              </w:rPr>
              <w:t xml:space="preserve"> км</w:t>
            </w:r>
            <w:r>
              <w:rPr>
                <w:sz w:val="28"/>
                <w:szCs w:val="28"/>
              </w:rPr>
              <w:t>;</w:t>
            </w:r>
          </w:p>
          <w:p w:rsidR="00C1092C" w:rsidRPr="000B4583" w:rsidRDefault="00C1092C" w:rsidP="006B1AC5">
            <w:pPr>
              <w:jc w:val="both"/>
              <w:rPr>
                <w:sz w:val="28"/>
                <w:szCs w:val="28"/>
              </w:rPr>
            </w:pPr>
            <w:r>
              <w:rPr>
                <w:sz w:val="28"/>
                <w:szCs w:val="28"/>
              </w:rPr>
              <w:t>-</w:t>
            </w:r>
            <w:proofErr w:type="spellStart"/>
            <w:r>
              <w:rPr>
                <w:sz w:val="28"/>
                <w:szCs w:val="28"/>
              </w:rPr>
              <w:t>ликвидирование</w:t>
            </w:r>
            <w:proofErr w:type="spellEnd"/>
            <w:r>
              <w:rPr>
                <w:sz w:val="28"/>
                <w:szCs w:val="28"/>
              </w:rPr>
              <w:t xml:space="preserve"> одного гидротехнического сооружения,  протяженностью </w:t>
            </w:r>
            <w:r w:rsidRPr="00C54AF0">
              <w:rPr>
                <w:sz w:val="28"/>
                <w:szCs w:val="28"/>
              </w:rPr>
              <w:t>100</w:t>
            </w:r>
            <w:r>
              <w:rPr>
                <w:sz w:val="28"/>
                <w:szCs w:val="28"/>
              </w:rPr>
              <w:t xml:space="preserve"> п.</w:t>
            </w:r>
            <w:proofErr w:type="gramStart"/>
            <w:r>
              <w:rPr>
                <w:sz w:val="28"/>
                <w:szCs w:val="28"/>
              </w:rPr>
              <w:t>м</w:t>
            </w:r>
            <w:proofErr w:type="gramEnd"/>
            <w:r>
              <w:rPr>
                <w:sz w:val="28"/>
                <w:szCs w:val="28"/>
              </w:rPr>
              <w:t>.</w:t>
            </w:r>
          </w:p>
        </w:tc>
      </w:tr>
    </w:tbl>
    <w:p w:rsidR="00C1092C" w:rsidRDefault="00C1092C" w:rsidP="00C1092C">
      <w:pPr>
        <w:pStyle w:val="ConsNormal"/>
        <w:widowControl/>
        <w:ind w:left="709" w:right="-143" w:firstLine="0"/>
        <w:jc w:val="center"/>
        <w:rPr>
          <w:rFonts w:ascii="Times New Roman" w:hAnsi="Times New Roman"/>
          <w:sz w:val="28"/>
          <w:szCs w:val="28"/>
        </w:rPr>
      </w:pPr>
    </w:p>
    <w:p w:rsidR="00C1092C" w:rsidRDefault="00C1092C" w:rsidP="00C1092C">
      <w:pPr>
        <w:pStyle w:val="ConsNormal"/>
        <w:widowControl/>
        <w:ind w:left="709" w:right="-143" w:firstLine="0"/>
        <w:jc w:val="center"/>
        <w:rPr>
          <w:rFonts w:ascii="Times New Roman" w:hAnsi="Times New Roman"/>
          <w:sz w:val="28"/>
          <w:szCs w:val="28"/>
        </w:rPr>
      </w:pPr>
      <w:r>
        <w:rPr>
          <w:rFonts w:ascii="Times New Roman" w:hAnsi="Times New Roman"/>
          <w:sz w:val="28"/>
          <w:szCs w:val="28"/>
        </w:rPr>
        <w:t>2.</w:t>
      </w:r>
      <w:r w:rsidRPr="00D748F4">
        <w:rPr>
          <w:rFonts w:ascii="Times New Roman" w:hAnsi="Times New Roman"/>
          <w:sz w:val="28"/>
          <w:szCs w:val="28"/>
        </w:rPr>
        <w:t>Анализ и оценка проблемы, решение которой осуществляется путем</w:t>
      </w:r>
    </w:p>
    <w:p w:rsidR="00C1092C" w:rsidRPr="00D748F4" w:rsidRDefault="00C1092C" w:rsidP="00C1092C">
      <w:pPr>
        <w:pStyle w:val="ConsNormal"/>
        <w:widowControl/>
        <w:ind w:left="709" w:right="-143" w:firstLine="0"/>
        <w:jc w:val="center"/>
        <w:rPr>
          <w:rFonts w:ascii="Times New Roman" w:hAnsi="Times New Roman"/>
          <w:sz w:val="28"/>
          <w:szCs w:val="28"/>
        </w:rPr>
      </w:pPr>
      <w:r>
        <w:rPr>
          <w:rFonts w:ascii="Times New Roman" w:hAnsi="Times New Roman"/>
          <w:sz w:val="28"/>
          <w:szCs w:val="28"/>
        </w:rPr>
        <w:t>реализа</w:t>
      </w:r>
      <w:r w:rsidRPr="00D748F4">
        <w:rPr>
          <w:rFonts w:ascii="Times New Roman" w:hAnsi="Times New Roman"/>
          <w:sz w:val="28"/>
          <w:szCs w:val="28"/>
        </w:rPr>
        <w:t xml:space="preserve">ции </w:t>
      </w:r>
      <w:r>
        <w:rPr>
          <w:rFonts w:ascii="Times New Roman" w:hAnsi="Times New Roman"/>
          <w:sz w:val="28"/>
          <w:szCs w:val="28"/>
        </w:rPr>
        <w:t>муниципальной п</w:t>
      </w:r>
      <w:r w:rsidRPr="00D748F4">
        <w:rPr>
          <w:rFonts w:ascii="Times New Roman" w:hAnsi="Times New Roman"/>
          <w:sz w:val="28"/>
          <w:szCs w:val="28"/>
        </w:rPr>
        <w:t>рограммы</w:t>
      </w:r>
    </w:p>
    <w:p w:rsidR="00C1092C" w:rsidRPr="008353DA" w:rsidRDefault="00C1092C" w:rsidP="00C1092C">
      <w:pPr>
        <w:pStyle w:val="ConsNormal"/>
        <w:widowControl/>
        <w:ind w:left="284" w:right="-143" w:firstLine="426"/>
        <w:jc w:val="center"/>
        <w:rPr>
          <w:rFonts w:ascii="Times New Roman" w:hAnsi="Times New Roman"/>
          <w:color w:val="FF0000"/>
          <w:sz w:val="28"/>
          <w:szCs w:val="28"/>
        </w:rPr>
      </w:pPr>
      <w:r w:rsidRPr="008353DA">
        <w:rPr>
          <w:rFonts w:ascii="Times New Roman" w:hAnsi="Times New Roman"/>
          <w:color w:val="FF0000"/>
          <w:sz w:val="28"/>
          <w:szCs w:val="28"/>
        </w:rPr>
        <w:t> </w:t>
      </w:r>
    </w:p>
    <w:p w:rsidR="00C1092C" w:rsidRPr="000476B1" w:rsidRDefault="00C1092C" w:rsidP="00C1092C">
      <w:pPr>
        <w:ind w:firstLine="709"/>
        <w:contextualSpacing/>
        <w:jc w:val="both"/>
        <w:rPr>
          <w:sz w:val="28"/>
          <w:szCs w:val="28"/>
        </w:rPr>
      </w:pPr>
      <w:r w:rsidRPr="000476B1">
        <w:rPr>
          <w:sz w:val="28"/>
          <w:szCs w:val="28"/>
        </w:rPr>
        <w:t>Площадь территории городского округа город Рыбинск</w:t>
      </w:r>
      <w:r>
        <w:rPr>
          <w:sz w:val="28"/>
          <w:szCs w:val="28"/>
        </w:rPr>
        <w:t xml:space="preserve"> Ярославской области (далее – город Рыбинск) составляет </w:t>
      </w:r>
      <w:r w:rsidRPr="000476B1">
        <w:rPr>
          <w:sz w:val="28"/>
          <w:szCs w:val="28"/>
        </w:rPr>
        <w:t xml:space="preserve">9,954 тыс.га. Климат умеренно-континентальный. Город </w:t>
      </w:r>
      <w:r>
        <w:rPr>
          <w:sz w:val="28"/>
          <w:szCs w:val="28"/>
        </w:rPr>
        <w:t xml:space="preserve">Рыбинск </w:t>
      </w:r>
      <w:r w:rsidRPr="000476B1">
        <w:rPr>
          <w:sz w:val="28"/>
          <w:szCs w:val="28"/>
        </w:rPr>
        <w:t xml:space="preserve">расположен на берегах двух водохранилищ: Рыбинского,  Горьковского.  </w:t>
      </w:r>
    </w:p>
    <w:p w:rsidR="00C1092C" w:rsidRPr="00931ED1" w:rsidRDefault="00C1092C" w:rsidP="00C1092C">
      <w:pPr>
        <w:ind w:firstLine="709"/>
        <w:contextualSpacing/>
        <w:jc w:val="both"/>
        <w:rPr>
          <w:sz w:val="28"/>
          <w:szCs w:val="28"/>
        </w:rPr>
      </w:pPr>
      <w:r w:rsidRPr="000476B1">
        <w:rPr>
          <w:sz w:val="28"/>
          <w:szCs w:val="28"/>
        </w:rPr>
        <w:t>Рыбинское водохранилище имеет площадь зеркала при нормальном подпорном уровне (далее НПУ) 4 550 км</w:t>
      </w:r>
      <w:proofErr w:type="gramStart"/>
      <w:r w:rsidRPr="000476B1">
        <w:rPr>
          <w:sz w:val="28"/>
          <w:szCs w:val="28"/>
          <w:vertAlign w:val="superscript"/>
        </w:rPr>
        <w:t>2</w:t>
      </w:r>
      <w:proofErr w:type="gramEnd"/>
      <w:r w:rsidRPr="000476B1">
        <w:rPr>
          <w:sz w:val="28"/>
          <w:szCs w:val="28"/>
        </w:rPr>
        <w:t>, полный объем при НПУ - 25,42 км</w:t>
      </w:r>
      <w:r w:rsidRPr="000476B1">
        <w:rPr>
          <w:sz w:val="28"/>
          <w:szCs w:val="28"/>
          <w:vertAlign w:val="superscript"/>
        </w:rPr>
        <w:t>3</w:t>
      </w:r>
      <w:r w:rsidRPr="000476B1">
        <w:rPr>
          <w:sz w:val="28"/>
          <w:szCs w:val="28"/>
        </w:rPr>
        <w:t xml:space="preserve">, отметка НПУ -  </w:t>
      </w:r>
      <w:smartTag w:uri="urn:schemas-microsoft-com:office:smarttags" w:element="metricconverter">
        <w:smartTagPr>
          <w:attr w:name="ProductID" w:val="101,86 метра"/>
        </w:smartTagPr>
        <w:r w:rsidRPr="000476B1">
          <w:rPr>
            <w:sz w:val="28"/>
            <w:szCs w:val="28"/>
          </w:rPr>
          <w:t>101,86 метра</w:t>
        </w:r>
      </w:smartTag>
      <w:r w:rsidRPr="000476B1">
        <w:rPr>
          <w:sz w:val="28"/>
          <w:szCs w:val="28"/>
        </w:rPr>
        <w:t xml:space="preserve"> Балтийской системы. Протяженность береговой полосы Рыбинского водохранилища в черте города Рыбинск по абсолютной отметке </w:t>
      </w:r>
      <w:smartTag w:uri="urn:schemas-microsoft-com:office:smarttags" w:element="metricconverter">
        <w:smartTagPr>
          <w:attr w:name="ProductID" w:val="102 м"/>
        </w:smartTagPr>
        <w:r w:rsidRPr="000476B1">
          <w:rPr>
            <w:sz w:val="28"/>
            <w:szCs w:val="28"/>
          </w:rPr>
          <w:t>102 м</w:t>
        </w:r>
      </w:smartTag>
      <w:r w:rsidRPr="000476B1">
        <w:rPr>
          <w:sz w:val="28"/>
          <w:szCs w:val="28"/>
        </w:rPr>
        <w:t xml:space="preserve"> - </w:t>
      </w:r>
      <w:smartTag w:uri="urn:schemas-microsoft-com:office:smarttags" w:element="metricconverter">
        <w:smartTagPr>
          <w:attr w:name="ProductID" w:val="22 км"/>
        </w:smartTagPr>
        <w:r w:rsidRPr="000476B1">
          <w:rPr>
            <w:sz w:val="28"/>
            <w:szCs w:val="28"/>
          </w:rPr>
          <w:t>22 км</w:t>
        </w:r>
      </w:smartTag>
      <w:r w:rsidRPr="000476B1">
        <w:rPr>
          <w:sz w:val="28"/>
          <w:szCs w:val="28"/>
        </w:rPr>
        <w:t>.</w:t>
      </w:r>
      <w:r>
        <w:rPr>
          <w:sz w:val="28"/>
          <w:szCs w:val="28"/>
        </w:rPr>
        <w:t xml:space="preserve"> Водосборная площадь – 150,0 тыс</w:t>
      </w:r>
      <w:proofErr w:type="gramStart"/>
      <w:r>
        <w:rPr>
          <w:sz w:val="28"/>
          <w:szCs w:val="28"/>
        </w:rPr>
        <w:t>.к</w:t>
      </w:r>
      <w:proofErr w:type="gramEnd"/>
      <w:r>
        <w:rPr>
          <w:sz w:val="28"/>
          <w:szCs w:val="28"/>
        </w:rPr>
        <w:t>м</w:t>
      </w:r>
      <w:r>
        <w:rPr>
          <w:sz w:val="28"/>
          <w:szCs w:val="28"/>
          <w:vertAlign w:val="superscript"/>
        </w:rPr>
        <w:t>2</w:t>
      </w:r>
      <w:r>
        <w:rPr>
          <w:sz w:val="28"/>
          <w:szCs w:val="28"/>
        </w:rPr>
        <w:t>.</w:t>
      </w:r>
    </w:p>
    <w:p w:rsidR="00C1092C" w:rsidRPr="008524F9" w:rsidRDefault="00C1092C" w:rsidP="00C1092C">
      <w:pPr>
        <w:ind w:firstLine="709"/>
        <w:contextualSpacing/>
        <w:jc w:val="both"/>
        <w:rPr>
          <w:sz w:val="28"/>
          <w:szCs w:val="28"/>
        </w:rPr>
      </w:pPr>
      <w:r w:rsidRPr="000476B1">
        <w:rPr>
          <w:sz w:val="28"/>
          <w:szCs w:val="28"/>
        </w:rPr>
        <w:t>Горьковское   водохранилище имеет площадь зеркала при НПУ 1 591 км</w:t>
      </w:r>
      <w:proofErr w:type="gramStart"/>
      <w:r w:rsidRPr="000476B1">
        <w:rPr>
          <w:sz w:val="28"/>
          <w:szCs w:val="28"/>
          <w:vertAlign w:val="superscript"/>
        </w:rPr>
        <w:t>2</w:t>
      </w:r>
      <w:proofErr w:type="gramEnd"/>
      <w:r w:rsidRPr="000476B1">
        <w:rPr>
          <w:sz w:val="28"/>
          <w:szCs w:val="28"/>
        </w:rPr>
        <w:t>, полный объем при НПУ - 8,82 км</w:t>
      </w:r>
      <w:r w:rsidRPr="000476B1">
        <w:rPr>
          <w:sz w:val="28"/>
          <w:szCs w:val="28"/>
          <w:vertAlign w:val="superscript"/>
        </w:rPr>
        <w:t>3</w:t>
      </w:r>
      <w:r w:rsidRPr="000476B1">
        <w:rPr>
          <w:sz w:val="28"/>
          <w:szCs w:val="28"/>
        </w:rPr>
        <w:t xml:space="preserve">, отметка НПУ - </w:t>
      </w:r>
      <w:smartTag w:uri="urn:schemas-microsoft-com:office:smarttags" w:element="metricconverter">
        <w:smartTagPr>
          <w:attr w:name="ProductID" w:val="84,0 метра"/>
        </w:smartTagPr>
        <w:r w:rsidRPr="000476B1">
          <w:rPr>
            <w:sz w:val="28"/>
            <w:szCs w:val="28"/>
          </w:rPr>
          <w:t>84,0 метра</w:t>
        </w:r>
      </w:smartTag>
      <w:r w:rsidRPr="000476B1">
        <w:rPr>
          <w:sz w:val="28"/>
          <w:szCs w:val="28"/>
        </w:rPr>
        <w:t xml:space="preserve"> Балтийской системы. Протяженность береговой полосы Горьковского водохранилища (р</w:t>
      </w:r>
      <w:proofErr w:type="gramStart"/>
      <w:r w:rsidRPr="000476B1">
        <w:rPr>
          <w:sz w:val="28"/>
          <w:szCs w:val="28"/>
        </w:rPr>
        <w:t>.В</w:t>
      </w:r>
      <w:proofErr w:type="gramEnd"/>
      <w:r w:rsidRPr="000476B1">
        <w:rPr>
          <w:sz w:val="28"/>
          <w:szCs w:val="28"/>
        </w:rPr>
        <w:t>олга  и р.Шексна) в черте г</w:t>
      </w:r>
      <w:r>
        <w:rPr>
          <w:sz w:val="28"/>
          <w:szCs w:val="28"/>
        </w:rPr>
        <w:t xml:space="preserve">орода </w:t>
      </w:r>
      <w:r w:rsidRPr="000476B1">
        <w:rPr>
          <w:sz w:val="28"/>
          <w:szCs w:val="28"/>
        </w:rPr>
        <w:t>Рыбинск</w:t>
      </w:r>
      <w:r>
        <w:rPr>
          <w:sz w:val="28"/>
          <w:szCs w:val="28"/>
        </w:rPr>
        <w:t>а</w:t>
      </w:r>
      <w:r w:rsidRPr="000476B1">
        <w:rPr>
          <w:sz w:val="28"/>
          <w:szCs w:val="28"/>
        </w:rPr>
        <w:t xml:space="preserve"> по абсолютной отметке </w:t>
      </w:r>
      <w:smartTag w:uri="urn:schemas-microsoft-com:office:smarttags" w:element="metricconverter">
        <w:smartTagPr>
          <w:attr w:name="ProductID" w:val="84 м"/>
        </w:smartTagPr>
        <w:r w:rsidRPr="000476B1">
          <w:rPr>
            <w:sz w:val="28"/>
            <w:szCs w:val="28"/>
          </w:rPr>
          <w:t>84 м</w:t>
        </w:r>
      </w:smartTag>
      <w:r w:rsidRPr="000476B1">
        <w:rPr>
          <w:sz w:val="28"/>
          <w:szCs w:val="28"/>
        </w:rPr>
        <w:t xml:space="preserve"> – </w:t>
      </w:r>
      <w:smartTag w:uri="urn:schemas-microsoft-com:office:smarttags" w:element="metricconverter">
        <w:smartTagPr>
          <w:attr w:name="ProductID" w:val="45 км"/>
        </w:smartTagPr>
        <w:r w:rsidRPr="000476B1">
          <w:rPr>
            <w:sz w:val="28"/>
            <w:szCs w:val="28"/>
          </w:rPr>
          <w:t>45 км</w:t>
        </w:r>
      </w:smartTag>
      <w:r w:rsidRPr="000476B1">
        <w:rPr>
          <w:sz w:val="28"/>
          <w:szCs w:val="28"/>
        </w:rPr>
        <w:t xml:space="preserve">, притоков р.Волга и р.Шексна по абсолютной отметке  </w:t>
      </w:r>
      <w:smartTag w:uri="urn:schemas-microsoft-com:office:smarttags" w:element="metricconverter">
        <w:smartTagPr>
          <w:attr w:name="ProductID" w:val="84 м"/>
        </w:smartTagPr>
        <w:r w:rsidRPr="000476B1">
          <w:rPr>
            <w:sz w:val="28"/>
            <w:szCs w:val="28"/>
          </w:rPr>
          <w:t>84 м</w:t>
        </w:r>
      </w:smartTag>
      <w:r w:rsidRPr="000476B1">
        <w:rPr>
          <w:sz w:val="28"/>
          <w:szCs w:val="28"/>
        </w:rPr>
        <w:t xml:space="preserve"> – </w:t>
      </w:r>
      <w:smartTag w:uri="urn:schemas-microsoft-com:office:smarttags" w:element="metricconverter">
        <w:smartTagPr>
          <w:attr w:name="ProductID" w:val="49 км"/>
        </w:smartTagPr>
        <w:r w:rsidRPr="000476B1">
          <w:rPr>
            <w:sz w:val="28"/>
            <w:szCs w:val="28"/>
          </w:rPr>
          <w:t>49 км</w:t>
        </w:r>
      </w:smartTag>
      <w:r w:rsidRPr="000476B1">
        <w:rPr>
          <w:sz w:val="28"/>
          <w:szCs w:val="28"/>
        </w:rPr>
        <w:t>.</w:t>
      </w:r>
      <w:r>
        <w:rPr>
          <w:sz w:val="28"/>
          <w:szCs w:val="28"/>
        </w:rPr>
        <w:t xml:space="preserve"> </w:t>
      </w:r>
      <w:proofErr w:type="gramStart"/>
      <w:r w:rsidRPr="008524F9">
        <w:rPr>
          <w:bCs/>
          <w:sz w:val="28"/>
          <w:szCs w:val="28"/>
        </w:rPr>
        <w:t>Шексна</w:t>
      </w:r>
      <w:r w:rsidRPr="008524F9">
        <w:rPr>
          <w:sz w:val="28"/>
          <w:szCs w:val="28"/>
        </w:rPr>
        <w:t xml:space="preserve"> — река в </w:t>
      </w:r>
      <w:hyperlink r:id="rId16" w:tooltip="Северо-Двинский канал" w:history="1">
        <w:r w:rsidRPr="008524F9">
          <w:rPr>
            <w:rStyle w:val="ab"/>
            <w:sz w:val="28"/>
            <w:szCs w:val="28"/>
          </w:rPr>
          <w:t>Вологодской области</w:t>
        </w:r>
      </w:hyperlink>
      <w:r w:rsidRPr="008524F9">
        <w:rPr>
          <w:sz w:val="28"/>
          <w:szCs w:val="28"/>
        </w:rPr>
        <w:t xml:space="preserve"> </w:t>
      </w:r>
      <w:hyperlink r:id="rId17" w:history="1">
        <w:r w:rsidRPr="008524F9">
          <w:rPr>
            <w:rStyle w:val="ab"/>
            <w:sz w:val="28"/>
            <w:szCs w:val="28"/>
          </w:rPr>
          <w:t>России</w:t>
        </w:r>
      </w:hyperlink>
      <w:r w:rsidRPr="008524F9">
        <w:rPr>
          <w:sz w:val="28"/>
          <w:szCs w:val="28"/>
        </w:rPr>
        <w:t xml:space="preserve">, левый приток </w:t>
      </w:r>
      <w:hyperlink r:id="rId18" w:history="1">
        <w:r w:rsidRPr="008524F9">
          <w:rPr>
            <w:rStyle w:val="ab"/>
            <w:sz w:val="28"/>
            <w:szCs w:val="28"/>
          </w:rPr>
          <w:t>Волги</w:t>
        </w:r>
      </w:hyperlink>
      <w:r w:rsidRPr="008524F9">
        <w:rPr>
          <w:sz w:val="28"/>
          <w:szCs w:val="28"/>
        </w:rPr>
        <w:t xml:space="preserve">. Длина 139 км, площадь водосборного бассейна — 19 тыс. км². Годовой сток составляет 5,42 км³. Берёт начало из </w:t>
      </w:r>
      <w:hyperlink r:id="rId19" w:tooltip="Белое озеро (Вологодская область)" w:history="1">
        <w:r w:rsidRPr="008524F9">
          <w:rPr>
            <w:rStyle w:val="ab"/>
            <w:sz w:val="28"/>
            <w:szCs w:val="28"/>
          </w:rPr>
          <w:t>Белого озера</w:t>
        </w:r>
      </w:hyperlink>
      <w:r w:rsidRPr="008524F9">
        <w:rPr>
          <w:sz w:val="28"/>
          <w:szCs w:val="28"/>
        </w:rPr>
        <w:t xml:space="preserve">, впадает в </w:t>
      </w:r>
      <w:hyperlink r:id="rId20" w:tooltip="Рыбинское водохранилище" w:history="1">
        <w:r w:rsidRPr="008524F9">
          <w:rPr>
            <w:rStyle w:val="ab"/>
            <w:sz w:val="28"/>
            <w:szCs w:val="28"/>
          </w:rPr>
          <w:t>Рыбинское водохранилище</w:t>
        </w:r>
      </w:hyperlink>
      <w:r w:rsidRPr="008524F9">
        <w:rPr>
          <w:sz w:val="28"/>
          <w:szCs w:val="28"/>
        </w:rPr>
        <w:t>.</w:t>
      </w:r>
      <w:r>
        <w:rPr>
          <w:sz w:val="28"/>
          <w:szCs w:val="28"/>
        </w:rPr>
        <w:t xml:space="preserve"> </w:t>
      </w:r>
      <w:r w:rsidRPr="008524F9">
        <w:rPr>
          <w:sz w:val="28"/>
          <w:szCs w:val="28"/>
        </w:rPr>
        <w:t xml:space="preserve">Входит в состав </w:t>
      </w:r>
      <w:hyperlink r:id="rId21" w:tooltip="Северсталь" w:history="1">
        <w:r w:rsidRPr="008524F9">
          <w:rPr>
            <w:rStyle w:val="ab"/>
            <w:sz w:val="28"/>
            <w:szCs w:val="28"/>
          </w:rPr>
          <w:t>Волго-Балтийского водного пути</w:t>
        </w:r>
      </w:hyperlink>
      <w:r w:rsidRPr="008524F9">
        <w:rPr>
          <w:sz w:val="28"/>
          <w:szCs w:val="28"/>
        </w:rPr>
        <w:t xml:space="preserve"> и </w:t>
      </w:r>
      <w:hyperlink r:id="rId22" w:tooltip="Северо-Двинская водная система" w:history="1">
        <w:r w:rsidRPr="008524F9">
          <w:rPr>
            <w:rStyle w:val="ab"/>
            <w:sz w:val="28"/>
            <w:szCs w:val="28"/>
          </w:rPr>
          <w:t>Северо-Двинской водной системы</w:t>
        </w:r>
      </w:hyperlink>
      <w:r w:rsidRPr="008524F9">
        <w:rPr>
          <w:sz w:val="28"/>
          <w:szCs w:val="28"/>
        </w:rPr>
        <w:t xml:space="preserve">. На реке два гидроузла — </w:t>
      </w:r>
      <w:hyperlink r:id="rId23" w:history="1">
        <w:r w:rsidRPr="008524F9">
          <w:rPr>
            <w:rStyle w:val="ab"/>
            <w:sz w:val="28"/>
            <w:szCs w:val="28"/>
          </w:rPr>
          <w:t>Шекснинская ГЭС</w:t>
        </w:r>
      </w:hyperlink>
      <w:r w:rsidRPr="008524F9">
        <w:rPr>
          <w:sz w:val="28"/>
          <w:szCs w:val="28"/>
        </w:rPr>
        <w:t xml:space="preserve"> и Рыбинская ГЭС.</w:t>
      </w:r>
      <w:proofErr w:type="gramEnd"/>
    </w:p>
    <w:p w:rsidR="00C1092C" w:rsidRPr="00A93FC4" w:rsidRDefault="00C1092C" w:rsidP="00C1092C">
      <w:pPr>
        <w:ind w:firstLine="709"/>
        <w:contextualSpacing/>
        <w:jc w:val="both"/>
        <w:rPr>
          <w:sz w:val="27"/>
          <w:szCs w:val="27"/>
        </w:rPr>
      </w:pPr>
      <w:r>
        <w:rPr>
          <w:sz w:val="27"/>
          <w:szCs w:val="27"/>
        </w:rPr>
        <w:t>Особенности Рыбинского гидроузла - уникальная компоновка. Перепад бьефов – 18 м, назначение Рыбинского водохранилища (единственного в Волжско-Камском каскаде) для многолетнего регулирования стока р</w:t>
      </w:r>
      <w:proofErr w:type="gramStart"/>
      <w:r>
        <w:rPr>
          <w:sz w:val="27"/>
          <w:szCs w:val="27"/>
        </w:rPr>
        <w:t>.В</w:t>
      </w:r>
      <w:proofErr w:type="gramEnd"/>
      <w:r>
        <w:rPr>
          <w:sz w:val="27"/>
          <w:szCs w:val="27"/>
        </w:rPr>
        <w:t xml:space="preserve">олги, что предопределяет интенсивность техногенной трансформации прибрежной территории города. </w:t>
      </w:r>
      <w:proofErr w:type="gramStart"/>
      <w:r>
        <w:rPr>
          <w:sz w:val="27"/>
          <w:szCs w:val="27"/>
        </w:rPr>
        <w:lastRenderedPageBreak/>
        <w:t xml:space="preserve">Преобладание легкоразмываемых пород в составе береговых массивов, постоянные колебания отметок акватории при попусках ГЭС, многократное усиление гидродинамических негативных воздействий при прямых сбросах значительных водных масс через водосливную плотину, наличие встречных потоков (с образованием водоворотных зон) при одновременных попусках ГЭС и шлюзов, характер процессов образования и постоянного </w:t>
      </w:r>
      <w:proofErr w:type="spellStart"/>
      <w:r>
        <w:rPr>
          <w:sz w:val="27"/>
          <w:szCs w:val="27"/>
        </w:rPr>
        <w:t>взламывания</w:t>
      </w:r>
      <w:proofErr w:type="spellEnd"/>
      <w:r>
        <w:rPr>
          <w:sz w:val="27"/>
          <w:szCs w:val="27"/>
        </w:rPr>
        <w:t xml:space="preserve"> ледяного поля при попусках гидроузла и иные негативные факторы способствуют переработке береговых массивов</w:t>
      </w:r>
      <w:proofErr w:type="gramEnd"/>
      <w:r>
        <w:rPr>
          <w:sz w:val="27"/>
          <w:szCs w:val="27"/>
        </w:rPr>
        <w:t>. Это создает вероятность возникновения аварийных ситуаций на прибрежных территориях города Рыбинска – на селитебных площадях, сооружениях различной инфраструктуры, на магистральных коммуникациях и т.п. Из-за подвижек береговых массивов (для которых характерны в том числе вялотекущие осадки) создается угроза устойчивости различных объектов, многие из которых возведены более ста лет назад с учетом прежнего гидродинамического режима р</w:t>
      </w:r>
      <w:proofErr w:type="gramStart"/>
      <w:r>
        <w:rPr>
          <w:sz w:val="27"/>
          <w:szCs w:val="27"/>
        </w:rPr>
        <w:t>.В</w:t>
      </w:r>
      <w:proofErr w:type="gramEnd"/>
      <w:r>
        <w:rPr>
          <w:sz w:val="27"/>
          <w:szCs w:val="27"/>
        </w:rPr>
        <w:t xml:space="preserve">олги до формирования Рыбинского гидроузла. </w:t>
      </w:r>
    </w:p>
    <w:p w:rsidR="00C1092C" w:rsidRPr="00A628E0" w:rsidRDefault="00C1092C" w:rsidP="00C1092C">
      <w:pPr>
        <w:ind w:firstLine="709"/>
        <w:jc w:val="both"/>
        <w:rPr>
          <w:sz w:val="28"/>
          <w:szCs w:val="28"/>
        </w:rPr>
      </w:pPr>
      <w:r w:rsidRPr="00A628E0">
        <w:rPr>
          <w:sz w:val="28"/>
          <w:szCs w:val="28"/>
        </w:rPr>
        <w:t xml:space="preserve">Водные ресурсы каскада водохранилищ используются для нужд энергетики, водного транспорта, коммунального и промышленного водоснабжения, рыбного хозяйства, сельского хозяйства и рекреации в интересах 16 </w:t>
      </w:r>
      <w:proofErr w:type="spellStart"/>
      <w:r w:rsidRPr="00A628E0">
        <w:rPr>
          <w:sz w:val="28"/>
          <w:szCs w:val="28"/>
        </w:rPr>
        <w:t>субьектов</w:t>
      </w:r>
      <w:proofErr w:type="spellEnd"/>
      <w:r w:rsidRPr="00A628E0">
        <w:rPr>
          <w:sz w:val="28"/>
          <w:szCs w:val="28"/>
        </w:rPr>
        <w:t xml:space="preserve"> Российской Федерации на всем протяжении каскада водохранилищ. </w:t>
      </w:r>
    </w:p>
    <w:p w:rsidR="00C1092C" w:rsidRPr="000476B1" w:rsidRDefault="00C1092C" w:rsidP="00C1092C">
      <w:pPr>
        <w:ind w:firstLine="709"/>
        <w:contextualSpacing/>
        <w:jc w:val="both"/>
        <w:rPr>
          <w:sz w:val="28"/>
          <w:szCs w:val="28"/>
        </w:rPr>
      </w:pPr>
      <w:r w:rsidRPr="000476B1">
        <w:rPr>
          <w:sz w:val="28"/>
          <w:szCs w:val="28"/>
        </w:rPr>
        <w:t xml:space="preserve">На территории города </w:t>
      </w:r>
      <w:r>
        <w:rPr>
          <w:sz w:val="28"/>
          <w:szCs w:val="28"/>
        </w:rPr>
        <w:t xml:space="preserve"> Рыбинска </w:t>
      </w:r>
      <w:r w:rsidRPr="000476B1">
        <w:rPr>
          <w:sz w:val="28"/>
          <w:szCs w:val="28"/>
        </w:rPr>
        <w:t>протекают малые реки, ручьи:</w:t>
      </w:r>
    </w:p>
    <w:p w:rsidR="00C1092C" w:rsidRPr="000476B1" w:rsidRDefault="00C1092C" w:rsidP="00C1092C">
      <w:pPr>
        <w:ind w:firstLine="709"/>
        <w:contextualSpacing/>
        <w:jc w:val="both"/>
        <w:rPr>
          <w:sz w:val="28"/>
          <w:szCs w:val="28"/>
        </w:rPr>
      </w:pPr>
      <w:r w:rsidRPr="000476B1">
        <w:rPr>
          <w:sz w:val="28"/>
          <w:szCs w:val="28"/>
        </w:rPr>
        <w:t>-река Черемуха;</w:t>
      </w:r>
    </w:p>
    <w:p w:rsidR="00C1092C" w:rsidRPr="000476B1" w:rsidRDefault="00C1092C" w:rsidP="00C1092C">
      <w:pPr>
        <w:ind w:firstLine="709"/>
        <w:contextualSpacing/>
        <w:jc w:val="both"/>
        <w:rPr>
          <w:sz w:val="28"/>
          <w:szCs w:val="28"/>
        </w:rPr>
      </w:pPr>
      <w:r w:rsidRPr="000476B1">
        <w:rPr>
          <w:sz w:val="28"/>
          <w:szCs w:val="28"/>
        </w:rPr>
        <w:t>-река Коровка;</w:t>
      </w:r>
    </w:p>
    <w:p w:rsidR="00C1092C" w:rsidRPr="000476B1" w:rsidRDefault="00C1092C" w:rsidP="00C1092C">
      <w:pPr>
        <w:ind w:firstLine="709"/>
        <w:contextualSpacing/>
        <w:jc w:val="both"/>
        <w:rPr>
          <w:sz w:val="28"/>
          <w:szCs w:val="28"/>
        </w:rPr>
      </w:pPr>
      <w:r w:rsidRPr="000476B1">
        <w:rPr>
          <w:sz w:val="28"/>
          <w:szCs w:val="28"/>
        </w:rPr>
        <w:t xml:space="preserve">-река </w:t>
      </w:r>
      <w:proofErr w:type="spellStart"/>
      <w:r w:rsidRPr="000476B1">
        <w:rPr>
          <w:sz w:val="28"/>
          <w:szCs w:val="28"/>
        </w:rPr>
        <w:t>Уткашь</w:t>
      </w:r>
      <w:proofErr w:type="spellEnd"/>
      <w:r w:rsidRPr="000476B1">
        <w:rPr>
          <w:sz w:val="28"/>
          <w:szCs w:val="28"/>
        </w:rPr>
        <w:t>;</w:t>
      </w:r>
    </w:p>
    <w:p w:rsidR="00C1092C" w:rsidRPr="000476B1" w:rsidRDefault="00C1092C" w:rsidP="00C1092C">
      <w:pPr>
        <w:ind w:firstLine="709"/>
        <w:contextualSpacing/>
        <w:jc w:val="both"/>
        <w:rPr>
          <w:sz w:val="28"/>
          <w:szCs w:val="28"/>
        </w:rPr>
      </w:pPr>
      <w:r w:rsidRPr="000476B1">
        <w:rPr>
          <w:sz w:val="28"/>
          <w:szCs w:val="28"/>
        </w:rPr>
        <w:t xml:space="preserve">-ручей </w:t>
      </w:r>
      <w:proofErr w:type="spellStart"/>
      <w:r w:rsidRPr="000476B1">
        <w:rPr>
          <w:sz w:val="28"/>
          <w:szCs w:val="28"/>
        </w:rPr>
        <w:t>Инопаш</w:t>
      </w:r>
      <w:proofErr w:type="spellEnd"/>
      <w:r w:rsidRPr="000476B1">
        <w:rPr>
          <w:sz w:val="28"/>
          <w:szCs w:val="28"/>
        </w:rPr>
        <w:t>;</w:t>
      </w:r>
    </w:p>
    <w:p w:rsidR="00C1092C" w:rsidRPr="000476B1" w:rsidRDefault="00C1092C" w:rsidP="00C1092C">
      <w:pPr>
        <w:ind w:firstLine="709"/>
        <w:contextualSpacing/>
        <w:jc w:val="both"/>
        <w:rPr>
          <w:sz w:val="28"/>
          <w:szCs w:val="28"/>
        </w:rPr>
      </w:pPr>
      <w:r w:rsidRPr="000476B1">
        <w:rPr>
          <w:sz w:val="28"/>
          <w:szCs w:val="28"/>
        </w:rPr>
        <w:t xml:space="preserve">-ручей </w:t>
      </w:r>
      <w:proofErr w:type="spellStart"/>
      <w:r w:rsidRPr="000476B1">
        <w:rPr>
          <w:sz w:val="28"/>
          <w:szCs w:val="28"/>
        </w:rPr>
        <w:t>Дресвянка</w:t>
      </w:r>
      <w:proofErr w:type="spellEnd"/>
      <w:r w:rsidRPr="000476B1">
        <w:rPr>
          <w:sz w:val="28"/>
          <w:szCs w:val="28"/>
        </w:rPr>
        <w:t>;</w:t>
      </w:r>
    </w:p>
    <w:p w:rsidR="00C1092C" w:rsidRDefault="00C1092C" w:rsidP="00C1092C">
      <w:pPr>
        <w:ind w:firstLine="709"/>
        <w:contextualSpacing/>
        <w:jc w:val="both"/>
        <w:rPr>
          <w:sz w:val="28"/>
          <w:szCs w:val="28"/>
        </w:rPr>
      </w:pPr>
      <w:r>
        <w:rPr>
          <w:sz w:val="28"/>
          <w:szCs w:val="28"/>
        </w:rPr>
        <w:t xml:space="preserve">-ручей </w:t>
      </w:r>
      <w:proofErr w:type="spellStart"/>
      <w:r>
        <w:rPr>
          <w:sz w:val="28"/>
          <w:szCs w:val="28"/>
        </w:rPr>
        <w:t>Гремячевский</w:t>
      </w:r>
      <w:proofErr w:type="spellEnd"/>
      <w:r>
        <w:rPr>
          <w:sz w:val="28"/>
          <w:szCs w:val="28"/>
        </w:rPr>
        <w:t>;</w:t>
      </w:r>
    </w:p>
    <w:p w:rsidR="00C1092C" w:rsidRPr="004403F6" w:rsidRDefault="00C1092C" w:rsidP="00C1092C">
      <w:pPr>
        <w:ind w:firstLine="709"/>
        <w:contextualSpacing/>
        <w:jc w:val="both"/>
        <w:rPr>
          <w:sz w:val="28"/>
          <w:szCs w:val="28"/>
        </w:rPr>
      </w:pPr>
      <w:r>
        <w:rPr>
          <w:sz w:val="28"/>
          <w:szCs w:val="28"/>
        </w:rPr>
        <w:t xml:space="preserve">-ручей </w:t>
      </w:r>
      <w:proofErr w:type="spellStart"/>
      <w:r>
        <w:rPr>
          <w:sz w:val="28"/>
          <w:szCs w:val="28"/>
        </w:rPr>
        <w:t>Пахомовский</w:t>
      </w:r>
      <w:proofErr w:type="spellEnd"/>
      <w:r>
        <w:rPr>
          <w:sz w:val="28"/>
          <w:szCs w:val="28"/>
        </w:rPr>
        <w:t>.</w:t>
      </w:r>
    </w:p>
    <w:p w:rsidR="00C1092C" w:rsidRPr="000476B1" w:rsidRDefault="00C1092C" w:rsidP="00C1092C">
      <w:pPr>
        <w:ind w:firstLine="709"/>
        <w:contextualSpacing/>
        <w:jc w:val="both"/>
        <w:rPr>
          <w:sz w:val="28"/>
          <w:szCs w:val="28"/>
        </w:rPr>
      </w:pPr>
      <w:r w:rsidRPr="000476B1">
        <w:rPr>
          <w:sz w:val="28"/>
          <w:szCs w:val="28"/>
        </w:rPr>
        <w:t>Река Черемуха впадает в р.</w:t>
      </w:r>
      <w:r>
        <w:rPr>
          <w:sz w:val="28"/>
          <w:szCs w:val="28"/>
        </w:rPr>
        <w:t xml:space="preserve"> </w:t>
      </w:r>
      <w:r w:rsidRPr="000476B1">
        <w:rPr>
          <w:sz w:val="28"/>
          <w:szCs w:val="28"/>
        </w:rPr>
        <w:t xml:space="preserve">Волга, как правый приток Горьковского водохранилища, в историческом центре города Рыбинска.  Длина водотока                   </w:t>
      </w:r>
      <w:smartTag w:uri="urn:schemas-microsoft-com:office:smarttags" w:element="metricconverter">
        <w:smartTagPr>
          <w:attr w:name="ProductID" w:val="42 км"/>
        </w:smartTagPr>
        <w:r w:rsidRPr="000476B1">
          <w:rPr>
            <w:sz w:val="28"/>
            <w:szCs w:val="28"/>
          </w:rPr>
          <w:t>42 км</w:t>
        </w:r>
      </w:smartTag>
      <w:r w:rsidRPr="000476B1">
        <w:rPr>
          <w:sz w:val="28"/>
          <w:szCs w:val="28"/>
        </w:rPr>
        <w:t xml:space="preserve">, ширина русла от 10 до </w:t>
      </w:r>
      <w:smartTag w:uri="urn:schemas-microsoft-com:office:smarttags" w:element="metricconverter">
        <w:smartTagPr>
          <w:attr w:name="ProductID" w:val="40 м"/>
        </w:smartTagPr>
        <w:r w:rsidRPr="000476B1">
          <w:rPr>
            <w:sz w:val="28"/>
            <w:szCs w:val="28"/>
          </w:rPr>
          <w:t>40 м</w:t>
        </w:r>
      </w:smartTag>
      <w:r w:rsidRPr="000476B1">
        <w:rPr>
          <w:sz w:val="28"/>
          <w:szCs w:val="28"/>
        </w:rPr>
        <w:t>. Площадь бассейна - 636 км</w:t>
      </w:r>
      <w:proofErr w:type="gramStart"/>
      <w:r w:rsidRPr="000476B1">
        <w:rPr>
          <w:sz w:val="28"/>
          <w:szCs w:val="28"/>
          <w:vertAlign w:val="superscript"/>
        </w:rPr>
        <w:t>2</w:t>
      </w:r>
      <w:proofErr w:type="gramEnd"/>
      <w:r w:rsidRPr="000476B1">
        <w:rPr>
          <w:sz w:val="28"/>
          <w:szCs w:val="28"/>
        </w:rPr>
        <w:t xml:space="preserve">. Река несудоходна. В черте города </w:t>
      </w:r>
      <w:r>
        <w:rPr>
          <w:sz w:val="28"/>
          <w:szCs w:val="28"/>
        </w:rPr>
        <w:t xml:space="preserve">Рыбинска </w:t>
      </w:r>
      <w:r w:rsidRPr="000476B1">
        <w:rPr>
          <w:sz w:val="28"/>
          <w:szCs w:val="28"/>
        </w:rPr>
        <w:t>в реку Черемуху сбрасываются  ливневые стоки с территории города, в том числе промышленных предприятий.</w:t>
      </w:r>
    </w:p>
    <w:p w:rsidR="00C1092C" w:rsidRPr="000476B1" w:rsidRDefault="00C1092C" w:rsidP="00C1092C">
      <w:pPr>
        <w:ind w:firstLine="709"/>
        <w:contextualSpacing/>
        <w:jc w:val="both"/>
        <w:rPr>
          <w:sz w:val="28"/>
          <w:szCs w:val="28"/>
        </w:rPr>
      </w:pPr>
      <w:r w:rsidRPr="000476B1">
        <w:rPr>
          <w:sz w:val="28"/>
          <w:szCs w:val="28"/>
        </w:rPr>
        <w:t xml:space="preserve">Река Коровка  является притоком реки Черемухи. Длина реки – </w:t>
      </w:r>
      <w:smartTag w:uri="urn:schemas-microsoft-com:office:smarttags" w:element="metricconverter">
        <w:smartTagPr>
          <w:attr w:name="ProductID" w:val="23 км"/>
        </w:smartTagPr>
        <w:r w:rsidRPr="000476B1">
          <w:rPr>
            <w:sz w:val="28"/>
            <w:szCs w:val="28"/>
          </w:rPr>
          <w:t>23 км</w:t>
        </w:r>
      </w:smartTag>
      <w:r w:rsidRPr="000476B1">
        <w:rPr>
          <w:sz w:val="28"/>
          <w:szCs w:val="28"/>
        </w:rPr>
        <w:t>. Площадь бассейна - 177 км</w:t>
      </w:r>
      <w:proofErr w:type="gramStart"/>
      <w:r w:rsidRPr="000476B1">
        <w:rPr>
          <w:sz w:val="28"/>
          <w:szCs w:val="28"/>
          <w:vertAlign w:val="superscript"/>
        </w:rPr>
        <w:t>2</w:t>
      </w:r>
      <w:proofErr w:type="gramEnd"/>
      <w:r w:rsidRPr="000476B1">
        <w:rPr>
          <w:sz w:val="28"/>
          <w:szCs w:val="28"/>
        </w:rPr>
        <w:t xml:space="preserve">. Река несудоходна. Устье реки находится в черте города Рыбинска  в </w:t>
      </w:r>
      <w:smartTag w:uri="urn:schemas-microsoft-com:office:smarttags" w:element="metricconverter">
        <w:smartTagPr>
          <w:attr w:name="ProductID" w:val="2,3 км"/>
        </w:smartTagPr>
        <w:r w:rsidRPr="000476B1">
          <w:rPr>
            <w:sz w:val="28"/>
            <w:szCs w:val="28"/>
          </w:rPr>
          <w:t>2,3 км</w:t>
        </w:r>
      </w:smartTag>
      <w:r w:rsidRPr="000476B1">
        <w:rPr>
          <w:sz w:val="28"/>
          <w:szCs w:val="28"/>
        </w:rPr>
        <w:t xml:space="preserve"> по левому берегу реки Черемуха от ее устья. В черте города </w:t>
      </w:r>
      <w:r>
        <w:rPr>
          <w:sz w:val="28"/>
          <w:szCs w:val="28"/>
        </w:rPr>
        <w:t xml:space="preserve">Рыбинска </w:t>
      </w:r>
      <w:r w:rsidRPr="000476B1">
        <w:rPr>
          <w:sz w:val="28"/>
          <w:szCs w:val="28"/>
        </w:rPr>
        <w:t xml:space="preserve">организованные сбросы в реку отсутствуют. В </w:t>
      </w:r>
      <w:proofErr w:type="gramStart"/>
      <w:r w:rsidRPr="000476B1">
        <w:rPr>
          <w:sz w:val="28"/>
          <w:szCs w:val="28"/>
        </w:rPr>
        <w:t>городе</w:t>
      </w:r>
      <w:proofErr w:type="gramEnd"/>
      <w:r w:rsidRPr="000476B1">
        <w:rPr>
          <w:sz w:val="28"/>
          <w:szCs w:val="28"/>
        </w:rPr>
        <w:t xml:space="preserve"> Рыбинск</w:t>
      </w:r>
      <w:r>
        <w:rPr>
          <w:sz w:val="28"/>
          <w:szCs w:val="28"/>
        </w:rPr>
        <w:t>е</w:t>
      </w:r>
      <w:r w:rsidRPr="000476B1">
        <w:rPr>
          <w:sz w:val="28"/>
          <w:szCs w:val="28"/>
        </w:rPr>
        <w:t xml:space="preserve"> в реку </w:t>
      </w:r>
      <w:r>
        <w:rPr>
          <w:sz w:val="28"/>
          <w:szCs w:val="28"/>
        </w:rPr>
        <w:t xml:space="preserve"> Коровку </w:t>
      </w:r>
      <w:r w:rsidRPr="000476B1">
        <w:rPr>
          <w:sz w:val="28"/>
          <w:szCs w:val="28"/>
        </w:rPr>
        <w:t xml:space="preserve">впадают ручьи </w:t>
      </w:r>
      <w:proofErr w:type="spellStart"/>
      <w:r w:rsidRPr="000476B1">
        <w:rPr>
          <w:sz w:val="28"/>
          <w:szCs w:val="28"/>
        </w:rPr>
        <w:t>Дресвянка</w:t>
      </w:r>
      <w:proofErr w:type="spellEnd"/>
      <w:r w:rsidRPr="000476B1">
        <w:rPr>
          <w:sz w:val="28"/>
          <w:szCs w:val="28"/>
        </w:rPr>
        <w:t xml:space="preserve">, </w:t>
      </w:r>
      <w:proofErr w:type="spellStart"/>
      <w:r w:rsidRPr="000476B1">
        <w:rPr>
          <w:sz w:val="28"/>
          <w:szCs w:val="28"/>
        </w:rPr>
        <w:t>Гремячевский</w:t>
      </w:r>
      <w:proofErr w:type="spellEnd"/>
      <w:r w:rsidRPr="000476B1">
        <w:rPr>
          <w:sz w:val="28"/>
          <w:szCs w:val="28"/>
        </w:rPr>
        <w:t xml:space="preserve"> и </w:t>
      </w:r>
      <w:proofErr w:type="spellStart"/>
      <w:r w:rsidRPr="000476B1">
        <w:rPr>
          <w:sz w:val="28"/>
          <w:szCs w:val="28"/>
        </w:rPr>
        <w:t>Пахомовский</w:t>
      </w:r>
      <w:proofErr w:type="spellEnd"/>
      <w:r w:rsidRPr="000476B1">
        <w:rPr>
          <w:sz w:val="28"/>
          <w:szCs w:val="28"/>
        </w:rPr>
        <w:t>.</w:t>
      </w:r>
    </w:p>
    <w:p w:rsidR="00C1092C" w:rsidRPr="000476B1" w:rsidRDefault="00C1092C" w:rsidP="00C1092C">
      <w:pPr>
        <w:ind w:firstLine="709"/>
        <w:contextualSpacing/>
        <w:jc w:val="both"/>
        <w:rPr>
          <w:sz w:val="28"/>
          <w:szCs w:val="28"/>
        </w:rPr>
      </w:pPr>
      <w:r w:rsidRPr="000476B1">
        <w:rPr>
          <w:sz w:val="28"/>
          <w:szCs w:val="28"/>
        </w:rPr>
        <w:t xml:space="preserve">Река </w:t>
      </w:r>
      <w:proofErr w:type="spellStart"/>
      <w:r w:rsidRPr="000476B1">
        <w:rPr>
          <w:sz w:val="28"/>
          <w:szCs w:val="28"/>
        </w:rPr>
        <w:t>Уткашь</w:t>
      </w:r>
      <w:proofErr w:type="spellEnd"/>
      <w:r w:rsidRPr="000476B1">
        <w:rPr>
          <w:sz w:val="28"/>
          <w:szCs w:val="28"/>
        </w:rPr>
        <w:t xml:space="preserve">. Длина реки </w:t>
      </w:r>
      <w:smartTag w:uri="urn:schemas-microsoft-com:office:smarttags" w:element="metricconverter">
        <w:smartTagPr>
          <w:attr w:name="ProductID" w:val="22 км"/>
        </w:smartTagPr>
        <w:r w:rsidRPr="000476B1">
          <w:rPr>
            <w:sz w:val="28"/>
            <w:szCs w:val="28"/>
          </w:rPr>
          <w:t>22 км</w:t>
        </w:r>
      </w:smartTag>
      <w:r w:rsidRPr="000476B1">
        <w:rPr>
          <w:sz w:val="28"/>
          <w:szCs w:val="28"/>
        </w:rPr>
        <w:t>, площадь бассейна - 54,5 км</w:t>
      </w:r>
      <w:proofErr w:type="gramStart"/>
      <w:r w:rsidRPr="000476B1">
        <w:rPr>
          <w:sz w:val="28"/>
          <w:szCs w:val="28"/>
          <w:vertAlign w:val="superscript"/>
        </w:rPr>
        <w:t>2</w:t>
      </w:r>
      <w:proofErr w:type="gramEnd"/>
      <w:r w:rsidRPr="000476B1">
        <w:rPr>
          <w:sz w:val="28"/>
          <w:szCs w:val="28"/>
        </w:rPr>
        <w:t xml:space="preserve">. Река </w:t>
      </w:r>
      <w:proofErr w:type="spellStart"/>
      <w:r w:rsidRPr="000476B1">
        <w:rPr>
          <w:sz w:val="28"/>
          <w:szCs w:val="28"/>
        </w:rPr>
        <w:t>Уткашь</w:t>
      </w:r>
      <w:proofErr w:type="spellEnd"/>
      <w:r w:rsidRPr="000476B1">
        <w:rPr>
          <w:sz w:val="28"/>
          <w:szCs w:val="28"/>
        </w:rPr>
        <w:t xml:space="preserve"> впадает, как правый приток Горьковского водохранилища. Река несудоходна. Организованные сбросы в реку отсутствуют.</w:t>
      </w:r>
    </w:p>
    <w:p w:rsidR="00C1092C" w:rsidRPr="000476B1" w:rsidRDefault="00C1092C" w:rsidP="00C1092C">
      <w:pPr>
        <w:ind w:firstLine="709"/>
        <w:contextualSpacing/>
        <w:jc w:val="both"/>
        <w:rPr>
          <w:sz w:val="28"/>
          <w:szCs w:val="28"/>
        </w:rPr>
      </w:pPr>
      <w:r w:rsidRPr="000476B1">
        <w:rPr>
          <w:sz w:val="28"/>
          <w:szCs w:val="28"/>
        </w:rPr>
        <w:t xml:space="preserve">Ручей </w:t>
      </w:r>
      <w:proofErr w:type="spellStart"/>
      <w:r w:rsidRPr="000476B1">
        <w:rPr>
          <w:sz w:val="28"/>
          <w:szCs w:val="28"/>
        </w:rPr>
        <w:t>Инопаш</w:t>
      </w:r>
      <w:proofErr w:type="spellEnd"/>
      <w:r w:rsidRPr="000476B1">
        <w:rPr>
          <w:sz w:val="28"/>
          <w:szCs w:val="28"/>
        </w:rPr>
        <w:t xml:space="preserve">. Длина водотока </w:t>
      </w:r>
      <w:smartTag w:uri="urn:schemas-microsoft-com:office:smarttags" w:element="metricconverter">
        <w:smartTagPr>
          <w:attr w:name="ProductID" w:val="22 км"/>
        </w:smartTagPr>
        <w:r w:rsidRPr="000476B1">
          <w:rPr>
            <w:sz w:val="28"/>
            <w:szCs w:val="28"/>
          </w:rPr>
          <w:t>22 км</w:t>
        </w:r>
      </w:smartTag>
      <w:r w:rsidRPr="000476B1">
        <w:rPr>
          <w:sz w:val="28"/>
          <w:szCs w:val="28"/>
        </w:rPr>
        <w:t xml:space="preserve">. Ручей впадает, как левый приток Горьковского водохранилища, примерно в </w:t>
      </w:r>
      <w:smartTag w:uri="urn:schemas-microsoft-com:office:smarttags" w:element="metricconverter">
        <w:smartTagPr>
          <w:attr w:name="ProductID" w:val="500 м"/>
        </w:smartTagPr>
        <w:r w:rsidRPr="000476B1">
          <w:rPr>
            <w:sz w:val="28"/>
            <w:szCs w:val="28"/>
          </w:rPr>
          <w:t>500 м</w:t>
        </w:r>
      </w:smartTag>
      <w:r w:rsidRPr="000476B1">
        <w:rPr>
          <w:sz w:val="28"/>
          <w:szCs w:val="28"/>
        </w:rPr>
        <w:t xml:space="preserve"> ниже плотины Рыбинской ГЭС и в </w:t>
      </w:r>
      <w:smartTag w:uri="urn:schemas-microsoft-com:office:smarttags" w:element="metricconverter">
        <w:smartTagPr>
          <w:attr w:name="ProductID" w:val="1,5 км"/>
        </w:smartTagPr>
        <w:r w:rsidRPr="000476B1">
          <w:rPr>
            <w:sz w:val="28"/>
            <w:szCs w:val="28"/>
          </w:rPr>
          <w:t>1,5 км</w:t>
        </w:r>
      </w:smartTag>
      <w:r w:rsidRPr="000476B1">
        <w:rPr>
          <w:sz w:val="28"/>
          <w:szCs w:val="28"/>
        </w:rPr>
        <w:t xml:space="preserve"> выше устья бывшей реки Шексны. В черте города организованные сбросы в ручей отсутствуют.</w:t>
      </w:r>
    </w:p>
    <w:p w:rsidR="00C1092C" w:rsidRPr="000476B1" w:rsidRDefault="00C1092C" w:rsidP="00C1092C">
      <w:pPr>
        <w:ind w:firstLine="709"/>
        <w:contextualSpacing/>
        <w:jc w:val="both"/>
        <w:rPr>
          <w:sz w:val="28"/>
          <w:szCs w:val="28"/>
        </w:rPr>
      </w:pPr>
      <w:r w:rsidRPr="000476B1">
        <w:rPr>
          <w:sz w:val="28"/>
          <w:szCs w:val="28"/>
        </w:rPr>
        <w:t>Основными проблемами город</w:t>
      </w:r>
      <w:r>
        <w:rPr>
          <w:sz w:val="28"/>
          <w:szCs w:val="28"/>
        </w:rPr>
        <w:t>а</w:t>
      </w:r>
      <w:r w:rsidRPr="000476B1">
        <w:rPr>
          <w:sz w:val="28"/>
          <w:szCs w:val="28"/>
        </w:rPr>
        <w:t xml:space="preserve"> Рыбинск</w:t>
      </w:r>
      <w:r>
        <w:rPr>
          <w:sz w:val="28"/>
          <w:szCs w:val="28"/>
        </w:rPr>
        <w:t>а</w:t>
      </w:r>
      <w:r w:rsidRPr="000476B1">
        <w:rPr>
          <w:sz w:val="28"/>
          <w:szCs w:val="28"/>
        </w:rPr>
        <w:t xml:space="preserve"> в сфере водных отношений являются:</w:t>
      </w:r>
    </w:p>
    <w:p w:rsidR="00C1092C" w:rsidRPr="000476B1" w:rsidRDefault="00C1092C" w:rsidP="00C1092C">
      <w:pPr>
        <w:ind w:firstLine="709"/>
        <w:contextualSpacing/>
        <w:jc w:val="both"/>
        <w:rPr>
          <w:sz w:val="28"/>
          <w:szCs w:val="28"/>
        </w:rPr>
      </w:pPr>
      <w:r w:rsidRPr="000476B1">
        <w:rPr>
          <w:sz w:val="28"/>
          <w:szCs w:val="28"/>
        </w:rPr>
        <w:lastRenderedPageBreak/>
        <w:t>-разрушение берегов Рыбинского и Горьковского водохранилищ в результате негативного воздействия вод от функционирования гидроузлов федерального значения, входящих в Волжско-Камский каскад водохранилищ;</w:t>
      </w:r>
    </w:p>
    <w:p w:rsidR="00C1092C" w:rsidRPr="008405E3" w:rsidRDefault="00C1092C" w:rsidP="00C1092C">
      <w:pPr>
        <w:ind w:firstLine="709"/>
        <w:contextualSpacing/>
        <w:jc w:val="both"/>
        <w:rPr>
          <w:sz w:val="28"/>
          <w:szCs w:val="28"/>
        </w:rPr>
      </w:pPr>
      <w:r w:rsidRPr="000476B1">
        <w:rPr>
          <w:sz w:val="28"/>
          <w:szCs w:val="28"/>
        </w:rPr>
        <w:t>-несоответствие качества воды водных объектов нормативным требова</w:t>
      </w:r>
      <w:r>
        <w:rPr>
          <w:sz w:val="28"/>
          <w:szCs w:val="28"/>
        </w:rPr>
        <w:t>ниям</w:t>
      </w:r>
      <w:r w:rsidRPr="008405E3">
        <w:rPr>
          <w:sz w:val="28"/>
          <w:szCs w:val="28"/>
        </w:rPr>
        <w:t>.</w:t>
      </w:r>
    </w:p>
    <w:p w:rsidR="00C1092C" w:rsidRDefault="00C1092C" w:rsidP="00C1092C">
      <w:pPr>
        <w:ind w:firstLine="709"/>
        <w:contextualSpacing/>
        <w:jc w:val="both"/>
        <w:rPr>
          <w:sz w:val="28"/>
          <w:szCs w:val="28"/>
        </w:rPr>
      </w:pPr>
      <w:r w:rsidRPr="000476B1">
        <w:rPr>
          <w:sz w:val="28"/>
          <w:szCs w:val="28"/>
        </w:rPr>
        <w:t>Приоритетными направлениями развития водохозяйственного комплекса на территории города Рыбинска являются:</w:t>
      </w:r>
    </w:p>
    <w:p w:rsidR="00C1092C" w:rsidRPr="000476B1" w:rsidRDefault="00C1092C" w:rsidP="00C1092C">
      <w:pPr>
        <w:ind w:firstLine="709"/>
        <w:contextualSpacing/>
        <w:jc w:val="both"/>
        <w:rPr>
          <w:sz w:val="28"/>
          <w:szCs w:val="28"/>
        </w:rPr>
      </w:pPr>
      <w:r w:rsidRPr="000476B1">
        <w:rPr>
          <w:sz w:val="28"/>
          <w:szCs w:val="28"/>
        </w:rPr>
        <w:t xml:space="preserve">-разработка проектно-сметной документации на выполнение берегоукрепительных работ, </w:t>
      </w:r>
      <w:r>
        <w:rPr>
          <w:sz w:val="28"/>
          <w:szCs w:val="28"/>
        </w:rPr>
        <w:t xml:space="preserve">реконструкцию, </w:t>
      </w:r>
      <w:r w:rsidRPr="000476B1">
        <w:rPr>
          <w:sz w:val="28"/>
          <w:szCs w:val="28"/>
        </w:rPr>
        <w:t>капитальн</w:t>
      </w:r>
      <w:r>
        <w:rPr>
          <w:sz w:val="28"/>
          <w:szCs w:val="28"/>
        </w:rPr>
        <w:t>ый</w:t>
      </w:r>
      <w:r w:rsidRPr="000476B1">
        <w:rPr>
          <w:sz w:val="28"/>
          <w:szCs w:val="28"/>
        </w:rPr>
        <w:t xml:space="preserve"> ремонт</w:t>
      </w:r>
      <w:r>
        <w:rPr>
          <w:sz w:val="28"/>
          <w:szCs w:val="28"/>
        </w:rPr>
        <w:t xml:space="preserve"> и ликвидацию </w:t>
      </w:r>
      <w:r w:rsidRPr="000476B1">
        <w:rPr>
          <w:sz w:val="28"/>
          <w:szCs w:val="28"/>
        </w:rPr>
        <w:t xml:space="preserve"> </w:t>
      </w:r>
      <w:r>
        <w:rPr>
          <w:sz w:val="28"/>
          <w:szCs w:val="28"/>
        </w:rPr>
        <w:t>гидротехнических сооружений (далее–</w:t>
      </w:r>
      <w:r w:rsidRPr="000476B1">
        <w:rPr>
          <w:sz w:val="28"/>
          <w:szCs w:val="28"/>
        </w:rPr>
        <w:t>ГТС</w:t>
      </w:r>
      <w:r>
        <w:rPr>
          <w:sz w:val="28"/>
          <w:szCs w:val="28"/>
        </w:rPr>
        <w:t>)</w:t>
      </w:r>
      <w:proofErr w:type="gramStart"/>
      <w:r>
        <w:rPr>
          <w:sz w:val="28"/>
          <w:szCs w:val="28"/>
        </w:rPr>
        <w:t xml:space="preserve"> </w:t>
      </w:r>
      <w:r w:rsidRPr="000476B1">
        <w:rPr>
          <w:sz w:val="28"/>
          <w:szCs w:val="28"/>
        </w:rPr>
        <w:t>;</w:t>
      </w:r>
      <w:proofErr w:type="gramEnd"/>
    </w:p>
    <w:p w:rsidR="00C1092C" w:rsidRDefault="00C1092C" w:rsidP="00C1092C">
      <w:pPr>
        <w:ind w:firstLine="709"/>
        <w:contextualSpacing/>
        <w:jc w:val="both"/>
        <w:rPr>
          <w:sz w:val="28"/>
          <w:szCs w:val="28"/>
        </w:rPr>
      </w:pPr>
      <w:r w:rsidRPr="000476B1">
        <w:rPr>
          <w:sz w:val="28"/>
          <w:szCs w:val="28"/>
        </w:rPr>
        <w:t xml:space="preserve">-строительство </w:t>
      </w:r>
      <w:r>
        <w:rPr>
          <w:sz w:val="28"/>
          <w:szCs w:val="28"/>
        </w:rPr>
        <w:t xml:space="preserve">и реконструкция </w:t>
      </w:r>
      <w:r w:rsidRPr="000476B1">
        <w:rPr>
          <w:sz w:val="28"/>
          <w:szCs w:val="28"/>
        </w:rPr>
        <w:t>берегоукрепительных сооружений по берегам Горьковского водохранилища и малых рек на территории города</w:t>
      </w:r>
      <w:r>
        <w:rPr>
          <w:sz w:val="28"/>
          <w:szCs w:val="28"/>
        </w:rPr>
        <w:t xml:space="preserve"> Рыбинска</w:t>
      </w:r>
      <w:r w:rsidRPr="000476B1">
        <w:rPr>
          <w:sz w:val="28"/>
          <w:szCs w:val="28"/>
        </w:rPr>
        <w:t>;</w:t>
      </w:r>
    </w:p>
    <w:p w:rsidR="00C1092C" w:rsidRDefault="00C1092C" w:rsidP="00C1092C">
      <w:pPr>
        <w:ind w:firstLine="709"/>
        <w:contextualSpacing/>
        <w:jc w:val="both"/>
        <w:rPr>
          <w:sz w:val="28"/>
          <w:szCs w:val="28"/>
        </w:rPr>
      </w:pPr>
      <w:r w:rsidRPr="000476B1">
        <w:rPr>
          <w:sz w:val="28"/>
          <w:szCs w:val="28"/>
        </w:rPr>
        <w:t xml:space="preserve">-проведение обследования существующих </w:t>
      </w:r>
      <w:r>
        <w:rPr>
          <w:sz w:val="28"/>
          <w:szCs w:val="28"/>
        </w:rPr>
        <w:t xml:space="preserve"> </w:t>
      </w:r>
      <w:r w:rsidRPr="000476B1">
        <w:rPr>
          <w:sz w:val="28"/>
          <w:szCs w:val="28"/>
        </w:rPr>
        <w:t>ГТС, по итогам которого будут определены объемы</w:t>
      </w:r>
      <w:r>
        <w:rPr>
          <w:sz w:val="28"/>
          <w:szCs w:val="28"/>
        </w:rPr>
        <w:t xml:space="preserve"> и виды работ, необходимые для обеспечения эксплуатационной надежности  ГТС;</w:t>
      </w:r>
    </w:p>
    <w:p w:rsidR="00C1092C" w:rsidRPr="000476B1" w:rsidRDefault="00C1092C" w:rsidP="00C1092C">
      <w:pPr>
        <w:ind w:firstLine="709"/>
        <w:contextualSpacing/>
        <w:jc w:val="both"/>
        <w:rPr>
          <w:sz w:val="28"/>
          <w:szCs w:val="28"/>
        </w:rPr>
      </w:pPr>
      <w:r>
        <w:rPr>
          <w:sz w:val="28"/>
          <w:szCs w:val="28"/>
        </w:rPr>
        <w:t>-выполнение работ по ликвидации аварийных ГТС;</w:t>
      </w:r>
    </w:p>
    <w:p w:rsidR="00C1092C" w:rsidRPr="000476B1" w:rsidRDefault="00C1092C" w:rsidP="00C1092C">
      <w:pPr>
        <w:ind w:firstLine="709"/>
        <w:contextualSpacing/>
        <w:jc w:val="both"/>
        <w:rPr>
          <w:sz w:val="28"/>
          <w:szCs w:val="28"/>
        </w:rPr>
      </w:pPr>
      <w:r w:rsidRPr="000476B1">
        <w:rPr>
          <w:sz w:val="28"/>
          <w:szCs w:val="28"/>
        </w:rPr>
        <w:t>-сведение к минимуму ущерба от негативного воздействия вод, включая поддержание безопасного состояния ГТС;</w:t>
      </w:r>
    </w:p>
    <w:p w:rsidR="00C1092C" w:rsidRPr="000476B1" w:rsidRDefault="00C1092C" w:rsidP="00C1092C">
      <w:pPr>
        <w:ind w:firstLine="709"/>
        <w:contextualSpacing/>
        <w:jc w:val="both"/>
        <w:rPr>
          <w:sz w:val="28"/>
          <w:szCs w:val="28"/>
        </w:rPr>
      </w:pPr>
      <w:r w:rsidRPr="000476B1">
        <w:rPr>
          <w:sz w:val="28"/>
          <w:szCs w:val="28"/>
        </w:rPr>
        <w:t>-снижение антропогенной нагрузки и загрязнения водных объектов,</w:t>
      </w:r>
      <w:r>
        <w:rPr>
          <w:sz w:val="28"/>
          <w:szCs w:val="28"/>
        </w:rPr>
        <w:t xml:space="preserve"> сокращение диффузного стока с городской территории, </w:t>
      </w:r>
      <w:r w:rsidRPr="000476B1">
        <w:rPr>
          <w:sz w:val="28"/>
          <w:szCs w:val="28"/>
        </w:rPr>
        <w:t>улучшение состояния и восстановление</w:t>
      </w:r>
      <w:r>
        <w:rPr>
          <w:sz w:val="28"/>
          <w:szCs w:val="28"/>
        </w:rPr>
        <w:t xml:space="preserve"> экологически нормального состояния</w:t>
      </w:r>
      <w:r w:rsidRPr="000476B1">
        <w:rPr>
          <w:sz w:val="28"/>
          <w:szCs w:val="28"/>
        </w:rPr>
        <w:t xml:space="preserve"> водных объектов.</w:t>
      </w:r>
    </w:p>
    <w:p w:rsidR="00C1092C" w:rsidRDefault="00C1092C" w:rsidP="00C1092C">
      <w:pPr>
        <w:ind w:firstLine="709"/>
        <w:contextualSpacing/>
        <w:jc w:val="both"/>
        <w:rPr>
          <w:sz w:val="28"/>
          <w:szCs w:val="28"/>
        </w:rPr>
      </w:pPr>
      <w:proofErr w:type="gramStart"/>
      <w:r w:rsidRPr="000476B1">
        <w:rPr>
          <w:sz w:val="28"/>
          <w:szCs w:val="28"/>
        </w:rPr>
        <w:t>Безопасность населения город</w:t>
      </w:r>
      <w:r>
        <w:rPr>
          <w:sz w:val="28"/>
          <w:szCs w:val="28"/>
        </w:rPr>
        <w:t>а</w:t>
      </w:r>
      <w:r w:rsidRPr="000476B1">
        <w:rPr>
          <w:sz w:val="28"/>
          <w:szCs w:val="28"/>
        </w:rPr>
        <w:t xml:space="preserve"> Рыбинск</w:t>
      </w:r>
      <w:r>
        <w:rPr>
          <w:sz w:val="28"/>
          <w:szCs w:val="28"/>
        </w:rPr>
        <w:t>а</w:t>
      </w:r>
      <w:r w:rsidRPr="000476B1">
        <w:rPr>
          <w:sz w:val="28"/>
          <w:szCs w:val="28"/>
        </w:rPr>
        <w:t xml:space="preserve"> во многом зависит от наличия и состояния ГТС, расположенных на водных объектах территории город</w:t>
      </w:r>
      <w:r>
        <w:rPr>
          <w:sz w:val="28"/>
          <w:szCs w:val="28"/>
        </w:rPr>
        <w:t>а</w:t>
      </w:r>
      <w:r w:rsidRPr="000476B1">
        <w:rPr>
          <w:sz w:val="28"/>
          <w:szCs w:val="28"/>
        </w:rPr>
        <w:t xml:space="preserve"> Рыбинск</w:t>
      </w:r>
      <w:r>
        <w:rPr>
          <w:sz w:val="28"/>
          <w:szCs w:val="28"/>
        </w:rPr>
        <w:t>а</w:t>
      </w:r>
      <w:r w:rsidRPr="000476B1">
        <w:rPr>
          <w:sz w:val="28"/>
          <w:szCs w:val="28"/>
        </w:rPr>
        <w:t xml:space="preserve">. </w:t>
      </w:r>
      <w:proofErr w:type="gramEnd"/>
    </w:p>
    <w:p w:rsidR="00C1092C" w:rsidRDefault="00C1092C" w:rsidP="00C1092C">
      <w:pPr>
        <w:ind w:firstLine="709"/>
        <w:jc w:val="both"/>
        <w:rPr>
          <w:sz w:val="28"/>
          <w:szCs w:val="28"/>
        </w:rPr>
      </w:pPr>
      <w:r>
        <w:rPr>
          <w:sz w:val="28"/>
          <w:szCs w:val="28"/>
        </w:rPr>
        <w:t>Компоновка сооружений Рыбинского гидроузла (ГЭС на р</w:t>
      </w:r>
      <w:proofErr w:type="gramStart"/>
      <w:r>
        <w:rPr>
          <w:sz w:val="28"/>
          <w:szCs w:val="28"/>
        </w:rPr>
        <w:t>.Ш</w:t>
      </w:r>
      <w:proofErr w:type="gramEnd"/>
      <w:r>
        <w:rPr>
          <w:sz w:val="28"/>
          <w:szCs w:val="28"/>
        </w:rPr>
        <w:t xml:space="preserve">ексне, шлюзы и водосбросная плотина на «старом» русле р.Волги) предопределяет, что берега рек на территории города Рыбинска подвержены суммарным негативным воздействиям водных потоков от функционирующих сооружений гидроузла – ГЭС и шлюзов, что приводит к техногенным деформациям береговой полосы. Большая часть берега состоит из слабосвязанных и легкоразмываемых грунтов. </w:t>
      </w:r>
    </w:p>
    <w:p w:rsidR="00C1092C" w:rsidRPr="000476B1" w:rsidRDefault="00C1092C" w:rsidP="00C1092C">
      <w:pPr>
        <w:ind w:firstLine="709"/>
        <w:contextualSpacing/>
        <w:jc w:val="both"/>
        <w:rPr>
          <w:sz w:val="28"/>
          <w:szCs w:val="28"/>
        </w:rPr>
      </w:pPr>
      <w:r w:rsidRPr="000476B1">
        <w:rPr>
          <w:sz w:val="28"/>
          <w:szCs w:val="28"/>
        </w:rPr>
        <w:t xml:space="preserve">За период эксплуатации Рыбинского гидроузла – объекта федерального значения на территории города </w:t>
      </w:r>
      <w:r>
        <w:rPr>
          <w:sz w:val="28"/>
          <w:szCs w:val="28"/>
        </w:rPr>
        <w:t xml:space="preserve">Рыбинска </w:t>
      </w:r>
      <w:r w:rsidRPr="000476B1">
        <w:rPr>
          <w:sz w:val="28"/>
          <w:szCs w:val="28"/>
        </w:rPr>
        <w:t>возник</w:t>
      </w:r>
      <w:r>
        <w:rPr>
          <w:sz w:val="28"/>
          <w:szCs w:val="28"/>
        </w:rPr>
        <w:t>а</w:t>
      </w:r>
      <w:r w:rsidRPr="000476B1">
        <w:rPr>
          <w:sz w:val="28"/>
          <w:szCs w:val="28"/>
        </w:rPr>
        <w:t>ли опасности реальных чрезвычайных ситуаций, связанных с устойчивостью различных объектов в прибрежной зоне. Поэтому реализация мероприятий настоящей Программы является необходимостью в целях обеспечения безопасности населения, сохранности объектов в прибрежной полосе и восстановления экосистем приречных площадей.</w:t>
      </w:r>
    </w:p>
    <w:p w:rsidR="00C1092C" w:rsidRPr="000476B1" w:rsidRDefault="00C1092C" w:rsidP="00C1092C">
      <w:pPr>
        <w:ind w:firstLine="709"/>
        <w:contextualSpacing/>
        <w:jc w:val="both"/>
        <w:rPr>
          <w:sz w:val="28"/>
          <w:szCs w:val="28"/>
        </w:rPr>
      </w:pPr>
      <w:r w:rsidRPr="000476B1">
        <w:rPr>
          <w:sz w:val="28"/>
          <w:szCs w:val="28"/>
        </w:rPr>
        <w:t>Самым крупным ГТС на территории город</w:t>
      </w:r>
      <w:r>
        <w:rPr>
          <w:sz w:val="28"/>
          <w:szCs w:val="28"/>
        </w:rPr>
        <w:t>а</w:t>
      </w:r>
      <w:r w:rsidRPr="000476B1">
        <w:rPr>
          <w:sz w:val="28"/>
          <w:szCs w:val="28"/>
        </w:rPr>
        <w:t xml:space="preserve"> Рыбинск</w:t>
      </w:r>
      <w:r>
        <w:rPr>
          <w:sz w:val="28"/>
          <w:szCs w:val="28"/>
        </w:rPr>
        <w:t>а</w:t>
      </w:r>
      <w:r w:rsidRPr="000476B1">
        <w:rPr>
          <w:sz w:val="28"/>
          <w:szCs w:val="28"/>
        </w:rPr>
        <w:t xml:space="preserve"> является комплекс ГТС Рыбинской гидроэлектростанции (далее – ГЭС), которая эксплуатируется уже около </w:t>
      </w:r>
      <w:r>
        <w:rPr>
          <w:sz w:val="28"/>
          <w:szCs w:val="28"/>
        </w:rPr>
        <w:t>8</w:t>
      </w:r>
      <w:r w:rsidRPr="000476B1">
        <w:rPr>
          <w:sz w:val="28"/>
          <w:szCs w:val="28"/>
        </w:rPr>
        <w:t>0 лет. Если уровень безопасности ГТС филиала открытого акционерного общества «</w:t>
      </w:r>
      <w:proofErr w:type="spellStart"/>
      <w:r w:rsidRPr="000476B1">
        <w:rPr>
          <w:sz w:val="28"/>
          <w:szCs w:val="28"/>
        </w:rPr>
        <w:t>РусГидро</w:t>
      </w:r>
      <w:proofErr w:type="spellEnd"/>
      <w:r w:rsidRPr="000476B1">
        <w:rPr>
          <w:sz w:val="28"/>
          <w:szCs w:val="28"/>
        </w:rPr>
        <w:t xml:space="preserve">» - «Каскад Верхневолжских ГЭС» оценивается как нормальный, то уровень безопасности Рыбинского шлюза федерального государственного унитарного предприятия «Канал имени Москвы» оценивается как пониженный, техническое состояние шлюзов - ограниченно работоспособное. За последние годы предприняты усилия для повышения уровня безопасности указанных шлюзов, велись работы по реконструкции и ремонту. </w:t>
      </w:r>
    </w:p>
    <w:p w:rsidR="00C1092C" w:rsidRPr="000476B1" w:rsidRDefault="00C1092C" w:rsidP="00C1092C">
      <w:pPr>
        <w:ind w:firstLine="709"/>
        <w:contextualSpacing/>
        <w:jc w:val="both"/>
        <w:rPr>
          <w:sz w:val="28"/>
          <w:szCs w:val="28"/>
        </w:rPr>
      </w:pPr>
      <w:r w:rsidRPr="000476B1">
        <w:rPr>
          <w:sz w:val="28"/>
          <w:szCs w:val="28"/>
        </w:rPr>
        <w:t xml:space="preserve">Функционирование Рыбинского и Горьковского водохранилищ – объектов </w:t>
      </w:r>
      <w:r w:rsidRPr="000476B1">
        <w:rPr>
          <w:sz w:val="28"/>
          <w:szCs w:val="28"/>
        </w:rPr>
        <w:lastRenderedPageBreak/>
        <w:t>федерального значения осуществляется для снабжения водными ресурсами различных водопользователей на всем протяжении Волжско-Камского каскада. Обеспечение безопасности населения города Рыбинска и сохранность объектов и экосистем в прибрежной зоне требует реализации оперативных и широкомасштабных превентивных защитных мер.</w:t>
      </w:r>
    </w:p>
    <w:p w:rsidR="00C1092C" w:rsidRPr="000476B1" w:rsidRDefault="00C1092C" w:rsidP="00C1092C">
      <w:pPr>
        <w:ind w:firstLine="709"/>
        <w:contextualSpacing/>
        <w:jc w:val="both"/>
        <w:rPr>
          <w:sz w:val="28"/>
          <w:szCs w:val="28"/>
        </w:rPr>
      </w:pPr>
      <w:r w:rsidRPr="000476B1">
        <w:rPr>
          <w:sz w:val="28"/>
          <w:szCs w:val="28"/>
        </w:rPr>
        <w:t xml:space="preserve">Значительным последствием негативного воздействия вод в результате функционирования гидроузла на территории города </w:t>
      </w:r>
      <w:r>
        <w:rPr>
          <w:sz w:val="28"/>
          <w:szCs w:val="28"/>
        </w:rPr>
        <w:t xml:space="preserve">Рыбинска </w:t>
      </w:r>
      <w:r w:rsidRPr="000476B1">
        <w:rPr>
          <w:sz w:val="28"/>
          <w:szCs w:val="28"/>
        </w:rPr>
        <w:t xml:space="preserve">является абразия берегов рек и водохранилищ в результате функционирования </w:t>
      </w:r>
      <w:r>
        <w:rPr>
          <w:sz w:val="28"/>
          <w:szCs w:val="28"/>
        </w:rPr>
        <w:t xml:space="preserve">водных </w:t>
      </w:r>
      <w:r w:rsidRPr="000476B1">
        <w:rPr>
          <w:sz w:val="28"/>
          <w:szCs w:val="28"/>
        </w:rPr>
        <w:t>объектов федерального значения.</w:t>
      </w:r>
    </w:p>
    <w:p w:rsidR="00C1092C" w:rsidRPr="000476B1" w:rsidRDefault="00C1092C" w:rsidP="00C1092C">
      <w:pPr>
        <w:ind w:firstLine="709"/>
        <w:contextualSpacing/>
        <w:jc w:val="both"/>
        <w:rPr>
          <w:sz w:val="28"/>
          <w:szCs w:val="28"/>
        </w:rPr>
      </w:pPr>
      <w:r w:rsidRPr="000476B1">
        <w:rPr>
          <w:sz w:val="28"/>
          <w:szCs w:val="28"/>
        </w:rPr>
        <w:t xml:space="preserve">После строительства водохранилищ на реках Волге и Шексне под воздействием водных потоков начался постепенный процесс разрушения берегов </w:t>
      </w:r>
      <w:r>
        <w:rPr>
          <w:sz w:val="28"/>
          <w:szCs w:val="28"/>
        </w:rPr>
        <w:t xml:space="preserve">рек </w:t>
      </w:r>
      <w:r w:rsidRPr="000476B1">
        <w:rPr>
          <w:sz w:val="28"/>
          <w:szCs w:val="28"/>
        </w:rPr>
        <w:t>на территории</w:t>
      </w:r>
      <w:r>
        <w:rPr>
          <w:sz w:val="28"/>
          <w:szCs w:val="28"/>
        </w:rPr>
        <w:t xml:space="preserve"> города</w:t>
      </w:r>
      <w:r w:rsidRPr="000476B1">
        <w:rPr>
          <w:sz w:val="28"/>
          <w:szCs w:val="28"/>
        </w:rPr>
        <w:t xml:space="preserve"> Рыбинска. Переработка берегов продолжается и в настоящее время. </w:t>
      </w:r>
    </w:p>
    <w:p w:rsidR="00C1092C" w:rsidRPr="000476B1" w:rsidRDefault="00C1092C" w:rsidP="00C1092C">
      <w:pPr>
        <w:ind w:firstLine="709"/>
        <w:contextualSpacing/>
        <w:jc w:val="both"/>
        <w:rPr>
          <w:sz w:val="28"/>
          <w:szCs w:val="28"/>
        </w:rPr>
      </w:pPr>
      <w:r w:rsidRPr="000476B1">
        <w:rPr>
          <w:sz w:val="28"/>
          <w:szCs w:val="28"/>
        </w:rPr>
        <w:t xml:space="preserve">Сочетания </w:t>
      </w:r>
      <w:proofErr w:type="spellStart"/>
      <w:r w:rsidRPr="000476B1">
        <w:rPr>
          <w:sz w:val="28"/>
          <w:szCs w:val="28"/>
        </w:rPr>
        <w:t>гидроморфологических</w:t>
      </w:r>
      <w:proofErr w:type="spellEnd"/>
      <w:r w:rsidRPr="000476B1">
        <w:rPr>
          <w:sz w:val="28"/>
          <w:szCs w:val="28"/>
        </w:rPr>
        <w:t>, топографических и гидравлических особенностей строения береговых массивов обуславливает постоянную деформацию, размыв и обрушение берегов, под воздействием водных потоков и в результате колебания уровня.</w:t>
      </w:r>
    </w:p>
    <w:p w:rsidR="00C1092C" w:rsidRPr="000476B1" w:rsidRDefault="00C1092C" w:rsidP="00C1092C">
      <w:pPr>
        <w:ind w:firstLine="709"/>
        <w:contextualSpacing/>
        <w:jc w:val="both"/>
        <w:rPr>
          <w:sz w:val="28"/>
          <w:szCs w:val="28"/>
        </w:rPr>
      </w:pPr>
      <w:r w:rsidRPr="000476B1">
        <w:rPr>
          <w:sz w:val="28"/>
          <w:szCs w:val="28"/>
        </w:rPr>
        <w:t xml:space="preserve">Эксплуатация водохранилищ в интересах различных водопользователей влечёт за собой систематические колебания уровня воды, резкие изменения скорости и вектора течения, ударные волны, что оказывает негативное влияние на состояние береговой линии. </w:t>
      </w:r>
      <w:r>
        <w:rPr>
          <w:sz w:val="28"/>
          <w:szCs w:val="28"/>
        </w:rPr>
        <w:t>С</w:t>
      </w:r>
      <w:r w:rsidRPr="000476B1">
        <w:rPr>
          <w:sz w:val="28"/>
          <w:szCs w:val="28"/>
        </w:rPr>
        <w:t>брос водных масс через Рыбинскую ГЭС производится перпендикулярно руслу реки Волги в правый берег, где исторически располагается центральная часть города Рыбинска.</w:t>
      </w:r>
    </w:p>
    <w:p w:rsidR="00C1092C" w:rsidRPr="000476B1" w:rsidRDefault="00C1092C" w:rsidP="00C1092C">
      <w:pPr>
        <w:ind w:firstLine="709"/>
        <w:contextualSpacing/>
        <w:jc w:val="both"/>
        <w:rPr>
          <w:sz w:val="28"/>
          <w:szCs w:val="28"/>
        </w:rPr>
      </w:pPr>
      <w:r w:rsidRPr="000476B1">
        <w:rPr>
          <w:sz w:val="28"/>
          <w:szCs w:val="28"/>
        </w:rPr>
        <w:t xml:space="preserve">Берега рек Волги, Шексны, Черемухи  и т.д. состоят из легкоразмываемых горных пород, массивы которых подвержены еще и подвижкам на отдельных участках. </w:t>
      </w:r>
    </w:p>
    <w:p w:rsidR="00C1092C" w:rsidRPr="000476B1" w:rsidRDefault="00C1092C" w:rsidP="00C1092C">
      <w:pPr>
        <w:ind w:firstLine="709"/>
        <w:contextualSpacing/>
        <w:jc w:val="both"/>
        <w:rPr>
          <w:sz w:val="28"/>
          <w:szCs w:val="28"/>
        </w:rPr>
      </w:pPr>
      <w:r w:rsidRPr="000476B1">
        <w:rPr>
          <w:sz w:val="28"/>
          <w:szCs w:val="28"/>
        </w:rPr>
        <w:t xml:space="preserve">В последние годы в связи с высокими уровнями воды в водохранилищах интенсивность переработки берега резко возросла. Отмечаются случаи зимних паводков и других экстремальных </w:t>
      </w:r>
      <w:proofErr w:type="spellStart"/>
      <w:r w:rsidRPr="000476B1">
        <w:rPr>
          <w:sz w:val="28"/>
          <w:szCs w:val="28"/>
        </w:rPr>
        <w:t>метеопроявлений</w:t>
      </w:r>
      <w:proofErr w:type="spellEnd"/>
      <w:r w:rsidRPr="000476B1">
        <w:rPr>
          <w:sz w:val="28"/>
          <w:szCs w:val="28"/>
        </w:rPr>
        <w:t>. Это требует принятия оперативных превентивных берегозащитных мер.</w:t>
      </w:r>
    </w:p>
    <w:p w:rsidR="00C1092C" w:rsidRPr="000476B1" w:rsidRDefault="00C1092C" w:rsidP="00C1092C">
      <w:pPr>
        <w:ind w:firstLine="709"/>
        <w:contextualSpacing/>
        <w:jc w:val="both"/>
        <w:rPr>
          <w:sz w:val="28"/>
          <w:szCs w:val="28"/>
        </w:rPr>
      </w:pPr>
      <w:r w:rsidRPr="000476B1">
        <w:rPr>
          <w:sz w:val="28"/>
          <w:szCs w:val="28"/>
        </w:rPr>
        <w:t>В черте город</w:t>
      </w:r>
      <w:r>
        <w:rPr>
          <w:sz w:val="28"/>
          <w:szCs w:val="28"/>
        </w:rPr>
        <w:t>а</w:t>
      </w:r>
      <w:r w:rsidRPr="000476B1">
        <w:rPr>
          <w:sz w:val="28"/>
          <w:szCs w:val="28"/>
        </w:rPr>
        <w:t xml:space="preserve"> Рыбинск</w:t>
      </w:r>
      <w:r>
        <w:rPr>
          <w:sz w:val="28"/>
          <w:szCs w:val="28"/>
        </w:rPr>
        <w:t xml:space="preserve">а в настоящее время имеется 8 </w:t>
      </w:r>
      <w:r w:rsidRPr="000476B1">
        <w:rPr>
          <w:sz w:val="28"/>
          <w:szCs w:val="28"/>
        </w:rPr>
        <w:t xml:space="preserve">участков интенсивного </w:t>
      </w:r>
      <w:proofErr w:type="spellStart"/>
      <w:r w:rsidRPr="000476B1">
        <w:rPr>
          <w:sz w:val="28"/>
          <w:szCs w:val="28"/>
        </w:rPr>
        <w:t>берегообрушения</w:t>
      </w:r>
      <w:proofErr w:type="spellEnd"/>
      <w:r w:rsidRPr="000476B1">
        <w:rPr>
          <w:sz w:val="28"/>
          <w:szCs w:val="28"/>
        </w:rPr>
        <w:t xml:space="preserve"> общей протяженностью </w:t>
      </w:r>
      <w:r>
        <w:rPr>
          <w:sz w:val="28"/>
          <w:szCs w:val="28"/>
        </w:rPr>
        <w:t>12,12</w:t>
      </w:r>
      <w:r w:rsidRPr="000476B1">
        <w:rPr>
          <w:sz w:val="28"/>
          <w:szCs w:val="28"/>
        </w:rPr>
        <w:t xml:space="preserve"> км.</w:t>
      </w:r>
    </w:p>
    <w:p w:rsidR="00C1092C" w:rsidRPr="000476B1" w:rsidRDefault="00C1092C" w:rsidP="00C1092C">
      <w:pPr>
        <w:ind w:firstLine="709"/>
        <w:contextualSpacing/>
        <w:jc w:val="both"/>
        <w:rPr>
          <w:sz w:val="28"/>
          <w:szCs w:val="28"/>
        </w:rPr>
      </w:pPr>
      <w:r w:rsidRPr="000476B1">
        <w:rPr>
          <w:sz w:val="28"/>
          <w:szCs w:val="28"/>
        </w:rPr>
        <w:t>Переработка берегов рек</w:t>
      </w:r>
      <w:r>
        <w:rPr>
          <w:sz w:val="28"/>
          <w:szCs w:val="28"/>
        </w:rPr>
        <w:t xml:space="preserve"> и водохранилищ не только наноси</w:t>
      </w:r>
      <w:r w:rsidRPr="000476B1">
        <w:rPr>
          <w:sz w:val="28"/>
          <w:szCs w:val="28"/>
        </w:rPr>
        <w:t xml:space="preserve">т ущерб </w:t>
      </w:r>
      <w:r>
        <w:rPr>
          <w:sz w:val="28"/>
          <w:szCs w:val="28"/>
        </w:rPr>
        <w:t>прибрежным землям</w:t>
      </w:r>
      <w:r w:rsidRPr="000476B1">
        <w:rPr>
          <w:sz w:val="28"/>
          <w:szCs w:val="28"/>
        </w:rPr>
        <w:t xml:space="preserve">, но и создает повышенную мутность рек и водохранилищ, что приводит к дополнительному заилению русел рек, снижению их пропускной способности и дополнительным затратам на водоподготовку. Повышенная мутность воды приводит к образованию мелководий на водохранилищах, способствующих </w:t>
      </w:r>
      <w:proofErr w:type="spellStart"/>
      <w:r w:rsidRPr="000476B1">
        <w:rPr>
          <w:sz w:val="28"/>
          <w:szCs w:val="28"/>
        </w:rPr>
        <w:t>эвтрофикации</w:t>
      </w:r>
      <w:proofErr w:type="spellEnd"/>
      <w:r w:rsidRPr="000476B1">
        <w:rPr>
          <w:sz w:val="28"/>
          <w:szCs w:val="28"/>
        </w:rPr>
        <w:t xml:space="preserve"> водоемов и снижению их </w:t>
      </w:r>
      <w:proofErr w:type="spellStart"/>
      <w:r w:rsidRPr="000476B1">
        <w:rPr>
          <w:sz w:val="28"/>
          <w:szCs w:val="28"/>
        </w:rPr>
        <w:t>рыбопродуктивности</w:t>
      </w:r>
      <w:proofErr w:type="spellEnd"/>
      <w:r w:rsidRPr="000476B1">
        <w:rPr>
          <w:sz w:val="28"/>
          <w:szCs w:val="28"/>
        </w:rPr>
        <w:t xml:space="preserve">, и другим требующим компенсационных мероприятий последствиям. </w:t>
      </w:r>
    </w:p>
    <w:p w:rsidR="00C1092C" w:rsidRPr="000476B1" w:rsidRDefault="00C1092C" w:rsidP="00C1092C">
      <w:pPr>
        <w:ind w:firstLine="709"/>
        <w:contextualSpacing/>
        <w:jc w:val="both"/>
        <w:rPr>
          <w:sz w:val="28"/>
          <w:szCs w:val="28"/>
        </w:rPr>
      </w:pPr>
      <w:r w:rsidRPr="000476B1">
        <w:rPr>
          <w:sz w:val="28"/>
          <w:szCs w:val="28"/>
        </w:rPr>
        <w:t>Для решения данных проблем на территории город</w:t>
      </w:r>
      <w:r>
        <w:rPr>
          <w:sz w:val="28"/>
          <w:szCs w:val="28"/>
        </w:rPr>
        <w:t>а</w:t>
      </w:r>
      <w:r w:rsidRPr="000476B1">
        <w:rPr>
          <w:sz w:val="28"/>
          <w:szCs w:val="28"/>
        </w:rPr>
        <w:t xml:space="preserve"> Рыбинск</w:t>
      </w:r>
      <w:r>
        <w:rPr>
          <w:sz w:val="28"/>
          <w:szCs w:val="28"/>
        </w:rPr>
        <w:t>а</w:t>
      </w:r>
      <w:r w:rsidRPr="000476B1">
        <w:rPr>
          <w:sz w:val="28"/>
          <w:szCs w:val="28"/>
        </w:rPr>
        <w:t xml:space="preserve"> за счет средств фе</w:t>
      </w:r>
      <w:r>
        <w:rPr>
          <w:sz w:val="28"/>
          <w:szCs w:val="28"/>
        </w:rPr>
        <w:t>дерального, областного, городского</w:t>
      </w:r>
      <w:r w:rsidRPr="000476B1">
        <w:rPr>
          <w:sz w:val="28"/>
          <w:szCs w:val="28"/>
        </w:rPr>
        <w:t xml:space="preserve"> бюджетов ведется строительство берегозащитных сооружений.</w:t>
      </w:r>
      <w:r>
        <w:rPr>
          <w:sz w:val="28"/>
          <w:szCs w:val="28"/>
        </w:rPr>
        <w:t xml:space="preserve"> </w:t>
      </w:r>
      <w:r w:rsidRPr="004D2A73">
        <w:rPr>
          <w:sz w:val="28"/>
          <w:szCs w:val="28"/>
        </w:rPr>
        <w:t xml:space="preserve">Программа направлена на </w:t>
      </w:r>
      <w:proofErr w:type="gramStart"/>
      <w:r w:rsidRPr="004D2A73">
        <w:rPr>
          <w:sz w:val="28"/>
          <w:szCs w:val="28"/>
        </w:rPr>
        <w:t>решение имеющихся на</w:t>
      </w:r>
      <w:proofErr w:type="gramEnd"/>
      <w:r w:rsidRPr="004D2A73">
        <w:rPr>
          <w:sz w:val="28"/>
          <w:szCs w:val="28"/>
        </w:rPr>
        <w:t xml:space="preserve"> территории города Рыбинска проблем в водохозяйственном комплексе</w:t>
      </w:r>
      <w:r>
        <w:rPr>
          <w:sz w:val="28"/>
          <w:szCs w:val="28"/>
        </w:rPr>
        <w:t>, в том числе в рамках федерального проекта «Защита от негативного воздействия вод и обеспечение гидротехнических сооружений на территории Российской Федерации</w:t>
      </w:r>
      <w:r w:rsidRPr="00505F28">
        <w:rPr>
          <w:sz w:val="28"/>
          <w:szCs w:val="28"/>
        </w:rPr>
        <w:t>»</w:t>
      </w:r>
      <w:r>
        <w:rPr>
          <w:sz w:val="28"/>
          <w:szCs w:val="28"/>
        </w:rPr>
        <w:t xml:space="preserve">. </w:t>
      </w:r>
    </w:p>
    <w:p w:rsidR="00C1092C" w:rsidRPr="000476B1" w:rsidRDefault="00C1092C" w:rsidP="00C1092C">
      <w:pPr>
        <w:ind w:firstLine="709"/>
        <w:contextualSpacing/>
        <w:jc w:val="both"/>
        <w:rPr>
          <w:sz w:val="28"/>
          <w:szCs w:val="28"/>
        </w:rPr>
      </w:pPr>
      <w:r w:rsidRPr="000476B1">
        <w:rPr>
          <w:sz w:val="28"/>
          <w:szCs w:val="28"/>
        </w:rPr>
        <w:lastRenderedPageBreak/>
        <w:t>Необходимость решения данных проблем в водохозяйственном комплексе программно-целевым методом объясняется  следующими факторами:</w:t>
      </w:r>
    </w:p>
    <w:p w:rsidR="00C1092C" w:rsidRDefault="00C1092C" w:rsidP="00C1092C">
      <w:pPr>
        <w:ind w:firstLine="709"/>
        <w:contextualSpacing/>
        <w:jc w:val="both"/>
        <w:rPr>
          <w:sz w:val="28"/>
          <w:szCs w:val="28"/>
        </w:rPr>
      </w:pPr>
      <w:r w:rsidRPr="000476B1">
        <w:rPr>
          <w:sz w:val="28"/>
          <w:szCs w:val="28"/>
        </w:rPr>
        <w:t>-региональная  и государственная значимость водохозяйственных проблем, существующих на территории города</w:t>
      </w:r>
      <w:r>
        <w:rPr>
          <w:sz w:val="28"/>
          <w:szCs w:val="28"/>
        </w:rPr>
        <w:t xml:space="preserve"> Рыбинска</w:t>
      </w:r>
      <w:r w:rsidRPr="000476B1">
        <w:rPr>
          <w:sz w:val="28"/>
          <w:szCs w:val="28"/>
        </w:rPr>
        <w:t>;</w:t>
      </w:r>
    </w:p>
    <w:p w:rsidR="00C1092C" w:rsidRPr="000476B1" w:rsidRDefault="00C1092C" w:rsidP="00C1092C">
      <w:pPr>
        <w:ind w:firstLine="709"/>
        <w:contextualSpacing/>
        <w:jc w:val="both"/>
        <w:rPr>
          <w:sz w:val="28"/>
          <w:szCs w:val="28"/>
        </w:rPr>
      </w:pPr>
      <w:r w:rsidRPr="000476B1">
        <w:rPr>
          <w:sz w:val="28"/>
          <w:szCs w:val="28"/>
        </w:rPr>
        <w:t xml:space="preserve">-ресурсоемкость решения проблем и необходимость консолидации средств бюджетов всех уровней; </w:t>
      </w:r>
    </w:p>
    <w:p w:rsidR="00C1092C" w:rsidRPr="000476B1" w:rsidRDefault="00C1092C" w:rsidP="00C1092C">
      <w:pPr>
        <w:ind w:firstLine="709"/>
        <w:contextualSpacing/>
        <w:jc w:val="both"/>
        <w:rPr>
          <w:sz w:val="28"/>
          <w:szCs w:val="28"/>
        </w:rPr>
      </w:pPr>
      <w:r w:rsidRPr="000476B1">
        <w:rPr>
          <w:sz w:val="28"/>
          <w:szCs w:val="28"/>
        </w:rPr>
        <w:t>-необходимость сохранения природного наследия для нынешних и будущих поколений;</w:t>
      </w:r>
    </w:p>
    <w:p w:rsidR="00C1092C" w:rsidRPr="000476B1" w:rsidRDefault="00C1092C" w:rsidP="00C1092C">
      <w:pPr>
        <w:ind w:firstLine="709"/>
        <w:contextualSpacing/>
        <w:jc w:val="both"/>
        <w:rPr>
          <w:sz w:val="28"/>
          <w:szCs w:val="28"/>
        </w:rPr>
      </w:pPr>
      <w:r w:rsidRPr="000476B1">
        <w:rPr>
          <w:sz w:val="28"/>
          <w:szCs w:val="28"/>
        </w:rPr>
        <w:t xml:space="preserve">-межотраслевая направленность и необходимость соответствия </w:t>
      </w:r>
      <w:proofErr w:type="spellStart"/>
      <w:r w:rsidRPr="000476B1">
        <w:rPr>
          <w:sz w:val="28"/>
          <w:szCs w:val="28"/>
        </w:rPr>
        <w:t>водоохранных</w:t>
      </w:r>
      <w:proofErr w:type="spellEnd"/>
      <w:r w:rsidRPr="000476B1">
        <w:rPr>
          <w:sz w:val="28"/>
          <w:szCs w:val="28"/>
        </w:rPr>
        <w:t xml:space="preserve"> мероприятий текущим и перспективным задачам развития различных секторов экономики, а так же </w:t>
      </w:r>
      <w:proofErr w:type="gramStart"/>
      <w:r w:rsidRPr="000476B1">
        <w:rPr>
          <w:sz w:val="28"/>
          <w:szCs w:val="28"/>
        </w:rPr>
        <w:t>социально-экономическому</w:t>
      </w:r>
      <w:proofErr w:type="gramEnd"/>
      <w:r w:rsidRPr="000476B1">
        <w:rPr>
          <w:sz w:val="28"/>
          <w:szCs w:val="28"/>
        </w:rPr>
        <w:t xml:space="preserve"> развитию</w:t>
      </w:r>
      <w:r>
        <w:rPr>
          <w:sz w:val="28"/>
          <w:szCs w:val="28"/>
        </w:rPr>
        <w:t xml:space="preserve"> города</w:t>
      </w:r>
      <w:r w:rsidRPr="000476B1">
        <w:rPr>
          <w:sz w:val="28"/>
          <w:szCs w:val="28"/>
        </w:rPr>
        <w:t xml:space="preserve"> Рыбинска;</w:t>
      </w:r>
    </w:p>
    <w:p w:rsidR="00C1092C" w:rsidRPr="000476B1" w:rsidRDefault="00C1092C" w:rsidP="00C1092C">
      <w:pPr>
        <w:ind w:firstLine="709"/>
        <w:contextualSpacing/>
        <w:jc w:val="both"/>
        <w:rPr>
          <w:sz w:val="28"/>
          <w:szCs w:val="28"/>
        </w:rPr>
      </w:pPr>
      <w:r w:rsidRPr="000476B1">
        <w:rPr>
          <w:sz w:val="28"/>
          <w:szCs w:val="28"/>
        </w:rPr>
        <w:t>-учет экономических, производственных, социальных и других факторов, обусловленный тесными связями экологических проблем в водной сфере с различными сферами жизнедеятельности</w:t>
      </w:r>
      <w:r>
        <w:rPr>
          <w:sz w:val="28"/>
          <w:szCs w:val="28"/>
        </w:rPr>
        <w:t xml:space="preserve"> города Рыбинска</w:t>
      </w:r>
      <w:r w:rsidRPr="000476B1">
        <w:rPr>
          <w:sz w:val="28"/>
          <w:szCs w:val="28"/>
        </w:rPr>
        <w:t>;</w:t>
      </w:r>
    </w:p>
    <w:p w:rsidR="00C1092C" w:rsidRPr="000476B1" w:rsidRDefault="00C1092C" w:rsidP="00C1092C">
      <w:pPr>
        <w:ind w:firstLine="709"/>
        <w:contextualSpacing/>
        <w:jc w:val="both"/>
        <w:rPr>
          <w:sz w:val="28"/>
          <w:szCs w:val="28"/>
        </w:rPr>
      </w:pPr>
      <w:r w:rsidRPr="000476B1">
        <w:rPr>
          <w:sz w:val="28"/>
          <w:szCs w:val="28"/>
        </w:rPr>
        <w:t>-необходимость принятия согласованных управленческих решений при взаимодействии федеральных органов исполнительной власти, органов исполнительной власти Ярославской области и органов местного самоуправления города Рыбинска для решения проблем в водной сфере.</w:t>
      </w:r>
    </w:p>
    <w:p w:rsidR="00C1092C" w:rsidRDefault="00C1092C" w:rsidP="00C1092C">
      <w:pPr>
        <w:ind w:firstLine="709"/>
        <w:contextualSpacing/>
        <w:jc w:val="both"/>
        <w:rPr>
          <w:sz w:val="28"/>
          <w:szCs w:val="28"/>
        </w:rPr>
      </w:pPr>
      <w:proofErr w:type="gramStart"/>
      <w:r w:rsidRPr="000476B1">
        <w:rPr>
          <w:sz w:val="28"/>
          <w:szCs w:val="28"/>
        </w:rPr>
        <w:t>Реализация Программы внесет весомый вклад в решение градостроительных, стратегических задач социально-экономического развития города</w:t>
      </w:r>
      <w:r>
        <w:rPr>
          <w:sz w:val="28"/>
          <w:szCs w:val="28"/>
        </w:rPr>
        <w:t xml:space="preserve"> Рыбинска</w:t>
      </w:r>
      <w:r w:rsidRPr="000476B1">
        <w:rPr>
          <w:sz w:val="28"/>
          <w:szCs w:val="28"/>
        </w:rPr>
        <w:t xml:space="preserve"> позволит сохранить природное наследие, экосистемы, избежать переселения людей и переноса зданий с территорий возможных обрушений, предотвратит значительный экономический ущерб, позволит восстановить экосистемы на территории города</w:t>
      </w:r>
      <w:r>
        <w:rPr>
          <w:sz w:val="28"/>
          <w:szCs w:val="28"/>
        </w:rPr>
        <w:t xml:space="preserve"> Рыбинска</w:t>
      </w:r>
      <w:r w:rsidRPr="000476B1">
        <w:rPr>
          <w:sz w:val="28"/>
          <w:szCs w:val="28"/>
        </w:rPr>
        <w:t>, что будет способствовать созданию благоприятных условий жизни для населения город</w:t>
      </w:r>
      <w:r>
        <w:rPr>
          <w:sz w:val="28"/>
          <w:szCs w:val="28"/>
        </w:rPr>
        <w:t>а</w:t>
      </w:r>
      <w:r w:rsidRPr="000476B1">
        <w:rPr>
          <w:sz w:val="28"/>
          <w:szCs w:val="28"/>
        </w:rPr>
        <w:t xml:space="preserve"> Рыбинск</w:t>
      </w:r>
      <w:r>
        <w:rPr>
          <w:sz w:val="28"/>
          <w:szCs w:val="28"/>
        </w:rPr>
        <w:t>а</w:t>
      </w:r>
      <w:r w:rsidRPr="000476B1">
        <w:rPr>
          <w:sz w:val="28"/>
          <w:szCs w:val="28"/>
        </w:rPr>
        <w:t>.</w:t>
      </w:r>
      <w:r>
        <w:rPr>
          <w:sz w:val="28"/>
          <w:szCs w:val="28"/>
        </w:rPr>
        <w:t xml:space="preserve"> </w:t>
      </w:r>
      <w:proofErr w:type="gramEnd"/>
    </w:p>
    <w:p w:rsidR="00C1092C" w:rsidRDefault="00C1092C" w:rsidP="00C1092C">
      <w:pPr>
        <w:ind w:firstLine="709"/>
        <w:contextualSpacing/>
        <w:jc w:val="both"/>
        <w:rPr>
          <w:bCs/>
          <w:sz w:val="28"/>
          <w:szCs w:val="28"/>
        </w:rPr>
      </w:pPr>
      <w:r w:rsidRPr="000476B1">
        <w:rPr>
          <w:bCs/>
          <w:sz w:val="28"/>
          <w:szCs w:val="28"/>
        </w:rPr>
        <w:t>Для продолжения начатой работы необходимы дальнейшие</w:t>
      </w:r>
      <w:r>
        <w:rPr>
          <w:bCs/>
          <w:sz w:val="28"/>
          <w:szCs w:val="28"/>
        </w:rPr>
        <w:t xml:space="preserve"> последовательно </w:t>
      </w:r>
      <w:r w:rsidRPr="000476B1">
        <w:rPr>
          <w:bCs/>
          <w:sz w:val="28"/>
          <w:szCs w:val="28"/>
        </w:rPr>
        <w:t>целенаправленные действия Администрации городского округа город Рыбинск</w:t>
      </w:r>
      <w:r>
        <w:rPr>
          <w:bCs/>
          <w:sz w:val="28"/>
          <w:szCs w:val="28"/>
        </w:rPr>
        <w:t xml:space="preserve"> Ярославской области</w:t>
      </w:r>
      <w:r w:rsidRPr="000476B1">
        <w:rPr>
          <w:bCs/>
          <w:sz w:val="28"/>
          <w:szCs w:val="28"/>
        </w:rPr>
        <w:t>, ее структурных подразделений и отраслевых (функциональных) органов.</w:t>
      </w:r>
    </w:p>
    <w:p w:rsidR="00C1092C" w:rsidRDefault="00C1092C" w:rsidP="00C1092C">
      <w:pPr>
        <w:pStyle w:val="ConsNormal"/>
        <w:widowControl/>
        <w:ind w:right="-143" w:firstLine="0"/>
        <w:jc w:val="both"/>
        <w:rPr>
          <w:rFonts w:ascii="Times New Roman" w:hAnsi="Times New Roman"/>
          <w:bCs/>
          <w:sz w:val="28"/>
          <w:szCs w:val="28"/>
        </w:rPr>
      </w:pPr>
    </w:p>
    <w:p w:rsidR="00C1092C" w:rsidRPr="007342B9" w:rsidRDefault="00C1092C" w:rsidP="00C1092C">
      <w:pPr>
        <w:spacing w:line="240" w:lineRule="atLeast"/>
        <w:jc w:val="center"/>
        <w:rPr>
          <w:sz w:val="28"/>
          <w:szCs w:val="28"/>
        </w:rPr>
      </w:pPr>
      <w:r>
        <w:rPr>
          <w:bCs/>
          <w:sz w:val="28"/>
          <w:szCs w:val="28"/>
        </w:rPr>
        <w:t>3</w:t>
      </w:r>
      <w:r w:rsidRPr="007342B9">
        <w:rPr>
          <w:bCs/>
          <w:sz w:val="28"/>
          <w:szCs w:val="28"/>
        </w:rPr>
        <w:t xml:space="preserve">. </w:t>
      </w:r>
      <w:r>
        <w:rPr>
          <w:bCs/>
          <w:sz w:val="28"/>
          <w:szCs w:val="28"/>
        </w:rPr>
        <w:t>Ц</w:t>
      </w:r>
      <w:r w:rsidRPr="007342B9">
        <w:rPr>
          <w:sz w:val="28"/>
          <w:szCs w:val="28"/>
        </w:rPr>
        <w:t>ели</w:t>
      </w:r>
      <w:r>
        <w:rPr>
          <w:sz w:val="28"/>
          <w:szCs w:val="28"/>
        </w:rPr>
        <w:t>,</w:t>
      </w:r>
      <w:r w:rsidRPr="007342B9">
        <w:rPr>
          <w:sz w:val="28"/>
          <w:szCs w:val="28"/>
        </w:rPr>
        <w:t xml:space="preserve"> задачи </w:t>
      </w:r>
      <w:r>
        <w:rPr>
          <w:sz w:val="28"/>
          <w:szCs w:val="28"/>
        </w:rPr>
        <w:t>и ожидаемые результаты реализации муниципальной программы</w:t>
      </w:r>
    </w:p>
    <w:p w:rsidR="00C1092C" w:rsidRPr="0001150B" w:rsidRDefault="00C1092C" w:rsidP="00C1092C">
      <w:pPr>
        <w:pStyle w:val="ConsNormal"/>
        <w:widowControl/>
        <w:ind w:left="284" w:right="-143" w:firstLine="426"/>
        <w:jc w:val="center"/>
        <w:rPr>
          <w:rFonts w:ascii="Times New Roman" w:hAnsi="Times New Roman"/>
          <w:bCs/>
          <w:sz w:val="28"/>
          <w:szCs w:val="28"/>
        </w:rPr>
      </w:pPr>
    </w:p>
    <w:p w:rsidR="00C1092C" w:rsidRPr="0001150B" w:rsidRDefault="00C1092C" w:rsidP="00C1092C">
      <w:pPr>
        <w:ind w:firstLine="709"/>
        <w:rPr>
          <w:sz w:val="28"/>
          <w:szCs w:val="28"/>
        </w:rPr>
      </w:pPr>
      <w:r>
        <w:rPr>
          <w:sz w:val="28"/>
          <w:szCs w:val="28"/>
        </w:rPr>
        <w:t>Ц</w:t>
      </w:r>
      <w:r w:rsidRPr="0001150B">
        <w:rPr>
          <w:sz w:val="28"/>
          <w:szCs w:val="28"/>
        </w:rPr>
        <w:t>ел</w:t>
      </w:r>
      <w:r>
        <w:rPr>
          <w:sz w:val="28"/>
          <w:szCs w:val="28"/>
        </w:rPr>
        <w:t>ью</w:t>
      </w:r>
      <w:r w:rsidRPr="0001150B">
        <w:rPr>
          <w:sz w:val="28"/>
          <w:szCs w:val="28"/>
        </w:rPr>
        <w:t xml:space="preserve"> Программы явля</w:t>
      </w:r>
      <w:r>
        <w:rPr>
          <w:sz w:val="28"/>
          <w:szCs w:val="28"/>
        </w:rPr>
        <w:t>е</w:t>
      </w:r>
      <w:r w:rsidRPr="0001150B">
        <w:rPr>
          <w:sz w:val="28"/>
          <w:szCs w:val="28"/>
        </w:rPr>
        <w:t xml:space="preserve">тся: </w:t>
      </w:r>
    </w:p>
    <w:p w:rsidR="00C1092C" w:rsidRPr="001D53BD" w:rsidRDefault="00C1092C" w:rsidP="00C1092C">
      <w:pPr>
        <w:ind w:firstLine="709"/>
        <w:jc w:val="both"/>
        <w:rPr>
          <w:sz w:val="28"/>
          <w:szCs w:val="28"/>
        </w:rPr>
      </w:pPr>
      <w:r>
        <w:rPr>
          <w:sz w:val="28"/>
          <w:szCs w:val="28"/>
        </w:rPr>
        <w:t>-</w:t>
      </w:r>
      <w:r w:rsidRPr="00B36E60">
        <w:rPr>
          <w:sz w:val="28"/>
          <w:szCs w:val="28"/>
        </w:rPr>
        <w:t>обеспечение защищенности населения и объектов экономики</w:t>
      </w:r>
      <w:r w:rsidRPr="00374726">
        <w:rPr>
          <w:sz w:val="28"/>
          <w:szCs w:val="28"/>
        </w:rPr>
        <w:t xml:space="preserve"> </w:t>
      </w:r>
      <w:r>
        <w:rPr>
          <w:sz w:val="28"/>
          <w:szCs w:val="28"/>
        </w:rPr>
        <w:t xml:space="preserve">от </w:t>
      </w:r>
      <w:r w:rsidRPr="00B36E60">
        <w:rPr>
          <w:sz w:val="28"/>
          <w:szCs w:val="28"/>
        </w:rPr>
        <w:t xml:space="preserve"> негатив</w:t>
      </w:r>
      <w:r>
        <w:rPr>
          <w:sz w:val="28"/>
          <w:szCs w:val="28"/>
        </w:rPr>
        <w:t>ного воздействия вод, обеспечение эксплуатационной надежности  гидротехнических сооружений, находящихся в муниципальной собственности.</w:t>
      </w:r>
    </w:p>
    <w:p w:rsidR="00C1092C" w:rsidRPr="0001150B" w:rsidRDefault="00C1092C" w:rsidP="00C1092C">
      <w:pPr>
        <w:ind w:firstLine="709"/>
        <w:jc w:val="both"/>
        <w:rPr>
          <w:sz w:val="28"/>
          <w:szCs w:val="28"/>
        </w:rPr>
      </w:pPr>
      <w:r w:rsidRPr="0001150B">
        <w:rPr>
          <w:sz w:val="28"/>
          <w:szCs w:val="28"/>
        </w:rPr>
        <w:t>Для достижения поставленн</w:t>
      </w:r>
      <w:r>
        <w:rPr>
          <w:sz w:val="28"/>
          <w:szCs w:val="28"/>
        </w:rPr>
        <w:t>ой</w:t>
      </w:r>
      <w:r w:rsidRPr="0001150B">
        <w:rPr>
          <w:sz w:val="28"/>
          <w:szCs w:val="28"/>
        </w:rPr>
        <w:t xml:space="preserve"> цел</w:t>
      </w:r>
      <w:r>
        <w:rPr>
          <w:sz w:val="28"/>
          <w:szCs w:val="28"/>
        </w:rPr>
        <w:t>и</w:t>
      </w:r>
      <w:r w:rsidRPr="0001150B">
        <w:rPr>
          <w:sz w:val="28"/>
          <w:szCs w:val="28"/>
        </w:rPr>
        <w:t xml:space="preserve"> планируется решить следующие задачи:</w:t>
      </w:r>
    </w:p>
    <w:p w:rsidR="00C1092C" w:rsidRPr="00B36E60" w:rsidRDefault="00C1092C" w:rsidP="00C1092C">
      <w:pPr>
        <w:ind w:firstLine="709"/>
        <w:jc w:val="both"/>
        <w:rPr>
          <w:sz w:val="28"/>
          <w:szCs w:val="28"/>
        </w:rPr>
      </w:pPr>
      <w:r w:rsidRPr="00B36E60">
        <w:rPr>
          <w:sz w:val="28"/>
          <w:szCs w:val="28"/>
        </w:rPr>
        <w:t xml:space="preserve">-строительство </w:t>
      </w:r>
      <w:r>
        <w:rPr>
          <w:sz w:val="28"/>
          <w:szCs w:val="28"/>
        </w:rPr>
        <w:t xml:space="preserve">и реконструкция </w:t>
      </w:r>
      <w:r w:rsidRPr="00B36E60">
        <w:rPr>
          <w:sz w:val="28"/>
          <w:szCs w:val="28"/>
        </w:rPr>
        <w:t xml:space="preserve">сооружений </w:t>
      </w:r>
      <w:proofErr w:type="gramStart"/>
      <w:r w:rsidRPr="00B36E60">
        <w:rPr>
          <w:sz w:val="28"/>
          <w:szCs w:val="28"/>
        </w:rPr>
        <w:t>инженерной</w:t>
      </w:r>
      <w:proofErr w:type="gramEnd"/>
      <w:r w:rsidRPr="00B36E60">
        <w:rPr>
          <w:sz w:val="28"/>
          <w:szCs w:val="28"/>
        </w:rPr>
        <w:t xml:space="preserve"> защиты;</w:t>
      </w:r>
    </w:p>
    <w:p w:rsidR="00C1092C" w:rsidRDefault="00C1092C" w:rsidP="00C1092C">
      <w:pPr>
        <w:ind w:firstLine="709"/>
        <w:jc w:val="both"/>
        <w:rPr>
          <w:sz w:val="28"/>
          <w:szCs w:val="28"/>
        </w:rPr>
      </w:pPr>
      <w:r>
        <w:rPr>
          <w:sz w:val="28"/>
          <w:szCs w:val="28"/>
        </w:rPr>
        <w:t>-</w:t>
      </w:r>
      <w:r w:rsidRPr="00B36E60">
        <w:rPr>
          <w:sz w:val="28"/>
          <w:szCs w:val="28"/>
        </w:rPr>
        <w:t>повышение эксплуатационной надежности гидротехнических сооружений</w:t>
      </w:r>
      <w:r>
        <w:rPr>
          <w:sz w:val="28"/>
          <w:szCs w:val="28"/>
        </w:rPr>
        <w:t xml:space="preserve">, находящихся в муниципальной собственности, </w:t>
      </w:r>
      <w:r w:rsidRPr="00B36E60">
        <w:rPr>
          <w:sz w:val="28"/>
          <w:szCs w:val="28"/>
        </w:rPr>
        <w:t>путем их приведения в безопасное техническое состояние</w:t>
      </w:r>
      <w:r>
        <w:rPr>
          <w:sz w:val="28"/>
          <w:szCs w:val="28"/>
        </w:rPr>
        <w:t>;</w:t>
      </w:r>
    </w:p>
    <w:p w:rsidR="00C1092C" w:rsidRDefault="00C1092C" w:rsidP="00C1092C">
      <w:pPr>
        <w:ind w:firstLine="709"/>
        <w:jc w:val="both"/>
        <w:rPr>
          <w:sz w:val="28"/>
          <w:szCs w:val="28"/>
        </w:rPr>
      </w:pPr>
      <w:r>
        <w:rPr>
          <w:sz w:val="28"/>
          <w:szCs w:val="28"/>
        </w:rPr>
        <w:t>-ликвидация аварийных гидротехнических сооружений.</w:t>
      </w:r>
    </w:p>
    <w:p w:rsidR="00C1092C" w:rsidRPr="0001150B" w:rsidRDefault="00C1092C" w:rsidP="00C1092C">
      <w:pPr>
        <w:ind w:firstLine="709"/>
        <w:jc w:val="both"/>
        <w:rPr>
          <w:sz w:val="28"/>
          <w:szCs w:val="28"/>
        </w:rPr>
      </w:pPr>
      <w:r w:rsidRPr="0001150B">
        <w:rPr>
          <w:sz w:val="28"/>
          <w:szCs w:val="28"/>
        </w:rPr>
        <w:t xml:space="preserve">Обеспечение высокого уровня защищенности территорий от чрезвычайных ситуаций природного и техногенного характера является необходимым условием стабильного экономического развития </w:t>
      </w:r>
      <w:r>
        <w:rPr>
          <w:sz w:val="28"/>
          <w:szCs w:val="28"/>
        </w:rPr>
        <w:t>города</w:t>
      </w:r>
      <w:r w:rsidRPr="0001150B">
        <w:rPr>
          <w:sz w:val="28"/>
          <w:szCs w:val="28"/>
        </w:rPr>
        <w:t xml:space="preserve"> </w:t>
      </w:r>
      <w:r>
        <w:rPr>
          <w:sz w:val="28"/>
          <w:szCs w:val="28"/>
        </w:rPr>
        <w:t xml:space="preserve">Рыбинска </w:t>
      </w:r>
      <w:r w:rsidRPr="0001150B">
        <w:rPr>
          <w:sz w:val="28"/>
          <w:szCs w:val="28"/>
        </w:rPr>
        <w:t xml:space="preserve">и снижения размера </w:t>
      </w:r>
      <w:r w:rsidRPr="0001150B">
        <w:rPr>
          <w:sz w:val="28"/>
          <w:szCs w:val="28"/>
        </w:rPr>
        <w:lastRenderedPageBreak/>
        <w:t>возможного ущерба от негативного воздействия вод</w:t>
      </w:r>
      <w:r>
        <w:rPr>
          <w:sz w:val="28"/>
          <w:szCs w:val="28"/>
        </w:rPr>
        <w:t xml:space="preserve">, способствует наиболее полному использованию </w:t>
      </w:r>
      <w:proofErr w:type="spellStart"/>
      <w:r>
        <w:rPr>
          <w:sz w:val="28"/>
          <w:szCs w:val="28"/>
        </w:rPr>
        <w:t>природоресурсного</w:t>
      </w:r>
      <w:proofErr w:type="spellEnd"/>
      <w:r>
        <w:rPr>
          <w:sz w:val="28"/>
          <w:szCs w:val="28"/>
        </w:rPr>
        <w:t xml:space="preserve"> и градостроительного потенциала города Рыбинска.</w:t>
      </w:r>
    </w:p>
    <w:p w:rsidR="00C1092C" w:rsidRDefault="00C1092C" w:rsidP="00C1092C">
      <w:pPr>
        <w:ind w:firstLine="709"/>
        <w:jc w:val="both"/>
        <w:rPr>
          <w:sz w:val="28"/>
          <w:szCs w:val="28"/>
        </w:rPr>
      </w:pPr>
      <w:r w:rsidRPr="0001150B">
        <w:rPr>
          <w:sz w:val="28"/>
          <w:szCs w:val="28"/>
        </w:rPr>
        <w:t>Улучшение экологического состояния водных объектов</w:t>
      </w:r>
      <w:r>
        <w:rPr>
          <w:sz w:val="28"/>
          <w:szCs w:val="28"/>
        </w:rPr>
        <w:t xml:space="preserve">, сохранение природного наследия  </w:t>
      </w:r>
      <w:proofErr w:type="gramStart"/>
      <w:r>
        <w:rPr>
          <w:sz w:val="28"/>
          <w:szCs w:val="28"/>
        </w:rPr>
        <w:t>являю</w:t>
      </w:r>
      <w:r w:rsidRPr="0001150B">
        <w:rPr>
          <w:sz w:val="28"/>
          <w:szCs w:val="28"/>
        </w:rPr>
        <w:t>тс</w:t>
      </w:r>
      <w:r>
        <w:rPr>
          <w:sz w:val="28"/>
          <w:szCs w:val="28"/>
        </w:rPr>
        <w:t>я условия</w:t>
      </w:r>
      <w:r w:rsidRPr="0001150B">
        <w:rPr>
          <w:sz w:val="28"/>
          <w:szCs w:val="28"/>
        </w:rPr>
        <w:t>м</w:t>
      </w:r>
      <w:r>
        <w:rPr>
          <w:sz w:val="28"/>
          <w:szCs w:val="28"/>
        </w:rPr>
        <w:t>и</w:t>
      </w:r>
      <w:r w:rsidRPr="0001150B">
        <w:rPr>
          <w:sz w:val="28"/>
          <w:szCs w:val="28"/>
        </w:rPr>
        <w:t xml:space="preserve"> достижения высоких стандартов и комфортных условий жизни населения</w:t>
      </w:r>
      <w:r>
        <w:rPr>
          <w:sz w:val="28"/>
          <w:szCs w:val="28"/>
        </w:rPr>
        <w:t xml:space="preserve"> предполагается</w:t>
      </w:r>
      <w:proofErr w:type="gramEnd"/>
      <w:r>
        <w:rPr>
          <w:sz w:val="28"/>
          <w:szCs w:val="28"/>
        </w:rPr>
        <w:t xml:space="preserve"> в рамках национального проекта «Жилье и городская среда»</w:t>
      </w:r>
      <w:r w:rsidRPr="0001150B">
        <w:rPr>
          <w:sz w:val="28"/>
          <w:szCs w:val="28"/>
        </w:rPr>
        <w:t xml:space="preserve">, а также обеспечения интересов </w:t>
      </w:r>
      <w:r>
        <w:rPr>
          <w:sz w:val="28"/>
          <w:szCs w:val="28"/>
        </w:rPr>
        <w:t xml:space="preserve">нынешнего и </w:t>
      </w:r>
      <w:r w:rsidRPr="0001150B">
        <w:rPr>
          <w:sz w:val="28"/>
          <w:szCs w:val="28"/>
        </w:rPr>
        <w:t>будущих поколений.</w:t>
      </w:r>
      <w:r>
        <w:rPr>
          <w:sz w:val="28"/>
          <w:szCs w:val="28"/>
        </w:rPr>
        <w:t xml:space="preserve"> </w:t>
      </w:r>
    </w:p>
    <w:p w:rsidR="00C1092C" w:rsidRPr="0001150B" w:rsidRDefault="00C1092C" w:rsidP="00C1092C">
      <w:pPr>
        <w:ind w:firstLine="709"/>
        <w:jc w:val="both"/>
        <w:rPr>
          <w:sz w:val="28"/>
          <w:szCs w:val="28"/>
        </w:rPr>
      </w:pPr>
      <w:r w:rsidRPr="0001150B">
        <w:rPr>
          <w:sz w:val="28"/>
          <w:szCs w:val="28"/>
        </w:rPr>
        <w:t>Реализацию</w:t>
      </w:r>
      <w:r>
        <w:rPr>
          <w:sz w:val="28"/>
          <w:szCs w:val="28"/>
        </w:rPr>
        <w:t xml:space="preserve"> настоящей</w:t>
      </w:r>
      <w:r w:rsidRPr="0001150B">
        <w:rPr>
          <w:sz w:val="28"/>
          <w:szCs w:val="28"/>
        </w:rPr>
        <w:t xml:space="preserve"> Программы</w:t>
      </w:r>
      <w:r>
        <w:rPr>
          <w:sz w:val="28"/>
          <w:szCs w:val="28"/>
        </w:rPr>
        <w:t xml:space="preserve"> предлагается осуществить в 20</w:t>
      </w:r>
      <w:r w:rsidRPr="00A500B6">
        <w:rPr>
          <w:sz w:val="28"/>
          <w:szCs w:val="28"/>
        </w:rPr>
        <w:t>2</w:t>
      </w:r>
      <w:r>
        <w:rPr>
          <w:sz w:val="28"/>
          <w:szCs w:val="28"/>
        </w:rPr>
        <w:t>3 - 2026</w:t>
      </w:r>
      <w:r w:rsidRPr="0001150B">
        <w:rPr>
          <w:sz w:val="28"/>
          <w:szCs w:val="28"/>
        </w:rPr>
        <w:t xml:space="preserve"> годах.</w:t>
      </w:r>
    </w:p>
    <w:p w:rsidR="00C1092C" w:rsidRDefault="00C1092C" w:rsidP="00C1092C">
      <w:pPr>
        <w:pStyle w:val="ConsNormal"/>
        <w:widowControl/>
        <w:ind w:right="-143" w:firstLine="0"/>
        <w:jc w:val="center"/>
        <w:rPr>
          <w:rFonts w:ascii="Times New Roman" w:hAnsi="Times New Roman"/>
          <w:sz w:val="28"/>
          <w:szCs w:val="28"/>
        </w:rPr>
      </w:pPr>
    </w:p>
    <w:p w:rsidR="00C1092C" w:rsidRPr="007342B9" w:rsidRDefault="00C1092C" w:rsidP="00C1092C">
      <w:pPr>
        <w:pStyle w:val="ConsNormal"/>
        <w:widowControl/>
        <w:ind w:right="-143" w:firstLine="0"/>
        <w:jc w:val="center"/>
        <w:rPr>
          <w:rFonts w:ascii="Times New Roman" w:hAnsi="Times New Roman"/>
          <w:sz w:val="28"/>
          <w:szCs w:val="28"/>
        </w:rPr>
      </w:pPr>
      <w:r>
        <w:rPr>
          <w:rFonts w:ascii="Times New Roman" w:hAnsi="Times New Roman"/>
          <w:sz w:val="28"/>
          <w:szCs w:val="28"/>
        </w:rPr>
        <w:t>4</w:t>
      </w:r>
      <w:r w:rsidRPr="007342B9">
        <w:rPr>
          <w:rFonts w:ascii="Times New Roman" w:hAnsi="Times New Roman"/>
          <w:sz w:val="28"/>
          <w:szCs w:val="28"/>
        </w:rPr>
        <w:t>. Социально</w:t>
      </w:r>
      <w:r>
        <w:rPr>
          <w:rFonts w:ascii="Times New Roman" w:hAnsi="Times New Roman"/>
          <w:sz w:val="28"/>
          <w:szCs w:val="28"/>
        </w:rPr>
        <w:t xml:space="preserve">-экономическое </w:t>
      </w:r>
      <w:r w:rsidRPr="007342B9">
        <w:rPr>
          <w:rFonts w:ascii="Times New Roman" w:hAnsi="Times New Roman"/>
          <w:sz w:val="28"/>
          <w:szCs w:val="28"/>
        </w:rPr>
        <w:t>обоснование</w:t>
      </w:r>
      <w:r>
        <w:rPr>
          <w:rFonts w:ascii="Times New Roman" w:hAnsi="Times New Roman"/>
          <w:sz w:val="28"/>
          <w:szCs w:val="28"/>
        </w:rPr>
        <w:t xml:space="preserve"> муниципальной п</w:t>
      </w:r>
      <w:r w:rsidRPr="007342B9">
        <w:rPr>
          <w:rFonts w:ascii="Times New Roman" w:hAnsi="Times New Roman"/>
          <w:sz w:val="28"/>
          <w:szCs w:val="28"/>
        </w:rPr>
        <w:t>рограммы</w:t>
      </w:r>
    </w:p>
    <w:p w:rsidR="00C1092C" w:rsidRDefault="00C1092C" w:rsidP="00C1092C">
      <w:pPr>
        <w:pStyle w:val="ConsNormal"/>
        <w:widowControl/>
        <w:ind w:left="284" w:right="-143" w:firstLine="426"/>
        <w:jc w:val="center"/>
        <w:rPr>
          <w:rFonts w:ascii="Times New Roman" w:hAnsi="Times New Roman"/>
          <w:b/>
          <w:sz w:val="28"/>
          <w:szCs w:val="28"/>
        </w:rPr>
      </w:pPr>
    </w:p>
    <w:p w:rsidR="00C1092C" w:rsidRPr="003D5E82" w:rsidRDefault="00C1092C" w:rsidP="00C1092C">
      <w:pPr>
        <w:ind w:firstLine="709"/>
        <w:contextualSpacing/>
        <w:jc w:val="both"/>
        <w:rPr>
          <w:sz w:val="28"/>
          <w:szCs w:val="28"/>
        </w:rPr>
      </w:pPr>
      <w:r w:rsidRPr="003D5E82">
        <w:rPr>
          <w:sz w:val="28"/>
          <w:szCs w:val="28"/>
        </w:rPr>
        <w:t>Достижение целей и решение задач Программы осуществляются путем скоординированного выполнения мероприятий Программы, взаимоувязанных по срокам, ресурсам и источникам финансового обеспечения.  Основной целью реализации данных мероприятий является недопущение чрезвычайных ситуаций на территории города Рыбинска, связанных с воздействием водной стихии</w:t>
      </w:r>
      <w:r>
        <w:rPr>
          <w:sz w:val="28"/>
          <w:szCs w:val="28"/>
        </w:rPr>
        <w:t>.</w:t>
      </w:r>
      <w:r w:rsidRPr="003D5E82">
        <w:rPr>
          <w:sz w:val="28"/>
          <w:szCs w:val="28"/>
        </w:rPr>
        <w:t xml:space="preserve"> Программой предусмотрено целевое финансовое обеспечение реализации мер, направленных на повышение защищенности населения, объектов экономики от негативного воздействия вод, обеспечение </w:t>
      </w:r>
      <w:r>
        <w:rPr>
          <w:sz w:val="28"/>
          <w:szCs w:val="28"/>
        </w:rPr>
        <w:t>эксплуатационной надежности ГТС, экологическую реабилитацию водных объектов, восстановление прибрежных экосистем, как мер по повышению качества городской среды</w:t>
      </w:r>
      <w:r w:rsidRPr="003D5E82">
        <w:rPr>
          <w:sz w:val="28"/>
          <w:szCs w:val="28"/>
        </w:rPr>
        <w:t>.</w:t>
      </w:r>
    </w:p>
    <w:p w:rsidR="00C1092C" w:rsidRPr="003D5E82" w:rsidRDefault="00C1092C" w:rsidP="00C1092C">
      <w:pPr>
        <w:ind w:firstLine="709"/>
        <w:contextualSpacing/>
        <w:jc w:val="both"/>
        <w:rPr>
          <w:sz w:val="28"/>
          <w:szCs w:val="28"/>
        </w:rPr>
      </w:pPr>
      <w:proofErr w:type="gramStart"/>
      <w:r w:rsidRPr="003D5E82">
        <w:rPr>
          <w:sz w:val="28"/>
          <w:szCs w:val="28"/>
        </w:rPr>
        <w:t xml:space="preserve">В рамках реализации Программы предполагается построить берегоукрепительные сооружения на наиболее подверженных разрушению участках общей протяженностью </w:t>
      </w:r>
      <w:r>
        <w:rPr>
          <w:sz w:val="28"/>
          <w:szCs w:val="28"/>
        </w:rPr>
        <w:t>2,38</w:t>
      </w:r>
      <w:r w:rsidRPr="00BA5DE9">
        <w:rPr>
          <w:sz w:val="28"/>
          <w:szCs w:val="28"/>
        </w:rPr>
        <w:t xml:space="preserve"> км</w:t>
      </w:r>
      <w:r w:rsidRPr="003D5E82">
        <w:rPr>
          <w:sz w:val="28"/>
          <w:szCs w:val="28"/>
        </w:rPr>
        <w:t xml:space="preserve">, </w:t>
      </w:r>
      <w:r w:rsidRPr="006C5154">
        <w:rPr>
          <w:sz w:val="28"/>
          <w:szCs w:val="28"/>
        </w:rPr>
        <w:t>выполнить работы по</w:t>
      </w:r>
      <w:r w:rsidRPr="006C5154">
        <w:rPr>
          <w:rFonts w:eastAsia="Calibri"/>
          <w:sz w:val="28"/>
          <w:szCs w:val="28"/>
        </w:rPr>
        <w:t xml:space="preserve"> реконструкции защитной дамбы в  микрорайоне Переборы протяженностью </w:t>
      </w:r>
      <w:smartTag w:uri="urn:schemas-microsoft-com:office:smarttags" w:element="metricconverter">
        <w:smartTagPr>
          <w:attr w:name="ProductID" w:val="0,98 км"/>
        </w:smartTagPr>
        <w:r w:rsidRPr="006C5154">
          <w:rPr>
            <w:rFonts w:eastAsia="Calibri"/>
            <w:sz w:val="28"/>
            <w:szCs w:val="28"/>
          </w:rPr>
          <w:t>0,98 км</w:t>
        </w:r>
      </w:smartTag>
      <w:r w:rsidRPr="006C5154">
        <w:rPr>
          <w:rFonts w:eastAsia="Calibri"/>
          <w:sz w:val="28"/>
          <w:szCs w:val="28"/>
        </w:rPr>
        <w:t>.</w:t>
      </w:r>
      <w:proofErr w:type="gramEnd"/>
      <w:r>
        <w:rPr>
          <w:rFonts w:eastAsia="Calibri"/>
          <w:sz w:val="28"/>
          <w:szCs w:val="28"/>
        </w:rPr>
        <w:t xml:space="preserve"> </w:t>
      </w:r>
      <w:r w:rsidRPr="003D5E82">
        <w:rPr>
          <w:sz w:val="28"/>
          <w:szCs w:val="28"/>
        </w:rPr>
        <w:t xml:space="preserve">Для решения проблемы </w:t>
      </w:r>
      <w:r>
        <w:rPr>
          <w:sz w:val="28"/>
          <w:szCs w:val="28"/>
        </w:rPr>
        <w:t>поддержания</w:t>
      </w:r>
      <w:r w:rsidRPr="003D5E82">
        <w:rPr>
          <w:sz w:val="28"/>
          <w:szCs w:val="28"/>
        </w:rPr>
        <w:t xml:space="preserve"> ГТС в безопасно</w:t>
      </w:r>
      <w:r>
        <w:rPr>
          <w:sz w:val="28"/>
          <w:szCs w:val="28"/>
        </w:rPr>
        <w:t>м</w:t>
      </w:r>
      <w:r w:rsidRPr="003D5E82">
        <w:rPr>
          <w:sz w:val="28"/>
          <w:szCs w:val="28"/>
        </w:rPr>
        <w:t xml:space="preserve"> состояни</w:t>
      </w:r>
      <w:r>
        <w:rPr>
          <w:sz w:val="28"/>
          <w:szCs w:val="28"/>
        </w:rPr>
        <w:t>и</w:t>
      </w:r>
      <w:r w:rsidRPr="003D5E82">
        <w:rPr>
          <w:sz w:val="28"/>
          <w:szCs w:val="28"/>
        </w:rPr>
        <w:t xml:space="preserve"> в рамках Программы предусмотрены мероприятия по капитальному и текущему ремонту ГТС, находящихс</w:t>
      </w:r>
      <w:r>
        <w:rPr>
          <w:sz w:val="28"/>
          <w:szCs w:val="28"/>
        </w:rPr>
        <w:t>я в муниципальной собственности, а так же</w:t>
      </w:r>
      <w:r w:rsidRPr="003D5E82">
        <w:rPr>
          <w:sz w:val="28"/>
          <w:szCs w:val="28"/>
        </w:rPr>
        <w:t xml:space="preserve"> ликвидаци</w:t>
      </w:r>
      <w:r>
        <w:rPr>
          <w:sz w:val="28"/>
          <w:szCs w:val="28"/>
        </w:rPr>
        <w:t>я</w:t>
      </w:r>
      <w:r w:rsidRPr="003D5E82">
        <w:rPr>
          <w:sz w:val="28"/>
          <w:szCs w:val="28"/>
        </w:rPr>
        <w:t xml:space="preserve"> </w:t>
      </w:r>
      <w:r>
        <w:rPr>
          <w:sz w:val="28"/>
          <w:szCs w:val="28"/>
        </w:rPr>
        <w:t xml:space="preserve">аварийного </w:t>
      </w:r>
      <w:r w:rsidRPr="003D5E82">
        <w:rPr>
          <w:sz w:val="28"/>
          <w:szCs w:val="28"/>
        </w:rPr>
        <w:t>ГТС.</w:t>
      </w:r>
    </w:p>
    <w:p w:rsidR="00C1092C" w:rsidRDefault="00C1092C" w:rsidP="00C1092C">
      <w:pPr>
        <w:ind w:firstLine="709"/>
        <w:contextualSpacing/>
        <w:jc w:val="both"/>
        <w:rPr>
          <w:sz w:val="28"/>
          <w:szCs w:val="28"/>
        </w:rPr>
      </w:pPr>
      <w:r>
        <w:rPr>
          <w:sz w:val="28"/>
          <w:szCs w:val="28"/>
        </w:rPr>
        <w:t>МБУ «Управление городского хозяйства» проводит ежегодные обследования ГТС, п</w:t>
      </w:r>
      <w:r w:rsidRPr="003D5E82">
        <w:rPr>
          <w:sz w:val="28"/>
          <w:szCs w:val="28"/>
        </w:rPr>
        <w:t xml:space="preserve">о итогам </w:t>
      </w:r>
      <w:r>
        <w:rPr>
          <w:sz w:val="28"/>
          <w:szCs w:val="28"/>
        </w:rPr>
        <w:t>о</w:t>
      </w:r>
      <w:r w:rsidRPr="003D5E82">
        <w:rPr>
          <w:sz w:val="28"/>
          <w:szCs w:val="28"/>
        </w:rPr>
        <w:t>бследовани</w:t>
      </w:r>
      <w:r>
        <w:rPr>
          <w:sz w:val="28"/>
          <w:szCs w:val="28"/>
        </w:rPr>
        <w:t>й</w:t>
      </w:r>
      <w:r w:rsidRPr="003D5E82">
        <w:rPr>
          <w:sz w:val="28"/>
          <w:szCs w:val="28"/>
        </w:rPr>
        <w:t xml:space="preserve"> </w:t>
      </w:r>
      <w:r>
        <w:rPr>
          <w:sz w:val="28"/>
          <w:szCs w:val="28"/>
        </w:rPr>
        <w:t>определяются</w:t>
      </w:r>
      <w:r w:rsidRPr="003D5E82">
        <w:rPr>
          <w:sz w:val="28"/>
          <w:szCs w:val="28"/>
        </w:rPr>
        <w:t xml:space="preserve"> объ</w:t>
      </w:r>
      <w:r>
        <w:rPr>
          <w:sz w:val="28"/>
          <w:szCs w:val="28"/>
        </w:rPr>
        <w:t>е</w:t>
      </w:r>
      <w:r w:rsidRPr="003D5E82">
        <w:rPr>
          <w:sz w:val="28"/>
          <w:szCs w:val="28"/>
        </w:rPr>
        <w:t>мы работ по текущему ремонту</w:t>
      </w:r>
      <w:r>
        <w:rPr>
          <w:sz w:val="28"/>
          <w:szCs w:val="28"/>
        </w:rPr>
        <w:t xml:space="preserve"> ГТС</w:t>
      </w:r>
      <w:r w:rsidRPr="003D5E82">
        <w:rPr>
          <w:sz w:val="28"/>
          <w:szCs w:val="28"/>
        </w:rPr>
        <w:t xml:space="preserve">. </w:t>
      </w:r>
      <w:r>
        <w:rPr>
          <w:sz w:val="28"/>
          <w:szCs w:val="28"/>
        </w:rPr>
        <w:t>Д</w:t>
      </w:r>
      <w:r w:rsidRPr="003D5E82">
        <w:rPr>
          <w:sz w:val="28"/>
          <w:szCs w:val="28"/>
        </w:rPr>
        <w:t>ля объектов берегоукрепления Программой предусмотрен</w:t>
      </w:r>
      <w:r>
        <w:rPr>
          <w:sz w:val="28"/>
          <w:szCs w:val="28"/>
        </w:rPr>
        <w:t>о</w:t>
      </w:r>
      <w:r w:rsidRPr="003D5E82">
        <w:rPr>
          <w:sz w:val="28"/>
          <w:szCs w:val="28"/>
        </w:rPr>
        <w:t xml:space="preserve"> страхование гражданской ответственности </w:t>
      </w:r>
      <w:proofErr w:type="spellStart"/>
      <w:r>
        <w:rPr>
          <w:sz w:val="28"/>
          <w:szCs w:val="28"/>
        </w:rPr>
        <w:t>эксплуатанта</w:t>
      </w:r>
      <w:proofErr w:type="spellEnd"/>
      <w:r>
        <w:rPr>
          <w:sz w:val="28"/>
          <w:szCs w:val="28"/>
        </w:rPr>
        <w:t xml:space="preserve"> ГТС </w:t>
      </w:r>
      <w:r w:rsidRPr="003D5E82">
        <w:rPr>
          <w:sz w:val="28"/>
          <w:szCs w:val="28"/>
        </w:rPr>
        <w:t xml:space="preserve">за причинение вреда в результате аварии на </w:t>
      </w:r>
      <w:r>
        <w:rPr>
          <w:sz w:val="28"/>
          <w:szCs w:val="28"/>
        </w:rPr>
        <w:t>проблемном</w:t>
      </w:r>
      <w:r w:rsidRPr="003D5E82">
        <w:rPr>
          <w:sz w:val="28"/>
          <w:szCs w:val="28"/>
        </w:rPr>
        <w:t xml:space="preserve"> объекте</w:t>
      </w:r>
      <w:r>
        <w:rPr>
          <w:sz w:val="28"/>
          <w:szCs w:val="28"/>
        </w:rPr>
        <w:t>, находящемся в муниципальной собственности</w:t>
      </w:r>
      <w:r w:rsidRPr="003D5E82">
        <w:rPr>
          <w:sz w:val="28"/>
          <w:szCs w:val="28"/>
        </w:rPr>
        <w:t>.</w:t>
      </w:r>
    </w:p>
    <w:p w:rsidR="00C1092C" w:rsidRDefault="00C1092C" w:rsidP="00C1092C">
      <w:pPr>
        <w:ind w:firstLine="709"/>
        <w:contextualSpacing/>
        <w:jc w:val="both"/>
        <w:rPr>
          <w:sz w:val="28"/>
          <w:szCs w:val="28"/>
        </w:rPr>
      </w:pPr>
      <w:r w:rsidRPr="003D5E82">
        <w:rPr>
          <w:sz w:val="28"/>
          <w:szCs w:val="28"/>
        </w:rPr>
        <w:t>Реализация мероприятий Программы позволит помимо достижения основной цели – обеспечения безопасности населения и различных объек</w:t>
      </w:r>
      <w:r>
        <w:rPr>
          <w:sz w:val="28"/>
          <w:szCs w:val="28"/>
        </w:rPr>
        <w:t>тов от вредного воздействия вод</w:t>
      </w:r>
      <w:r w:rsidRPr="006B1B2D">
        <w:rPr>
          <w:sz w:val="28"/>
          <w:szCs w:val="28"/>
        </w:rPr>
        <w:t xml:space="preserve">, </w:t>
      </w:r>
      <w:r>
        <w:rPr>
          <w:sz w:val="28"/>
          <w:szCs w:val="28"/>
        </w:rPr>
        <w:t xml:space="preserve">предусматривает </w:t>
      </w:r>
      <w:r w:rsidRPr="003D5E82">
        <w:rPr>
          <w:sz w:val="28"/>
          <w:szCs w:val="28"/>
        </w:rPr>
        <w:t>осуществ</w:t>
      </w:r>
      <w:r>
        <w:rPr>
          <w:sz w:val="28"/>
          <w:szCs w:val="28"/>
        </w:rPr>
        <w:t xml:space="preserve">ление </w:t>
      </w:r>
      <w:r w:rsidRPr="003D5E82">
        <w:rPr>
          <w:sz w:val="28"/>
          <w:szCs w:val="28"/>
        </w:rPr>
        <w:t>гидротехническо</w:t>
      </w:r>
      <w:r>
        <w:rPr>
          <w:sz w:val="28"/>
          <w:szCs w:val="28"/>
        </w:rPr>
        <w:t>го озеленения</w:t>
      </w:r>
      <w:r w:rsidRPr="003D5E82">
        <w:rPr>
          <w:sz w:val="28"/>
          <w:szCs w:val="28"/>
        </w:rPr>
        <w:t xml:space="preserve"> склонов, обеспечив их надежное закрепление от размыва поверхностными водами</w:t>
      </w:r>
      <w:r>
        <w:rPr>
          <w:sz w:val="28"/>
          <w:szCs w:val="28"/>
        </w:rPr>
        <w:t xml:space="preserve">, улучшая стоковые характеристики прибрежной территории </w:t>
      </w:r>
      <w:r w:rsidRPr="003D5E82">
        <w:rPr>
          <w:sz w:val="28"/>
          <w:szCs w:val="28"/>
        </w:rPr>
        <w:t xml:space="preserve">с одновременным </w:t>
      </w:r>
      <w:r>
        <w:rPr>
          <w:sz w:val="28"/>
          <w:szCs w:val="28"/>
        </w:rPr>
        <w:t xml:space="preserve">улучшением </w:t>
      </w:r>
      <w:proofErr w:type="spellStart"/>
      <w:r w:rsidRPr="003D5E82">
        <w:rPr>
          <w:sz w:val="28"/>
          <w:szCs w:val="28"/>
        </w:rPr>
        <w:t>биор</w:t>
      </w:r>
      <w:r>
        <w:rPr>
          <w:sz w:val="28"/>
          <w:szCs w:val="28"/>
        </w:rPr>
        <w:t>азнообразия</w:t>
      </w:r>
      <w:proofErr w:type="spellEnd"/>
      <w:r>
        <w:rPr>
          <w:sz w:val="28"/>
          <w:szCs w:val="28"/>
        </w:rPr>
        <w:t xml:space="preserve"> приречной зоны.</w:t>
      </w:r>
    </w:p>
    <w:p w:rsidR="00C1092C" w:rsidRPr="003D5E82" w:rsidRDefault="00C1092C" w:rsidP="00C1092C">
      <w:pPr>
        <w:ind w:firstLine="709"/>
        <w:contextualSpacing/>
        <w:jc w:val="both"/>
        <w:rPr>
          <w:sz w:val="28"/>
          <w:szCs w:val="28"/>
        </w:rPr>
      </w:pPr>
      <w:r w:rsidRPr="003D5E82">
        <w:rPr>
          <w:sz w:val="28"/>
          <w:szCs w:val="28"/>
        </w:rPr>
        <w:t xml:space="preserve">Реализация мероприятий, предусмотренных Программой, будет способствовать достижению следующих </w:t>
      </w:r>
      <w:r>
        <w:rPr>
          <w:sz w:val="28"/>
          <w:szCs w:val="28"/>
        </w:rPr>
        <w:t xml:space="preserve">значимых </w:t>
      </w:r>
      <w:r w:rsidRPr="003D5E82">
        <w:rPr>
          <w:sz w:val="28"/>
          <w:szCs w:val="28"/>
        </w:rPr>
        <w:t>социально-экономических результатов, в том числе, в региональном аспекте:</w:t>
      </w:r>
    </w:p>
    <w:p w:rsidR="00C1092C" w:rsidRPr="003D5E82" w:rsidRDefault="00C1092C" w:rsidP="00C1092C">
      <w:pPr>
        <w:ind w:firstLine="709"/>
        <w:contextualSpacing/>
        <w:jc w:val="both"/>
        <w:rPr>
          <w:sz w:val="28"/>
          <w:szCs w:val="28"/>
        </w:rPr>
      </w:pPr>
      <w:r>
        <w:rPr>
          <w:sz w:val="28"/>
          <w:szCs w:val="28"/>
        </w:rPr>
        <w:t xml:space="preserve">- </w:t>
      </w:r>
      <w:r w:rsidRPr="003D5E82">
        <w:rPr>
          <w:sz w:val="28"/>
          <w:szCs w:val="28"/>
        </w:rPr>
        <w:t>повышение защищенности</w:t>
      </w:r>
      <w:r>
        <w:rPr>
          <w:sz w:val="28"/>
          <w:szCs w:val="28"/>
        </w:rPr>
        <w:t xml:space="preserve"> населения, объектов экономики </w:t>
      </w:r>
      <w:r w:rsidRPr="003D5E82">
        <w:rPr>
          <w:sz w:val="28"/>
          <w:szCs w:val="28"/>
        </w:rPr>
        <w:t xml:space="preserve">от негативного </w:t>
      </w:r>
      <w:r w:rsidRPr="003D5E82">
        <w:rPr>
          <w:sz w:val="28"/>
          <w:szCs w:val="28"/>
        </w:rPr>
        <w:lastRenderedPageBreak/>
        <w:t xml:space="preserve">воздействия вод за счет реализации комплексных мероприятий по обеспечению </w:t>
      </w:r>
      <w:r>
        <w:rPr>
          <w:sz w:val="28"/>
          <w:szCs w:val="28"/>
        </w:rPr>
        <w:t xml:space="preserve">территории города </w:t>
      </w:r>
      <w:r w:rsidRPr="003D5E82">
        <w:rPr>
          <w:sz w:val="28"/>
          <w:szCs w:val="28"/>
        </w:rPr>
        <w:t>Рыбинска сооружениями инженерной защиты, приведению ГТС в технически безопасное состояние. Предотвращаемый вероятный ущерб от наводнений и иного негативного воздействия вод</w:t>
      </w:r>
      <w:r>
        <w:rPr>
          <w:sz w:val="28"/>
          <w:szCs w:val="28"/>
        </w:rPr>
        <w:t xml:space="preserve">, рассчитанный по </w:t>
      </w:r>
      <w:r w:rsidRPr="00036AEB">
        <w:rPr>
          <w:color w:val="000000"/>
          <w:sz w:val="28"/>
          <w:szCs w:val="28"/>
        </w:rPr>
        <w:t>Методик</w:t>
      </w:r>
      <w:r>
        <w:rPr>
          <w:color w:val="000000"/>
          <w:sz w:val="28"/>
          <w:szCs w:val="28"/>
        </w:rPr>
        <w:t>е</w:t>
      </w:r>
      <w:r w:rsidRPr="00036AEB">
        <w:rPr>
          <w:color w:val="000000"/>
          <w:sz w:val="28"/>
          <w:szCs w:val="28"/>
        </w:rPr>
        <w:t xml:space="preserve"> оценки вероятностного ущерба от вредного воздействия вод и оценки эффективности осуществления превентивных водохозяйственных мероприятий</w:t>
      </w:r>
      <w:r>
        <w:rPr>
          <w:color w:val="000000"/>
          <w:sz w:val="28"/>
          <w:szCs w:val="28"/>
        </w:rPr>
        <w:t xml:space="preserve">, разработанной </w:t>
      </w:r>
      <w:r w:rsidRPr="00036AEB">
        <w:rPr>
          <w:color w:val="000000"/>
          <w:sz w:val="28"/>
          <w:szCs w:val="28"/>
        </w:rPr>
        <w:t>ФГУП «ВИЭМС»</w:t>
      </w:r>
      <w:r>
        <w:rPr>
          <w:color w:val="000000"/>
          <w:sz w:val="28"/>
          <w:szCs w:val="28"/>
        </w:rPr>
        <w:t xml:space="preserve">, </w:t>
      </w:r>
      <w:r w:rsidRPr="00036AEB">
        <w:rPr>
          <w:sz w:val="28"/>
          <w:szCs w:val="28"/>
        </w:rPr>
        <w:t xml:space="preserve">оценивается </w:t>
      </w:r>
      <w:r w:rsidRPr="00E43EC2">
        <w:rPr>
          <w:sz w:val="28"/>
          <w:szCs w:val="28"/>
        </w:rPr>
        <w:t xml:space="preserve">в  </w:t>
      </w:r>
      <w:r>
        <w:rPr>
          <w:sz w:val="28"/>
          <w:szCs w:val="28"/>
        </w:rPr>
        <w:t xml:space="preserve">22 512,9 </w:t>
      </w:r>
      <w:r w:rsidRPr="003D5E82">
        <w:rPr>
          <w:sz w:val="28"/>
          <w:szCs w:val="28"/>
        </w:rPr>
        <w:t>млн. рублей;</w:t>
      </w:r>
    </w:p>
    <w:p w:rsidR="00C1092C" w:rsidRPr="003D5E82" w:rsidRDefault="00C1092C" w:rsidP="00C1092C">
      <w:pPr>
        <w:ind w:firstLine="709"/>
        <w:contextualSpacing/>
        <w:jc w:val="both"/>
        <w:rPr>
          <w:sz w:val="28"/>
          <w:szCs w:val="28"/>
        </w:rPr>
      </w:pPr>
      <w:r>
        <w:rPr>
          <w:sz w:val="28"/>
          <w:szCs w:val="28"/>
        </w:rPr>
        <w:t xml:space="preserve">- </w:t>
      </w:r>
      <w:r w:rsidRPr="003D5E82">
        <w:rPr>
          <w:sz w:val="28"/>
          <w:szCs w:val="28"/>
        </w:rPr>
        <w:t xml:space="preserve">обеспечение благоприятных условий жизни населения и комфортной среды обитания жителей </w:t>
      </w:r>
      <w:r>
        <w:rPr>
          <w:sz w:val="28"/>
          <w:szCs w:val="28"/>
        </w:rPr>
        <w:t xml:space="preserve">города </w:t>
      </w:r>
      <w:r w:rsidRPr="003D5E82">
        <w:rPr>
          <w:sz w:val="28"/>
          <w:szCs w:val="28"/>
        </w:rPr>
        <w:t>Рыбинска за счет экологической реабилитации водных объектов и восстановления природных прибрежных экосистем;</w:t>
      </w:r>
    </w:p>
    <w:p w:rsidR="00C1092C" w:rsidRPr="003D5E82" w:rsidRDefault="00C1092C" w:rsidP="00C1092C">
      <w:pPr>
        <w:ind w:firstLine="709"/>
        <w:contextualSpacing/>
        <w:jc w:val="both"/>
        <w:rPr>
          <w:sz w:val="28"/>
          <w:szCs w:val="28"/>
        </w:rPr>
      </w:pPr>
      <w:r>
        <w:rPr>
          <w:sz w:val="28"/>
          <w:szCs w:val="28"/>
        </w:rPr>
        <w:t xml:space="preserve">- </w:t>
      </w:r>
      <w:proofErr w:type="spellStart"/>
      <w:r w:rsidRPr="003D5E82">
        <w:rPr>
          <w:sz w:val="28"/>
          <w:szCs w:val="28"/>
        </w:rPr>
        <w:t>берегозащита</w:t>
      </w:r>
      <w:proofErr w:type="spellEnd"/>
      <w:r w:rsidRPr="003D5E82">
        <w:rPr>
          <w:sz w:val="28"/>
          <w:szCs w:val="28"/>
        </w:rPr>
        <w:t xml:space="preserve"> неблагополучных участков береговой полосы позволит </w:t>
      </w:r>
      <w:r>
        <w:rPr>
          <w:sz w:val="28"/>
          <w:szCs w:val="28"/>
        </w:rPr>
        <w:t xml:space="preserve">обеспечить </w:t>
      </w:r>
      <w:r w:rsidRPr="003D5E82">
        <w:rPr>
          <w:sz w:val="28"/>
          <w:szCs w:val="28"/>
        </w:rPr>
        <w:t>функционирование сооружений гидроузла в расширенном диапазоне, включая транзитный пропуск водных масс в период половодья  без нанесения ущерба территории города</w:t>
      </w:r>
      <w:r>
        <w:rPr>
          <w:sz w:val="28"/>
          <w:szCs w:val="28"/>
        </w:rPr>
        <w:t xml:space="preserve"> Рыбинска</w:t>
      </w:r>
      <w:r w:rsidRPr="003D5E82">
        <w:rPr>
          <w:sz w:val="28"/>
          <w:szCs w:val="28"/>
        </w:rPr>
        <w:t>;</w:t>
      </w:r>
    </w:p>
    <w:p w:rsidR="00C1092C" w:rsidRDefault="00C1092C" w:rsidP="00C1092C">
      <w:pPr>
        <w:ind w:firstLine="709"/>
        <w:contextualSpacing/>
        <w:jc w:val="both"/>
        <w:rPr>
          <w:sz w:val="28"/>
          <w:szCs w:val="28"/>
        </w:rPr>
      </w:pPr>
      <w:r>
        <w:rPr>
          <w:sz w:val="28"/>
          <w:szCs w:val="28"/>
        </w:rPr>
        <w:t xml:space="preserve">- </w:t>
      </w:r>
      <w:r w:rsidRPr="003D5E82">
        <w:rPr>
          <w:sz w:val="28"/>
          <w:szCs w:val="28"/>
        </w:rPr>
        <w:t>сни</w:t>
      </w:r>
      <w:r>
        <w:rPr>
          <w:sz w:val="28"/>
          <w:szCs w:val="28"/>
        </w:rPr>
        <w:t>жение</w:t>
      </w:r>
      <w:r w:rsidRPr="003D5E82">
        <w:rPr>
          <w:sz w:val="28"/>
          <w:szCs w:val="28"/>
        </w:rPr>
        <w:t xml:space="preserve"> загрязненност</w:t>
      </w:r>
      <w:r>
        <w:rPr>
          <w:sz w:val="28"/>
          <w:szCs w:val="28"/>
        </w:rPr>
        <w:t>и</w:t>
      </w:r>
      <w:r w:rsidRPr="003D5E82">
        <w:rPr>
          <w:sz w:val="28"/>
          <w:szCs w:val="28"/>
        </w:rPr>
        <w:t xml:space="preserve"> акватории </w:t>
      </w:r>
      <w:r>
        <w:rPr>
          <w:sz w:val="28"/>
          <w:szCs w:val="28"/>
        </w:rPr>
        <w:t xml:space="preserve">реки </w:t>
      </w:r>
      <w:r w:rsidRPr="003D5E82">
        <w:rPr>
          <w:sz w:val="28"/>
          <w:szCs w:val="28"/>
        </w:rPr>
        <w:t>Волги, сократив тем самым затраты водоочистки до питьевых кондиций на очистных сооружениях</w:t>
      </w:r>
      <w:r>
        <w:rPr>
          <w:sz w:val="28"/>
          <w:szCs w:val="28"/>
        </w:rPr>
        <w:t xml:space="preserve"> поселений </w:t>
      </w:r>
      <w:r w:rsidRPr="003D5E82">
        <w:rPr>
          <w:sz w:val="28"/>
          <w:szCs w:val="28"/>
        </w:rPr>
        <w:t>ниже по течению</w:t>
      </w:r>
      <w:r>
        <w:rPr>
          <w:sz w:val="28"/>
          <w:szCs w:val="28"/>
        </w:rPr>
        <w:t>;</w:t>
      </w:r>
    </w:p>
    <w:p w:rsidR="00C1092C" w:rsidRDefault="00C1092C" w:rsidP="00C1092C">
      <w:pPr>
        <w:ind w:firstLine="709"/>
        <w:contextualSpacing/>
        <w:jc w:val="both"/>
        <w:rPr>
          <w:sz w:val="28"/>
          <w:szCs w:val="28"/>
        </w:rPr>
      </w:pPr>
      <w:r>
        <w:rPr>
          <w:sz w:val="28"/>
          <w:szCs w:val="28"/>
        </w:rPr>
        <w:t xml:space="preserve">- создание условий для использования </w:t>
      </w:r>
      <w:proofErr w:type="spellStart"/>
      <w:r>
        <w:rPr>
          <w:sz w:val="28"/>
          <w:szCs w:val="28"/>
        </w:rPr>
        <w:t>природоресурсного</w:t>
      </w:r>
      <w:proofErr w:type="spellEnd"/>
      <w:r>
        <w:rPr>
          <w:sz w:val="28"/>
          <w:szCs w:val="28"/>
        </w:rPr>
        <w:t>, градостроительного потенциала прибрежных территорий города Рыбинска;</w:t>
      </w:r>
    </w:p>
    <w:p w:rsidR="00C1092C" w:rsidRDefault="00C1092C" w:rsidP="00C1092C">
      <w:pPr>
        <w:contextualSpacing/>
        <w:jc w:val="both"/>
        <w:rPr>
          <w:sz w:val="28"/>
          <w:szCs w:val="28"/>
        </w:rPr>
      </w:pPr>
      <w:r>
        <w:rPr>
          <w:sz w:val="28"/>
          <w:szCs w:val="28"/>
        </w:rPr>
        <w:t>адаптация территории города Рыбинска к возможным негативным последствиям климатических изменений, связанных с увеличением водности;</w:t>
      </w:r>
    </w:p>
    <w:p w:rsidR="00C1092C" w:rsidRDefault="00C1092C" w:rsidP="00C1092C">
      <w:pPr>
        <w:ind w:firstLine="720"/>
        <w:contextualSpacing/>
        <w:jc w:val="both"/>
        <w:rPr>
          <w:sz w:val="28"/>
          <w:szCs w:val="28"/>
        </w:rPr>
      </w:pPr>
      <w:r>
        <w:rPr>
          <w:sz w:val="28"/>
          <w:szCs w:val="28"/>
        </w:rPr>
        <w:t xml:space="preserve">- снижение объема диффузного стока с городской территории в акваторию реки Волги. </w:t>
      </w:r>
    </w:p>
    <w:p w:rsidR="00C1092C" w:rsidRDefault="00C1092C" w:rsidP="00C1092C">
      <w:pPr>
        <w:pStyle w:val="ConsNormal"/>
        <w:widowControl/>
        <w:ind w:right="-143" w:firstLine="0"/>
        <w:jc w:val="center"/>
        <w:rPr>
          <w:rFonts w:ascii="Times New Roman" w:hAnsi="Times New Roman"/>
          <w:sz w:val="28"/>
          <w:szCs w:val="28"/>
        </w:rPr>
      </w:pPr>
    </w:p>
    <w:p w:rsidR="00C1092C" w:rsidRPr="007342B9" w:rsidRDefault="00C1092C" w:rsidP="00C1092C">
      <w:pPr>
        <w:pStyle w:val="ConsNormal"/>
        <w:widowControl/>
        <w:ind w:right="-143" w:firstLine="0"/>
        <w:jc w:val="center"/>
        <w:rPr>
          <w:rFonts w:ascii="Times New Roman" w:hAnsi="Times New Roman"/>
          <w:sz w:val="28"/>
          <w:szCs w:val="28"/>
        </w:rPr>
      </w:pPr>
      <w:r>
        <w:rPr>
          <w:rFonts w:ascii="Times New Roman" w:hAnsi="Times New Roman"/>
          <w:sz w:val="28"/>
          <w:szCs w:val="28"/>
        </w:rPr>
        <w:t>5</w:t>
      </w:r>
      <w:r w:rsidRPr="007342B9">
        <w:rPr>
          <w:rFonts w:ascii="Times New Roman" w:hAnsi="Times New Roman"/>
          <w:sz w:val="28"/>
          <w:szCs w:val="28"/>
        </w:rPr>
        <w:t xml:space="preserve">. </w:t>
      </w:r>
      <w:r>
        <w:rPr>
          <w:rFonts w:ascii="Times New Roman" w:hAnsi="Times New Roman"/>
          <w:sz w:val="28"/>
          <w:szCs w:val="28"/>
        </w:rPr>
        <w:t>Финансирование муниципальной программы</w:t>
      </w:r>
    </w:p>
    <w:p w:rsidR="00C1092C" w:rsidRPr="008353DA" w:rsidRDefault="00C1092C" w:rsidP="00C1092C">
      <w:pPr>
        <w:pStyle w:val="ConsNormal"/>
        <w:widowControl/>
        <w:ind w:left="284" w:right="-143" w:firstLine="426"/>
        <w:rPr>
          <w:rFonts w:ascii="Times New Roman" w:hAnsi="Times New Roman"/>
          <w:sz w:val="28"/>
          <w:szCs w:val="28"/>
        </w:rPr>
      </w:pPr>
      <w:r w:rsidRPr="008353DA">
        <w:rPr>
          <w:rFonts w:ascii="Times New Roman" w:hAnsi="Times New Roman"/>
          <w:sz w:val="28"/>
          <w:szCs w:val="28"/>
        </w:rPr>
        <w:t> </w:t>
      </w:r>
    </w:p>
    <w:p w:rsidR="00C1092C" w:rsidRDefault="00C1092C" w:rsidP="00C1092C">
      <w:pPr>
        <w:ind w:firstLine="709"/>
        <w:jc w:val="both"/>
        <w:rPr>
          <w:sz w:val="28"/>
          <w:szCs w:val="28"/>
        </w:rPr>
      </w:pPr>
      <w:r w:rsidRPr="008353DA">
        <w:rPr>
          <w:sz w:val="28"/>
          <w:szCs w:val="28"/>
        </w:rPr>
        <w:tab/>
        <w:t>Реализацию Программы предусмотрено осуществлять в соответствии с</w:t>
      </w:r>
      <w:r>
        <w:rPr>
          <w:sz w:val="28"/>
          <w:szCs w:val="28"/>
        </w:rPr>
        <w:t xml:space="preserve">о складывающейся водохозяйственной обстановкой и вероятностью наступления </w:t>
      </w:r>
      <w:r w:rsidRPr="008353DA">
        <w:rPr>
          <w:sz w:val="28"/>
          <w:szCs w:val="28"/>
        </w:rPr>
        <w:t xml:space="preserve"> </w:t>
      </w:r>
      <w:r>
        <w:rPr>
          <w:sz w:val="28"/>
          <w:szCs w:val="28"/>
        </w:rPr>
        <w:t xml:space="preserve">чрезвычайных ситуаций, с </w:t>
      </w:r>
      <w:r w:rsidRPr="008353DA">
        <w:rPr>
          <w:sz w:val="28"/>
          <w:szCs w:val="28"/>
        </w:rPr>
        <w:t>требованиями производственно-технологического процесса строительства</w:t>
      </w:r>
      <w:r>
        <w:rPr>
          <w:sz w:val="28"/>
          <w:szCs w:val="28"/>
        </w:rPr>
        <w:t>.</w:t>
      </w:r>
      <w:r w:rsidRPr="008353DA">
        <w:rPr>
          <w:sz w:val="28"/>
          <w:szCs w:val="28"/>
        </w:rPr>
        <w:t xml:space="preserve"> </w:t>
      </w:r>
      <w:r w:rsidRPr="00441221">
        <w:rPr>
          <w:bCs/>
          <w:sz w:val="28"/>
          <w:szCs w:val="28"/>
          <w:shd w:val="clear" w:color="auto" w:fill="FFFFFF"/>
        </w:rPr>
        <w:t>Общий</w:t>
      </w:r>
      <w:r w:rsidRPr="00441221">
        <w:rPr>
          <w:rStyle w:val="apple-converted-space"/>
          <w:sz w:val="28"/>
          <w:szCs w:val="28"/>
          <w:shd w:val="clear" w:color="auto" w:fill="FFFFFF"/>
        </w:rPr>
        <w:t> </w:t>
      </w:r>
      <w:r w:rsidRPr="00441221">
        <w:rPr>
          <w:bCs/>
          <w:sz w:val="28"/>
          <w:szCs w:val="28"/>
          <w:shd w:val="clear" w:color="auto" w:fill="FFFFFF"/>
        </w:rPr>
        <w:t>объем</w:t>
      </w:r>
      <w:r w:rsidRPr="00441221">
        <w:rPr>
          <w:rStyle w:val="apple-converted-space"/>
          <w:sz w:val="28"/>
          <w:szCs w:val="28"/>
          <w:shd w:val="clear" w:color="auto" w:fill="FFFFFF"/>
        </w:rPr>
        <w:t> </w:t>
      </w:r>
      <w:r w:rsidRPr="00441221">
        <w:rPr>
          <w:bCs/>
          <w:sz w:val="28"/>
          <w:szCs w:val="28"/>
          <w:shd w:val="clear" w:color="auto" w:fill="FFFFFF"/>
        </w:rPr>
        <w:t>потребности</w:t>
      </w:r>
      <w:r w:rsidRPr="00441221">
        <w:rPr>
          <w:rStyle w:val="apple-converted-space"/>
          <w:sz w:val="28"/>
          <w:szCs w:val="28"/>
          <w:shd w:val="clear" w:color="auto" w:fill="FFFFFF"/>
        </w:rPr>
        <w:t> </w:t>
      </w:r>
      <w:r w:rsidRPr="00441221">
        <w:rPr>
          <w:sz w:val="28"/>
          <w:szCs w:val="28"/>
          <w:shd w:val="clear" w:color="auto" w:fill="FFFFFF"/>
        </w:rPr>
        <w:t>в</w:t>
      </w:r>
      <w:r w:rsidRPr="00441221">
        <w:rPr>
          <w:rStyle w:val="apple-converted-space"/>
          <w:sz w:val="28"/>
          <w:szCs w:val="28"/>
          <w:shd w:val="clear" w:color="auto" w:fill="FFFFFF"/>
        </w:rPr>
        <w:t> </w:t>
      </w:r>
      <w:r w:rsidRPr="00441221">
        <w:rPr>
          <w:bCs/>
          <w:sz w:val="28"/>
          <w:szCs w:val="28"/>
          <w:shd w:val="clear" w:color="auto" w:fill="FFFFFF"/>
        </w:rPr>
        <w:t>финансовых</w:t>
      </w:r>
      <w:r w:rsidRPr="00441221">
        <w:rPr>
          <w:rStyle w:val="apple-converted-space"/>
          <w:sz w:val="28"/>
          <w:szCs w:val="28"/>
          <w:shd w:val="clear" w:color="auto" w:fill="FFFFFF"/>
        </w:rPr>
        <w:t> </w:t>
      </w:r>
      <w:r w:rsidRPr="00441221">
        <w:rPr>
          <w:sz w:val="28"/>
          <w:szCs w:val="28"/>
          <w:shd w:val="clear" w:color="auto" w:fill="FFFFFF"/>
        </w:rPr>
        <w:t>ресурсах на выполнение</w:t>
      </w:r>
      <w:r w:rsidRPr="00441221">
        <w:rPr>
          <w:rStyle w:val="apple-converted-space"/>
          <w:sz w:val="28"/>
          <w:szCs w:val="28"/>
          <w:shd w:val="clear" w:color="auto" w:fill="FFFFFF"/>
        </w:rPr>
        <w:t> </w:t>
      </w:r>
      <w:r w:rsidRPr="00441221">
        <w:rPr>
          <w:bCs/>
          <w:sz w:val="28"/>
          <w:szCs w:val="28"/>
          <w:shd w:val="clear" w:color="auto" w:fill="FFFFFF"/>
        </w:rPr>
        <w:t>Программы</w:t>
      </w:r>
      <w:r w:rsidRPr="008353DA">
        <w:rPr>
          <w:color w:val="000000"/>
          <w:sz w:val="28"/>
          <w:szCs w:val="28"/>
        </w:rPr>
        <w:t xml:space="preserve"> в 20</w:t>
      </w:r>
      <w:r>
        <w:rPr>
          <w:color w:val="000000"/>
          <w:sz w:val="28"/>
          <w:szCs w:val="28"/>
        </w:rPr>
        <w:t>23-</w:t>
      </w:r>
      <w:r w:rsidRPr="008353DA">
        <w:rPr>
          <w:color w:val="000000"/>
          <w:sz w:val="28"/>
          <w:szCs w:val="28"/>
        </w:rPr>
        <w:t>20</w:t>
      </w:r>
      <w:r>
        <w:rPr>
          <w:color w:val="000000"/>
          <w:sz w:val="28"/>
          <w:szCs w:val="28"/>
        </w:rPr>
        <w:t>2</w:t>
      </w:r>
      <w:r w:rsidRPr="00C5284B">
        <w:rPr>
          <w:color w:val="000000"/>
          <w:sz w:val="28"/>
          <w:szCs w:val="28"/>
        </w:rPr>
        <w:t>6</w:t>
      </w:r>
      <w:r w:rsidRPr="008353DA">
        <w:rPr>
          <w:color w:val="000000"/>
          <w:sz w:val="28"/>
          <w:szCs w:val="28"/>
        </w:rPr>
        <w:t xml:space="preserve"> годах </w:t>
      </w:r>
      <w:r>
        <w:rPr>
          <w:color w:val="000000"/>
          <w:sz w:val="28"/>
          <w:szCs w:val="28"/>
        </w:rPr>
        <w:t xml:space="preserve">– 4 035,80 </w:t>
      </w:r>
      <w:r w:rsidRPr="009A1D27">
        <w:rPr>
          <w:color w:val="000000"/>
          <w:sz w:val="28"/>
          <w:szCs w:val="28"/>
        </w:rPr>
        <w:t>млн</w:t>
      </w:r>
      <w:proofErr w:type="gramStart"/>
      <w:r w:rsidRPr="008353DA">
        <w:rPr>
          <w:color w:val="000000"/>
          <w:sz w:val="28"/>
          <w:szCs w:val="28"/>
        </w:rPr>
        <w:t>.р</w:t>
      </w:r>
      <w:proofErr w:type="gramEnd"/>
      <w:r w:rsidRPr="008353DA">
        <w:rPr>
          <w:color w:val="000000"/>
          <w:sz w:val="28"/>
          <w:szCs w:val="28"/>
        </w:rPr>
        <w:t xml:space="preserve">ублей, источниками финансирования являются: средства </w:t>
      </w:r>
      <w:r>
        <w:rPr>
          <w:color w:val="000000"/>
          <w:sz w:val="28"/>
          <w:szCs w:val="28"/>
        </w:rPr>
        <w:t xml:space="preserve">федерального, </w:t>
      </w:r>
      <w:r w:rsidRPr="008353DA">
        <w:rPr>
          <w:color w:val="000000"/>
          <w:sz w:val="28"/>
          <w:szCs w:val="28"/>
        </w:rPr>
        <w:t>областного</w:t>
      </w:r>
      <w:r>
        <w:rPr>
          <w:color w:val="000000"/>
          <w:sz w:val="28"/>
          <w:szCs w:val="28"/>
        </w:rPr>
        <w:t xml:space="preserve"> и</w:t>
      </w:r>
      <w:r w:rsidRPr="008353DA">
        <w:rPr>
          <w:color w:val="000000"/>
          <w:sz w:val="28"/>
          <w:szCs w:val="28"/>
        </w:rPr>
        <w:t xml:space="preserve"> </w:t>
      </w:r>
      <w:r>
        <w:rPr>
          <w:color w:val="000000"/>
          <w:sz w:val="28"/>
          <w:szCs w:val="28"/>
        </w:rPr>
        <w:t xml:space="preserve">городского </w:t>
      </w:r>
      <w:r w:rsidRPr="008353DA">
        <w:rPr>
          <w:color w:val="000000"/>
          <w:sz w:val="28"/>
          <w:szCs w:val="28"/>
        </w:rPr>
        <w:t xml:space="preserve"> бюджет</w:t>
      </w:r>
      <w:r>
        <w:rPr>
          <w:color w:val="000000"/>
          <w:sz w:val="28"/>
          <w:szCs w:val="28"/>
        </w:rPr>
        <w:t>ов</w:t>
      </w:r>
      <w:r w:rsidRPr="008353DA">
        <w:rPr>
          <w:color w:val="000000"/>
          <w:sz w:val="28"/>
          <w:szCs w:val="28"/>
        </w:rPr>
        <w:t xml:space="preserve">. </w:t>
      </w:r>
      <w:r w:rsidRPr="008257D1">
        <w:rPr>
          <w:sz w:val="28"/>
          <w:szCs w:val="28"/>
        </w:rPr>
        <w:t xml:space="preserve">Объем средств на реализацию мероприятий Программы определен в соответствии с проектной </w:t>
      </w:r>
      <w:r>
        <w:rPr>
          <w:sz w:val="28"/>
          <w:szCs w:val="28"/>
        </w:rPr>
        <w:t xml:space="preserve"> </w:t>
      </w:r>
      <w:r w:rsidRPr="008257D1">
        <w:rPr>
          <w:sz w:val="28"/>
          <w:szCs w:val="28"/>
        </w:rPr>
        <w:t xml:space="preserve">документацией </w:t>
      </w:r>
      <w:r>
        <w:rPr>
          <w:sz w:val="28"/>
          <w:szCs w:val="28"/>
        </w:rPr>
        <w:t xml:space="preserve"> </w:t>
      </w:r>
      <w:r w:rsidRPr="008257D1">
        <w:rPr>
          <w:sz w:val="28"/>
          <w:szCs w:val="28"/>
        </w:rPr>
        <w:t xml:space="preserve">и </w:t>
      </w:r>
      <w:r>
        <w:rPr>
          <w:sz w:val="28"/>
          <w:szCs w:val="28"/>
        </w:rPr>
        <w:t xml:space="preserve">  </w:t>
      </w:r>
      <w:r w:rsidRPr="008257D1">
        <w:rPr>
          <w:sz w:val="28"/>
          <w:szCs w:val="28"/>
        </w:rPr>
        <w:t xml:space="preserve">с </w:t>
      </w:r>
      <w:r>
        <w:rPr>
          <w:sz w:val="28"/>
          <w:szCs w:val="28"/>
        </w:rPr>
        <w:t xml:space="preserve">  </w:t>
      </w:r>
      <w:r w:rsidRPr="008257D1">
        <w:rPr>
          <w:sz w:val="28"/>
          <w:szCs w:val="28"/>
        </w:rPr>
        <w:t>учетом</w:t>
      </w:r>
      <w:r>
        <w:rPr>
          <w:sz w:val="28"/>
          <w:szCs w:val="28"/>
        </w:rPr>
        <w:t xml:space="preserve">  </w:t>
      </w:r>
      <w:r w:rsidRPr="008257D1">
        <w:rPr>
          <w:sz w:val="28"/>
          <w:szCs w:val="28"/>
        </w:rPr>
        <w:t xml:space="preserve"> сметной</w:t>
      </w:r>
      <w:r>
        <w:rPr>
          <w:sz w:val="28"/>
          <w:szCs w:val="28"/>
        </w:rPr>
        <w:t xml:space="preserve">  </w:t>
      </w:r>
      <w:r w:rsidRPr="008257D1">
        <w:rPr>
          <w:sz w:val="28"/>
          <w:szCs w:val="28"/>
        </w:rPr>
        <w:t xml:space="preserve"> стоимости </w:t>
      </w:r>
    </w:p>
    <w:p w:rsidR="00C1092C" w:rsidRDefault="00C1092C" w:rsidP="00C1092C">
      <w:pPr>
        <w:contextualSpacing/>
        <w:jc w:val="both"/>
        <w:rPr>
          <w:sz w:val="28"/>
          <w:szCs w:val="28"/>
        </w:rPr>
      </w:pPr>
      <w:r w:rsidRPr="008257D1">
        <w:rPr>
          <w:sz w:val="28"/>
          <w:szCs w:val="28"/>
        </w:rPr>
        <w:t>аналогичных проектов и укрупненных предварительных оценок.</w:t>
      </w:r>
    </w:p>
    <w:p w:rsidR="00C1092C" w:rsidRDefault="00C1092C" w:rsidP="00C1092C">
      <w:pPr>
        <w:widowControl/>
        <w:jc w:val="both"/>
        <w:rPr>
          <w:sz w:val="28"/>
          <w:szCs w:val="28"/>
        </w:rPr>
      </w:pPr>
      <w:r>
        <w:rPr>
          <w:sz w:val="28"/>
          <w:szCs w:val="28"/>
        </w:rPr>
        <w:t xml:space="preserve">          </w:t>
      </w:r>
      <w:proofErr w:type="gramStart"/>
      <w:r w:rsidRPr="008257D1">
        <w:rPr>
          <w:sz w:val="28"/>
          <w:szCs w:val="28"/>
        </w:rPr>
        <w:t xml:space="preserve">Средства федерального </w:t>
      </w:r>
      <w:r w:rsidRPr="00111D8C">
        <w:rPr>
          <w:sz w:val="28"/>
          <w:szCs w:val="28"/>
        </w:rPr>
        <w:t xml:space="preserve"> и обла</w:t>
      </w:r>
      <w:r>
        <w:rPr>
          <w:sz w:val="28"/>
          <w:szCs w:val="28"/>
        </w:rPr>
        <w:t>с</w:t>
      </w:r>
      <w:r w:rsidRPr="00111D8C">
        <w:rPr>
          <w:sz w:val="28"/>
          <w:szCs w:val="28"/>
        </w:rPr>
        <w:t xml:space="preserve">тного </w:t>
      </w:r>
      <w:r w:rsidRPr="008257D1">
        <w:rPr>
          <w:sz w:val="28"/>
          <w:szCs w:val="28"/>
        </w:rPr>
        <w:t>бюджет</w:t>
      </w:r>
      <w:r>
        <w:rPr>
          <w:sz w:val="28"/>
          <w:szCs w:val="28"/>
        </w:rPr>
        <w:t>ов</w:t>
      </w:r>
      <w:r w:rsidRPr="008257D1">
        <w:rPr>
          <w:sz w:val="28"/>
          <w:szCs w:val="28"/>
        </w:rPr>
        <w:t xml:space="preserve"> будут привлекаться в рамках </w:t>
      </w:r>
      <w:r>
        <w:rPr>
          <w:sz w:val="28"/>
          <w:szCs w:val="28"/>
        </w:rPr>
        <w:t xml:space="preserve">государственной программы Российской Федерации «Воспроизводство и использование природных ресурсов», утвержденной Постановлением Правительства РФ от 15.04.2014 № 322 </w:t>
      </w:r>
      <w:r w:rsidRPr="008257D1">
        <w:rPr>
          <w:sz w:val="28"/>
          <w:szCs w:val="28"/>
        </w:rPr>
        <w:t xml:space="preserve">через Федеральное агентство водных ресурсов и </w:t>
      </w:r>
      <w:r>
        <w:rPr>
          <w:sz w:val="28"/>
          <w:szCs w:val="28"/>
        </w:rPr>
        <w:t xml:space="preserve">подпрограммы «Развитие водохозяйственного комплекса Ярославской области» на 2021-2023 годы государственной программы Ярославской области «Охрана окружающей среды в Ярославской области» на 2020 - 2024 годы,  </w:t>
      </w:r>
      <w:r w:rsidRPr="00343C47">
        <w:rPr>
          <w:sz w:val="28"/>
          <w:szCs w:val="28"/>
        </w:rPr>
        <w:t>утвержден</w:t>
      </w:r>
      <w:r>
        <w:rPr>
          <w:sz w:val="28"/>
          <w:szCs w:val="28"/>
        </w:rPr>
        <w:t>ной</w:t>
      </w:r>
      <w:r w:rsidRPr="00343C47">
        <w:rPr>
          <w:sz w:val="28"/>
          <w:szCs w:val="28"/>
        </w:rPr>
        <w:t xml:space="preserve"> постановлением Правительства Ярославской области </w:t>
      </w:r>
      <w:r>
        <w:rPr>
          <w:sz w:val="28"/>
          <w:szCs w:val="28"/>
        </w:rPr>
        <w:t>от</w:t>
      </w:r>
      <w:proofErr w:type="gramEnd"/>
      <w:r>
        <w:rPr>
          <w:sz w:val="28"/>
          <w:szCs w:val="28"/>
        </w:rPr>
        <w:t xml:space="preserve"> 31.03.2020 № 291-п </w:t>
      </w:r>
      <w:r w:rsidRPr="00C422E2">
        <w:rPr>
          <w:sz w:val="28"/>
          <w:szCs w:val="28"/>
        </w:rPr>
        <w:t xml:space="preserve">через </w:t>
      </w:r>
      <w:r>
        <w:rPr>
          <w:sz w:val="28"/>
          <w:szCs w:val="28"/>
        </w:rPr>
        <w:t xml:space="preserve">Департамент охраны окружающей среды и природопользования </w:t>
      </w:r>
      <w:r w:rsidRPr="00C422E2">
        <w:rPr>
          <w:sz w:val="28"/>
          <w:szCs w:val="28"/>
        </w:rPr>
        <w:t>Ярославской области.</w:t>
      </w:r>
      <w:r>
        <w:rPr>
          <w:sz w:val="28"/>
          <w:szCs w:val="28"/>
        </w:rPr>
        <w:t xml:space="preserve"> </w:t>
      </w:r>
    </w:p>
    <w:p w:rsidR="00C1092C" w:rsidRDefault="00C1092C" w:rsidP="00C1092C">
      <w:pPr>
        <w:widowControl/>
        <w:jc w:val="center"/>
        <w:rPr>
          <w:sz w:val="28"/>
          <w:szCs w:val="28"/>
        </w:rPr>
      </w:pPr>
      <w:r w:rsidRPr="00EF0867">
        <w:rPr>
          <w:sz w:val="28"/>
          <w:szCs w:val="28"/>
        </w:rPr>
        <w:lastRenderedPageBreak/>
        <w:t xml:space="preserve">Общий объем </w:t>
      </w:r>
      <w:r>
        <w:rPr>
          <w:color w:val="000000"/>
          <w:sz w:val="28"/>
          <w:szCs w:val="28"/>
        </w:rPr>
        <w:t>финансирования Программы в 2023</w:t>
      </w:r>
      <w:r w:rsidRPr="00EF0867">
        <w:rPr>
          <w:color w:val="000000"/>
          <w:sz w:val="28"/>
          <w:szCs w:val="28"/>
        </w:rPr>
        <w:t xml:space="preserve">-2026 годах, </w:t>
      </w:r>
      <w:r w:rsidRPr="00EF0867">
        <w:rPr>
          <w:sz w:val="28"/>
          <w:szCs w:val="28"/>
        </w:rPr>
        <w:t>млн</w:t>
      </w:r>
      <w:proofErr w:type="gramStart"/>
      <w:r w:rsidRPr="00EF0867">
        <w:rPr>
          <w:sz w:val="28"/>
          <w:szCs w:val="28"/>
        </w:rPr>
        <w:t>.р</w:t>
      </w:r>
      <w:proofErr w:type="gramEnd"/>
      <w:r w:rsidRPr="00EF0867">
        <w:rPr>
          <w:sz w:val="28"/>
          <w:szCs w:val="28"/>
        </w:rPr>
        <w:t>уб.</w:t>
      </w:r>
    </w:p>
    <w:p w:rsidR="00C1092C" w:rsidRDefault="00C1092C" w:rsidP="00C1092C">
      <w:pPr>
        <w:widowControl/>
        <w:jc w:val="both"/>
        <w:rPr>
          <w:sz w:val="28"/>
          <w:szCs w:val="28"/>
        </w:rPr>
      </w:pPr>
    </w:p>
    <w:tbl>
      <w:tblPr>
        <w:tblpPr w:leftFromText="180" w:rightFromText="180" w:vertAnchor="text" w:horzAnchor="margin" w:tblpY="-147"/>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3"/>
        <w:gridCol w:w="1700"/>
        <w:gridCol w:w="1560"/>
        <w:gridCol w:w="1700"/>
        <w:gridCol w:w="1560"/>
        <w:gridCol w:w="1562"/>
      </w:tblGrid>
      <w:tr w:rsidR="00C1092C" w:rsidRPr="00E467BB" w:rsidTr="006B1AC5">
        <w:trPr>
          <w:trHeight w:val="416"/>
        </w:trPr>
        <w:tc>
          <w:tcPr>
            <w:tcW w:w="1083" w:type="pct"/>
            <w:vMerge w:val="restart"/>
            <w:tcBorders>
              <w:top w:val="single" w:sz="4" w:space="0" w:color="000000"/>
              <w:left w:val="single" w:sz="4" w:space="0" w:color="000000"/>
              <w:right w:val="single" w:sz="4" w:space="0" w:color="000000"/>
            </w:tcBorders>
            <w:vAlign w:val="center"/>
          </w:tcPr>
          <w:p w:rsidR="00C1092C" w:rsidRPr="00E467BB" w:rsidRDefault="00C1092C" w:rsidP="006B1AC5">
            <w:pPr>
              <w:contextualSpacing/>
              <w:jc w:val="center"/>
            </w:pPr>
            <w:r w:rsidRPr="00E467BB">
              <w:t>Источники</w:t>
            </w:r>
          </w:p>
          <w:p w:rsidR="00C1092C" w:rsidRPr="00E467BB" w:rsidRDefault="00C1092C" w:rsidP="006B1AC5">
            <w:pPr>
              <w:contextualSpacing/>
              <w:jc w:val="center"/>
            </w:pPr>
            <w:r w:rsidRPr="00E467BB">
              <w:t>финансирования</w:t>
            </w:r>
          </w:p>
        </w:tc>
        <w:tc>
          <w:tcPr>
            <w:tcW w:w="824" w:type="pct"/>
            <w:vMerge w:val="restart"/>
            <w:tcBorders>
              <w:top w:val="single" w:sz="4" w:space="0" w:color="000000"/>
              <w:left w:val="single" w:sz="4" w:space="0" w:color="000000"/>
              <w:right w:val="single" w:sz="4" w:space="0" w:color="000000"/>
            </w:tcBorders>
            <w:vAlign w:val="center"/>
          </w:tcPr>
          <w:p w:rsidR="00C1092C" w:rsidRPr="00E467BB" w:rsidRDefault="00C1092C" w:rsidP="006B1AC5">
            <w:pPr>
              <w:contextualSpacing/>
              <w:jc w:val="center"/>
            </w:pPr>
            <w:r w:rsidRPr="00E467BB">
              <w:t>Всего</w:t>
            </w:r>
          </w:p>
          <w:p w:rsidR="00C1092C" w:rsidRPr="00E467BB" w:rsidRDefault="00C1092C" w:rsidP="006B1AC5">
            <w:pPr>
              <w:contextualSpacing/>
              <w:jc w:val="center"/>
              <w:rPr>
                <w:sz w:val="14"/>
                <w:szCs w:val="14"/>
                <w:u w:val="single"/>
              </w:rPr>
            </w:pPr>
            <w:r w:rsidRPr="00E467BB">
              <w:rPr>
                <w:sz w:val="14"/>
                <w:szCs w:val="14"/>
                <w:u w:val="single"/>
              </w:rPr>
              <w:t>Выделено</w:t>
            </w:r>
          </w:p>
          <w:p w:rsidR="00C1092C" w:rsidRPr="00E467BB" w:rsidRDefault="00C1092C" w:rsidP="006B1AC5">
            <w:pPr>
              <w:contextualSpacing/>
              <w:jc w:val="center"/>
            </w:pPr>
            <w:r>
              <w:rPr>
                <w:sz w:val="14"/>
                <w:szCs w:val="14"/>
              </w:rPr>
              <w:t>Потребнос</w:t>
            </w:r>
            <w:r w:rsidRPr="00E467BB">
              <w:rPr>
                <w:sz w:val="14"/>
                <w:szCs w:val="14"/>
              </w:rPr>
              <w:t>ть</w:t>
            </w:r>
          </w:p>
        </w:tc>
        <w:tc>
          <w:tcPr>
            <w:tcW w:w="3093" w:type="pct"/>
            <w:gridSpan w:val="4"/>
            <w:tcBorders>
              <w:top w:val="single" w:sz="4" w:space="0" w:color="000000"/>
              <w:left w:val="single" w:sz="4" w:space="0" w:color="000000"/>
              <w:bottom w:val="single" w:sz="4" w:space="0" w:color="000000"/>
              <w:right w:val="single" w:sz="4" w:space="0" w:color="000000"/>
            </w:tcBorders>
          </w:tcPr>
          <w:p w:rsidR="00C1092C" w:rsidRPr="00B423B7" w:rsidRDefault="00C1092C" w:rsidP="006B1AC5">
            <w:pPr>
              <w:ind w:right="-103"/>
              <w:contextualSpacing/>
              <w:jc w:val="center"/>
              <w:rPr>
                <w:rFonts w:eastAsia="Calibri"/>
                <w:sz w:val="22"/>
                <w:szCs w:val="22"/>
              </w:rPr>
            </w:pPr>
            <w:r w:rsidRPr="00B423B7">
              <w:rPr>
                <w:rFonts w:eastAsia="Calibri"/>
                <w:sz w:val="22"/>
                <w:szCs w:val="22"/>
              </w:rPr>
              <w:t>В том числе</w:t>
            </w:r>
          </w:p>
        </w:tc>
      </w:tr>
      <w:tr w:rsidR="00C1092C" w:rsidRPr="00E467BB" w:rsidTr="006B1AC5">
        <w:trPr>
          <w:trHeight w:val="754"/>
        </w:trPr>
        <w:tc>
          <w:tcPr>
            <w:tcW w:w="1083" w:type="pct"/>
            <w:vMerge/>
            <w:tcBorders>
              <w:left w:val="single" w:sz="4" w:space="0" w:color="000000"/>
              <w:bottom w:val="single" w:sz="4" w:space="0" w:color="000000"/>
              <w:right w:val="single" w:sz="4" w:space="0" w:color="000000"/>
            </w:tcBorders>
          </w:tcPr>
          <w:p w:rsidR="00C1092C" w:rsidRPr="00E467BB" w:rsidRDefault="00C1092C" w:rsidP="006B1AC5">
            <w:pPr>
              <w:jc w:val="center"/>
            </w:pPr>
          </w:p>
        </w:tc>
        <w:tc>
          <w:tcPr>
            <w:tcW w:w="824" w:type="pct"/>
            <w:vMerge/>
            <w:tcBorders>
              <w:left w:val="single" w:sz="4" w:space="0" w:color="000000"/>
              <w:bottom w:val="single" w:sz="4" w:space="0" w:color="000000"/>
              <w:right w:val="single" w:sz="4" w:space="0" w:color="000000"/>
            </w:tcBorders>
          </w:tcPr>
          <w:p w:rsidR="00C1092C" w:rsidRDefault="00C1092C" w:rsidP="006B1AC5">
            <w:pPr>
              <w:ind w:left="-88" w:right="-87"/>
              <w:jc w:val="center"/>
              <w:rPr>
                <w:rFonts w:eastAsia="Calibri"/>
                <w:sz w:val="22"/>
                <w:szCs w:val="22"/>
                <w:u w:val="single"/>
                <w:lang w:eastAsia="en-US"/>
              </w:rPr>
            </w:pPr>
          </w:p>
        </w:tc>
        <w:tc>
          <w:tcPr>
            <w:tcW w:w="756" w:type="pct"/>
            <w:tcBorders>
              <w:top w:val="single" w:sz="4" w:space="0" w:color="000000"/>
              <w:left w:val="single" w:sz="4" w:space="0" w:color="000000"/>
              <w:bottom w:val="single" w:sz="4" w:space="0" w:color="000000"/>
              <w:right w:val="single" w:sz="4" w:space="0" w:color="000000"/>
            </w:tcBorders>
          </w:tcPr>
          <w:p w:rsidR="00C1092C" w:rsidRPr="00E467BB" w:rsidRDefault="00C1092C" w:rsidP="006B1AC5">
            <w:pPr>
              <w:jc w:val="center"/>
              <w:rPr>
                <w:sz w:val="18"/>
                <w:szCs w:val="18"/>
              </w:rPr>
            </w:pPr>
            <w:r w:rsidRPr="00E467BB">
              <w:rPr>
                <w:sz w:val="18"/>
                <w:szCs w:val="18"/>
              </w:rPr>
              <w:t>20</w:t>
            </w:r>
            <w:r>
              <w:rPr>
                <w:sz w:val="18"/>
                <w:szCs w:val="18"/>
              </w:rPr>
              <w:t>23</w:t>
            </w:r>
          </w:p>
          <w:p w:rsidR="00C1092C" w:rsidRPr="009F65C3" w:rsidRDefault="00C1092C" w:rsidP="006B1AC5">
            <w:pPr>
              <w:jc w:val="center"/>
              <w:rPr>
                <w:sz w:val="14"/>
                <w:szCs w:val="14"/>
                <w:u w:val="single"/>
              </w:rPr>
            </w:pPr>
            <w:r w:rsidRPr="009F65C3">
              <w:rPr>
                <w:sz w:val="14"/>
                <w:szCs w:val="14"/>
                <w:u w:val="single"/>
              </w:rPr>
              <w:t>Выделено</w:t>
            </w:r>
          </w:p>
          <w:p w:rsidR="00C1092C" w:rsidRPr="00E467BB" w:rsidRDefault="00C1092C" w:rsidP="006B1AC5">
            <w:pPr>
              <w:jc w:val="center"/>
              <w:rPr>
                <w:sz w:val="18"/>
                <w:szCs w:val="18"/>
              </w:rPr>
            </w:pPr>
            <w:r w:rsidRPr="009F65C3">
              <w:rPr>
                <w:sz w:val="14"/>
                <w:szCs w:val="14"/>
              </w:rPr>
              <w:t>Потребность</w:t>
            </w:r>
          </w:p>
        </w:tc>
        <w:tc>
          <w:tcPr>
            <w:tcW w:w="824" w:type="pct"/>
            <w:tcBorders>
              <w:top w:val="single" w:sz="4" w:space="0" w:color="000000"/>
              <w:left w:val="single" w:sz="4" w:space="0" w:color="000000"/>
              <w:bottom w:val="single" w:sz="4" w:space="0" w:color="000000"/>
              <w:right w:val="single" w:sz="4" w:space="0" w:color="000000"/>
            </w:tcBorders>
          </w:tcPr>
          <w:p w:rsidR="00C1092C" w:rsidRPr="00E467BB" w:rsidRDefault="00C1092C" w:rsidP="006B1AC5">
            <w:pPr>
              <w:jc w:val="center"/>
              <w:rPr>
                <w:sz w:val="18"/>
                <w:szCs w:val="18"/>
              </w:rPr>
            </w:pPr>
            <w:r w:rsidRPr="00E467BB">
              <w:rPr>
                <w:sz w:val="18"/>
                <w:szCs w:val="18"/>
              </w:rPr>
              <w:t>202</w:t>
            </w:r>
            <w:r>
              <w:rPr>
                <w:sz w:val="18"/>
                <w:szCs w:val="18"/>
              </w:rPr>
              <w:t>4</w:t>
            </w:r>
          </w:p>
          <w:p w:rsidR="00C1092C" w:rsidRPr="009F65C3" w:rsidRDefault="00C1092C" w:rsidP="006B1AC5">
            <w:pPr>
              <w:jc w:val="center"/>
              <w:rPr>
                <w:sz w:val="14"/>
                <w:szCs w:val="14"/>
                <w:u w:val="single"/>
              </w:rPr>
            </w:pPr>
            <w:r w:rsidRPr="009F65C3">
              <w:rPr>
                <w:sz w:val="14"/>
                <w:szCs w:val="14"/>
                <w:u w:val="single"/>
              </w:rPr>
              <w:t>Выделено</w:t>
            </w:r>
          </w:p>
          <w:p w:rsidR="00C1092C" w:rsidRPr="00E467BB" w:rsidRDefault="00C1092C" w:rsidP="006B1AC5">
            <w:pPr>
              <w:jc w:val="center"/>
              <w:rPr>
                <w:sz w:val="18"/>
                <w:szCs w:val="18"/>
              </w:rPr>
            </w:pPr>
            <w:r w:rsidRPr="009F65C3">
              <w:rPr>
                <w:sz w:val="14"/>
                <w:szCs w:val="14"/>
              </w:rPr>
              <w:t>Потребность</w:t>
            </w:r>
          </w:p>
        </w:tc>
        <w:tc>
          <w:tcPr>
            <w:tcW w:w="756" w:type="pct"/>
            <w:tcBorders>
              <w:top w:val="single" w:sz="4" w:space="0" w:color="000000"/>
              <w:left w:val="single" w:sz="4" w:space="0" w:color="000000"/>
              <w:bottom w:val="single" w:sz="4" w:space="0" w:color="000000"/>
              <w:right w:val="single" w:sz="4" w:space="0" w:color="000000"/>
            </w:tcBorders>
          </w:tcPr>
          <w:p w:rsidR="00C1092C" w:rsidRPr="00E467BB" w:rsidRDefault="00C1092C" w:rsidP="006B1AC5">
            <w:pPr>
              <w:jc w:val="center"/>
              <w:rPr>
                <w:sz w:val="18"/>
                <w:szCs w:val="18"/>
              </w:rPr>
            </w:pPr>
            <w:r w:rsidRPr="00E467BB">
              <w:rPr>
                <w:sz w:val="18"/>
                <w:szCs w:val="18"/>
              </w:rPr>
              <w:t>202</w:t>
            </w:r>
            <w:r>
              <w:rPr>
                <w:sz w:val="18"/>
                <w:szCs w:val="18"/>
              </w:rPr>
              <w:t>5</w:t>
            </w:r>
          </w:p>
          <w:p w:rsidR="00C1092C" w:rsidRPr="009F65C3" w:rsidRDefault="00C1092C" w:rsidP="006B1AC5">
            <w:pPr>
              <w:jc w:val="center"/>
              <w:rPr>
                <w:sz w:val="14"/>
                <w:szCs w:val="14"/>
                <w:u w:val="single"/>
              </w:rPr>
            </w:pPr>
            <w:r w:rsidRPr="009F65C3">
              <w:rPr>
                <w:sz w:val="14"/>
                <w:szCs w:val="14"/>
                <w:u w:val="single"/>
              </w:rPr>
              <w:t>Выделено</w:t>
            </w:r>
          </w:p>
          <w:p w:rsidR="00C1092C" w:rsidRPr="00E467BB" w:rsidRDefault="00C1092C" w:rsidP="006B1AC5">
            <w:pPr>
              <w:jc w:val="center"/>
              <w:rPr>
                <w:sz w:val="18"/>
                <w:szCs w:val="18"/>
              </w:rPr>
            </w:pPr>
            <w:r w:rsidRPr="009F65C3">
              <w:rPr>
                <w:sz w:val="14"/>
                <w:szCs w:val="14"/>
              </w:rPr>
              <w:t>Потребность</w:t>
            </w:r>
          </w:p>
        </w:tc>
        <w:tc>
          <w:tcPr>
            <w:tcW w:w="756" w:type="pct"/>
            <w:tcBorders>
              <w:top w:val="single" w:sz="4" w:space="0" w:color="000000"/>
              <w:left w:val="single" w:sz="4" w:space="0" w:color="000000"/>
              <w:bottom w:val="single" w:sz="4" w:space="0" w:color="000000"/>
              <w:right w:val="single" w:sz="4" w:space="0" w:color="000000"/>
            </w:tcBorders>
          </w:tcPr>
          <w:p w:rsidR="00C1092C" w:rsidRPr="00E467BB" w:rsidRDefault="00C1092C" w:rsidP="006B1AC5">
            <w:pPr>
              <w:jc w:val="center"/>
              <w:rPr>
                <w:sz w:val="18"/>
                <w:szCs w:val="18"/>
              </w:rPr>
            </w:pPr>
            <w:r w:rsidRPr="00E467BB">
              <w:rPr>
                <w:sz w:val="18"/>
                <w:szCs w:val="18"/>
              </w:rPr>
              <w:t>202</w:t>
            </w:r>
            <w:r>
              <w:rPr>
                <w:sz w:val="18"/>
                <w:szCs w:val="18"/>
              </w:rPr>
              <w:t>6</w:t>
            </w:r>
          </w:p>
          <w:p w:rsidR="00C1092C" w:rsidRPr="009F65C3" w:rsidRDefault="00C1092C" w:rsidP="006B1AC5">
            <w:pPr>
              <w:jc w:val="center"/>
              <w:rPr>
                <w:sz w:val="14"/>
                <w:szCs w:val="14"/>
                <w:u w:val="single"/>
              </w:rPr>
            </w:pPr>
            <w:r w:rsidRPr="009F65C3">
              <w:rPr>
                <w:sz w:val="14"/>
                <w:szCs w:val="14"/>
                <w:u w:val="single"/>
              </w:rPr>
              <w:t>Выделено</w:t>
            </w:r>
          </w:p>
          <w:p w:rsidR="00C1092C" w:rsidRPr="00E467BB" w:rsidRDefault="00C1092C" w:rsidP="006B1AC5">
            <w:pPr>
              <w:jc w:val="center"/>
              <w:rPr>
                <w:sz w:val="18"/>
                <w:szCs w:val="18"/>
              </w:rPr>
            </w:pPr>
            <w:r w:rsidRPr="009F65C3">
              <w:rPr>
                <w:sz w:val="14"/>
                <w:szCs w:val="14"/>
              </w:rPr>
              <w:t>Потребность</w:t>
            </w:r>
          </w:p>
        </w:tc>
      </w:tr>
      <w:tr w:rsidR="00C1092C" w:rsidRPr="00E467BB" w:rsidTr="006B1AC5">
        <w:trPr>
          <w:trHeight w:val="643"/>
        </w:trPr>
        <w:tc>
          <w:tcPr>
            <w:tcW w:w="1083" w:type="pct"/>
            <w:tcBorders>
              <w:top w:val="single" w:sz="4" w:space="0" w:color="000000"/>
              <w:left w:val="single" w:sz="4" w:space="0" w:color="000000"/>
              <w:bottom w:val="single" w:sz="4" w:space="0" w:color="000000"/>
              <w:right w:val="single" w:sz="4" w:space="0" w:color="000000"/>
            </w:tcBorders>
            <w:vAlign w:val="center"/>
          </w:tcPr>
          <w:p w:rsidR="00C1092C" w:rsidRPr="00E467BB" w:rsidRDefault="00C1092C" w:rsidP="006B1AC5">
            <w:pPr>
              <w:jc w:val="center"/>
            </w:pPr>
            <w:r>
              <w:t>Городской</w:t>
            </w:r>
          </w:p>
          <w:p w:rsidR="00C1092C" w:rsidRPr="00E467BB" w:rsidRDefault="00C1092C" w:rsidP="006B1AC5">
            <w:pPr>
              <w:jc w:val="center"/>
            </w:pPr>
            <w:r w:rsidRPr="00E467BB">
              <w:t>бюджет</w:t>
            </w:r>
          </w:p>
        </w:tc>
        <w:tc>
          <w:tcPr>
            <w:tcW w:w="824"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lang w:val="en-US"/>
              </w:rPr>
            </w:pPr>
            <w:r>
              <w:rPr>
                <w:rFonts w:eastAsia="Calibri"/>
                <w:sz w:val="21"/>
                <w:szCs w:val="21"/>
                <w:u w:val="single"/>
              </w:rPr>
              <w:t>70,22</w:t>
            </w:r>
          </w:p>
          <w:p w:rsidR="00C1092C" w:rsidRPr="007D5B35" w:rsidRDefault="00C1092C" w:rsidP="006B1AC5">
            <w:pPr>
              <w:jc w:val="center"/>
              <w:rPr>
                <w:rFonts w:eastAsia="Calibri"/>
                <w:sz w:val="21"/>
                <w:szCs w:val="21"/>
              </w:rPr>
            </w:pPr>
            <w:r>
              <w:rPr>
                <w:rFonts w:eastAsia="Calibri"/>
                <w:sz w:val="21"/>
                <w:szCs w:val="21"/>
              </w:rPr>
              <w:t>645,71</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rPr>
            </w:pPr>
            <w:r>
              <w:rPr>
                <w:rFonts w:eastAsia="Calibri"/>
                <w:sz w:val="21"/>
                <w:szCs w:val="21"/>
                <w:u w:val="single"/>
              </w:rPr>
              <w:t>44,84</w:t>
            </w:r>
          </w:p>
          <w:p w:rsidR="00C1092C" w:rsidRPr="007D5B35" w:rsidRDefault="00C1092C" w:rsidP="006B1AC5">
            <w:pPr>
              <w:ind w:left="-88" w:right="-87"/>
              <w:jc w:val="center"/>
              <w:rPr>
                <w:rFonts w:eastAsia="Calibri"/>
                <w:sz w:val="21"/>
                <w:szCs w:val="21"/>
                <w:lang w:eastAsia="en-US"/>
              </w:rPr>
            </w:pPr>
            <w:r>
              <w:rPr>
                <w:rFonts w:eastAsia="Calibri"/>
                <w:sz w:val="21"/>
                <w:szCs w:val="21"/>
              </w:rPr>
              <w:t>46,12</w:t>
            </w:r>
          </w:p>
        </w:tc>
        <w:tc>
          <w:tcPr>
            <w:tcW w:w="824"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rPr>
            </w:pPr>
            <w:r>
              <w:rPr>
                <w:rFonts w:eastAsia="Calibri"/>
                <w:sz w:val="21"/>
                <w:szCs w:val="21"/>
                <w:u w:val="single"/>
              </w:rPr>
              <w:t>11,54</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209,18</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rPr>
            </w:pPr>
            <w:r>
              <w:rPr>
                <w:rFonts w:eastAsia="Calibri"/>
                <w:sz w:val="21"/>
                <w:szCs w:val="21"/>
                <w:u w:val="single"/>
              </w:rPr>
              <w:t>13,84</w:t>
            </w:r>
          </w:p>
          <w:p w:rsidR="00C1092C" w:rsidRPr="007D5B35" w:rsidRDefault="00C1092C" w:rsidP="006B1AC5">
            <w:pPr>
              <w:ind w:left="-88" w:right="-87"/>
              <w:jc w:val="center"/>
              <w:rPr>
                <w:rFonts w:eastAsia="Calibri"/>
                <w:sz w:val="21"/>
                <w:szCs w:val="21"/>
                <w:lang w:eastAsia="en-US"/>
              </w:rPr>
            </w:pPr>
            <w:r>
              <w:rPr>
                <w:rFonts w:eastAsia="Calibri"/>
                <w:sz w:val="21"/>
                <w:szCs w:val="21"/>
              </w:rPr>
              <w:t>137,13</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253,28</w:t>
            </w:r>
          </w:p>
        </w:tc>
      </w:tr>
      <w:tr w:rsidR="00C1092C" w:rsidRPr="00E467BB" w:rsidTr="006B1AC5">
        <w:trPr>
          <w:trHeight w:val="538"/>
        </w:trPr>
        <w:tc>
          <w:tcPr>
            <w:tcW w:w="1083" w:type="pct"/>
            <w:tcBorders>
              <w:top w:val="single" w:sz="4" w:space="0" w:color="000000"/>
              <w:left w:val="single" w:sz="4" w:space="0" w:color="000000"/>
              <w:bottom w:val="single" w:sz="4" w:space="0" w:color="000000"/>
              <w:right w:val="single" w:sz="4" w:space="0" w:color="000000"/>
            </w:tcBorders>
            <w:vAlign w:val="center"/>
          </w:tcPr>
          <w:p w:rsidR="00C1092C" w:rsidRPr="00E467BB" w:rsidRDefault="00C1092C" w:rsidP="006B1AC5">
            <w:pPr>
              <w:jc w:val="center"/>
            </w:pPr>
            <w:r>
              <w:t>О</w:t>
            </w:r>
            <w:r w:rsidRPr="00E467BB">
              <w:t>бластной бюджет</w:t>
            </w:r>
          </w:p>
        </w:tc>
        <w:tc>
          <w:tcPr>
            <w:tcW w:w="824"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rPr>
            </w:pPr>
            <w:r>
              <w:rPr>
                <w:rFonts w:eastAsia="Calibri"/>
                <w:sz w:val="21"/>
                <w:szCs w:val="21"/>
                <w:u w:val="single"/>
              </w:rPr>
              <w:t>46,25</w:t>
            </w:r>
          </w:p>
          <w:p w:rsidR="00C1092C" w:rsidRPr="007D5B35" w:rsidRDefault="00C1092C" w:rsidP="006B1AC5">
            <w:pPr>
              <w:jc w:val="center"/>
              <w:rPr>
                <w:rFonts w:eastAsia="Calibri"/>
                <w:sz w:val="21"/>
                <w:szCs w:val="21"/>
              </w:rPr>
            </w:pPr>
            <w:r>
              <w:rPr>
                <w:rFonts w:eastAsia="Calibri"/>
                <w:sz w:val="21"/>
                <w:szCs w:val="21"/>
              </w:rPr>
              <w:t>911,34</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Pr>
                <w:rFonts w:eastAsia="Calibri"/>
                <w:sz w:val="21"/>
                <w:szCs w:val="21"/>
                <w:u w:val="single"/>
              </w:rPr>
              <w:t>46,25</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46,25</w:t>
            </w:r>
          </w:p>
        </w:tc>
        <w:tc>
          <w:tcPr>
            <w:tcW w:w="824"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51,00</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277,02</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537,07</w:t>
            </w:r>
          </w:p>
        </w:tc>
      </w:tr>
      <w:tr w:rsidR="00C1092C" w:rsidRPr="00E467BB" w:rsidTr="006B1AC5">
        <w:trPr>
          <w:trHeight w:val="538"/>
        </w:trPr>
        <w:tc>
          <w:tcPr>
            <w:tcW w:w="1083" w:type="pct"/>
            <w:tcBorders>
              <w:top w:val="single" w:sz="4" w:space="0" w:color="000000"/>
              <w:left w:val="single" w:sz="4" w:space="0" w:color="000000"/>
              <w:bottom w:val="single" w:sz="4" w:space="0" w:color="000000"/>
              <w:right w:val="single" w:sz="4" w:space="0" w:color="000000"/>
            </w:tcBorders>
            <w:vAlign w:val="center"/>
          </w:tcPr>
          <w:p w:rsidR="00C1092C" w:rsidRPr="00E467BB" w:rsidRDefault="00C1092C" w:rsidP="006B1AC5">
            <w:pPr>
              <w:jc w:val="center"/>
            </w:pPr>
            <w:r>
              <w:t>Ф</w:t>
            </w:r>
            <w:r w:rsidRPr="00E467BB">
              <w:t>едеральный бюджет</w:t>
            </w:r>
          </w:p>
        </w:tc>
        <w:tc>
          <w:tcPr>
            <w:tcW w:w="824" w:type="pct"/>
            <w:tcBorders>
              <w:top w:val="single" w:sz="4" w:space="0" w:color="000000"/>
              <w:left w:val="single" w:sz="4" w:space="0" w:color="000000"/>
              <w:bottom w:val="single" w:sz="4" w:space="0" w:color="000000"/>
              <w:right w:val="single" w:sz="4" w:space="0" w:color="000000"/>
            </w:tcBorders>
          </w:tcPr>
          <w:p w:rsidR="00C1092C" w:rsidRPr="00B60D7C" w:rsidRDefault="00C1092C" w:rsidP="006B1AC5">
            <w:pPr>
              <w:jc w:val="center"/>
              <w:rPr>
                <w:rFonts w:eastAsia="Calibri"/>
                <w:sz w:val="21"/>
                <w:szCs w:val="21"/>
                <w:u w:val="single"/>
              </w:rPr>
            </w:pPr>
            <w:r>
              <w:rPr>
                <w:rFonts w:eastAsia="Calibri"/>
                <w:sz w:val="21"/>
                <w:szCs w:val="21"/>
                <w:u w:val="single"/>
              </w:rPr>
              <w:t>125,05</w:t>
            </w:r>
          </w:p>
          <w:p w:rsidR="00C1092C" w:rsidRPr="00B60D7C" w:rsidRDefault="00C1092C" w:rsidP="006B1AC5">
            <w:pPr>
              <w:jc w:val="center"/>
              <w:rPr>
                <w:rFonts w:eastAsia="Calibri"/>
                <w:sz w:val="21"/>
                <w:szCs w:val="21"/>
              </w:rPr>
            </w:pPr>
            <w:r>
              <w:rPr>
                <w:rFonts w:eastAsia="Calibri"/>
                <w:sz w:val="21"/>
                <w:szCs w:val="21"/>
              </w:rPr>
              <w:t>2 478,75</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Pr>
                <w:rFonts w:eastAsia="Calibri"/>
                <w:sz w:val="21"/>
                <w:szCs w:val="21"/>
                <w:u w:val="single"/>
              </w:rPr>
              <w:t>125,05</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125,05</w:t>
            </w:r>
          </w:p>
        </w:tc>
        <w:tc>
          <w:tcPr>
            <w:tcW w:w="824"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152,66</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748,97</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ind w:right="-81"/>
              <w:jc w:val="center"/>
              <w:rPr>
                <w:rFonts w:eastAsia="Calibri"/>
                <w:sz w:val="21"/>
                <w:szCs w:val="21"/>
                <w:u w:val="single"/>
              </w:rPr>
            </w:pPr>
            <w:r w:rsidRPr="007D5B35">
              <w:rPr>
                <w:rFonts w:eastAsia="Calibri"/>
                <w:sz w:val="21"/>
                <w:szCs w:val="21"/>
                <w:u w:val="single"/>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1 452,07</w:t>
            </w:r>
          </w:p>
        </w:tc>
      </w:tr>
      <w:tr w:rsidR="00C1092C" w:rsidRPr="00E467BB" w:rsidTr="006B1AC5">
        <w:trPr>
          <w:trHeight w:val="393"/>
        </w:trPr>
        <w:tc>
          <w:tcPr>
            <w:tcW w:w="1083" w:type="pct"/>
            <w:tcBorders>
              <w:top w:val="single" w:sz="4" w:space="0" w:color="000000"/>
              <w:left w:val="single" w:sz="4" w:space="0" w:color="000000"/>
              <w:bottom w:val="single" w:sz="4" w:space="0" w:color="000000"/>
              <w:right w:val="single" w:sz="4" w:space="0" w:color="000000"/>
            </w:tcBorders>
            <w:vAlign w:val="center"/>
          </w:tcPr>
          <w:p w:rsidR="00C1092C" w:rsidRPr="00E467BB" w:rsidRDefault="00C1092C" w:rsidP="006B1AC5">
            <w:pPr>
              <w:jc w:val="center"/>
            </w:pPr>
            <w:r w:rsidRPr="00E467BB">
              <w:t>Всего</w:t>
            </w:r>
          </w:p>
        </w:tc>
        <w:tc>
          <w:tcPr>
            <w:tcW w:w="824" w:type="pct"/>
            <w:tcBorders>
              <w:top w:val="single" w:sz="4" w:space="0" w:color="000000"/>
              <w:left w:val="single" w:sz="4" w:space="0" w:color="000000"/>
              <w:bottom w:val="single" w:sz="4" w:space="0" w:color="000000"/>
              <w:right w:val="single" w:sz="4" w:space="0" w:color="000000"/>
            </w:tcBorders>
          </w:tcPr>
          <w:p w:rsidR="00C1092C" w:rsidRPr="00EF74B5" w:rsidRDefault="00C1092C" w:rsidP="006B1AC5">
            <w:pPr>
              <w:jc w:val="center"/>
              <w:rPr>
                <w:rFonts w:eastAsia="Calibri"/>
                <w:sz w:val="21"/>
                <w:szCs w:val="21"/>
                <w:u w:val="single"/>
              </w:rPr>
            </w:pPr>
            <w:r>
              <w:rPr>
                <w:rFonts w:eastAsia="Calibri"/>
                <w:sz w:val="21"/>
                <w:szCs w:val="21"/>
                <w:u w:val="single"/>
              </w:rPr>
              <w:t>241,52</w:t>
            </w:r>
          </w:p>
          <w:p w:rsidR="00C1092C" w:rsidRPr="00EF74B5" w:rsidRDefault="00C1092C" w:rsidP="006B1AC5">
            <w:pPr>
              <w:jc w:val="center"/>
              <w:rPr>
                <w:rFonts w:eastAsia="Calibri"/>
                <w:sz w:val="21"/>
                <w:szCs w:val="21"/>
              </w:rPr>
            </w:pPr>
            <w:r>
              <w:rPr>
                <w:rFonts w:eastAsia="Calibri"/>
                <w:sz w:val="21"/>
                <w:szCs w:val="21"/>
              </w:rPr>
              <w:t>4 035,80</w:t>
            </w:r>
          </w:p>
        </w:tc>
        <w:tc>
          <w:tcPr>
            <w:tcW w:w="756" w:type="pct"/>
            <w:tcBorders>
              <w:top w:val="single" w:sz="4" w:space="0" w:color="000000"/>
              <w:left w:val="single" w:sz="4" w:space="0" w:color="000000"/>
              <w:bottom w:val="single" w:sz="4" w:space="0" w:color="000000"/>
              <w:right w:val="single" w:sz="4" w:space="0" w:color="000000"/>
            </w:tcBorders>
          </w:tcPr>
          <w:p w:rsidR="00C1092C" w:rsidRPr="00EF74B5" w:rsidRDefault="00C1092C" w:rsidP="006B1AC5">
            <w:pPr>
              <w:jc w:val="center"/>
              <w:rPr>
                <w:rFonts w:eastAsia="Calibri"/>
                <w:sz w:val="21"/>
                <w:szCs w:val="21"/>
                <w:u w:val="single"/>
              </w:rPr>
            </w:pPr>
            <w:r>
              <w:rPr>
                <w:rFonts w:eastAsia="Calibri"/>
                <w:sz w:val="21"/>
                <w:szCs w:val="21"/>
                <w:u w:val="single"/>
              </w:rPr>
              <w:t>216,14</w:t>
            </w:r>
          </w:p>
          <w:p w:rsidR="00C1092C" w:rsidRPr="00EF74B5" w:rsidRDefault="00C1092C" w:rsidP="006B1AC5">
            <w:pPr>
              <w:ind w:left="-88" w:right="-87"/>
              <w:jc w:val="center"/>
              <w:rPr>
                <w:rFonts w:eastAsia="Calibri"/>
                <w:sz w:val="21"/>
                <w:szCs w:val="21"/>
                <w:lang w:eastAsia="en-US"/>
              </w:rPr>
            </w:pPr>
            <w:r>
              <w:rPr>
                <w:rFonts w:eastAsia="Calibri"/>
                <w:sz w:val="21"/>
                <w:szCs w:val="21"/>
              </w:rPr>
              <w:t>217,42</w:t>
            </w:r>
          </w:p>
        </w:tc>
        <w:tc>
          <w:tcPr>
            <w:tcW w:w="824" w:type="pct"/>
            <w:tcBorders>
              <w:top w:val="single" w:sz="4" w:space="0" w:color="000000"/>
              <w:left w:val="single" w:sz="4" w:space="0" w:color="000000"/>
              <w:bottom w:val="single" w:sz="4" w:space="0" w:color="000000"/>
              <w:right w:val="single" w:sz="4" w:space="0" w:color="000000"/>
            </w:tcBorders>
          </w:tcPr>
          <w:p w:rsidR="00C1092C" w:rsidRPr="002B134B" w:rsidRDefault="00C1092C" w:rsidP="006B1AC5">
            <w:pPr>
              <w:jc w:val="center"/>
              <w:rPr>
                <w:rFonts w:eastAsia="Calibri"/>
                <w:sz w:val="21"/>
                <w:szCs w:val="21"/>
                <w:u w:val="single"/>
              </w:rPr>
            </w:pPr>
            <w:r>
              <w:rPr>
                <w:rFonts w:eastAsia="Calibri"/>
                <w:sz w:val="21"/>
                <w:szCs w:val="21"/>
                <w:u w:val="single"/>
              </w:rPr>
              <w:t xml:space="preserve"> 11,54</w:t>
            </w:r>
          </w:p>
          <w:p w:rsidR="00C1092C" w:rsidRPr="007D5B35" w:rsidRDefault="00C1092C" w:rsidP="006B1AC5">
            <w:pPr>
              <w:ind w:left="-88" w:right="-87"/>
              <w:jc w:val="center"/>
              <w:rPr>
                <w:rFonts w:eastAsia="Calibri"/>
                <w:sz w:val="21"/>
                <w:szCs w:val="21"/>
                <w:lang w:eastAsia="en-US"/>
              </w:rPr>
            </w:pPr>
            <w:r>
              <w:rPr>
                <w:rFonts w:eastAsia="Calibri"/>
                <w:sz w:val="21"/>
                <w:szCs w:val="21"/>
              </w:rPr>
              <w:t xml:space="preserve">  412,84</w:t>
            </w:r>
          </w:p>
        </w:tc>
        <w:tc>
          <w:tcPr>
            <w:tcW w:w="756" w:type="pct"/>
            <w:tcBorders>
              <w:top w:val="single" w:sz="4" w:space="0" w:color="000000"/>
              <w:left w:val="single" w:sz="4" w:space="0" w:color="000000"/>
              <w:bottom w:val="single" w:sz="4" w:space="0" w:color="000000"/>
              <w:right w:val="single" w:sz="4" w:space="0" w:color="000000"/>
            </w:tcBorders>
          </w:tcPr>
          <w:p w:rsidR="00C1092C" w:rsidRPr="00EF74B5" w:rsidRDefault="00C1092C" w:rsidP="006B1AC5">
            <w:pPr>
              <w:jc w:val="center"/>
              <w:rPr>
                <w:rFonts w:eastAsia="Calibri"/>
                <w:sz w:val="21"/>
                <w:szCs w:val="21"/>
                <w:u w:val="single"/>
              </w:rPr>
            </w:pPr>
            <w:r>
              <w:rPr>
                <w:rFonts w:eastAsia="Calibri"/>
                <w:sz w:val="21"/>
                <w:szCs w:val="21"/>
                <w:u w:val="single"/>
              </w:rPr>
              <w:t>13,84</w:t>
            </w:r>
          </w:p>
          <w:p w:rsidR="00C1092C" w:rsidRPr="007D5B35" w:rsidRDefault="00C1092C" w:rsidP="006B1AC5">
            <w:pPr>
              <w:ind w:left="-88" w:right="-87"/>
              <w:jc w:val="center"/>
              <w:rPr>
                <w:rFonts w:eastAsia="Calibri"/>
                <w:sz w:val="21"/>
                <w:szCs w:val="21"/>
                <w:lang w:eastAsia="en-US"/>
              </w:rPr>
            </w:pPr>
            <w:r>
              <w:rPr>
                <w:rFonts w:eastAsia="Calibri"/>
                <w:sz w:val="21"/>
                <w:szCs w:val="21"/>
              </w:rPr>
              <w:t>1 163,12</w:t>
            </w:r>
          </w:p>
        </w:tc>
        <w:tc>
          <w:tcPr>
            <w:tcW w:w="756" w:type="pct"/>
            <w:tcBorders>
              <w:top w:val="single" w:sz="4" w:space="0" w:color="000000"/>
              <w:left w:val="single" w:sz="4" w:space="0" w:color="000000"/>
              <w:bottom w:val="single" w:sz="4" w:space="0" w:color="000000"/>
              <w:right w:val="single" w:sz="4" w:space="0" w:color="000000"/>
            </w:tcBorders>
          </w:tcPr>
          <w:p w:rsidR="00C1092C" w:rsidRPr="007D5B35" w:rsidRDefault="00C1092C" w:rsidP="006B1AC5">
            <w:pPr>
              <w:jc w:val="center"/>
              <w:rPr>
                <w:rFonts w:eastAsia="Calibri"/>
                <w:sz w:val="21"/>
                <w:szCs w:val="21"/>
                <w:u w:val="single"/>
              </w:rPr>
            </w:pPr>
            <w:r w:rsidRPr="007D5B35">
              <w:rPr>
                <w:rFonts w:eastAsia="Calibri"/>
                <w:sz w:val="21"/>
                <w:szCs w:val="21"/>
                <w:u w:val="single"/>
                <w:lang w:val="en-US"/>
              </w:rPr>
              <w:t>0,00</w:t>
            </w:r>
          </w:p>
          <w:p w:rsidR="00C1092C" w:rsidRPr="007D5B35" w:rsidRDefault="00C1092C" w:rsidP="006B1AC5">
            <w:pPr>
              <w:ind w:left="-88" w:right="-87"/>
              <w:jc w:val="center"/>
              <w:rPr>
                <w:rFonts w:eastAsia="Calibri"/>
                <w:sz w:val="21"/>
                <w:szCs w:val="21"/>
                <w:lang w:eastAsia="en-US"/>
              </w:rPr>
            </w:pPr>
            <w:r>
              <w:rPr>
                <w:rFonts w:eastAsia="Calibri"/>
                <w:sz w:val="21"/>
                <w:szCs w:val="21"/>
              </w:rPr>
              <w:t>2 242,42</w:t>
            </w:r>
          </w:p>
        </w:tc>
      </w:tr>
    </w:tbl>
    <w:p w:rsidR="00C1092C" w:rsidRPr="008257D1" w:rsidRDefault="00C1092C" w:rsidP="00C1092C">
      <w:pPr>
        <w:widowControl/>
        <w:jc w:val="both"/>
        <w:rPr>
          <w:color w:val="000000"/>
          <w:sz w:val="28"/>
          <w:szCs w:val="28"/>
        </w:rPr>
      </w:pPr>
      <w:r>
        <w:rPr>
          <w:sz w:val="28"/>
          <w:szCs w:val="28"/>
        </w:rPr>
        <w:t xml:space="preserve">          </w:t>
      </w:r>
      <w:r w:rsidRPr="008257D1">
        <w:rPr>
          <w:color w:val="000000"/>
          <w:sz w:val="28"/>
          <w:szCs w:val="28"/>
        </w:rPr>
        <w:t xml:space="preserve">Финансирование </w:t>
      </w:r>
      <w:r>
        <w:rPr>
          <w:color w:val="000000"/>
          <w:sz w:val="28"/>
          <w:szCs w:val="28"/>
        </w:rPr>
        <w:t xml:space="preserve">мероприятий Программы </w:t>
      </w:r>
      <w:r w:rsidRPr="008257D1">
        <w:rPr>
          <w:color w:val="000000"/>
          <w:sz w:val="28"/>
          <w:szCs w:val="28"/>
        </w:rPr>
        <w:t>осуществляется в пределах средств, предусмотренных в бюджете на соответствующий год.</w:t>
      </w:r>
    </w:p>
    <w:p w:rsidR="00C1092C" w:rsidRPr="008257D1" w:rsidRDefault="00C1092C" w:rsidP="00C1092C">
      <w:pPr>
        <w:ind w:firstLine="709"/>
        <w:contextualSpacing/>
        <w:jc w:val="both"/>
        <w:rPr>
          <w:sz w:val="28"/>
          <w:szCs w:val="28"/>
        </w:rPr>
      </w:pPr>
      <w:r w:rsidRPr="008257D1">
        <w:rPr>
          <w:sz w:val="28"/>
          <w:szCs w:val="28"/>
        </w:rPr>
        <w:t xml:space="preserve">Объемы финансирования Программы должны обеспечить возможность реализации мероприятий, направленных на </w:t>
      </w:r>
      <w:r>
        <w:rPr>
          <w:sz w:val="28"/>
          <w:szCs w:val="28"/>
        </w:rPr>
        <w:t xml:space="preserve">наиболее полное </w:t>
      </w:r>
      <w:r w:rsidRPr="008257D1">
        <w:rPr>
          <w:sz w:val="28"/>
          <w:szCs w:val="28"/>
        </w:rPr>
        <w:t>достижение ее целей и задач.</w:t>
      </w:r>
    </w:p>
    <w:p w:rsidR="00C1092C" w:rsidRPr="008353DA" w:rsidRDefault="00C1092C" w:rsidP="00C1092C">
      <w:pPr>
        <w:ind w:firstLine="709"/>
        <w:jc w:val="both"/>
        <w:rPr>
          <w:sz w:val="28"/>
          <w:szCs w:val="28"/>
        </w:rPr>
      </w:pPr>
    </w:p>
    <w:p w:rsidR="00C1092C" w:rsidRPr="007342B9" w:rsidRDefault="00C1092C" w:rsidP="00C1092C">
      <w:pPr>
        <w:pStyle w:val="ConsNormal"/>
        <w:widowControl/>
        <w:ind w:right="-143" w:firstLine="0"/>
        <w:jc w:val="center"/>
        <w:rPr>
          <w:rFonts w:ascii="Times New Roman" w:hAnsi="Times New Roman"/>
          <w:sz w:val="28"/>
          <w:szCs w:val="28"/>
        </w:rPr>
      </w:pPr>
      <w:r>
        <w:rPr>
          <w:rFonts w:ascii="Times New Roman" w:hAnsi="Times New Roman"/>
          <w:sz w:val="28"/>
          <w:szCs w:val="28"/>
        </w:rPr>
        <w:t>6</w:t>
      </w:r>
      <w:r w:rsidRPr="007342B9">
        <w:rPr>
          <w:rFonts w:ascii="Times New Roman" w:hAnsi="Times New Roman"/>
          <w:sz w:val="28"/>
          <w:szCs w:val="28"/>
        </w:rPr>
        <w:t xml:space="preserve">. </w:t>
      </w:r>
      <w:r>
        <w:rPr>
          <w:rFonts w:ascii="Times New Roman" w:hAnsi="Times New Roman"/>
          <w:sz w:val="28"/>
          <w:szCs w:val="28"/>
        </w:rPr>
        <w:t>Механизм реализации муниципальной программы</w:t>
      </w:r>
    </w:p>
    <w:p w:rsidR="00C1092C" w:rsidRPr="008353DA" w:rsidRDefault="00C1092C" w:rsidP="00C1092C">
      <w:pPr>
        <w:pStyle w:val="ConsNormal"/>
        <w:widowControl/>
        <w:ind w:left="284" w:right="-143" w:firstLine="426"/>
        <w:jc w:val="both"/>
        <w:rPr>
          <w:rFonts w:ascii="Times New Roman" w:hAnsi="Times New Roman"/>
          <w:b/>
          <w:sz w:val="28"/>
          <w:szCs w:val="28"/>
        </w:rPr>
      </w:pPr>
    </w:p>
    <w:p w:rsidR="00C1092C" w:rsidRPr="008353DA" w:rsidRDefault="00C1092C" w:rsidP="00C1092C">
      <w:pPr>
        <w:pStyle w:val="ConsNormal"/>
        <w:widowControl/>
        <w:ind w:right="-143" w:firstLine="709"/>
        <w:jc w:val="both"/>
        <w:rPr>
          <w:rFonts w:ascii="Times New Roman" w:hAnsi="Times New Roman"/>
          <w:sz w:val="28"/>
          <w:szCs w:val="28"/>
        </w:rPr>
      </w:pPr>
      <w:r w:rsidRPr="008353DA">
        <w:rPr>
          <w:rFonts w:ascii="Times New Roman" w:hAnsi="Times New Roman"/>
          <w:sz w:val="28"/>
          <w:szCs w:val="28"/>
        </w:rPr>
        <w:t xml:space="preserve">Организация и контроль являются важнейшими элементами выполнения Программы. Данный процесс должен быть </w:t>
      </w:r>
      <w:r>
        <w:rPr>
          <w:rFonts w:ascii="Times New Roman" w:hAnsi="Times New Roman"/>
          <w:sz w:val="28"/>
          <w:szCs w:val="28"/>
        </w:rPr>
        <w:t xml:space="preserve">прозрачным </w:t>
      </w:r>
      <w:r w:rsidRPr="008353DA">
        <w:rPr>
          <w:rFonts w:ascii="Times New Roman" w:hAnsi="Times New Roman"/>
          <w:sz w:val="28"/>
          <w:szCs w:val="28"/>
        </w:rPr>
        <w:t>и обеспечиваться достоверной информацией по сопоставимым критериям для оценки хода осуществления программных мероприятий.</w:t>
      </w:r>
    </w:p>
    <w:p w:rsidR="00C1092C" w:rsidRPr="008353DA" w:rsidRDefault="00C1092C" w:rsidP="00C1092C">
      <w:pPr>
        <w:pStyle w:val="ConsNormal"/>
        <w:widowControl/>
        <w:ind w:right="-143" w:firstLine="709"/>
        <w:jc w:val="both"/>
        <w:rPr>
          <w:rFonts w:ascii="Times New Roman" w:hAnsi="Times New Roman"/>
          <w:sz w:val="28"/>
          <w:szCs w:val="28"/>
        </w:rPr>
      </w:pPr>
      <w:r w:rsidRPr="008353DA">
        <w:rPr>
          <w:rFonts w:ascii="Times New Roman" w:hAnsi="Times New Roman"/>
          <w:sz w:val="28"/>
          <w:szCs w:val="28"/>
        </w:rPr>
        <w:t xml:space="preserve">Система организации </w:t>
      </w:r>
      <w:proofErr w:type="gramStart"/>
      <w:r w:rsidRPr="008353DA">
        <w:rPr>
          <w:rFonts w:ascii="Times New Roman" w:hAnsi="Times New Roman"/>
          <w:sz w:val="28"/>
          <w:szCs w:val="28"/>
        </w:rPr>
        <w:t>контроля за</w:t>
      </w:r>
      <w:proofErr w:type="gramEnd"/>
      <w:r w:rsidRPr="008353DA">
        <w:rPr>
          <w:rFonts w:ascii="Times New Roman" w:hAnsi="Times New Roman"/>
          <w:sz w:val="28"/>
          <w:szCs w:val="28"/>
        </w:rPr>
        <w:t xml:space="preserve"> исполнением Программы:</w:t>
      </w:r>
    </w:p>
    <w:p w:rsidR="00C1092C" w:rsidRDefault="00C1092C" w:rsidP="00C1092C">
      <w:pPr>
        <w:pStyle w:val="ConsNormal"/>
        <w:widowControl/>
        <w:ind w:right="-143" w:firstLine="709"/>
        <w:jc w:val="both"/>
        <w:rPr>
          <w:rFonts w:ascii="Times New Roman" w:hAnsi="Times New Roman"/>
          <w:bCs/>
          <w:sz w:val="28"/>
          <w:szCs w:val="28"/>
        </w:rPr>
      </w:pPr>
      <w:r w:rsidRPr="008E20C4">
        <w:rPr>
          <w:rFonts w:ascii="Times New Roman" w:hAnsi="Times New Roman"/>
          <w:sz w:val="28"/>
          <w:szCs w:val="28"/>
        </w:rPr>
        <w:t>-</w:t>
      </w:r>
      <w:r>
        <w:rPr>
          <w:rFonts w:ascii="Times New Roman" w:hAnsi="Times New Roman"/>
          <w:sz w:val="28"/>
          <w:szCs w:val="28"/>
        </w:rPr>
        <w:t xml:space="preserve"> </w:t>
      </w:r>
      <w:r w:rsidRPr="008E20C4">
        <w:rPr>
          <w:rFonts w:ascii="Times New Roman" w:hAnsi="Times New Roman"/>
          <w:sz w:val="28"/>
          <w:szCs w:val="28"/>
        </w:rPr>
        <w:t>к</w:t>
      </w:r>
      <w:r>
        <w:rPr>
          <w:rFonts w:ascii="Times New Roman" w:hAnsi="Times New Roman"/>
          <w:sz w:val="28"/>
          <w:szCs w:val="28"/>
        </w:rPr>
        <w:t xml:space="preserve">уратор </w:t>
      </w:r>
      <w:r w:rsidRPr="008353DA">
        <w:rPr>
          <w:rFonts w:ascii="Times New Roman" w:hAnsi="Times New Roman"/>
          <w:sz w:val="28"/>
          <w:szCs w:val="28"/>
        </w:rPr>
        <w:t xml:space="preserve"> </w:t>
      </w:r>
      <w:r>
        <w:rPr>
          <w:rFonts w:ascii="Times New Roman" w:hAnsi="Times New Roman"/>
          <w:sz w:val="28"/>
          <w:szCs w:val="28"/>
        </w:rPr>
        <w:t>П</w:t>
      </w:r>
      <w:r w:rsidRPr="008353DA">
        <w:rPr>
          <w:rFonts w:ascii="Times New Roman" w:hAnsi="Times New Roman"/>
          <w:sz w:val="28"/>
          <w:szCs w:val="28"/>
        </w:rPr>
        <w:t xml:space="preserve">рограммы – </w:t>
      </w:r>
      <w:r>
        <w:rPr>
          <w:rFonts w:ascii="Times New Roman" w:hAnsi="Times New Roman"/>
          <w:sz w:val="28"/>
          <w:szCs w:val="28"/>
        </w:rPr>
        <w:t>з</w:t>
      </w:r>
      <w:r w:rsidRPr="00293B58">
        <w:rPr>
          <w:rFonts w:ascii="Times New Roman" w:hAnsi="Times New Roman"/>
          <w:sz w:val="28"/>
          <w:szCs w:val="28"/>
        </w:rPr>
        <w:t>аместитель Главы Администрации по</w:t>
      </w:r>
      <w:r>
        <w:rPr>
          <w:rFonts w:ascii="Times New Roman" w:hAnsi="Times New Roman"/>
          <w:sz w:val="28"/>
          <w:szCs w:val="28"/>
        </w:rPr>
        <w:t xml:space="preserve"> архитектуре и градостроительству</w:t>
      </w:r>
      <w:r>
        <w:rPr>
          <w:rFonts w:ascii="Times New Roman" w:hAnsi="Times New Roman"/>
          <w:bCs/>
          <w:sz w:val="28"/>
          <w:szCs w:val="28"/>
        </w:rPr>
        <w:t>;</w:t>
      </w:r>
    </w:p>
    <w:p w:rsidR="00C1092C" w:rsidRPr="008353DA" w:rsidRDefault="00C1092C" w:rsidP="00C1092C">
      <w:pPr>
        <w:pStyle w:val="ConsNormal"/>
        <w:widowControl/>
        <w:ind w:right="-143" w:firstLine="709"/>
        <w:jc w:val="both"/>
        <w:rPr>
          <w:rFonts w:ascii="Times New Roman" w:hAnsi="Times New Roman"/>
          <w:sz w:val="28"/>
          <w:szCs w:val="28"/>
        </w:rPr>
      </w:pPr>
      <w:r>
        <w:rPr>
          <w:rFonts w:ascii="Times New Roman" w:hAnsi="Times New Roman"/>
          <w:bCs/>
          <w:sz w:val="28"/>
          <w:szCs w:val="28"/>
        </w:rPr>
        <w:t xml:space="preserve">- ответственный исполнитель Программы </w:t>
      </w:r>
      <w:r w:rsidRPr="00B632B8">
        <w:rPr>
          <w:rFonts w:ascii="Times New Roman" w:hAnsi="Times New Roman"/>
          <w:sz w:val="28"/>
          <w:szCs w:val="28"/>
        </w:rPr>
        <w:t>–</w:t>
      </w:r>
      <w:r>
        <w:rPr>
          <w:rFonts w:ascii="Times New Roman" w:hAnsi="Times New Roman"/>
          <w:sz w:val="28"/>
          <w:szCs w:val="28"/>
        </w:rPr>
        <w:t xml:space="preserve"> </w:t>
      </w:r>
      <w:r w:rsidRPr="008353DA">
        <w:rPr>
          <w:rFonts w:ascii="Times New Roman" w:hAnsi="Times New Roman"/>
          <w:sz w:val="28"/>
          <w:szCs w:val="28"/>
        </w:rPr>
        <w:t>Управление строительства</w:t>
      </w:r>
      <w:r>
        <w:rPr>
          <w:rFonts w:ascii="Times New Roman" w:hAnsi="Times New Roman"/>
          <w:sz w:val="28"/>
          <w:szCs w:val="28"/>
        </w:rPr>
        <w:t xml:space="preserve"> Администрации городского округа город Рыбинск Ярославской области;</w:t>
      </w:r>
    </w:p>
    <w:p w:rsidR="00C1092C" w:rsidRPr="00B632B8" w:rsidRDefault="00C1092C" w:rsidP="00C1092C">
      <w:pPr>
        <w:pStyle w:val="ConsNormal"/>
        <w:widowControl/>
        <w:ind w:right="-143" w:firstLine="709"/>
        <w:jc w:val="both"/>
        <w:rPr>
          <w:rFonts w:ascii="Times New Roman" w:hAnsi="Times New Roman"/>
          <w:sz w:val="28"/>
          <w:szCs w:val="28"/>
        </w:rPr>
      </w:pPr>
      <w:r w:rsidRPr="00B632B8">
        <w:rPr>
          <w:rFonts w:ascii="Times New Roman" w:hAnsi="Times New Roman"/>
          <w:sz w:val="28"/>
          <w:szCs w:val="28"/>
        </w:rPr>
        <w:t>-</w:t>
      </w:r>
      <w:r>
        <w:rPr>
          <w:rFonts w:ascii="Times New Roman" w:hAnsi="Times New Roman"/>
          <w:sz w:val="28"/>
          <w:szCs w:val="28"/>
        </w:rPr>
        <w:t xml:space="preserve"> </w:t>
      </w:r>
      <w:r w:rsidRPr="00B632B8">
        <w:rPr>
          <w:rFonts w:ascii="Times New Roman" w:hAnsi="Times New Roman"/>
          <w:sz w:val="28"/>
          <w:szCs w:val="28"/>
        </w:rPr>
        <w:t>соисполнители Программы</w:t>
      </w:r>
      <w:r>
        <w:rPr>
          <w:rFonts w:ascii="Times New Roman" w:hAnsi="Times New Roman"/>
          <w:sz w:val="28"/>
          <w:szCs w:val="28"/>
        </w:rPr>
        <w:t xml:space="preserve"> </w:t>
      </w:r>
      <w:r w:rsidRPr="00B632B8">
        <w:rPr>
          <w:rFonts w:ascii="Times New Roman" w:hAnsi="Times New Roman"/>
          <w:sz w:val="28"/>
          <w:szCs w:val="28"/>
        </w:rPr>
        <w:t>–</w:t>
      </w:r>
      <w:r>
        <w:rPr>
          <w:rFonts w:ascii="Times New Roman" w:hAnsi="Times New Roman"/>
          <w:sz w:val="28"/>
          <w:szCs w:val="28"/>
        </w:rPr>
        <w:t xml:space="preserve"> </w:t>
      </w:r>
      <w:r w:rsidRPr="00B632B8">
        <w:rPr>
          <w:rFonts w:ascii="Times New Roman" w:hAnsi="Times New Roman"/>
          <w:sz w:val="28"/>
          <w:szCs w:val="28"/>
        </w:rPr>
        <w:t xml:space="preserve">Департамент </w:t>
      </w:r>
      <w:r>
        <w:rPr>
          <w:rFonts w:ascii="Times New Roman" w:hAnsi="Times New Roman"/>
          <w:sz w:val="28"/>
          <w:szCs w:val="28"/>
        </w:rPr>
        <w:t>жилищно-коммунального хозяйства</w:t>
      </w:r>
      <w:r w:rsidRPr="00B632B8">
        <w:rPr>
          <w:rFonts w:ascii="Times New Roman" w:hAnsi="Times New Roman"/>
          <w:sz w:val="28"/>
          <w:szCs w:val="28"/>
        </w:rPr>
        <w:t>, транспорта и связи</w:t>
      </w:r>
      <w:r>
        <w:rPr>
          <w:rFonts w:ascii="Times New Roman" w:hAnsi="Times New Roman"/>
          <w:sz w:val="28"/>
          <w:szCs w:val="28"/>
        </w:rPr>
        <w:t xml:space="preserve"> Администрации городского округа город Рыбинск Ярославской области</w:t>
      </w:r>
      <w:r w:rsidRPr="00B632B8">
        <w:rPr>
          <w:rFonts w:ascii="Times New Roman" w:hAnsi="Times New Roman"/>
          <w:sz w:val="28"/>
          <w:szCs w:val="28"/>
        </w:rPr>
        <w:t>, МБУ «Управление городского хозяйства».</w:t>
      </w:r>
    </w:p>
    <w:p w:rsidR="00C1092C" w:rsidRPr="008353DA" w:rsidRDefault="00C1092C" w:rsidP="00C1092C">
      <w:pPr>
        <w:pStyle w:val="ConsNormal"/>
        <w:widowControl/>
        <w:ind w:right="-143" w:firstLine="709"/>
        <w:jc w:val="both"/>
        <w:rPr>
          <w:rFonts w:ascii="Times New Roman" w:hAnsi="Times New Roman"/>
          <w:sz w:val="28"/>
          <w:szCs w:val="28"/>
        </w:rPr>
      </w:pPr>
      <w:proofErr w:type="gramStart"/>
      <w:r w:rsidRPr="008353DA">
        <w:rPr>
          <w:rFonts w:ascii="Times New Roman" w:hAnsi="Times New Roman"/>
          <w:sz w:val="28"/>
          <w:szCs w:val="28"/>
        </w:rPr>
        <w:t>Контроль за</w:t>
      </w:r>
      <w:proofErr w:type="gramEnd"/>
      <w:r w:rsidRPr="008353DA">
        <w:rPr>
          <w:rFonts w:ascii="Times New Roman" w:hAnsi="Times New Roman"/>
          <w:sz w:val="28"/>
          <w:szCs w:val="28"/>
        </w:rPr>
        <w:t xml:space="preserve"> реализацией Программы осуществля</w:t>
      </w:r>
      <w:r>
        <w:rPr>
          <w:rFonts w:ascii="Times New Roman" w:hAnsi="Times New Roman"/>
          <w:sz w:val="28"/>
          <w:szCs w:val="28"/>
        </w:rPr>
        <w:t>е</w:t>
      </w:r>
      <w:r w:rsidRPr="008353DA">
        <w:rPr>
          <w:rFonts w:ascii="Times New Roman" w:hAnsi="Times New Roman"/>
          <w:sz w:val="28"/>
          <w:szCs w:val="28"/>
        </w:rPr>
        <w:t>т</w:t>
      </w:r>
      <w:r>
        <w:rPr>
          <w:rFonts w:ascii="Times New Roman" w:hAnsi="Times New Roman"/>
          <w:sz w:val="28"/>
          <w:szCs w:val="28"/>
        </w:rPr>
        <w:t xml:space="preserve"> </w:t>
      </w:r>
      <w:r w:rsidRPr="008353DA">
        <w:rPr>
          <w:rFonts w:ascii="Times New Roman" w:hAnsi="Times New Roman"/>
          <w:sz w:val="28"/>
          <w:szCs w:val="28"/>
        </w:rPr>
        <w:t>Управление строительства</w:t>
      </w:r>
      <w:r>
        <w:rPr>
          <w:rFonts w:ascii="Times New Roman" w:hAnsi="Times New Roman"/>
          <w:sz w:val="28"/>
          <w:szCs w:val="28"/>
        </w:rPr>
        <w:t xml:space="preserve"> Администрации городского округа город Рыбинск Ярославской области</w:t>
      </w:r>
      <w:r w:rsidRPr="008353DA">
        <w:rPr>
          <w:rFonts w:ascii="Times New Roman" w:hAnsi="Times New Roman"/>
          <w:sz w:val="28"/>
          <w:szCs w:val="28"/>
        </w:rPr>
        <w:t>, а именно:</w:t>
      </w:r>
    </w:p>
    <w:p w:rsidR="00C1092C" w:rsidRPr="008353DA" w:rsidRDefault="00C1092C" w:rsidP="00C1092C">
      <w:pPr>
        <w:pStyle w:val="ConsNormal"/>
        <w:widowControl/>
        <w:tabs>
          <w:tab w:val="left" w:pos="4678"/>
        </w:tabs>
        <w:ind w:right="-143" w:firstLine="709"/>
        <w:jc w:val="both"/>
        <w:rPr>
          <w:rFonts w:ascii="Times New Roman" w:hAnsi="Times New Roman"/>
          <w:sz w:val="28"/>
          <w:szCs w:val="28"/>
        </w:rPr>
      </w:pPr>
      <w:r w:rsidRPr="008353DA">
        <w:rPr>
          <w:rFonts w:ascii="Times New Roman" w:hAnsi="Times New Roman"/>
          <w:sz w:val="28"/>
          <w:szCs w:val="28"/>
        </w:rPr>
        <w:t>-</w:t>
      </w:r>
      <w:r>
        <w:rPr>
          <w:rFonts w:ascii="Times New Roman" w:hAnsi="Times New Roman"/>
          <w:sz w:val="28"/>
          <w:szCs w:val="28"/>
        </w:rPr>
        <w:t xml:space="preserve"> </w:t>
      </w:r>
      <w:r w:rsidRPr="008353DA">
        <w:rPr>
          <w:rFonts w:ascii="Times New Roman" w:hAnsi="Times New Roman"/>
          <w:sz w:val="28"/>
          <w:szCs w:val="28"/>
        </w:rPr>
        <w:t>общий контроль;</w:t>
      </w:r>
    </w:p>
    <w:p w:rsidR="00C1092C" w:rsidRPr="008353DA" w:rsidRDefault="00C1092C" w:rsidP="00C1092C">
      <w:pPr>
        <w:pStyle w:val="ConsNormal"/>
        <w:widowControl/>
        <w:ind w:right="-143" w:firstLine="709"/>
        <w:jc w:val="both"/>
        <w:rPr>
          <w:rFonts w:ascii="Times New Roman" w:hAnsi="Times New Roman"/>
          <w:sz w:val="28"/>
          <w:szCs w:val="28"/>
        </w:rPr>
      </w:pPr>
      <w:r w:rsidRPr="008353DA">
        <w:rPr>
          <w:rFonts w:ascii="Times New Roman" w:hAnsi="Times New Roman"/>
          <w:sz w:val="28"/>
          <w:szCs w:val="28"/>
        </w:rPr>
        <w:t>-</w:t>
      </w:r>
      <w:r>
        <w:rPr>
          <w:rFonts w:ascii="Times New Roman" w:hAnsi="Times New Roman"/>
          <w:sz w:val="28"/>
          <w:szCs w:val="28"/>
        </w:rPr>
        <w:t xml:space="preserve"> </w:t>
      </w:r>
      <w:r w:rsidRPr="008353DA">
        <w:rPr>
          <w:rFonts w:ascii="Times New Roman" w:hAnsi="Times New Roman"/>
          <w:sz w:val="28"/>
          <w:szCs w:val="28"/>
        </w:rPr>
        <w:t>контроль сроков реализации мероприятий.</w:t>
      </w:r>
    </w:p>
    <w:p w:rsidR="00C1092C" w:rsidRDefault="00C1092C" w:rsidP="00C1092C">
      <w:pPr>
        <w:pStyle w:val="ConsNormal"/>
        <w:widowControl/>
        <w:ind w:right="-143" w:firstLine="709"/>
        <w:jc w:val="both"/>
        <w:rPr>
          <w:rFonts w:ascii="Times New Roman" w:hAnsi="Times New Roman"/>
          <w:sz w:val="28"/>
          <w:szCs w:val="28"/>
        </w:rPr>
      </w:pPr>
      <w:r w:rsidRPr="00562112">
        <w:rPr>
          <w:rFonts w:ascii="Times New Roman" w:hAnsi="Times New Roman"/>
          <w:sz w:val="28"/>
          <w:szCs w:val="28"/>
        </w:rPr>
        <w:t xml:space="preserve">Реализация </w:t>
      </w:r>
      <w:r>
        <w:rPr>
          <w:rFonts w:ascii="Times New Roman" w:hAnsi="Times New Roman"/>
          <w:sz w:val="28"/>
          <w:szCs w:val="28"/>
        </w:rPr>
        <w:t xml:space="preserve"> П</w:t>
      </w:r>
      <w:r w:rsidRPr="00562112">
        <w:rPr>
          <w:rFonts w:ascii="Times New Roman" w:hAnsi="Times New Roman"/>
          <w:sz w:val="28"/>
          <w:szCs w:val="28"/>
        </w:rPr>
        <w:t>рограммы осуществляется на основе договоров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C1092C" w:rsidRDefault="00C1092C" w:rsidP="00C1092C">
      <w:pPr>
        <w:pStyle w:val="ConsNormal"/>
        <w:widowControl/>
        <w:ind w:right="-143" w:firstLine="709"/>
        <w:jc w:val="both"/>
        <w:rPr>
          <w:rFonts w:ascii="Times New Roman" w:hAnsi="Times New Roman"/>
          <w:sz w:val="28"/>
          <w:szCs w:val="28"/>
        </w:rPr>
      </w:pPr>
      <w:proofErr w:type="gramStart"/>
      <w:r w:rsidRPr="008353DA">
        <w:rPr>
          <w:rFonts w:ascii="Times New Roman" w:hAnsi="Times New Roman"/>
          <w:sz w:val="28"/>
          <w:szCs w:val="28"/>
        </w:rPr>
        <w:t>Управление строительства</w:t>
      </w:r>
      <w:r>
        <w:rPr>
          <w:rFonts w:ascii="Times New Roman" w:hAnsi="Times New Roman"/>
          <w:sz w:val="28"/>
          <w:szCs w:val="28"/>
        </w:rPr>
        <w:t xml:space="preserve"> Администрации городского округа город Рыбинск Ярославской области, совместно с соисполнителями Программы</w:t>
      </w:r>
      <w:r w:rsidRPr="008353DA">
        <w:rPr>
          <w:rFonts w:ascii="Times New Roman" w:hAnsi="Times New Roman"/>
          <w:sz w:val="28"/>
          <w:szCs w:val="28"/>
        </w:rPr>
        <w:t>, как разработчик Программы, реализует мероприятия по выполнению Программы в установленном порядке в соответствии с действующим законодательством</w:t>
      </w:r>
      <w:r>
        <w:rPr>
          <w:rFonts w:ascii="Times New Roman" w:hAnsi="Times New Roman"/>
          <w:sz w:val="28"/>
          <w:szCs w:val="28"/>
        </w:rPr>
        <w:t>, о</w:t>
      </w:r>
      <w:r w:rsidRPr="008353DA">
        <w:rPr>
          <w:rFonts w:ascii="Times New Roman" w:hAnsi="Times New Roman"/>
          <w:sz w:val="28"/>
          <w:szCs w:val="28"/>
        </w:rPr>
        <w:t xml:space="preserve">существляет </w:t>
      </w:r>
      <w:r w:rsidRPr="008353DA">
        <w:rPr>
          <w:rFonts w:ascii="Times New Roman" w:hAnsi="Times New Roman"/>
          <w:sz w:val="28"/>
          <w:szCs w:val="28"/>
        </w:rPr>
        <w:lastRenderedPageBreak/>
        <w:t>взаимодействие с эксплуатирующими и строительными организациями, научно-исследовательскими</w:t>
      </w:r>
      <w:r>
        <w:rPr>
          <w:rFonts w:ascii="Times New Roman" w:hAnsi="Times New Roman"/>
          <w:sz w:val="28"/>
          <w:szCs w:val="28"/>
        </w:rPr>
        <w:t xml:space="preserve">, изыскательскими и </w:t>
      </w:r>
      <w:r w:rsidRPr="008353DA">
        <w:rPr>
          <w:rFonts w:ascii="Times New Roman" w:hAnsi="Times New Roman"/>
          <w:sz w:val="28"/>
          <w:szCs w:val="28"/>
        </w:rPr>
        <w:t xml:space="preserve">проектными </w:t>
      </w:r>
      <w:r>
        <w:rPr>
          <w:rFonts w:ascii="Times New Roman" w:hAnsi="Times New Roman"/>
          <w:sz w:val="28"/>
          <w:szCs w:val="28"/>
        </w:rPr>
        <w:t>учреждениями</w:t>
      </w:r>
      <w:r w:rsidRPr="008353DA">
        <w:rPr>
          <w:rFonts w:ascii="Times New Roman" w:hAnsi="Times New Roman"/>
          <w:sz w:val="28"/>
          <w:szCs w:val="28"/>
        </w:rPr>
        <w:t xml:space="preserve"> и регулирует  совместную с данными </w:t>
      </w:r>
      <w:r>
        <w:rPr>
          <w:rFonts w:ascii="Times New Roman" w:hAnsi="Times New Roman"/>
          <w:sz w:val="28"/>
          <w:szCs w:val="28"/>
        </w:rPr>
        <w:t xml:space="preserve">организациями </w:t>
      </w:r>
      <w:r w:rsidRPr="008353DA">
        <w:rPr>
          <w:rFonts w:ascii="Times New Roman" w:hAnsi="Times New Roman"/>
          <w:sz w:val="28"/>
          <w:szCs w:val="28"/>
        </w:rPr>
        <w:t xml:space="preserve">организационную работу по выполнению настоящей </w:t>
      </w:r>
      <w:r>
        <w:rPr>
          <w:rFonts w:ascii="Times New Roman" w:hAnsi="Times New Roman"/>
          <w:sz w:val="28"/>
          <w:szCs w:val="28"/>
        </w:rPr>
        <w:t>П</w:t>
      </w:r>
      <w:r w:rsidRPr="008353DA">
        <w:rPr>
          <w:rFonts w:ascii="Times New Roman" w:hAnsi="Times New Roman"/>
          <w:sz w:val="28"/>
          <w:szCs w:val="28"/>
        </w:rPr>
        <w:t>рограммы.</w:t>
      </w:r>
      <w:proofErr w:type="gramEnd"/>
    </w:p>
    <w:p w:rsidR="00C1092C" w:rsidRDefault="00C1092C" w:rsidP="00C1092C">
      <w:pPr>
        <w:pStyle w:val="ConsNormal"/>
        <w:widowControl/>
        <w:ind w:right="-143" w:firstLine="709"/>
        <w:jc w:val="both"/>
        <w:rPr>
          <w:rFonts w:ascii="Times New Roman" w:hAnsi="Times New Roman"/>
          <w:sz w:val="28"/>
          <w:szCs w:val="28"/>
        </w:rPr>
      </w:pPr>
      <w:r>
        <w:rPr>
          <w:rFonts w:ascii="Times New Roman" w:hAnsi="Times New Roman"/>
          <w:sz w:val="28"/>
          <w:szCs w:val="28"/>
        </w:rPr>
        <w:t>Оценка эффективности реализации Программы проводится в соответствии с методикой оценки эффективности реализации муниципальных программ, утвержденной постановлением Администрации городского округа город Рыбинск Ярославской области от 08.06.2020 № 1306 «О муниципальных программах».</w:t>
      </w:r>
    </w:p>
    <w:p w:rsidR="00C1092C" w:rsidRDefault="00C1092C" w:rsidP="00C1092C">
      <w:pPr>
        <w:pStyle w:val="ConsNormal"/>
        <w:widowControl/>
        <w:ind w:right="-143" w:firstLine="0"/>
        <w:jc w:val="center"/>
        <w:rPr>
          <w:rFonts w:ascii="Times New Roman" w:hAnsi="Times New Roman"/>
          <w:sz w:val="28"/>
          <w:szCs w:val="28"/>
        </w:rPr>
      </w:pPr>
    </w:p>
    <w:p w:rsidR="00C1092C" w:rsidRPr="00357EC3" w:rsidRDefault="00C1092C" w:rsidP="00C1092C">
      <w:pPr>
        <w:pStyle w:val="ConsNormal"/>
        <w:widowControl/>
        <w:ind w:right="-143" w:firstLine="0"/>
        <w:jc w:val="center"/>
        <w:rPr>
          <w:rFonts w:ascii="Times New Roman" w:hAnsi="Times New Roman"/>
          <w:sz w:val="28"/>
          <w:szCs w:val="28"/>
        </w:rPr>
      </w:pPr>
      <w:r w:rsidRPr="004504A1">
        <w:rPr>
          <w:rFonts w:ascii="Times New Roman" w:hAnsi="Times New Roman"/>
          <w:sz w:val="28"/>
          <w:szCs w:val="28"/>
        </w:rPr>
        <w:t>7. Индикаторы результативности реализации муниципальной программы</w:t>
      </w:r>
      <w:r>
        <w:rPr>
          <w:rFonts w:ascii="Times New Roman" w:hAnsi="Times New Roman"/>
          <w:sz w:val="28"/>
          <w:szCs w:val="28"/>
        </w:rPr>
        <w:t>.</w:t>
      </w:r>
    </w:p>
    <w:tbl>
      <w:tblPr>
        <w:tblW w:w="5078" w:type="pct"/>
        <w:jc w:val="center"/>
        <w:tblInd w:w="-506" w:type="dxa"/>
        <w:tblLook w:val="0000"/>
      </w:tblPr>
      <w:tblGrid>
        <w:gridCol w:w="493"/>
        <w:gridCol w:w="2234"/>
        <w:gridCol w:w="957"/>
        <w:gridCol w:w="2318"/>
        <w:gridCol w:w="709"/>
        <w:gridCol w:w="709"/>
        <w:gridCol w:w="850"/>
        <w:gridCol w:w="851"/>
        <w:gridCol w:w="708"/>
        <w:gridCol w:w="755"/>
      </w:tblGrid>
      <w:tr w:rsidR="00C1092C" w:rsidRPr="00FE7159" w:rsidTr="006B1AC5">
        <w:trPr>
          <w:cantSplit/>
          <w:trHeight w:val="194"/>
          <w:tblHeader/>
          <w:jc w:val="center"/>
        </w:trPr>
        <w:tc>
          <w:tcPr>
            <w:tcW w:w="493" w:type="dxa"/>
            <w:vMerge w:val="restart"/>
            <w:tcBorders>
              <w:top w:val="single" w:sz="4" w:space="0" w:color="auto"/>
              <w:left w:val="single" w:sz="4" w:space="0" w:color="auto"/>
              <w:right w:val="single" w:sz="4" w:space="0" w:color="auto"/>
            </w:tcBorders>
          </w:tcPr>
          <w:p w:rsidR="00C1092C" w:rsidRPr="00ED600A" w:rsidRDefault="00C1092C" w:rsidP="006B1AC5">
            <w:pPr>
              <w:jc w:val="center"/>
            </w:pPr>
            <w:r w:rsidRPr="00ED600A">
              <w:t>№</w:t>
            </w:r>
          </w:p>
          <w:p w:rsidR="00C1092C" w:rsidRPr="00ED600A" w:rsidRDefault="00C1092C" w:rsidP="006B1AC5">
            <w:pPr>
              <w:jc w:val="center"/>
            </w:pPr>
            <w:proofErr w:type="spellStart"/>
            <w:proofErr w:type="gramStart"/>
            <w:r w:rsidRPr="00ED600A">
              <w:t>п</w:t>
            </w:r>
            <w:proofErr w:type="spellEnd"/>
            <w:proofErr w:type="gramEnd"/>
            <w:r w:rsidRPr="00ED600A">
              <w:t>/</w:t>
            </w:r>
            <w:proofErr w:type="spellStart"/>
            <w:r w:rsidRPr="00ED600A">
              <w:t>п</w:t>
            </w:r>
            <w:proofErr w:type="spellEnd"/>
          </w:p>
        </w:tc>
        <w:tc>
          <w:tcPr>
            <w:tcW w:w="2234" w:type="dxa"/>
            <w:vMerge w:val="restart"/>
            <w:tcBorders>
              <w:top w:val="single" w:sz="4" w:space="0" w:color="auto"/>
              <w:left w:val="single" w:sz="4" w:space="0" w:color="auto"/>
              <w:right w:val="single" w:sz="4" w:space="0" w:color="auto"/>
            </w:tcBorders>
            <w:vAlign w:val="center"/>
          </w:tcPr>
          <w:p w:rsidR="00C1092C" w:rsidRPr="00ED600A" w:rsidRDefault="00C1092C" w:rsidP="006B1AC5">
            <w:pPr>
              <w:jc w:val="center"/>
            </w:pPr>
            <w:r w:rsidRPr="00ED600A">
              <w:t>Целевые показатели</w:t>
            </w:r>
          </w:p>
        </w:tc>
        <w:tc>
          <w:tcPr>
            <w:tcW w:w="957" w:type="dxa"/>
            <w:vMerge w:val="restart"/>
            <w:tcBorders>
              <w:top w:val="single" w:sz="4" w:space="0" w:color="auto"/>
              <w:left w:val="single" w:sz="4" w:space="0" w:color="auto"/>
              <w:right w:val="single" w:sz="4" w:space="0" w:color="auto"/>
            </w:tcBorders>
            <w:vAlign w:val="center"/>
          </w:tcPr>
          <w:p w:rsidR="00C1092C" w:rsidRPr="00ED600A" w:rsidRDefault="00C1092C" w:rsidP="006B1AC5">
            <w:pPr>
              <w:jc w:val="center"/>
            </w:pPr>
            <w:r w:rsidRPr="00ED600A">
              <w:t xml:space="preserve">Единица </w:t>
            </w:r>
            <w:proofErr w:type="spellStart"/>
            <w:r w:rsidRPr="00ED600A">
              <w:t>изме</w:t>
            </w:r>
            <w:proofErr w:type="spellEnd"/>
            <w:r w:rsidRPr="00ED600A">
              <w:t>-</w:t>
            </w:r>
          </w:p>
          <w:p w:rsidR="00C1092C" w:rsidRPr="00ED600A" w:rsidRDefault="00C1092C" w:rsidP="006B1AC5">
            <w:pPr>
              <w:jc w:val="center"/>
            </w:pPr>
            <w:r w:rsidRPr="00ED600A">
              <w:t>рения</w:t>
            </w:r>
          </w:p>
        </w:tc>
        <w:tc>
          <w:tcPr>
            <w:tcW w:w="2318" w:type="dxa"/>
            <w:vMerge w:val="restart"/>
            <w:tcBorders>
              <w:top w:val="single" w:sz="4" w:space="0" w:color="auto"/>
              <w:left w:val="single" w:sz="4" w:space="0" w:color="auto"/>
              <w:right w:val="single" w:sz="4" w:space="0" w:color="auto"/>
            </w:tcBorders>
          </w:tcPr>
          <w:p w:rsidR="00C1092C" w:rsidRPr="00ED600A" w:rsidRDefault="00C1092C" w:rsidP="006B1AC5">
            <w:pPr>
              <w:jc w:val="center"/>
            </w:pPr>
          </w:p>
          <w:p w:rsidR="00C1092C" w:rsidRPr="00ED600A" w:rsidRDefault="00C1092C" w:rsidP="006B1AC5">
            <w:pPr>
              <w:jc w:val="center"/>
            </w:pPr>
          </w:p>
          <w:p w:rsidR="00C1092C" w:rsidRPr="00ED600A" w:rsidRDefault="00C1092C" w:rsidP="006B1AC5">
            <w:pPr>
              <w:jc w:val="center"/>
            </w:pPr>
            <w:r w:rsidRPr="00ED600A">
              <w:t>Задачи</w:t>
            </w:r>
          </w:p>
        </w:tc>
        <w:tc>
          <w:tcPr>
            <w:tcW w:w="709" w:type="dxa"/>
            <w:vMerge w:val="restart"/>
            <w:tcBorders>
              <w:top w:val="single" w:sz="4" w:space="0" w:color="auto"/>
              <w:left w:val="single" w:sz="4" w:space="0" w:color="auto"/>
              <w:right w:val="single" w:sz="4" w:space="0" w:color="auto"/>
            </w:tcBorders>
            <w:vAlign w:val="center"/>
          </w:tcPr>
          <w:p w:rsidR="00C1092C" w:rsidRPr="009501A7" w:rsidRDefault="00C1092C" w:rsidP="006B1AC5">
            <w:pPr>
              <w:jc w:val="center"/>
            </w:pPr>
            <w:r w:rsidRPr="009501A7">
              <w:t>20</w:t>
            </w:r>
            <w:r>
              <w:t>22</w:t>
            </w:r>
            <w:r w:rsidRPr="009501A7">
              <w:t xml:space="preserve"> год </w:t>
            </w:r>
          </w:p>
          <w:p w:rsidR="00C1092C" w:rsidRPr="009501A7" w:rsidRDefault="00C1092C" w:rsidP="006B1AC5">
            <w:pPr>
              <w:jc w:val="center"/>
            </w:pPr>
            <w:proofErr w:type="gramStart"/>
            <w:r w:rsidRPr="009501A7">
              <w:t>(</w:t>
            </w:r>
            <w:proofErr w:type="spellStart"/>
            <w:r w:rsidRPr="009501A7">
              <w:t>базо</w:t>
            </w:r>
            <w:proofErr w:type="spellEnd"/>
            <w:proofErr w:type="gramEnd"/>
          </w:p>
          <w:p w:rsidR="00C1092C" w:rsidRPr="00ED600A" w:rsidRDefault="00C1092C" w:rsidP="006B1AC5">
            <w:pPr>
              <w:jc w:val="center"/>
            </w:pPr>
            <w:r w:rsidRPr="009501A7">
              <w:t>вый)</w:t>
            </w:r>
          </w:p>
        </w:tc>
        <w:tc>
          <w:tcPr>
            <w:tcW w:w="709" w:type="dxa"/>
            <w:vMerge w:val="restart"/>
            <w:tcBorders>
              <w:top w:val="single" w:sz="4" w:space="0" w:color="auto"/>
              <w:left w:val="single" w:sz="4" w:space="0" w:color="auto"/>
              <w:right w:val="single" w:sz="4" w:space="0" w:color="auto"/>
            </w:tcBorders>
            <w:vAlign w:val="center"/>
          </w:tcPr>
          <w:p w:rsidR="00C1092C" w:rsidRPr="00ED600A" w:rsidRDefault="00C1092C" w:rsidP="006B1AC5">
            <w:pPr>
              <w:jc w:val="center"/>
            </w:pPr>
            <w:r w:rsidRPr="00ED600A">
              <w:t>202</w:t>
            </w:r>
            <w:r>
              <w:t>3</w:t>
            </w:r>
            <w:r w:rsidRPr="00ED600A">
              <w:t xml:space="preserve"> - 202</w:t>
            </w:r>
            <w:r w:rsidRPr="00ED600A">
              <w:rPr>
                <w:lang w:val="en-US"/>
              </w:rPr>
              <w:t>6</w:t>
            </w:r>
            <w:r w:rsidRPr="00ED600A">
              <w:t xml:space="preserve"> годы, всего</w:t>
            </w:r>
          </w:p>
        </w:tc>
        <w:tc>
          <w:tcPr>
            <w:tcW w:w="3164" w:type="dxa"/>
            <w:gridSpan w:val="4"/>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 xml:space="preserve">В том числе </w:t>
            </w:r>
          </w:p>
        </w:tc>
      </w:tr>
      <w:tr w:rsidR="00C1092C" w:rsidRPr="00A71A37" w:rsidTr="006B1AC5">
        <w:trPr>
          <w:cantSplit/>
          <w:trHeight w:val="194"/>
          <w:tblHeader/>
          <w:jc w:val="center"/>
        </w:trPr>
        <w:tc>
          <w:tcPr>
            <w:tcW w:w="493" w:type="dxa"/>
            <w:vMerge/>
            <w:tcBorders>
              <w:left w:val="single" w:sz="4" w:space="0" w:color="auto"/>
              <w:bottom w:val="single" w:sz="4" w:space="0" w:color="auto"/>
              <w:right w:val="single" w:sz="4" w:space="0" w:color="auto"/>
            </w:tcBorders>
          </w:tcPr>
          <w:p w:rsidR="00C1092C" w:rsidRPr="00ED600A" w:rsidRDefault="00C1092C" w:rsidP="006B1AC5">
            <w:pPr>
              <w:jc w:val="center"/>
            </w:pPr>
          </w:p>
        </w:tc>
        <w:tc>
          <w:tcPr>
            <w:tcW w:w="2234" w:type="dxa"/>
            <w:vMerge/>
            <w:tcBorders>
              <w:left w:val="single" w:sz="4" w:space="0" w:color="auto"/>
              <w:bottom w:val="single" w:sz="4" w:space="0" w:color="auto"/>
              <w:right w:val="single" w:sz="4" w:space="0" w:color="auto"/>
            </w:tcBorders>
            <w:vAlign w:val="center"/>
          </w:tcPr>
          <w:p w:rsidR="00C1092C" w:rsidRPr="00ED600A" w:rsidRDefault="00C1092C" w:rsidP="006B1AC5">
            <w:pPr>
              <w:jc w:val="center"/>
            </w:pPr>
          </w:p>
        </w:tc>
        <w:tc>
          <w:tcPr>
            <w:tcW w:w="957" w:type="dxa"/>
            <w:vMerge/>
            <w:tcBorders>
              <w:left w:val="single" w:sz="4" w:space="0" w:color="auto"/>
              <w:bottom w:val="single" w:sz="4" w:space="0" w:color="auto"/>
              <w:right w:val="single" w:sz="4" w:space="0" w:color="auto"/>
            </w:tcBorders>
          </w:tcPr>
          <w:p w:rsidR="00C1092C" w:rsidRPr="00ED600A" w:rsidRDefault="00C1092C" w:rsidP="006B1AC5">
            <w:pPr>
              <w:jc w:val="center"/>
            </w:pPr>
          </w:p>
        </w:tc>
        <w:tc>
          <w:tcPr>
            <w:tcW w:w="2318" w:type="dxa"/>
            <w:vMerge/>
            <w:tcBorders>
              <w:left w:val="single" w:sz="4" w:space="0" w:color="auto"/>
              <w:bottom w:val="single" w:sz="4" w:space="0" w:color="auto"/>
              <w:right w:val="single" w:sz="4" w:space="0" w:color="auto"/>
            </w:tcBorders>
          </w:tcPr>
          <w:p w:rsidR="00C1092C" w:rsidRPr="00ED600A" w:rsidRDefault="00C1092C" w:rsidP="006B1AC5">
            <w:pPr>
              <w:jc w:val="center"/>
            </w:pPr>
          </w:p>
        </w:tc>
        <w:tc>
          <w:tcPr>
            <w:tcW w:w="709" w:type="dxa"/>
            <w:vMerge/>
            <w:tcBorders>
              <w:left w:val="single" w:sz="4" w:space="0" w:color="auto"/>
              <w:bottom w:val="single" w:sz="4" w:space="0" w:color="auto"/>
              <w:right w:val="single" w:sz="4" w:space="0" w:color="auto"/>
            </w:tcBorders>
          </w:tcPr>
          <w:p w:rsidR="00C1092C" w:rsidRPr="00ED600A" w:rsidRDefault="00C1092C" w:rsidP="006B1AC5">
            <w:pPr>
              <w:jc w:val="center"/>
            </w:pPr>
          </w:p>
        </w:tc>
        <w:tc>
          <w:tcPr>
            <w:tcW w:w="709" w:type="dxa"/>
            <w:vMerge/>
            <w:tcBorders>
              <w:left w:val="single" w:sz="4" w:space="0" w:color="auto"/>
              <w:bottom w:val="single" w:sz="4" w:space="0" w:color="auto"/>
              <w:right w:val="single" w:sz="4" w:space="0" w:color="auto"/>
            </w:tcBorders>
          </w:tcPr>
          <w:p w:rsidR="00C1092C" w:rsidRPr="00ED600A" w:rsidRDefault="00C1092C" w:rsidP="006B1AC5">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1092C" w:rsidRPr="00ED600A" w:rsidRDefault="00C1092C" w:rsidP="006B1AC5">
            <w:pPr>
              <w:jc w:val="center"/>
              <w:rPr>
                <w:lang w:val="en-US"/>
              </w:rPr>
            </w:pPr>
            <w:r w:rsidRPr="00ED600A">
              <w:t>2023</w:t>
            </w:r>
          </w:p>
        </w:tc>
        <w:tc>
          <w:tcPr>
            <w:tcW w:w="851" w:type="dxa"/>
            <w:tcBorders>
              <w:top w:val="single" w:sz="4" w:space="0" w:color="auto"/>
              <w:left w:val="single" w:sz="4" w:space="0" w:color="auto"/>
              <w:bottom w:val="single" w:sz="4" w:space="0" w:color="auto"/>
              <w:right w:val="single" w:sz="4" w:space="0" w:color="auto"/>
            </w:tcBorders>
            <w:vAlign w:val="center"/>
          </w:tcPr>
          <w:p w:rsidR="00C1092C" w:rsidRPr="00ED600A" w:rsidRDefault="00C1092C" w:rsidP="006B1AC5">
            <w:pPr>
              <w:jc w:val="center"/>
              <w:rPr>
                <w:lang w:val="en-US"/>
              </w:rPr>
            </w:pPr>
            <w:r w:rsidRPr="00ED600A">
              <w:t>2024</w:t>
            </w:r>
          </w:p>
        </w:tc>
        <w:tc>
          <w:tcPr>
            <w:tcW w:w="708" w:type="dxa"/>
            <w:tcBorders>
              <w:top w:val="single" w:sz="4" w:space="0" w:color="auto"/>
              <w:left w:val="single" w:sz="4" w:space="0" w:color="auto"/>
              <w:bottom w:val="single" w:sz="4" w:space="0" w:color="auto"/>
              <w:right w:val="single" w:sz="4" w:space="0" w:color="auto"/>
            </w:tcBorders>
            <w:vAlign w:val="center"/>
          </w:tcPr>
          <w:p w:rsidR="00C1092C" w:rsidRPr="00ED600A" w:rsidRDefault="00C1092C" w:rsidP="006B1AC5">
            <w:pPr>
              <w:jc w:val="center"/>
              <w:rPr>
                <w:lang w:val="en-US"/>
              </w:rPr>
            </w:pPr>
            <w:r w:rsidRPr="00ED600A">
              <w:t>2025</w:t>
            </w:r>
          </w:p>
        </w:tc>
        <w:tc>
          <w:tcPr>
            <w:tcW w:w="755" w:type="dxa"/>
            <w:tcBorders>
              <w:top w:val="single" w:sz="4" w:space="0" w:color="auto"/>
              <w:left w:val="single" w:sz="4" w:space="0" w:color="auto"/>
              <w:bottom w:val="single" w:sz="4" w:space="0" w:color="auto"/>
              <w:right w:val="single" w:sz="4" w:space="0" w:color="auto"/>
            </w:tcBorders>
            <w:vAlign w:val="center"/>
          </w:tcPr>
          <w:p w:rsidR="00C1092C" w:rsidRPr="00ED600A" w:rsidRDefault="00C1092C" w:rsidP="006B1AC5">
            <w:pPr>
              <w:jc w:val="center"/>
              <w:rPr>
                <w:lang w:val="en-US"/>
              </w:rPr>
            </w:pPr>
            <w:r w:rsidRPr="00ED600A">
              <w:t>2026</w:t>
            </w:r>
          </w:p>
        </w:tc>
      </w:tr>
      <w:tr w:rsidR="00C1092C" w:rsidRPr="00A71A37" w:rsidTr="006B1AC5">
        <w:trPr>
          <w:cantSplit/>
          <w:trHeight w:val="194"/>
          <w:tblHeader/>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p>
        </w:tc>
        <w:tc>
          <w:tcPr>
            <w:tcW w:w="2234" w:type="dxa"/>
            <w:tcBorders>
              <w:top w:val="single" w:sz="4" w:space="0" w:color="auto"/>
              <w:left w:val="single" w:sz="4" w:space="0" w:color="auto"/>
              <w:bottom w:val="single" w:sz="4" w:space="0" w:color="auto"/>
              <w:right w:val="single" w:sz="4" w:space="0" w:color="auto"/>
            </w:tcBorders>
            <w:vAlign w:val="center"/>
          </w:tcPr>
          <w:p w:rsidR="00C1092C" w:rsidRPr="00ED600A" w:rsidRDefault="00C1092C" w:rsidP="006B1AC5">
            <w:pPr>
              <w:jc w:val="center"/>
            </w:pPr>
            <w:r w:rsidRPr="00ED600A">
              <w:t>2</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3</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4</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5</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6</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7</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8</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9</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r>
              <w:t>0</w:t>
            </w:r>
          </w:p>
        </w:tc>
      </w:tr>
      <w:tr w:rsidR="00C1092C" w:rsidRPr="00A71A37" w:rsidTr="006B1AC5">
        <w:trPr>
          <w:cantSplit/>
          <w:trHeight w:val="1438"/>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 xml:space="preserve">Протяженность </w:t>
            </w:r>
            <w:proofErr w:type="gramStart"/>
            <w:r w:rsidRPr="00ED600A">
              <w:t>новых</w:t>
            </w:r>
            <w:proofErr w:type="gramEnd"/>
            <w:r w:rsidRPr="00ED600A">
              <w:t xml:space="preserve"> и реконструированных</w:t>
            </w:r>
          </w:p>
          <w:p w:rsidR="00C1092C" w:rsidRPr="00ED600A" w:rsidRDefault="00C1092C" w:rsidP="006B1AC5">
            <w:r w:rsidRPr="00ED600A">
              <w:t xml:space="preserve">сооружений </w:t>
            </w:r>
            <w:proofErr w:type="gramStart"/>
            <w:r w:rsidRPr="00ED600A">
              <w:t>инженерной</w:t>
            </w:r>
            <w:proofErr w:type="gramEnd"/>
            <w:r w:rsidRPr="00ED600A">
              <w:t xml:space="preserve"> защиты и берегоукрепления</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км</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 xml:space="preserve">строительство и реконструкция сооружений </w:t>
            </w:r>
            <w:proofErr w:type="gramStart"/>
            <w:r w:rsidRPr="00ED600A">
              <w:t>инженерной</w:t>
            </w:r>
            <w:proofErr w:type="gramEnd"/>
            <w:r w:rsidRPr="00ED600A">
              <w:t xml:space="preserve"> защиты</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2,38</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1,13</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1,25</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r>
      <w:tr w:rsidR="00C1092C" w:rsidRPr="00A71A37" w:rsidTr="006B1AC5">
        <w:trPr>
          <w:cantSplit/>
          <w:trHeight w:val="428"/>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2</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 xml:space="preserve">Протяженность сооружений </w:t>
            </w:r>
            <w:proofErr w:type="gramStart"/>
            <w:r w:rsidRPr="00ED600A">
              <w:t>инженерной</w:t>
            </w:r>
            <w:proofErr w:type="gramEnd"/>
            <w:r w:rsidRPr="00ED600A">
              <w:t xml:space="preserve"> защиты и берегоукрепления,  по которым осуществлен капитальный  ремонт </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proofErr w:type="gramStart"/>
            <w:r w:rsidRPr="00ED600A">
              <w:t>км</w:t>
            </w:r>
            <w:proofErr w:type="gramEnd"/>
            <w:r w:rsidRPr="00ED600A">
              <w:t xml:space="preserve"> </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повышение эксплуатационной надежности гидротехнических сооружений, находящихся в муниципальной собственности, путем их приведения в безопасное техническое состояние</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1,06</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0,22</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0,84</w:t>
            </w:r>
          </w:p>
        </w:tc>
      </w:tr>
      <w:tr w:rsidR="00C1092C" w:rsidRPr="00A71A37" w:rsidTr="006B1AC5">
        <w:trPr>
          <w:cantSplit/>
          <w:trHeight w:val="428"/>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3</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 xml:space="preserve">Страхование гражданской ответственности владельца опасного объекта за причинение вреда в результате аварии на опасном объекте </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единиц</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повышение эксплуатационной надежности гидротехнических сооружений, находящихся в муниципальной собственности, путем их приведения в безопасное техническое состояние</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13</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r>
      <w:tr w:rsidR="00C1092C" w:rsidRPr="00A71A37" w:rsidTr="006B1AC5">
        <w:trPr>
          <w:cantSplit/>
          <w:trHeight w:val="714"/>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4</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Количество ликвидируемых гидротехнических сооружений</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единиц</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ликвидация аварийных гидротехнических сооружений</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1</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w:t>
            </w:r>
          </w:p>
        </w:tc>
      </w:tr>
      <w:tr w:rsidR="00C1092C" w:rsidRPr="00A71A37" w:rsidTr="006B1AC5">
        <w:trPr>
          <w:cantSplit/>
          <w:trHeight w:val="714"/>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lastRenderedPageBreak/>
              <w:t>5</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Ремонт и содержание гидротехнических сооружений</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объект</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повышение эксплуатационной надежности гидротехнических сооружений, находящихся в муниципальной собственности, путем их приведения в безопасное техническое состояние</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13</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13</w:t>
            </w:r>
          </w:p>
        </w:tc>
      </w:tr>
      <w:tr w:rsidR="00C1092C" w:rsidRPr="00A71A37" w:rsidTr="006B1AC5">
        <w:trPr>
          <w:cantSplit/>
          <w:trHeight w:val="714"/>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6</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 xml:space="preserve">Разработка проектно-сметной документации на строительство, реконструкцию, капитальный ремонт  сооружений инженерной защиты и  берегоукрепления, ликвидацию  </w:t>
            </w:r>
            <w:proofErr w:type="spellStart"/>
            <w:r w:rsidRPr="00ED600A">
              <w:t>ГТС</w:t>
            </w:r>
            <w:proofErr w:type="gramStart"/>
            <w:r>
              <w:t>,в</w:t>
            </w:r>
            <w:proofErr w:type="spellEnd"/>
            <w:proofErr w:type="gramEnd"/>
            <w:r>
              <w:t xml:space="preserve"> </w:t>
            </w:r>
            <w:r w:rsidRPr="00ED600A">
              <w:t>т.ч.</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единиц</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3</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2</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3</w:t>
            </w:r>
          </w:p>
        </w:tc>
      </w:tr>
      <w:tr w:rsidR="00C1092C" w:rsidRPr="00A71A37" w:rsidTr="006B1AC5">
        <w:trPr>
          <w:cantSplit/>
          <w:trHeight w:val="714"/>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6</w:t>
            </w:r>
            <w:r w:rsidRPr="00ED600A">
              <w:t>.1</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Разработка проектно-сметной документации на строительство  ГТС</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единиц</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 xml:space="preserve">строительство и реконструкция сооружений </w:t>
            </w:r>
            <w:proofErr w:type="gramStart"/>
            <w:r w:rsidRPr="00ED600A">
              <w:t>инженерной</w:t>
            </w:r>
            <w:proofErr w:type="gramEnd"/>
            <w:r w:rsidRPr="00ED600A">
              <w:t xml:space="preserve"> защиты</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7</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2</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2</w:t>
            </w:r>
          </w:p>
        </w:tc>
      </w:tr>
      <w:tr w:rsidR="00C1092C" w:rsidRPr="00A71A37" w:rsidTr="006B1AC5">
        <w:trPr>
          <w:cantSplit/>
          <w:trHeight w:val="714"/>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6.2</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 xml:space="preserve">Разработка проектно-сметной документации на капитальный ремонт  сооружений инженерной защиты и  берегоукрепления  </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единиц</w:t>
            </w: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повышение эксплуатационной надежности гидротехнических сооружений, находящихся в муниципальной собственности, путем их приведения в безопасное техническое состояние</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1</w:t>
            </w:r>
          </w:p>
        </w:tc>
      </w:tr>
      <w:tr w:rsidR="00C1092C" w:rsidRPr="00A71A37" w:rsidTr="006B1AC5">
        <w:trPr>
          <w:cantSplit/>
          <w:trHeight w:val="714"/>
          <w:jc w:val="center"/>
        </w:trPr>
        <w:tc>
          <w:tcPr>
            <w:tcW w:w="493"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6.3</w:t>
            </w:r>
          </w:p>
        </w:tc>
        <w:tc>
          <w:tcPr>
            <w:tcW w:w="2234" w:type="dxa"/>
            <w:tcBorders>
              <w:top w:val="single" w:sz="4" w:space="0" w:color="auto"/>
              <w:left w:val="single" w:sz="4" w:space="0" w:color="auto"/>
              <w:bottom w:val="single" w:sz="4" w:space="0" w:color="auto"/>
              <w:right w:val="single" w:sz="4" w:space="0" w:color="auto"/>
            </w:tcBorders>
          </w:tcPr>
          <w:p w:rsidR="00C1092C" w:rsidRPr="00ED600A" w:rsidRDefault="00C1092C" w:rsidP="006B1AC5">
            <w:r w:rsidRPr="00ED600A">
              <w:t xml:space="preserve">Разработка проектно-сметной документации на ликвидацию  ГТС        </w:t>
            </w:r>
          </w:p>
        </w:tc>
        <w:tc>
          <w:tcPr>
            <w:tcW w:w="957"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p>
        </w:tc>
        <w:tc>
          <w:tcPr>
            <w:tcW w:w="231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ликвидация аварийных гидротехнических сооружений</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1</w:t>
            </w:r>
          </w:p>
        </w:tc>
        <w:tc>
          <w:tcPr>
            <w:tcW w:w="850"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1</w:t>
            </w:r>
          </w:p>
        </w:tc>
        <w:tc>
          <w:tcPr>
            <w:tcW w:w="851"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w:t>
            </w:r>
          </w:p>
        </w:tc>
        <w:tc>
          <w:tcPr>
            <w:tcW w:w="708"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rPr>
                <w:lang w:val="en-US"/>
              </w:rPr>
            </w:pPr>
            <w:r w:rsidRPr="00ED600A">
              <w:rPr>
                <w:lang w:val="en-US"/>
              </w:rPr>
              <w:t>-</w:t>
            </w:r>
          </w:p>
        </w:tc>
        <w:tc>
          <w:tcPr>
            <w:tcW w:w="755" w:type="dxa"/>
            <w:tcBorders>
              <w:top w:val="single" w:sz="4" w:space="0" w:color="auto"/>
              <w:left w:val="single" w:sz="4" w:space="0" w:color="auto"/>
              <w:bottom w:val="single" w:sz="4" w:space="0" w:color="auto"/>
              <w:right w:val="single" w:sz="4" w:space="0" w:color="auto"/>
            </w:tcBorders>
          </w:tcPr>
          <w:p w:rsidR="00C1092C" w:rsidRPr="00ED600A" w:rsidRDefault="00C1092C" w:rsidP="006B1AC5">
            <w:pPr>
              <w:jc w:val="center"/>
            </w:pPr>
            <w:r w:rsidRPr="00ED600A">
              <w:t>-</w:t>
            </w:r>
          </w:p>
        </w:tc>
      </w:tr>
    </w:tbl>
    <w:p w:rsidR="00C1092C" w:rsidRPr="002A1886" w:rsidRDefault="00C1092C" w:rsidP="00C1092C">
      <w:pPr>
        <w:ind w:firstLine="709"/>
        <w:rPr>
          <w:sz w:val="28"/>
          <w:szCs w:val="28"/>
        </w:rPr>
        <w:sectPr w:rsidR="00C1092C" w:rsidRPr="002A1886" w:rsidSect="00D85E27">
          <w:headerReference w:type="even" r:id="rId24"/>
          <w:headerReference w:type="default" r:id="rId25"/>
          <w:footerReference w:type="even" r:id="rId26"/>
          <w:footerReference w:type="default" r:id="rId27"/>
          <w:headerReference w:type="first" r:id="rId28"/>
          <w:pgSz w:w="11906" w:h="16838"/>
          <w:pgMar w:top="1134" w:right="567" w:bottom="1134" w:left="1134" w:header="454" w:footer="227" w:gutter="0"/>
          <w:pgNumType w:start="2"/>
          <w:cols w:space="708"/>
          <w:docGrid w:linePitch="360"/>
        </w:sectPr>
      </w:pPr>
    </w:p>
    <w:p w:rsidR="00C1092C" w:rsidRPr="003B283C" w:rsidRDefault="00C1092C" w:rsidP="00C1092C">
      <w:pPr>
        <w:contextualSpacing/>
        <w:jc w:val="center"/>
        <w:rPr>
          <w:bCs/>
          <w:sz w:val="28"/>
          <w:szCs w:val="28"/>
        </w:rPr>
      </w:pPr>
      <w:r w:rsidRPr="00AA2798">
        <w:rPr>
          <w:sz w:val="28"/>
          <w:szCs w:val="28"/>
        </w:rPr>
        <w:lastRenderedPageBreak/>
        <w:t>8</w:t>
      </w:r>
      <w:r>
        <w:t>.</w:t>
      </w:r>
      <w:r w:rsidRPr="00AA2798">
        <w:rPr>
          <w:bCs/>
          <w:sz w:val="28"/>
          <w:szCs w:val="28"/>
        </w:rPr>
        <w:t xml:space="preserve"> </w:t>
      </w:r>
      <w:r w:rsidRPr="007342B9">
        <w:rPr>
          <w:bCs/>
          <w:sz w:val="28"/>
          <w:szCs w:val="28"/>
        </w:rPr>
        <w:t>Перечень программных мероприятий</w:t>
      </w:r>
    </w:p>
    <w:p w:rsidR="00C1092C" w:rsidRPr="00A51A52" w:rsidRDefault="00C1092C" w:rsidP="00C1092C">
      <w:pPr>
        <w:contextualSpacing/>
        <w:jc w:val="right"/>
      </w:pPr>
      <w:r>
        <w:t>м</w:t>
      </w:r>
      <w:r w:rsidRPr="00A51A52">
        <w:t>лн</w:t>
      </w:r>
      <w:proofErr w:type="gramStart"/>
      <w:r w:rsidRPr="00A51A52">
        <w:t>.</w:t>
      </w:r>
      <w:r>
        <w:t>р</w:t>
      </w:r>
      <w:proofErr w:type="gramEnd"/>
      <w:r>
        <w:t>уб.</w:t>
      </w:r>
      <w:r w:rsidRPr="006F33DD">
        <w:t xml:space="preserve"> </w:t>
      </w:r>
      <w:r w:rsidRPr="00A51A52">
        <w:t xml:space="preserve">                                        </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9"/>
        <w:gridCol w:w="4004"/>
        <w:gridCol w:w="10"/>
        <w:gridCol w:w="23"/>
        <w:gridCol w:w="17"/>
        <w:gridCol w:w="1084"/>
        <w:gridCol w:w="129"/>
        <w:gridCol w:w="13"/>
        <w:gridCol w:w="1025"/>
        <w:gridCol w:w="107"/>
        <w:gridCol w:w="144"/>
        <w:gridCol w:w="139"/>
        <w:gridCol w:w="993"/>
        <w:gridCol w:w="22"/>
        <w:gridCol w:w="73"/>
        <w:gridCol w:w="34"/>
        <w:gridCol w:w="14"/>
        <w:gridCol w:w="20"/>
        <w:gridCol w:w="1212"/>
        <w:gridCol w:w="30"/>
        <w:gridCol w:w="20"/>
        <w:gridCol w:w="14"/>
        <w:gridCol w:w="1074"/>
        <w:gridCol w:w="48"/>
        <w:gridCol w:w="12"/>
        <w:gridCol w:w="128"/>
        <w:gridCol w:w="14"/>
        <w:gridCol w:w="982"/>
        <w:gridCol w:w="152"/>
        <w:gridCol w:w="795"/>
        <w:gridCol w:w="14"/>
        <w:gridCol w:w="23"/>
        <w:gridCol w:w="961"/>
        <w:gridCol w:w="34"/>
        <w:gridCol w:w="8"/>
        <w:gridCol w:w="1279"/>
        <w:gridCol w:w="855"/>
      </w:tblGrid>
      <w:tr w:rsidR="00C1092C" w:rsidRPr="000E309B" w:rsidTr="006B1AC5">
        <w:trPr>
          <w:trHeight w:val="9"/>
        </w:trPr>
        <w:tc>
          <w:tcPr>
            <w:tcW w:w="513" w:type="dxa"/>
            <w:gridSpan w:val="2"/>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rPr>
            </w:pPr>
            <w:r w:rsidRPr="00D16C87">
              <w:rPr>
                <w:rFonts w:eastAsia="Calibri"/>
              </w:rPr>
              <w:t xml:space="preserve">№ </w:t>
            </w:r>
            <w:proofErr w:type="spellStart"/>
            <w:proofErr w:type="gramStart"/>
            <w:r w:rsidRPr="00D16C87">
              <w:rPr>
                <w:rFonts w:eastAsia="Calibri"/>
              </w:rPr>
              <w:t>п</w:t>
            </w:r>
            <w:proofErr w:type="spellEnd"/>
            <w:proofErr w:type="gramEnd"/>
            <w:r w:rsidRPr="00D16C87">
              <w:rPr>
                <w:rFonts w:eastAsia="Calibri"/>
              </w:rPr>
              <w:t>/</w:t>
            </w:r>
            <w:proofErr w:type="spellStart"/>
            <w:r w:rsidRPr="00D16C87">
              <w:rPr>
                <w:rFonts w:eastAsia="Calibri"/>
              </w:rPr>
              <w:t>п</w:t>
            </w:r>
            <w:proofErr w:type="spellEnd"/>
          </w:p>
        </w:tc>
        <w:tc>
          <w:tcPr>
            <w:tcW w:w="4037" w:type="dxa"/>
            <w:gridSpan w:val="3"/>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r w:rsidRPr="00D16C87">
              <w:rPr>
                <w:rFonts w:eastAsia="Calibri"/>
              </w:rPr>
              <w:t>Наименование инвестиционного проекта/</w:t>
            </w:r>
          </w:p>
          <w:p w:rsidR="00C1092C" w:rsidRPr="00D16C87" w:rsidRDefault="00C1092C" w:rsidP="006B1AC5">
            <w:pPr>
              <w:ind w:right="-80" w:hanging="30"/>
              <w:jc w:val="center"/>
              <w:rPr>
                <w:rFonts w:eastAsia="Calibri"/>
              </w:rPr>
            </w:pPr>
            <w:r w:rsidRPr="00D16C87">
              <w:rPr>
                <w:rFonts w:eastAsia="Calibri"/>
              </w:rPr>
              <w:t>мероприятия</w:t>
            </w:r>
          </w:p>
        </w:tc>
        <w:tc>
          <w:tcPr>
            <w:tcW w:w="1101" w:type="dxa"/>
            <w:gridSpan w:val="2"/>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rPr>
            </w:pPr>
            <w:r w:rsidRPr="00D16C87">
              <w:rPr>
                <w:rFonts w:eastAsia="Calibri"/>
              </w:rPr>
              <w:t xml:space="preserve">Источники </w:t>
            </w:r>
            <w:proofErr w:type="spellStart"/>
            <w:proofErr w:type="gramStart"/>
            <w:r w:rsidRPr="00D16C87">
              <w:rPr>
                <w:rFonts w:eastAsia="Calibri"/>
              </w:rPr>
              <w:t>финан-сирования</w:t>
            </w:r>
            <w:proofErr w:type="spellEnd"/>
            <w:proofErr w:type="gramEnd"/>
          </w:p>
        </w:tc>
        <w:tc>
          <w:tcPr>
            <w:tcW w:w="1167" w:type="dxa"/>
            <w:gridSpan w:val="3"/>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r w:rsidRPr="00D16C87">
              <w:rPr>
                <w:rFonts w:eastAsia="Calibri"/>
              </w:rPr>
              <w:t>2023-2026 годы,</w:t>
            </w:r>
          </w:p>
          <w:p w:rsidR="00C1092C" w:rsidRPr="00D16C87" w:rsidRDefault="00C1092C" w:rsidP="006B1AC5">
            <w:pPr>
              <w:ind w:right="-80" w:hanging="30"/>
              <w:jc w:val="center"/>
              <w:rPr>
                <w:rFonts w:eastAsia="Calibri"/>
              </w:rPr>
            </w:pPr>
            <w:r w:rsidRPr="00D16C87">
              <w:rPr>
                <w:rFonts w:eastAsia="Calibri"/>
              </w:rPr>
              <w:t>всего</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right="-80" w:hanging="30"/>
              <w:jc w:val="center"/>
              <w:rPr>
                <w:rFonts w:eastAsia="Calibri"/>
              </w:rPr>
            </w:pPr>
            <w:r w:rsidRPr="00D16C87">
              <w:rPr>
                <w:rFonts w:eastAsia="Calibri"/>
                <w:lang w:eastAsia="en-US"/>
              </w:rPr>
              <w:t>потребность</w:t>
            </w:r>
          </w:p>
        </w:tc>
        <w:tc>
          <w:tcPr>
            <w:tcW w:w="5080" w:type="dxa"/>
            <w:gridSpan w:val="19"/>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rPr>
            </w:pPr>
            <w:r w:rsidRPr="00D16C87">
              <w:rPr>
                <w:rFonts w:eastAsia="Calibri"/>
              </w:rPr>
              <w:t>В том числе</w:t>
            </w:r>
          </w:p>
        </w:tc>
        <w:tc>
          <w:tcPr>
            <w:tcW w:w="947" w:type="dxa"/>
            <w:gridSpan w:val="2"/>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r w:rsidRPr="00D16C87">
              <w:rPr>
                <w:rFonts w:eastAsia="Calibri"/>
              </w:rPr>
              <w:t xml:space="preserve">Сроки </w:t>
            </w:r>
            <w:proofErr w:type="spellStart"/>
            <w:r w:rsidRPr="00D16C87">
              <w:rPr>
                <w:rFonts w:eastAsia="Calibri"/>
              </w:rPr>
              <w:t>реали</w:t>
            </w:r>
            <w:proofErr w:type="spellEnd"/>
            <w:r w:rsidRPr="00D16C87">
              <w:rPr>
                <w:rFonts w:eastAsia="Calibri"/>
              </w:rPr>
              <w:t>-</w:t>
            </w:r>
          </w:p>
          <w:p w:rsidR="00C1092C" w:rsidRPr="00D16C87" w:rsidRDefault="00C1092C" w:rsidP="006B1AC5">
            <w:pPr>
              <w:ind w:right="-80" w:hanging="30"/>
              <w:jc w:val="center"/>
              <w:rPr>
                <w:rFonts w:eastAsia="Calibri"/>
              </w:rPr>
            </w:pPr>
            <w:proofErr w:type="spellStart"/>
            <w:r w:rsidRPr="00D16C87">
              <w:rPr>
                <w:rFonts w:eastAsia="Calibri"/>
              </w:rPr>
              <w:t>зации</w:t>
            </w:r>
            <w:proofErr w:type="spellEnd"/>
          </w:p>
        </w:tc>
        <w:tc>
          <w:tcPr>
            <w:tcW w:w="1032" w:type="dxa"/>
            <w:gridSpan w:val="4"/>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proofErr w:type="spellStart"/>
            <w:r w:rsidRPr="00D16C87">
              <w:rPr>
                <w:rFonts w:eastAsia="Calibri"/>
              </w:rPr>
              <w:t>Мощ</w:t>
            </w:r>
            <w:proofErr w:type="spellEnd"/>
            <w:r w:rsidRPr="00D16C87">
              <w:rPr>
                <w:rFonts w:eastAsia="Calibri"/>
              </w:rPr>
              <w:t>-</w:t>
            </w:r>
          </w:p>
          <w:p w:rsidR="00C1092C" w:rsidRPr="00D16C87" w:rsidRDefault="00C1092C" w:rsidP="006B1AC5">
            <w:pPr>
              <w:ind w:right="-80" w:hanging="30"/>
              <w:jc w:val="center"/>
              <w:rPr>
                <w:rFonts w:eastAsia="Calibri"/>
              </w:rPr>
            </w:pPr>
            <w:proofErr w:type="spellStart"/>
            <w:r w:rsidRPr="00D16C87">
              <w:rPr>
                <w:rFonts w:eastAsia="Calibri"/>
              </w:rPr>
              <w:t>ность</w:t>
            </w:r>
            <w:proofErr w:type="spellEnd"/>
          </w:p>
          <w:p w:rsidR="00C1092C" w:rsidRPr="00D16C87" w:rsidRDefault="00C1092C" w:rsidP="006B1AC5">
            <w:pPr>
              <w:ind w:right="-80" w:hanging="30"/>
              <w:jc w:val="center"/>
              <w:rPr>
                <w:rFonts w:eastAsia="Calibri"/>
              </w:rPr>
            </w:pPr>
            <w:r w:rsidRPr="00D16C87">
              <w:rPr>
                <w:rFonts w:eastAsia="Calibri"/>
              </w:rPr>
              <w:t>объекта</w:t>
            </w:r>
          </w:p>
        </w:tc>
        <w:tc>
          <w:tcPr>
            <w:tcW w:w="1287" w:type="dxa"/>
            <w:gridSpan w:val="2"/>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rPr>
            </w:pPr>
            <w:r>
              <w:rPr>
                <w:rFonts w:eastAsia="Calibri"/>
              </w:rPr>
              <w:t>Ожидае</w:t>
            </w:r>
            <w:r w:rsidRPr="00D16C87">
              <w:rPr>
                <w:rFonts w:eastAsia="Calibri"/>
              </w:rPr>
              <w:t>мый</w:t>
            </w:r>
          </w:p>
          <w:p w:rsidR="00C1092C" w:rsidRPr="00D16C87" w:rsidRDefault="00C1092C" w:rsidP="006B1AC5">
            <w:pPr>
              <w:ind w:right="-80" w:hanging="30"/>
              <w:jc w:val="center"/>
              <w:rPr>
                <w:rFonts w:eastAsia="Calibri"/>
              </w:rPr>
            </w:pPr>
            <w:r w:rsidRPr="00D16C87">
              <w:rPr>
                <w:rFonts w:eastAsia="Calibri"/>
              </w:rPr>
              <w:t>результат</w:t>
            </w:r>
          </w:p>
        </w:tc>
        <w:tc>
          <w:tcPr>
            <w:tcW w:w="855" w:type="dxa"/>
            <w:vMerge w:val="restart"/>
            <w:tcBorders>
              <w:left w:val="single" w:sz="4" w:space="0" w:color="auto"/>
              <w:right w:val="single" w:sz="4" w:space="0" w:color="auto"/>
            </w:tcBorders>
            <w:vAlign w:val="center"/>
          </w:tcPr>
          <w:p w:rsidR="00C1092C" w:rsidRPr="00D16C87" w:rsidRDefault="00C1092C" w:rsidP="006B1AC5">
            <w:pPr>
              <w:ind w:right="-80" w:hanging="30"/>
              <w:jc w:val="center"/>
              <w:rPr>
                <w:rFonts w:eastAsia="Calibri"/>
                <w:lang w:val="en-US"/>
              </w:rPr>
            </w:pPr>
            <w:proofErr w:type="spellStart"/>
            <w:r w:rsidRPr="00D16C87">
              <w:rPr>
                <w:rFonts w:eastAsia="Calibri"/>
              </w:rPr>
              <w:t>Испол</w:t>
            </w:r>
            <w:proofErr w:type="spellEnd"/>
          </w:p>
          <w:p w:rsidR="00C1092C" w:rsidRPr="00D16C87" w:rsidRDefault="00C1092C" w:rsidP="006B1AC5">
            <w:pPr>
              <w:ind w:right="-80" w:hanging="30"/>
              <w:jc w:val="center"/>
              <w:rPr>
                <w:rFonts w:eastAsia="Calibri"/>
              </w:rPr>
            </w:pPr>
            <w:proofErr w:type="spellStart"/>
            <w:r w:rsidRPr="00D16C87">
              <w:rPr>
                <w:rFonts w:eastAsia="Calibri"/>
              </w:rPr>
              <w:t>нитель</w:t>
            </w:r>
            <w:proofErr w:type="spellEnd"/>
          </w:p>
        </w:tc>
      </w:tr>
      <w:tr w:rsidR="00C1092C" w:rsidRPr="000E309B" w:rsidTr="006B1AC5">
        <w:trPr>
          <w:trHeight w:val="9"/>
        </w:trPr>
        <w:tc>
          <w:tcPr>
            <w:tcW w:w="513" w:type="dxa"/>
            <w:gridSpan w:val="2"/>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c>
          <w:tcPr>
            <w:tcW w:w="4037" w:type="dxa"/>
            <w:gridSpan w:val="3"/>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c>
          <w:tcPr>
            <w:tcW w:w="1101" w:type="dxa"/>
            <w:gridSpan w:val="2"/>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c>
          <w:tcPr>
            <w:tcW w:w="1167" w:type="dxa"/>
            <w:gridSpan w:val="3"/>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u w:val="single"/>
                <w:lang w:eastAsia="en-US"/>
              </w:rPr>
            </w:pPr>
          </w:p>
        </w:tc>
        <w:tc>
          <w:tcPr>
            <w:tcW w:w="1383"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eastAsia="en-US"/>
              </w:rPr>
            </w:pPr>
            <w:r w:rsidRPr="00D16C87">
              <w:rPr>
                <w:rFonts w:eastAsia="Calibri"/>
              </w:rPr>
              <w:t>2023</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1425" w:type="dxa"/>
            <w:gridSpan w:val="8"/>
            <w:tcBorders>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eastAsia="en-US"/>
              </w:rPr>
            </w:pPr>
            <w:r w:rsidRPr="00D16C87">
              <w:rPr>
                <w:rFonts w:eastAsia="Calibri"/>
              </w:rPr>
              <w:t>20</w:t>
            </w:r>
            <w:r w:rsidRPr="00D16C87">
              <w:rPr>
                <w:rFonts w:eastAsia="Calibri"/>
                <w:lang w:val="en-US"/>
              </w:rPr>
              <w:t>2</w:t>
            </w:r>
            <w:r w:rsidRPr="00D16C87">
              <w:rPr>
                <w:rFonts w:eastAsia="Calibri"/>
              </w:rPr>
              <w:t>4</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1136" w:type="dxa"/>
            <w:gridSpan w:val="3"/>
            <w:tcBorders>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val="en-US" w:eastAsia="en-US"/>
              </w:rPr>
            </w:pPr>
            <w:r w:rsidRPr="00D16C87">
              <w:rPr>
                <w:rFonts w:eastAsia="Calibri"/>
              </w:rPr>
              <w:t>2025</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1136" w:type="dxa"/>
            <w:gridSpan w:val="4"/>
            <w:tcBorders>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val="en-US" w:eastAsia="en-US"/>
              </w:rPr>
            </w:pPr>
            <w:r w:rsidRPr="00D16C87">
              <w:rPr>
                <w:rFonts w:eastAsia="Calibri"/>
              </w:rPr>
              <w:t>2026</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947" w:type="dxa"/>
            <w:gridSpan w:val="2"/>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c>
          <w:tcPr>
            <w:tcW w:w="1032" w:type="dxa"/>
            <w:gridSpan w:val="4"/>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c>
          <w:tcPr>
            <w:tcW w:w="1287" w:type="dxa"/>
            <w:gridSpan w:val="2"/>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c>
          <w:tcPr>
            <w:tcW w:w="855" w:type="dxa"/>
            <w:vMerge/>
            <w:tcBorders>
              <w:left w:val="single" w:sz="4" w:space="0" w:color="auto"/>
              <w:bottom w:val="single" w:sz="4" w:space="0" w:color="auto"/>
              <w:right w:val="single" w:sz="4" w:space="0" w:color="auto"/>
            </w:tcBorders>
          </w:tcPr>
          <w:p w:rsidR="00C1092C" w:rsidRPr="009D7E26" w:rsidRDefault="00C1092C" w:rsidP="006B1AC5">
            <w:pPr>
              <w:ind w:right="-80" w:hanging="30"/>
              <w:jc w:val="center"/>
              <w:rPr>
                <w:rFonts w:eastAsia="Calibri"/>
                <w:sz w:val="16"/>
                <w:szCs w:val="16"/>
              </w:rPr>
            </w:pPr>
          </w:p>
        </w:tc>
      </w:tr>
      <w:tr w:rsidR="00C1092C" w:rsidRPr="000E309B" w:rsidTr="006B1AC5">
        <w:trPr>
          <w:trHeight w:val="9"/>
        </w:trPr>
        <w:tc>
          <w:tcPr>
            <w:tcW w:w="16019" w:type="dxa"/>
            <w:gridSpan w:val="38"/>
            <w:tcBorders>
              <w:left w:val="single" w:sz="4" w:space="0" w:color="auto"/>
              <w:bottom w:val="single" w:sz="4" w:space="0" w:color="auto"/>
              <w:right w:val="single" w:sz="4" w:space="0" w:color="auto"/>
            </w:tcBorders>
          </w:tcPr>
          <w:p w:rsidR="00C1092C" w:rsidRPr="00D16C87" w:rsidRDefault="00C1092C" w:rsidP="006B1AC5">
            <w:pPr>
              <w:jc w:val="center"/>
              <w:rPr>
                <w:rFonts w:eastAsia="Calibri"/>
              </w:rPr>
            </w:pPr>
            <w:r w:rsidRPr="00D16C87">
              <w:rPr>
                <w:rFonts w:eastAsia="Calibri"/>
              </w:rPr>
              <w:t xml:space="preserve">1.Строительство и реконструкция сооружений </w:t>
            </w:r>
            <w:proofErr w:type="gramStart"/>
            <w:r w:rsidRPr="00D16C87">
              <w:rPr>
                <w:rFonts w:eastAsia="Calibri"/>
              </w:rPr>
              <w:t>инженерной</w:t>
            </w:r>
            <w:proofErr w:type="gramEnd"/>
            <w:r w:rsidRPr="00D16C87">
              <w:rPr>
                <w:rFonts w:eastAsia="Calibri"/>
              </w:rPr>
              <w:t xml:space="preserve"> защиты.</w:t>
            </w:r>
          </w:p>
        </w:tc>
      </w:tr>
      <w:tr w:rsidR="00C1092C" w:rsidRPr="000E309B" w:rsidTr="006B1AC5">
        <w:trPr>
          <w:trHeight w:val="9"/>
        </w:trPr>
        <w:tc>
          <w:tcPr>
            <w:tcW w:w="513" w:type="dxa"/>
            <w:gridSpan w:val="2"/>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C039E0">
              <w:rPr>
                <w:rFonts w:eastAsia="Calibri"/>
              </w:rPr>
              <w:t>1.1.</w:t>
            </w:r>
          </w:p>
        </w:tc>
        <w:tc>
          <w:tcPr>
            <w:tcW w:w="4054" w:type="dxa"/>
            <w:gridSpan w:val="4"/>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rPr>
            </w:pPr>
            <w:r w:rsidRPr="00D16C87">
              <w:rPr>
                <w:rFonts w:eastAsia="Calibri"/>
              </w:rPr>
              <w:t xml:space="preserve">Берегоукрепление левого берега  р. Волги  от </w:t>
            </w:r>
            <w:r>
              <w:rPr>
                <w:rFonts w:eastAsia="Calibri"/>
              </w:rPr>
              <w:t xml:space="preserve">ул. Декабристов до ул. </w:t>
            </w:r>
            <w:r w:rsidRPr="00D16C87">
              <w:rPr>
                <w:rFonts w:eastAsia="Calibri"/>
              </w:rPr>
              <w:t>Индустриаль</w:t>
            </w:r>
            <w:r>
              <w:rPr>
                <w:rFonts w:eastAsia="Calibri"/>
              </w:rPr>
              <w:t>ной  в г.Рыбинск</w:t>
            </w:r>
            <w:r w:rsidRPr="00D16C87">
              <w:rPr>
                <w:rFonts w:eastAsia="Calibri"/>
              </w:rPr>
              <w:t xml:space="preserve"> Ярославской области</w:t>
            </w:r>
            <w:r>
              <w:rPr>
                <w:rFonts w:eastAsia="Calibri"/>
              </w:rPr>
              <w:t xml:space="preserve">. Разработка ПСД в 2026 г., </w:t>
            </w:r>
            <w:r w:rsidRPr="00D16C87">
              <w:rPr>
                <w:rFonts w:eastAsia="Calibri"/>
              </w:rPr>
              <w:t>реал</w:t>
            </w:r>
            <w:r>
              <w:rPr>
                <w:rFonts w:eastAsia="Calibri"/>
              </w:rPr>
              <w:t>изация проекта в 2028-2029гг.</w:t>
            </w:r>
          </w:p>
          <w:p w:rsidR="00C1092C" w:rsidRPr="00D16C87" w:rsidRDefault="00C1092C" w:rsidP="006B1AC5">
            <w:pPr>
              <w:ind w:right="-87"/>
              <w:rPr>
                <w:rFonts w:eastAsia="Calibri"/>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всего</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left="-125" w:right="-87"/>
              <w:jc w:val="center"/>
              <w:rPr>
                <w:rFonts w:eastAsia="Calibri"/>
                <w:lang w:eastAsia="en-US"/>
              </w:rPr>
            </w:pPr>
            <w:r>
              <w:rPr>
                <w:rFonts w:eastAsia="Calibri"/>
                <w:lang w:eastAsia="en-US"/>
              </w:rPr>
              <w:t xml:space="preserve">   10</w:t>
            </w:r>
            <w:r w:rsidRPr="00D16C87">
              <w:rPr>
                <w:rFonts w:eastAsia="Calibri"/>
                <w:lang w:eastAsia="en-US"/>
              </w:rPr>
              <w:t>,00</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125"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125"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125" w:right="-87"/>
              <w:jc w:val="center"/>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left="-125" w:right="-87"/>
              <w:jc w:val="center"/>
              <w:rPr>
                <w:rFonts w:eastAsia="Calibri"/>
                <w:lang w:eastAsia="en-US"/>
              </w:rPr>
            </w:pPr>
            <w:r>
              <w:rPr>
                <w:rFonts w:eastAsia="Calibri"/>
                <w:lang w:eastAsia="en-US"/>
              </w:rPr>
              <w:t xml:space="preserve">   10</w:t>
            </w:r>
            <w:r w:rsidRPr="00D16C87">
              <w:rPr>
                <w:rFonts w:eastAsia="Calibri"/>
                <w:lang w:eastAsia="en-US"/>
              </w:rPr>
              <w:t>,00</w:t>
            </w:r>
          </w:p>
        </w:tc>
        <w:tc>
          <w:tcPr>
            <w:tcW w:w="947" w:type="dxa"/>
            <w:gridSpan w:val="2"/>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Pr>
                <w:rFonts w:eastAsia="Calibri"/>
                <w:lang w:eastAsia="en-US"/>
              </w:rPr>
              <w:t>2026-2029</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Pr>
                <w:rFonts w:eastAsia="Calibri"/>
                <w:lang w:eastAsia="en-US"/>
              </w:rPr>
              <w:t>1800</w:t>
            </w:r>
            <w:r w:rsidRPr="00D16C87">
              <w:rPr>
                <w:rFonts w:eastAsia="Calibri"/>
                <w:lang w:eastAsia="en-US"/>
              </w:rPr>
              <w:t xml:space="preserve"> м</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jc w:val="center"/>
              <w:rPr>
                <w:rFonts w:eastAsia="Calibri"/>
              </w:rPr>
            </w:pPr>
            <w:r w:rsidRPr="00D16C87">
              <w:rPr>
                <w:rFonts w:eastAsia="Calibri"/>
              </w:rPr>
              <w:t>Вероятный пред.</w:t>
            </w:r>
          </w:p>
          <w:p w:rsidR="00C1092C" w:rsidRPr="00D16C87" w:rsidRDefault="00C1092C" w:rsidP="006B1AC5">
            <w:pPr>
              <w:jc w:val="center"/>
              <w:rPr>
                <w:rFonts w:eastAsia="Calibri"/>
              </w:rPr>
            </w:pPr>
            <w:r w:rsidRPr="00D16C87">
              <w:rPr>
                <w:rFonts w:eastAsia="Calibri"/>
              </w:rPr>
              <w:t>ущерб –</w:t>
            </w:r>
          </w:p>
          <w:p w:rsidR="00C1092C" w:rsidRPr="00D16C87" w:rsidRDefault="00C1092C" w:rsidP="006B1AC5">
            <w:pPr>
              <w:ind w:right="-87"/>
              <w:jc w:val="center"/>
              <w:rPr>
                <w:rFonts w:eastAsia="Calibri"/>
                <w:lang w:eastAsia="en-US"/>
              </w:rPr>
            </w:pPr>
            <w:r>
              <w:rPr>
                <w:rFonts w:eastAsia="Calibri"/>
              </w:rPr>
              <w:t>2 970,45</w:t>
            </w:r>
            <w:r w:rsidRPr="00D16C87">
              <w:rPr>
                <w:rFonts w:eastAsia="Calibri"/>
              </w:rPr>
              <w:t xml:space="preserve">  млн. руб.</w:t>
            </w:r>
          </w:p>
        </w:tc>
        <w:tc>
          <w:tcPr>
            <w:tcW w:w="855" w:type="dxa"/>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lang w:eastAsia="en-US"/>
              </w:rPr>
            </w:pPr>
            <w:r w:rsidRPr="00D16C87">
              <w:rPr>
                <w:rFonts w:eastAsia="Calibri"/>
                <w:lang w:eastAsia="en-US"/>
              </w:rPr>
              <w:t>УС</w:t>
            </w: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ФБ</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Default="00C1092C" w:rsidP="006B1AC5">
            <w:pPr>
              <w:spacing w:line="276" w:lineRule="auto"/>
              <w:ind w:right="-87"/>
              <w:jc w:val="center"/>
              <w:rPr>
                <w:rFonts w:eastAsia="Calibri"/>
                <w:lang w:eastAsia="en-US"/>
              </w:rPr>
            </w:pPr>
          </w:p>
          <w:p w:rsidR="00C1092C" w:rsidRPr="00D16C87" w:rsidRDefault="00C1092C" w:rsidP="006B1AC5">
            <w:pPr>
              <w:spacing w:line="276" w:lineRule="auto"/>
              <w:ind w:right="-87"/>
              <w:jc w:val="center"/>
              <w:rPr>
                <w:rFonts w:eastAsia="Calibri"/>
                <w:lang w:eastAsia="en-US"/>
              </w:rPr>
            </w:pPr>
          </w:p>
        </w:tc>
        <w:tc>
          <w:tcPr>
            <w:tcW w:w="1298"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ОБ</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Default="00C1092C" w:rsidP="006B1AC5">
            <w:pPr>
              <w:spacing w:line="276" w:lineRule="auto"/>
              <w:ind w:right="-87"/>
              <w:jc w:val="center"/>
              <w:rPr>
                <w:rFonts w:eastAsia="Calibri"/>
                <w:lang w:eastAsia="en-US"/>
              </w:rPr>
            </w:pPr>
          </w:p>
          <w:p w:rsidR="00C1092C" w:rsidRPr="00D16C87" w:rsidRDefault="00C1092C" w:rsidP="006B1AC5">
            <w:pPr>
              <w:spacing w:line="276" w:lineRule="auto"/>
              <w:ind w:right="-87"/>
              <w:jc w:val="center"/>
              <w:rPr>
                <w:rFonts w:eastAsia="Calibri"/>
                <w:lang w:eastAsia="en-US"/>
              </w:rPr>
            </w:pPr>
          </w:p>
        </w:tc>
        <w:tc>
          <w:tcPr>
            <w:tcW w:w="1298"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307"/>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val="en-US" w:eastAsia="en-US"/>
              </w:rPr>
            </w:pPr>
            <w:r w:rsidRPr="00D16C87">
              <w:rPr>
                <w:rFonts w:eastAsia="Calibri"/>
              </w:rPr>
              <w:t>ГБ</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10</w:t>
            </w:r>
            <w:r w:rsidRPr="00D16C87">
              <w:rPr>
                <w:rFonts w:eastAsia="Calibri"/>
                <w:lang w:eastAsia="en-US"/>
              </w:rPr>
              <w:t>,00</w:t>
            </w:r>
          </w:p>
        </w:tc>
        <w:tc>
          <w:tcPr>
            <w:tcW w:w="1298"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10</w:t>
            </w:r>
            <w:r w:rsidRPr="00D16C87">
              <w:rPr>
                <w:rFonts w:eastAsia="Calibri"/>
                <w:lang w:eastAsia="en-US"/>
              </w:rPr>
              <w:t>,00</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64"/>
        </w:trPr>
        <w:tc>
          <w:tcPr>
            <w:tcW w:w="513" w:type="dxa"/>
            <w:gridSpan w:val="2"/>
            <w:vMerge w:val="restart"/>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lang w:eastAsia="en-US"/>
              </w:rPr>
            </w:pPr>
            <w:r w:rsidRPr="00C039E0">
              <w:rPr>
                <w:rFonts w:eastAsia="Calibri"/>
              </w:rPr>
              <w:t>1.2</w:t>
            </w:r>
          </w:p>
        </w:tc>
        <w:tc>
          <w:tcPr>
            <w:tcW w:w="4054" w:type="dxa"/>
            <w:gridSpan w:val="4"/>
            <w:vMerge w:val="restart"/>
            <w:tcBorders>
              <w:top w:val="single" w:sz="4" w:space="0" w:color="auto"/>
              <w:left w:val="single" w:sz="4" w:space="0" w:color="auto"/>
              <w:right w:val="single" w:sz="4" w:space="0" w:color="auto"/>
            </w:tcBorders>
          </w:tcPr>
          <w:p w:rsidR="00C1092C" w:rsidRPr="00D16C87" w:rsidRDefault="00C1092C" w:rsidP="006B1AC5">
            <w:pPr>
              <w:ind w:right="-87"/>
              <w:rPr>
                <w:rFonts w:eastAsia="Calibri"/>
              </w:rPr>
            </w:pPr>
            <w:r w:rsidRPr="00D16C87">
              <w:rPr>
                <w:rFonts w:eastAsia="Calibri"/>
              </w:rPr>
              <w:t>Берегоукрепление левого берега  р. Волги  от Индустриальной улицы до моста через р</w:t>
            </w:r>
            <w:proofErr w:type="gramStart"/>
            <w:r w:rsidRPr="00D16C87">
              <w:rPr>
                <w:rFonts w:eastAsia="Calibri"/>
              </w:rPr>
              <w:t>.В</w:t>
            </w:r>
            <w:proofErr w:type="gramEnd"/>
            <w:r w:rsidRPr="00D16C87">
              <w:rPr>
                <w:rFonts w:eastAsia="Calibri"/>
              </w:rPr>
              <w:t>олгу в г.Рыбинске Ярославской области</w:t>
            </w:r>
            <w:r>
              <w:rPr>
                <w:rFonts w:eastAsia="Calibri"/>
              </w:rPr>
              <w:t>.</w:t>
            </w:r>
          </w:p>
          <w:p w:rsidR="00C1092C" w:rsidRPr="00D16C87" w:rsidRDefault="00C1092C" w:rsidP="006B1AC5">
            <w:pPr>
              <w:ind w:right="-87"/>
              <w:rPr>
                <w:rFonts w:eastAsia="Calibri"/>
                <w:lang w:eastAsia="en-US"/>
              </w:rPr>
            </w:pPr>
            <w:r w:rsidRPr="00D16C87">
              <w:rPr>
                <w:rFonts w:eastAsia="Calibri"/>
              </w:rPr>
              <w:t>Разработка ПСД в 2023 г., реал</w:t>
            </w:r>
            <w:r>
              <w:rPr>
                <w:rFonts w:eastAsia="Calibri"/>
              </w:rPr>
              <w:t>изация проекта в 2025 г</w:t>
            </w: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всего</w:t>
            </w:r>
          </w:p>
        </w:tc>
        <w:tc>
          <w:tcPr>
            <w:tcW w:w="1274" w:type="dxa"/>
            <w:gridSpan w:val="4"/>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4,02</w:t>
            </w:r>
          </w:p>
          <w:p w:rsidR="00C1092C" w:rsidRPr="00D16C87" w:rsidRDefault="00C1092C" w:rsidP="006B1AC5">
            <w:pPr>
              <w:ind w:left="-125" w:right="-87"/>
              <w:jc w:val="center"/>
              <w:rPr>
                <w:rFonts w:eastAsia="Calibri"/>
                <w:lang w:eastAsia="en-US"/>
              </w:rPr>
            </w:pPr>
            <w:r>
              <w:rPr>
                <w:rFonts w:eastAsia="Calibri"/>
                <w:lang w:eastAsia="en-US"/>
              </w:rPr>
              <w:t xml:space="preserve">  294,26</w:t>
            </w:r>
          </w:p>
        </w:tc>
        <w:tc>
          <w:tcPr>
            <w:tcW w:w="1298" w:type="dxa"/>
            <w:gridSpan w:val="4"/>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2,05</w:t>
            </w:r>
          </w:p>
          <w:p w:rsidR="00C1092C" w:rsidRPr="00D16C87" w:rsidRDefault="00C1092C" w:rsidP="006B1AC5">
            <w:pPr>
              <w:ind w:left="-125" w:right="-87"/>
              <w:jc w:val="center"/>
              <w:rPr>
                <w:rFonts w:eastAsia="Calibri"/>
                <w:lang w:eastAsia="en-US"/>
              </w:rPr>
            </w:pPr>
            <w:r>
              <w:rPr>
                <w:rFonts w:eastAsia="Calibri"/>
                <w:lang w:eastAsia="en-US"/>
              </w:rPr>
              <w:t xml:space="preserve">   2,05</w:t>
            </w:r>
          </w:p>
        </w:tc>
        <w:tc>
          <w:tcPr>
            <w:tcW w:w="1417" w:type="dxa"/>
            <w:gridSpan w:val="8"/>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1,97</w:t>
            </w:r>
          </w:p>
          <w:p w:rsidR="00C1092C" w:rsidRPr="00D16C87" w:rsidRDefault="00C1092C" w:rsidP="006B1AC5">
            <w:pPr>
              <w:ind w:left="-125" w:right="-87"/>
              <w:jc w:val="center"/>
              <w:rPr>
                <w:rFonts w:eastAsia="Calibri"/>
                <w:lang w:eastAsia="en-US"/>
              </w:rPr>
            </w:pPr>
            <w:r>
              <w:rPr>
                <w:rFonts w:eastAsia="Calibri"/>
                <w:lang w:eastAsia="en-US"/>
              </w:rPr>
              <w:t xml:space="preserve">   1,97</w:t>
            </w:r>
          </w:p>
        </w:tc>
        <w:tc>
          <w:tcPr>
            <w:tcW w:w="1134" w:type="dxa"/>
            <w:gridSpan w:val="3"/>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0,00</w:t>
            </w:r>
          </w:p>
          <w:p w:rsidR="00C1092C" w:rsidRPr="00D16C87" w:rsidRDefault="00C1092C" w:rsidP="006B1AC5">
            <w:pPr>
              <w:ind w:left="-125" w:right="-87"/>
              <w:jc w:val="center"/>
              <w:rPr>
                <w:rFonts w:eastAsia="Calibri"/>
                <w:lang w:eastAsia="en-US"/>
              </w:rPr>
            </w:pPr>
            <w:r>
              <w:rPr>
                <w:rFonts w:eastAsia="Calibri"/>
                <w:lang w:eastAsia="en-US"/>
              </w:rPr>
              <w:t xml:space="preserve">  290,24</w:t>
            </w:r>
          </w:p>
        </w:tc>
        <w:tc>
          <w:tcPr>
            <w:tcW w:w="1124" w:type="dxa"/>
            <w:gridSpan w:val="3"/>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lang w:eastAsia="en-US"/>
              </w:rPr>
            </w:pPr>
          </w:p>
        </w:tc>
        <w:tc>
          <w:tcPr>
            <w:tcW w:w="947" w:type="dxa"/>
            <w:gridSpan w:val="2"/>
            <w:vMerge w:val="restart"/>
            <w:tcBorders>
              <w:top w:val="single" w:sz="4" w:space="0" w:color="auto"/>
              <w:left w:val="single" w:sz="4" w:space="0" w:color="auto"/>
              <w:right w:val="single" w:sz="4" w:space="0" w:color="auto"/>
            </w:tcBorders>
          </w:tcPr>
          <w:p w:rsidR="00C1092C" w:rsidRDefault="00C1092C" w:rsidP="006B1AC5">
            <w:pPr>
              <w:ind w:right="-87"/>
              <w:jc w:val="center"/>
              <w:rPr>
                <w:rFonts w:eastAsia="Calibri"/>
                <w:lang w:eastAsia="en-US"/>
              </w:rPr>
            </w:pPr>
            <w:r>
              <w:rPr>
                <w:rFonts w:eastAsia="Calibri"/>
                <w:lang w:eastAsia="en-US"/>
              </w:rPr>
              <w:t>2023,</w:t>
            </w:r>
          </w:p>
          <w:p w:rsidR="00C1092C" w:rsidRPr="00D16C87" w:rsidRDefault="00C1092C" w:rsidP="006B1AC5">
            <w:pPr>
              <w:ind w:right="-87"/>
              <w:jc w:val="center"/>
              <w:rPr>
                <w:rFonts w:eastAsia="Calibri"/>
                <w:lang w:eastAsia="en-US"/>
              </w:rPr>
            </w:pPr>
            <w:r w:rsidRPr="00D16C87">
              <w:rPr>
                <w:rFonts w:eastAsia="Calibri"/>
                <w:lang w:eastAsia="en-US"/>
              </w:rPr>
              <w:t>2025</w:t>
            </w:r>
          </w:p>
        </w:tc>
        <w:tc>
          <w:tcPr>
            <w:tcW w:w="998" w:type="dxa"/>
            <w:gridSpan w:val="3"/>
            <w:vMerge w:val="restart"/>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lang w:eastAsia="en-US"/>
              </w:rPr>
            </w:pPr>
            <w:r>
              <w:rPr>
                <w:rFonts w:eastAsia="Calibri"/>
                <w:lang w:eastAsia="en-US"/>
              </w:rPr>
              <w:t>249</w:t>
            </w:r>
            <w:r w:rsidRPr="00D16C87">
              <w:rPr>
                <w:rFonts w:eastAsia="Calibri"/>
                <w:lang w:eastAsia="en-US"/>
              </w:rPr>
              <w:t xml:space="preserve"> м</w:t>
            </w:r>
          </w:p>
        </w:tc>
        <w:tc>
          <w:tcPr>
            <w:tcW w:w="1321" w:type="dxa"/>
            <w:gridSpan w:val="3"/>
            <w:vMerge w:val="restart"/>
            <w:tcBorders>
              <w:top w:val="single" w:sz="4" w:space="0" w:color="auto"/>
              <w:left w:val="single" w:sz="4" w:space="0" w:color="auto"/>
              <w:right w:val="single" w:sz="4" w:space="0" w:color="auto"/>
            </w:tcBorders>
          </w:tcPr>
          <w:p w:rsidR="00C1092C" w:rsidRPr="00D16C87" w:rsidRDefault="00C1092C" w:rsidP="006B1AC5">
            <w:pPr>
              <w:jc w:val="center"/>
              <w:rPr>
                <w:rFonts w:eastAsia="Calibri"/>
              </w:rPr>
            </w:pPr>
            <w:r w:rsidRPr="00D16C87">
              <w:rPr>
                <w:rFonts w:eastAsia="Calibri"/>
              </w:rPr>
              <w:t>Вероятный пред.</w:t>
            </w:r>
          </w:p>
          <w:p w:rsidR="00C1092C" w:rsidRPr="00D16C87" w:rsidRDefault="00C1092C" w:rsidP="006B1AC5">
            <w:pPr>
              <w:jc w:val="center"/>
              <w:rPr>
                <w:rFonts w:eastAsia="Calibri"/>
              </w:rPr>
            </w:pPr>
            <w:r w:rsidRPr="00D16C87">
              <w:rPr>
                <w:rFonts w:eastAsia="Calibri"/>
              </w:rPr>
              <w:t>ущерб –</w:t>
            </w:r>
          </w:p>
          <w:p w:rsidR="00C1092C" w:rsidRPr="00D16C87" w:rsidRDefault="00C1092C" w:rsidP="006B1AC5">
            <w:pPr>
              <w:ind w:right="-87"/>
              <w:jc w:val="center"/>
              <w:rPr>
                <w:rFonts w:eastAsia="Calibri"/>
                <w:lang w:eastAsia="en-US"/>
              </w:rPr>
            </w:pPr>
            <w:r>
              <w:rPr>
                <w:rFonts w:eastAsia="Calibri"/>
              </w:rPr>
              <w:t>356,96</w:t>
            </w:r>
            <w:r w:rsidRPr="00D16C87">
              <w:rPr>
                <w:rFonts w:eastAsia="Calibri"/>
              </w:rPr>
              <w:t xml:space="preserve">  млн. руб.</w:t>
            </w:r>
          </w:p>
        </w:tc>
        <w:tc>
          <w:tcPr>
            <w:tcW w:w="855" w:type="dxa"/>
            <w:vMerge w:val="restart"/>
            <w:tcBorders>
              <w:top w:val="single" w:sz="4" w:space="0" w:color="auto"/>
              <w:left w:val="single" w:sz="4" w:space="0" w:color="auto"/>
              <w:right w:val="single" w:sz="4" w:space="0" w:color="auto"/>
            </w:tcBorders>
          </w:tcPr>
          <w:p w:rsidR="00C1092C" w:rsidRPr="00D16C87" w:rsidRDefault="00C1092C" w:rsidP="006B1AC5">
            <w:pPr>
              <w:ind w:right="-87"/>
              <w:rPr>
                <w:rFonts w:eastAsia="Calibri"/>
                <w:lang w:eastAsia="en-US"/>
              </w:rPr>
            </w:pPr>
            <w:r w:rsidRPr="00D16C87">
              <w:rPr>
                <w:rFonts w:eastAsia="Calibri"/>
                <w:lang w:eastAsia="en-US"/>
              </w:rPr>
              <w:t>УС</w:t>
            </w:r>
          </w:p>
        </w:tc>
      </w:tr>
      <w:tr w:rsidR="00C1092C" w:rsidRPr="000E309B" w:rsidTr="006B1AC5">
        <w:trPr>
          <w:trHeight w:val="62"/>
        </w:trPr>
        <w:tc>
          <w:tcPr>
            <w:tcW w:w="513" w:type="dxa"/>
            <w:gridSpan w:val="2"/>
            <w:vMerge/>
            <w:tcBorders>
              <w:left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left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ФБ</w:t>
            </w:r>
          </w:p>
        </w:tc>
        <w:tc>
          <w:tcPr>
            <w:tcW w:w="1274" w:type="dxa"/>
            <w:gridSpan w:val="4"/>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190,69</w:t>
            </w:r>
          </w:p>
        </w:tc>
        <w:tc>
          <w:tcPr>
            <w:tcW w:w="1298" w:type="dxa"/>
            <w:gridSpan w:val="4"/>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190,69</w:t>
            </w:r>
          </w:p>
        </w:tc>
        <w:tc>
          <w:tcPr>
            <w:tcW w:w="1124" w:type="dxa"/>
            <w:gridSpan w:val="3"/>
            <w:tcBorders>
              <w:left w:val="single" w:sz="4" w:space="0" w:color="auto"/>
              <w:right w:val="single" w:sz="4" w:space="0" w:color="auto"/>
            </w:tcBorders>
          </w:tcPr>
          <w:p w:rsidR="00C1092C" w:rsidRPr="00D16C87" w:rsidRDefault="00C1092C" w:rsidP="006B1AC5">
            <w:pPr>
              <w:ind w:right="-87"/>
              <w:jc w:val="center"/>
              <w:rPr>
                <w:rFonts w:eastAsia="Calibri"/>
                <w:lang w:eastAsia="en-US"/>
              </w:rPr>
            </w:pPr>
          </w:p>
        </w:tc>
        <w:tc>
          <w:tcPr>
            <w:tcW w:w="947" w:type="dxa"/>
            <w:gridSpan w:val="2"/>
            <w:vMerge/>
            <w:tcBorders>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1321" w:type="dxa"/>
            <w:gridSpan w:val="3"/>
            <w:vMerge/>
            <w:tcBorders>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62"/>
        </w:trPr>
        <w:tc>
          <w:tcPr>
            <w:tcW w:w="513" w:type="dxa"/>
            <w:gridSpan w:val="2"/>
            <w:vMerge/>
            <w:tcBorders>
              <w:left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left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ОБ</w:t>
            </w:r>
          </w:p>
        </w:tc>
        <w:tc>
          <w:tcPr>
            <w:tcW w:w="1274" w:type="dxa"/>
            <w:gridSpan w:val="4"/>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70,53</w:t>
            </w:r>
          </w:p>
        </w:tc>
        <w:tc>
          <w:tcPr>
            <w:tcW w:w="1298" w:type="dxa"/>
            <w:gridSpan w:val="4"/>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left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70,53</w:t>
            </w:r>
          </w:p>
        </w:tc>
        <w:tc>
          <w:tcPr>
            <w:tcW w:w="1124" w:type="dxa"/>
            <w:gridSpan w:val="3"/>
            <w:tcBorders>
              <w:left w:val="single" w:sz="4" w:space="0" w:color="auto"/>
              <w:right w:val="single" w:sz="4" w:space="0" w:color="auto"/>
            </w:tcBorders>
          </w:tcPr>
          <w:p w:rsidR="00C1092C" w:rsidRPr="00D16C87" w:rsidRDefault="00C1092C" w:rsidP="006B1AC5">
            <w:pPr>
              <w:ind w:right="-87"/>
              <w:jc w:val="center"/>
              <w:rPr>
                <w:rFonts w:eastAsia="Calibri"/>
                <w:lang w:eastAsia="en-US"/>
              </w:rPr>
            </w:pPr>
          </w:p>
        </w:tc>
        <w:tc>
          <w:tcPr>
            <w:tcW w:w="947" w:type="dxa"/>
            <w:gridSpan w:val="2"/>
            <w:vMerge/>
            <w:tcBorders>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1321" w:type="dxa"/>
            <w:gridSpan w:val="3"/>
            <w:vMerge/>
            <w:tcBorders>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62"/>
        </w:trPr>
        <w:tc>
          <w:tcPr>
            <w:tcW w:w="513" w:type="dxa"/>
            <w:gridSpan w:val="2"/>
            <w:vMerge/>
            <w:tcBorders>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val="en-US" w:eastAsia="en-US"/>
              </w:rPr>
            </w:pPr>
            <w:r w:rsidRPr="00D16C87">
              <w:rPr>
                <w:rFonts w:eastAsia="Calibri"/>
              </w:rPr>
              <w:t>ГБ</w:t>
            </w:r>
          </w:p>
        </w:tc>
        <w:tc>
          <w:tcPr>
            <w:tcW w:w="1274" w:type="dxa"/>
            <w:gridSpan w:val="4"/>
            <w:tcBorders>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4,02</w:t>
            </w:r>
          </w:p>
          <w:p w:rsidR="00C1092C" w:rsidRPr="00D16C87" w:rsidRDefault="00C1092C" w:rsidP="006B1AC5">
            <w:pPr>
              <w:spacing w:line="276" w:lineRule="auto"/>
              <w:ind w:right="-87"/>
              <w:jc w:val="center"/>
              <w:rPr>
                <w:rFonts w:eastAsia="Calibri"/>
                <w:lang w:eastAsia="en-US"/>
              </w:rPr>
            </w:pPr>
            <w:r>
              <w:rPr>
                <w:rFonts w:eastAsia="Calibri"/>
                <w:lang w:eastAsia="en-US"/>
              </w:rPr>
              <w:t>33,04</w:t>
            </w:r>
          </w:p>
        </w:tc>
        <w:tc>
          <w:tcPr>
            <w:tcW w:w="1298" w:type="dxa"/>
            <w:gridSpan w:val="4"/>
            <w:tcBorders>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u w:val="single"/>
                <w:lang w:eastAsia="en-US"/>
              </w:rPr>
            </w:pPr>
            <w:r>
              <w:rPr>
                <w:rFonts w:eastAsia="Calibri"/>
                <w:u w:val="single"/>
                <w:lang w:eastAsia="en-US"/>
              </w:rPr>
              <w:t>2,05</w:t>
            </w:r>
          </w:p>
          <w:p w:rsidR="00C1092C" w:rsidRPr="00D16C87" w:rsidRDefault="00C1092C" w:rsidP="006B1AC5">
            <w:pPr>
              <w:spacing w:line="276" w:lineRule="auto"/>
              <w:ind w:right="-87"/>
              <w:jc w:val="center"/>
              <w:rPr>
                <w:rFonts w:eastAsia="Calibri"/>
                <w:lang w:eastAsia="en-US"/>
              </w:rPr>
            </w:pPr>
            <w:r>
              <w:rPr>
                <w:rFonts w:eastAsia="Calibri"/>
                <w:lang w:eastAsia="en-US"/>
              </w:rPr>
              <w:t>2,05</w:t>
            </w:r>
          </w:p>
        </w:tc>
        <w:tc>
          <w:tcPr>
            <w:tcW w:w="1417" w:type="dxa"/>
            <w:gridSpan w:val="8"/>
            <w:tcBorders>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u w:val="single"/>
                <w:lang w:eastAsia="en-US"/>
              </w:rPr>
            </w:pPr>
            <w:r>
              <w:rPr>
                <w:rFonts w:eastAsia="Calibri"/>
                <w:u w:val="single"/>
                <w:lang w:eastAsia="en-US"/>
              </w:rPr>
              <w:t>1,97</w:t>
            </w:r>
          </w:p>
          <w:p w:rsidR="00C1092C" w:rsidRPr="00D16C87" w:rsidRDefault="00C1092C" w:rsidP="006B1AC5">
            <w:pPr>
              <w:spacing w:line="276" w:lineRule="auto"/>
              <w:ind w:right="-87"/>
              <w:jc w:val="center"/>
              <w:rPr>
                <w:rFonts w:eastAsia="Calibri"/>
                <w:lang w:eastAsia="en-US"/>
              </w:rPr>
            </w:pPr>
            <w:r>
              <w:rPr>
                <w:rFonts w:eastAsia="Calibri"/>
                <w:lang w:eastAsia="en-US"/>
              </w:rPr>
              <w:t>1,97</w:t>
            </w:r>
          </w:p>
        </w:tc>
        <w:tc>
          <w:tcPr>
            <w:tcW w:w="1134" w:type="dxa"/>
            <w:gridSpan w:val="3"/>
            <w:tcBorders>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29,02</w:t>
            </w:r>
          </w:p>
        </w:tc>
        <w:tc>
          <w:tcPr>
            <w:tcW w:w="1124" w:type="dxa"/>
            <w:gridSpan w:val="3"/>
            <w:tcBorders>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p>
        </w:tc>
        <w:tc>
          <w:tcPr>
            <w:tcW w:w="947" w:type="dxa"/>
            <w:gridSpan w:val="2"/>
            <w:vMerge/>
            <w:tcBorders>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1321" w:type="dxa"/>
            <w:gridSpan w:val="3"/>
            <w:vMerge/>
            <w:tcBorders>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71"/>
        </w:trPr>
        <w:tc>
          <w:tcPr>
            <w:tcW w:w="513" w:type="dxa"/>
            <w:gridSpan w:val="2"/>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916578">
              <w:rPr>
                <w:rFonts w:eastAsia="Calibri"/>
              </w:rPr>
              <w:t>1.3</w:t>
            </w:r>
          </w:p>
        </w:tc>
        <w:tc>
          <w:tcPr>
            <w:tcW w:w="4054" w:type="dxa"/>
            <w:gridSpan w:val="4"/>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lang w:eastAsia="en-US"/>
              </w:rPr>
            </w:pPr>
            <w:r w:rsidRPr="00D16C87">
              <w:rPr>
                <w:rFonts w:eastAsia="Calibri"/>
                <w:lang w:eastAsia="en-US"/>
              </w:rPr>
              <w:t>Берегоукрепление левого берега р</w:t>
            </w:r>
            <w:proofErr w:type="gramStart"/>
            <w:r w:rsidRPr="00D16C87">
              <w:rPr>
                <w:rFonts w:eastAsia="Calibri"/>
                <w:lang w:eastAsia="en-US"/>
              </w:rPr>
              <w:t>.Ш</w:t>
            </w:r>
            <w:proofErr w:type="gramEnd"/>
            <w:r w:rsidRPr="00D16C87">
              <w:rPr>
                <w:rFonts w:eastAsia="Calibri"/>
                <w:lang w:eastAsia="en-US"/>
              </w:rPr>
              <w:t>ексны в г.Рыбинске Ярославской области</w:t>
            </w:r>
            <w:r>
              <w:rPr>
                <w:rFonts w:eastAsia="Calibri"/>
                <w:lang w:eastAsia="en-US"/>
              </w:rPr>
              <w:t>.</w:t>
            </w:r>
          </w:p>
          <w:p w:rsidR="00C1092C" w:rsidRDefault="00C1092C" w:rsidP="006B1AC5">
            <w:pPr>
              <w:ind w:right="-87"/>
              <w:rPr>
                <w:rFonts w:eastAsia="Calibri"/>
              </w:rPr>
            </w:pPr>
            <w:r>
              <w:rPr>
                <w:rFonts w:eastAsia="Calibri"/>
              </w:rPr>
              <w:t>Р</w:t>
            </w:r>
            <w:r w:rsidRPr="00D16C87">
              <w:rPr>
                <w:rFonts w:eastAsia="Calibri"/>
              </w:rPr>
              <w:t>еализация проекта</w:t>
            </w:r>
            <w:r>
              <w:rPr>
                <w:rFonts w:eastAsia="Calibri"/>
              </w:rPr>
              <w:t xml:space="preserve">: </w:t>
            </w:r>
          </w:p>
          <w:p w:rsidR="00C1092C" w:rsidRDefault="00C1092C" w:rsidP="006B1AC5">
            <w:pPr>
              <w:ind w:right="-87"/>
              <w:rPr>
                <w:rFonts w:eastAsia="Calibri"/>
              </w:rPr>
            </w:pPr>
            <w:r>
              <w:rPr>
                <w:rFonts w:eastAsia="Calibri"/>
              </w:rPr>
              <w:t xml:space="preserve">1 очередь – </w:t>
            </w:r>
            <w:r>
              <w:rPr>
                <w:rFonts w:eastAsia="Calibri"/>
                <w:lang w:eastAsia="en-US"/>
              </w:rPr>
              <w:t>р</w:t>
            </w:r>
            <w:r w:rsidRPr="00D16C87">
              <w:rPr>
                <w:rFonts w:eastAsia="Calibri"/>
                <w:lang w:eastAsia="en-US"/>
              </w:rPr>
              <w:t>азработка ПСД в 2024 г</w:t>
            </w:r>
            <w:r>
              <w:rPr>
                <w:rFonts w:eastAsia="Calibri"/>
                <w:lang w:eastAsia="en-US"/>
              </w:rPr>
              <w:t>., СМР – 2025г.</w:t>
            </w:r>
            <w:r>
              <w:rPr>
                <w:rFonts w:eastAsia="Calibri"/>
              </w:rPr>
              <w:t xml:space="preserve"> </w:t>
            </w:r>
          </w:p>
          <w:p w:rsidR="00C1092C" w:rsidRPr="00D16C87" w:rsidRDefault="00C1092C" w:rsidP="006B1AC5">
            <w:pPr>
              <w:ind w:right="-87"/>
              <w:rPr>
                <w:rFonts w:eastAsia="Calibri"/>
              </w:rPr>
            </w:pPr>
            <w:r>
              <w:rPr>
                <w:rFonts w:eastAsia="Calibri"/>
              </w:rPr>
              <w:t xml:space="preserve"> 2 очередь  – разработка ПСД в 2025г., СМР </w:t>
            </w:r>
            <w:r>
              <w:rPr>
                <w:rFonts w:eastAsia="Calibri"/>
                <w:lang w:eastAsia="en-US"/>
              </w:rPr>
              <w:t>–</w:t>
            </w:r>
            <w:r>
              <w:rPr>
                <w:rFonts w:eastAsia="Calibri"/>
              </w:rPr>
              <w:t>2027 – 2028гг.</w:t>
            </w: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всего</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17,50</w:t>
            </w:r>
          </w:p>
          <w:p w:rsidR="00C1092C" w:rsidRPr="00D16C87" w:rsidRDefault="00C1092C" w:rsidP="006B1AC5">
            <w:pPr>
              <w:ind w:left="-125" w:right="-87"/>
              <w:jc w:val="center"/>
              <w:rPr>
                <w:rFonts w:eastAsia="Calibri"/>
                <w:lang w:eastAsia="en-US"/>
              </w:rPr>
            </w:pPr>
            <w:r>
              <w:rPr>
                <w:rFonts w:eastAsia="Calibri"/>
                <w:lang w:eastAsia="en-US"/>
              </w:rPr>
              <w:t xml:space="preserve">  570,98</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125"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4,20</w:t>
            </w:r>
          </w:p>
          <w:p w:rsidR="00C1092C" w:rsidRPr="00D16C87" w:rsidRDefault="00C1092C" w:rsidP="006B1AC5">
            <w:pPr>
              <w:ind w:left="-125" w:right="-87"/>
              <w:jc w:val="center"/>
              <w:rPr>
                <w:rFonts w:eastAsia="Calibri"/>
                <w:lang w:eastAsia="en-US"/>
              </w:rPr>
            </w:pPr>
            <w:r>
              <w:rPr>
                <w:rFonts w:eastAsia="Calibri"/>
                <w:lang w:eastAsia="en-US"/>
              </w:rPr>
              <w:t xml:space="preserve">   4,20</w:t>
            </w: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13,30</w:t>
            </w:r>
          </w:p>
          <w:p w:rsidR="00C1092C" w:rsidRPr="00D16C87" w:rsidRDefault="00C1092C" w:rsidP="006B1AC5">
            <w:pPr>
              <w:ind w:right="-87"/>
              <w:jc w:val="center"/>
              <w:rPr>
                <w:rFonts w:eastAsia="Calibri"/>
                <w:lang w:eastAsia="en-US"/>
              </w:rPr>
            </w:pPr>
            <w:r>
              <w:rPr>
                <w:rFonts w:eastAsia="Calibri"/>
                <w:lang w:eastAsia="en-US"/>
              </w:rPr>
              <w:t>13,30</w:t>
            </w: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jc w:val="center"/>
              <w:rPr>
                <w:rFonts w:eastAsia="Calibri"/>
                <w:lang w:eastAsia="en-US"/>
              </w:rPr>
            </w:pPr>
            <w:r>
              <w:rPr>
                <w:rFonts w:eastAsia="Calibri"/>
                <w:lang w:eastAsia="en-US"/>
              </w:rPr>
              <w:t xml:space="preserve"> 553,48</w:t>
            </w:r>
          </w:p>
        </w:tc>
        <w:tc>
          <w:tcPr>
            <w:tcW w:w="947" w:type="dxa"/>
            <w:gridSpan w:val="2"/>
            <w:vMerge w:val="restart"/>
            <w:tcBorders>
              <w:top w:val="single" w:sz="4" w:space="0" w:color="auto"/>
              <w:left w:val="single" w:sz="4" w:space="0" w:color="auto"/>
              <w:bottom w:val="single" w:sz="4" w:space="0" w:color="auto"/>
              <w:right w:val="single" w:sz="4" w:space="0" w:color="auto"/>
            </w:tcBorders>
          </w:tcPr>
          <w:p w:rsidR="00C1092C" w:rsidRDefault="00C1092C" w:rsidP="006B1AC5">
            <w:pPr>
              <w:ind w:right="-87"/>
              <w:jc w:val="center"/>
              <w:rPr>
                <w:rFonts w:eastAsia="Calibri"/>
              </w:rPr>
            </w:pPr>
            <w:r>
              <w:rPr>
                <w:rFonts w:eastAsia="Calibri"/>
              </w:rPr>
              <w:t>1 очередь 2024 – 2025                2 очередь 2025,</w:t>
            </w:r>
          </w:p>
          <w:p w:rsidR="00C1092C" w:rsidRPr="00D16C87" w:rsidRDefault="00C1092C" w:rsidP="006B1AC5">
            <w:pPr>
              <w:ind w:right="-87"/>
              <w:jc w:val="center"/>
              <w:rPr>
                <w:rFonts w:eastAsia="Calibri"/>
              </w:rPr>
            </w:pPr>
            <w:r>
              <w:rPr>
                <w:rFonts w:eastAsia="Calibri"/>
              </w:rPr>
              <w:t>2027- 2028</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C1092C" w:rsidRDefault="00C1092C" w:rsidP="006B1AC5">
            <w:pPr>
              <w:ind w:right="-87"/>
              <w:jc w:val="center"/>
              <w:rPr>
                <w:rFonts w:eastAsia="Calibri"/>
                <w:lang w:eastAsia="en-US"/>
              </w:rPr>
            </w:pPr>
            <w:r>
              <w:rPr>
                <w:rFonts w:eastAsia="Calibri"/>
                <w:lang w:eastAsia="en-US"/>
              </w:rPr>
              <w:t>1</w:t>
            </w:r>
            <w:smartTag w:uri="urn:schemas-microsoft-com:office:smarttags" w:element="metricconverter">
              <w:smartTagPr>
                <w:attr w:name="ProductID" w:val="500 м"/>
              </w:smartTagPr>
              <w:r w:rsidRPr="00D16C87">
                <w:rPr>
                  <w:rFonts w:eastAsia="Calibri"/>
                  <w:lang w:eastAsia="en-US"/>
                </w:rPr>
                <w:t>500 м</w:t>
              </w:r>
            </w:smartTag>
          </w:p>
          <w:p w:rsidR="00C1092C" w:rsidRPr="00D11D5D" w:rsidRDefault="00C1092C" w:rsidP="006B1AC5">
            <w:pPr>
              <w:ind w:right="-87"/>
              <w:jc w:val="center"/>
              <w:rPr>
                <w:rFonts w:eastAsia="Calibri"/>
                <w:sz w:val="18"/>
                <w:szCs w:val="18"/>
                <w:lang w:eastAsia="en-US"/>
              </w:rPr>
            </w:pPr>
            <w:r w:rsidRPr="00D11D5D">
              <w:rPr>
                <w:rFonts w:eastAsia="Calibri"/>
                <w:sz w:val="18"/>
                <w:szCs w:val="18"/>
                <w:lang w:eastAsia="en-US"/>
              </w:rPr>
              <w:t>(500/1000)</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jc w:val="center"/>
              <w:rPr>
                <w:rFonts w:eastAsia="Calibri"/>
              </w:rPr>
            </w:pPr>
            <w:r w:rsidRPr="00D16C87">
              <w:rPr>
                <w:rFonts w:eastAsia="Calibri"/>
              </w:rPr>
              <w:t>Вероятный пред.</w:t>
            </w:r>
          </w:p>
          <w:p w:rsidR="00C1092C" w:rsidRPr="00D16C87" w:rsidRDefault="00C1092C" w:rsidP="006B1AC5">
            <w:pPr>
              <w:jc w:val="center"/>
              <w:rPr>
                <w:rFonts w:eastAsia="Calibri"/>
              </w:rPr>
            </w:pPr>
            <w:r w:rsidRPr="00D16C87">
              <w:rPr>
                <w:rFonts w:eastAsia="Calibri"/>
              </w:rPr>
              <w:t>ущерб –</w:t>
            </w:r>
          </w:p>
          <w:p w:rsidR="00C1092C" w:rsidRPr="00D16C87" w:rsidRDefault="00C1092C" w:rsidP="006B1AC5">
            <w:pPr>
              <w:ind w:right="-87"/>
              <w:jc w:val="center"/>
              <w:rPr>
                <w:rFonts w:eastAsia="Calibri"/>
                <w:lang w:eastAsia="en-US"/>
              </w:rPr>
            </w:pPr>
            <w:r>
              <w:rPr>
                <w:rFonts w:eastAsia="Calibri"/>
              </w:rPr>
              <w:t>2580,26</w:t>
            </w:r>
            <w:r w:rsidRPr="00D16C87">
              <w:rPr>
                <w:rFonts w:eastAsia="Calibri"/>
              </w:rPr>
              <w:t xml:space="preserve"> млн. руб.</w:t>
            </w:r>
          </w:p>
        </w:tc>
        <w:tc>
          <w:tcPr>
            <w:tcW w:w="855" w:type="dxa"/>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rPr>
                <w:rFonts w:eastAsia="Calibri"/>
                <w:lang w:eastAsia="en-US"/>
              </w:rPr>
            </w:pPr>
            <w:r w:rsidRPr="00D16C87">
              <w:rPr>
                <w:rFonts w:eastAsia="Calibri"/>
              </w:rPr>
              <w:t>УС</w:t>
            </w: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ФБ</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363,63</w:t>
            </w:r>
          </w:p>
        </w:tc>
        <w:tc>
          <w:tcPr>
            <w:tcW w:w="1298"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rPr>
                <w:rFonts w:eastAsia="Calibri"/>
                <w:lang w:eastAsia="en-US"/>
              </w:rPr>
            </w:pPr>
            <w:r>
              <w:rPr>
                <w:rFonts w:eastAsia="Calibri"/>
                <w:lang w:eastAsia="en-US"/>
              </w:rPr>
              <w:t xml:space="preserve">     363,63</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both"/>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both"/>
              <w:rPr>
                <w:rFonts w:eastAsia="Calibri"/>
                <w:lang w:eastAsia="en-US"/>
              </w:rPr>
            </w:pPr>
          </w:p>
        </w:tc>
      </w:tr>
      <w:tr w:rsidR="00C1092C" w:rsidRPr="000E309B" w:rsidTr="006B1AC5">
        <w:trPr>
          <w:trHeight w:val="450"/>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rPr>
            </w:pPr>
            <w:r w:rsidRPr="00D16C87">
              <w:rPr>
                <w:rFonts w:eastAsia="Calibri"/>
              </w:rPr>
              <w:t>ОБ</w:t>
            </w:r>
          </w:p>
          <w:p w:rsidR="00C1092C" w:rsidRPr="00D16C87" w:rsidRDefault="00C1092C" w:rsidP="006B1AC5">
            <w:pPr>
              <w:ind w:right="-87"/>
              <w:rPr>
                <w:rFonts w:eastAsia="Calibri"/>
                <w:lang w:eastAsia="en-US"/>
              </w:rPr>
            </w:pP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134,50</w:t>
            </w:r>
          </w:p>
        </w:tc>
        <w:tc>
          <w:tcPr>
            <w:tcW w:w="1298"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rPr>
                <w:rFonts w:eastAsia="Calibri"/>
                <w:lang w:eastAsia="en-US"/>
              </w:rPr>
            </w:pPr>
            <w:r>
              <w:rPr>
                <w:rFonts w:eastAsia="Calibri"/>
                <w:lang w:eastAsia="en-US"/>
              </w:rPr>
              <w:t xml:space="preserve">     134,50</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both"/>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both"/>
              <w:rPr>
                <w:rFonts w:eastAsia="Calibri"/>
                <w:lang w:eastAsia="en-US"/>
              </w:rPr>
            </w:pPr>
          </w:p>
        </w:tc>
      </w:tr>
      <w:tr w:rsidR="00C1092C" w:rsidRPr="000E309B" w:rsidTr="006B1AC5">
        <w:trPr>
          <w:trHeight w:val="60"/>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ГБ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17,50</w:t>
            </w:r>
          </w:p>
          <w:p w:rsidR="00C1092C" w:rsidRPr="00D16C87" w:rsidRDefault="00C1092C" w:rsidP="006B1AC5">
            <w:pPr>
              <w:spacing w:line="276" w:lineRule="auto"/>
              <w:ind w:right="-87"/>
              <w:jc w:val="center"/>
              <w:rPr>
                <w:rFonts w:eastAsia="Calibri"/>
                <w:lang w:eastAsia="en-US"/>
              </w:rPr>
            </w:pPr>
            <w:r>
              <w:rPr>
                <w:rFonts w:eastAsia="Calibri"/>
                <w:lang w:eastAsia="en-US"/>
              </w:rPr>
              <w:t>72,85</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lang w:eastAsia="en-US"/>
              </w:rPr>
            </w:pPr>
          </w:p>
          <w:p w:rsidR="00C1092C" w:rsidRPr="00D16C87" w:rsidRDefault="00C1092C" w:rsidP="006B1AC5">
            <w:pPr>
              <w:spacing w:line="276" w:lineRule="auto"/>
              <w:ind w:right="-87"/>
              <w:jc w:val="center"/>
              <w:rPr>
                <w:rFonts w:eastAsia="Calibri"/>
                <w:lang w:val="en-US"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4,20</w:t>
            </w:r>
          </w:p>
          <w:p w:rsidR="00C1092C" w:rsidRPr="00D16C87" w:rsidRDefault="00C1092C" w:rsidP="006B1AC5">
            <w:pPr>
              <w:spacing w:line="276" w:lineRule="auto"/>
              <w:ind w:right="-87"/>
              <w:jc w:val="center"/>
              <w:rPr>
                <w:rFonts w:eastAsia="Calibri"/>
                <w:lang w:eastAsia="en-US"/>
              </w:rPr>
            </w:pPr>
            <w:r>
              <w:rPr>
                <w:rFonts w:eastAsia="Calibri"/>
                <w:lang w:eastAsia="en-US"/>
              </w:rPr>
              <w:t>4,20</w:t>
            </w: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13,30</w:t>
            </w:r>
          </w:p>
          <w:p w:rsidR="00C1092C" w:rsidRPr="00D16C87" w:rsidRDefault="00C1092C" w:rsidP="006B1AC5">
            <w:pPr>
              <w:ind w:right="-87"/>
              <w:jc w:val="center"/>
              <w:rPr>
                <w:rFonts w:eastAsia="Calibri"/>
                <w:lang w:eastAsia="en-US"/>
              </w:rPr>
            </w:pPr>
            <w:r>
              <w:rPr>
                <w:rFonts w:eastAsia="Calibri"/>
                <w:lang w:eastAsia="en-US"/>
              </w:rPr>
              <w:t>13,30</w:t>
            </w: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jc w:val="center"/>
              <w:rPr>
                <w:rFonts w:eastAsia="Calibri"/>
                <w:lang w:eastAsia="en-US"/>
              </w:rPr>
            </w:pPr>
            <w:r>
              <w:rPr>
                <w:rFonts w:eastAsia="Calibri"/>
                <w:lang w:eastAsia="en-US"/>
              </w:rPr>
              <w:t xml:space="preserve"> 55,35</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both"/>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both"/>
              <w:rPr>
                <w:rFonts w:eastAsia="Calibri"/>
                <w:lang w:eastAsia="en-US"/>
              </w:rPr>
            </w:pPr>
          </w:p>
        </w:tc>
      </w:tr>
      <w:tr w:rsidR="00C1092C" w:rsidRPr="000E309B" w:rsidTr="006B1AC5">
        <w:trPr>
          <w:trHeight w:val="9"/>
        </w:trPr>
        <w:tc>
          <w:tcPr>
            <w:tcW w:w="513" w:type="dxa"/>
            <w:gridSpan w:val="2"/>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861F2A">
              <w:rPr>
                <w:rFonts w:eastAsia="Calibri"/>
              </w:rPr>
              <w:t>1.4</w:t>
            </w:r>
          </w:p>
        </w:tc>
        <w:tc>
          <w:tcPr>
            <w:tcW w:w="4054" w:type="dxa"/>
            <w:gridSpan w:val="4"/>
            <w:vMerge w:val="restart"/>
            <w:tcBorders>
              <w:top w:val="single" w:sz="4" w:space="0" w:color="auto"/>
              <w:left w:val="single" w:sz="4" w:space="0" w:color="auto"/>
              <w:bottom w:val="single" w:sz="4" w:space="0" w:color="auto"/>
              <w:right w:val="single" w:sz="4" w:space="0" w:color="auto"/>
            </w:tcBorders>
          </w:tcPr>
          <w:p w:rsidR="00C1092C" w:rsidRDefault="00C1092C" w:rsidP="006B1AC5">
            <w:pPr>
              <w:ind w:right="-87"/>
              <w:rPr>
                <w:rFonts w:eastAsia="Calibri"/>
                <w:lang w:eastAsia="en-US"/>
              </w:rPr>
            </w:pPr>
            <w:r w:rsidRPr="00D16C87">
              <w:rPr>
                <w:rFonts w:eastAsia="Calibri"/>
                <w:lang w:eastAsia="en-US"/>
              </w:rPr>
              <w:t>Берегоукрепление правого берега р</w:t>
            </w:r>
            <w:proofErr w:type="gramStart"/>
            <w:r w:rsidRPr="00D16C87">
              <w:rPr>
                <w:rFonts w:eastAsia="Calibri"/>
                <w:lang w:eastAsia="en-US"/>
              </w:rPr>
              <w:t>.Ш</w:t>
            </w:r>
            <w:proofErr w:type="gramEnd"/>
            <w:r w:rsidRPr="00D16C87">
              <w:rPr>
                <w:rFonts w:eastAsia="Calibri"/>
                <w:lang w:eastAsia="en-US"/>
              </w:rPr>
              <w:t>ексны в г.Рыбинске Ярославской области</w:t>
            </w:r>
            <w:r>
              <w:rPr>
                <w:rFonts w:eastAsia="Calibri"/>
                <w:lang w:eastAsia="en-US"/>
              </w:rPr>
              <w:t xml:space="preserve">. </w:t>
            </w:r>
          </w:p>
          <w:p w:rsidR="00C1092C" w:rsidRDefault="00C1092C" w:rsidP="006B1AC5">
            <w:pPr>
              <w:ind w:right="-87"/>
              <w:rPr>
                <w:rFonts w:eastAsia="Calibri"/>
              </w:rPr>
            </w:pPr>
            <w:r w:rsidRPr="00D16C87">
              <w:rPr>
                <w:rFonts w:eastAsia="Calibri"/>
                <w:lang w:eastAsia="en-US"/>
              </w:rPr>
              <w:lastRenderedPageBreak/>
              <w:t xml:space="preserve"> </w:t>
            </w:r>
            <w:r>
              <w:rPr>
                <w:rFonts w:eastAsia="Calibri"/>
              </w:rPr>
              <w:t>Р</w:t>
            </w:r>
            <w:r w:rsidRPr="00D16C87">
              <w:rPr>
                <w:rFonts w:eastAsia="Calibri"/>
              </w:rPr>
              <w:t>еализация проекта</w:t>
            </w:r>
            <w:r>
              <w:rPr>
                <w:rFonts w:eastAsia="Calibri"/>
              </w:rPr>
              <w:t xml:space="preserve">: </w:t>
            </w:r>
          </w:p>
          <w:p w:rsidR="00C1092C" w:rsidRDefault="00C1092C" w:rsidP="006B1AC5">
            <w:pPr>
              <w:ind w:right="-87"/>
              <w:rPr>
                <w:rFonts w:eastAsia="Calibri"/>
              </w:rPr>
            </w:pPr>
            <w:r>
              <w:rPr>
                <w:rFonts w:eastAsia="Calibri"/>
              </w:rPr>
              <w:t xml:space="preserve">1 очередь – </w:t>
            </w:r>
            <w:r>
              <w:rPr>
                <w:rFonts w:eastAsia="Calibri"/>
                <w:lang w:eastAsia="en-US"/>
              </w:rPr>
              <w:t>р</w:t>
            </w:r>
            <w:r w:rsidRPr="00D16C87">
              <w:rPr>
                <w:rFonts w:eastAsia="Calibri"/>
                <w:lang w:eastAsia="en-US"/>
              </w:rPr>
              <w:t>азработка ПСД в 2024 г</w:t>
            </w:r>
            <w:r>
              <w:rPr>
                <w:rFonts w:eastAsia="Calibri"/>
                <w:lang w:eastAsia="en-US"/>
              </w:rPr>
              <w:t>., СМР – 2025г.</w:t>
            </w:r>
            <w:r>
              <w:rPr>
                <w:rFonts w:eastAsia="Calibri"/>
              </w:rPr>
              <w:t xml:space="preserve"> </w:t>
            </w:r>
          </w:p>
          <w:p w:rsidR="00C1092C" w:rsidRPr="00D16C87" w:rsidRDefault="00C1092C" w:rsidP="006B1AC5">
            <w:pPr>
              <w:ind w:right="-87"/>
              <w:jc w:val="both"/>
              <w:rPr>
                <w:rFonts w:eastAsia="Calibri"/>
                <w:lang w:eastAsia="en-US"/>
              </w:rPr>
            </w:pPr>
            <w:r>
              <w:rPr>
                <w:rFonts w:eastAsia="Calibri"/>
              </w:rPr>
              <w:t>2 очередь – разработка ПСД в 2025г.</w:t>
            </w:r>
            <w:proofErr w:type="gramStart"/>
            <w:r>
              <w:rPr>
                <w:rFonts w:eastAsia="Calibri"/>
              </w:rPr>
              <w:t>,С</w:t>
            </w:r>
            <w:proofErr w:type="gramEnd"/>
            <w:r>
              <w:rPr>
                <w:rFonts w:eastAsia="Calibri"/>
              </w:rPr>
              <w:t xml:space="preserve">МР </w:t>
            </w:r>
            <w:r>
              <w:rPr>
                <w:rFonts w:eastAsia="Calibri"/>
                <w:lang w:eastAsia="en-US"/>
              </w:rPr>
              <w:t xml:space="preserve">– </w:t>
            </w:r>
            <w:r>
              <w:rPr>
                <w:rFonts w:eastAsia="Calibri"/>
              </w:rPr>
              <w:t xml:space="preserve"> 2026 – 2027гг.</w:t>
            </w: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lastRenderedPageBreak/>
              <w:t>всего</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5,00</w:t>
            </w:r>
          </w:p>
          <w:p w:rsidR="00C1092C" w:rsidRPr="00D16C87" w:rsidRDefault="00C1092C" w:rsidP="006B1AC5">
            <w:pPr>
              <w:ind w:left="-125" w:right="-87"/>
              <w:jc w:val="center"/>
              <w:rPr>
                <w:rFonts w:eastAsia="Calibri"/>
                <w:lang w:eastAsia="en-US"/>
              </w:rPr>
            </w:pPr>
            <w:r>
              <w:rPr>
                <w:rFonts w:eastAsia="Calibri"/>
                <w:lang w:eastAsia="en-US"/>
              </w:rPr>
              <w:t xml:space="preserve"> 1456,61</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Pr>
                <w:rFonts w:eastAsia="Calibri"/>
                <w:u w:val="single"/>
                <w:lang w:eastAsia="en-US"/>
              </w:rPr>
              <w:t>5,0</w:t>
            </w:r>
            <w:r w:rsidRPr="00D16C87">
              <w:rPr>
                <w:rFonts w:eastAsia="Calibri"/>
                <w:u w:val="single"/>
                <w:lang w:eastAsia="en-US"/>
              </w:rPr>
              <w:t>0</w:t>
            </w:r>
          </w:p>
          <w:p w:rsidR="00C1092C" w:rsidRPr="00D16C87" w:rsidRDefault="00C1092C" w:rsidP="006B1AC5">
            <w:pPr>
              <w:ind w:left="-125" w:right="-87"/>
              <w:jc w:val="center"/>
              <w:rPr>
                <w:rFonts w:eastAsia="Calibri"/>
                <w:lang w:eastAsia="en-US"/>
              </w:rPr>
            </w:pPr>
            <w:r>
              <w:rPr>
                <w:rFonts w:eastAsia="Calibri"/>
                <w:lang w:eastAsia="en-US"/>
              </w:rPr>
              <w:t xml:space="preserve">  5,00</w:t>
            </w: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0,00</w:t>
            </w:r>
          </w:p>
          <w:p w:rsidR="00C1092C" w:rsidRPr="00D16C87" w:rsidRDefault="00C1092C" w:rsidP="006B1AC5">
            <w:pPr>
              <w:ind w:right="-87"/>
              <w:jc w:val="center"/>
              <w:rPr>
                <w:rFonts w:eastAsia="Calibri"/>
                <w:lang w:eastAsia="en-US"/>
              </w:rPr>
            </w:pPr>
            <w:r>
              <w:rPr>
                <w:rFonts w:eastAsia="Calibri"/>
                <w:lang w:eastAsia="en-US"/>
              </w:rPr>
              <w:t>561,48</w:t>
            </w: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0,00</w:t>
            </w:r>
          </w:p>
          <w:p w:rsidR="00C1092C" w:rsidRPr="00D16C87" w:rsidRDefault="00C1092C" w:rsidP="006B1AC5">
            <w:pPr>
              <w:ind w:right="-87"/>
              <w:jc w:val="center"/>
              <w:rPr>
                <w:rFonts w:eastAsia="Calibri"/>
                <w:lang w:eastAsia="en-US"/>
              </w:rPr>
            </w:pPr>
            <w:r>
              <w:rPr>
                <w:rFonts w:eastAsia="Calibri"/>
                <w:lang w:eastAsia="en-US"/>
              </w:rPr>
              <w:t>890,13</w:t>
            </w:r>
          </w:p>
        </w:tc>
        <w:tc>
          <w:tcPr>
            <w:tcW w:w="947" w:type="dxa"/>
            <w:gridSpan w:val="2"/>
            <w:vMerge w:val="restart"/>
            <w:tcBorders>
              <w:top w:val="single" w:sz="4" w:space="0" w:color="auto"/>
              <w:left w:val="single" w:sz="4" w:space="0" w:color="auto"/>
              <w:bottom w:val="single" w:sz="4" w:space="0" w:color="auto"/>
              <w:right w:val="single" w:sz="4" w:space="0" w:color="auto"/>
            </w:tcBorders>
          </w:tcPr>
          <w:p w:rsidR="00C1092C" w:rsidRDefault="00C1092C" w:rsidP="006B1AC5">
            <w:pPr>
              <w:ind w:right="-87"/>
              <w:jc w:val="center"/>
              <w:rPr>
                <w:rFonts w:eastAsia="Calibri"/>
              </w:rPr>
            </w:pPr>
            <w:r>
              <w:rPr>
                <w:rFonts w:eastAsia="Calibri"/>
              </w:rPr>
              <w:t>1 очередь</w:t>
            </w:r>
          </w:p>
          <w:p w:rsidR="00C1092C" w:rsidRPr="00D16C87" w:rsidRDefault="00C1092C" w:rsidP="006B1AC5">
            <w:pPr>
              <w:ind w:right="-87"/>
              <w:jc w:val="center"/>
              <w:rPr>
                <w:rFonts w:eastAsia="Calibri"/>
              </w:rPr>
            </w:pPr>
            <w:r>
              <w:rPr>
                <w:rFonts w:eastAsia="Calibri"/>
              </w:rPr>
              <w:lastRenderedPageBreak/>
              <w:t>2024 – 2025                2 очередь  2025 – 2027</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C1092C" w:rsidRDefault="00C1092C" w:rsidP="006B1AC5">
            <w:pPr>
              <w:ind w:right="-87"/>
              <w:jc w:val="center"/>
              <w:rPr>
                <w:rFonts w:eastAsia="Calibri"/>
                <w:lang w:eastAsia="en-US"/>
              </w:rPr>
            </w:pPr>
            <w:r>
              <w:rPr>
                <w:rFonts w:eastAsia="Calibri"/>
                <w:lang w:eastAsia="en-US"/>
              </w:rPr>
              <w:lastRenderedPageBreak/>
              <w:t>16</w:t>
            </w:r>
            <w:r w:rsidRPr="00D16C87">
              <w:rPr>
                <w:rFonts w:eastAsia="Calibri"/>
                <w:lang w:eastAsia="en-US"/>
              </w:rPr>
              <w:t>00 м</w:t>
            </w:r>
          </w:p>
          <w:p w:rsidR="00C1092C" w:rsidRPr="00D11D5D" w:rsidRDefault="00C1092C" w:rsidP="006B1AC5">
            <w:pPr>
              <w:ind w:right="-87"/>
              <w:jc w:val="center"/>
              <w:rPr>
                <w:rFonts w:eastAsia="Calibri"/>
                <w:sz w:val="18"/>
                <w:szCs w:val="18"/>
                <w:lang w:eastAsia="en-US"/>
              </w:rPr>
            </w:pPr>
            <w:r>
              <w:rPr>
                <w:rFonts w:eastAsia="Calibri"/>
                <w:sz w:val="18"/>
                <w:szCs w:val="18"/>
                <w:lang w:eastAsia="en-US"/>
              </w:rPr>
              <w:t>(500/11</w:t>
            </w:r>
            <w:r w:rsidRPr="00D11D5D">
              <w:rPr>
                <w:rFonts w:eastAsia="Calibri"/>
                <w:sz w:val="18"/>
                <w:szCs w:val="18"/>
                <w:lang w:eastAsia="en-US"/>
              </w:rPr>
              <w:t>00)</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jc w:val="center"/>
              <w:rPr>
                <w:rFonts w:eastAsia="Calibri"/>
              </w:rPr>
            </w:pPr>
            <w:r w:rsidRPr="00D16C87">
              <w:rPr>
                <w:rFonts w:eastAsia="Calibri"/>
              </w:rPr>
              <w:t>Вер</w:t>
            </w:r>
            <w:r>
              <w:rPr>
                <w:rFonts w:eastAsia="Calibri"/>
              </w:rPr>
              <w:t>оя</w:t>
            </w:r>
            <w:r w:rsidRPr="00D16C87">
              <w:rPr>
                <w:rFonts w:eastAsia="Calibri"/>
              </w:rPr>
              <w:t>тный пред.</w:t>
            </w:r>
          </w:p>
          <w:p w:rsidR="00C1092C" w:rsidRPr="00D16C87" w:rsidRDefault="00C1092C" w:rsidP="006B1AC5">
            <w:pPr>
              <w:jc w:val="center"/>
              <w:rPr>
                <w:rFonts w:eastAsia="Calibri"/>
              </w:rPr>
            </w:pPr>
            <w:r w:rsidRPr="00D16C87">
              <w:rPr>
                <w:rFonts w:eastAsia="Calibri"/>
              </w:rPr>
              <w:lastRenderedPageBreak/>
              <w:t>ущерб –</w:t>
            </w:r>
          </w:p>
          <w:p w:rsidR="00C1092C" w:rsidRPr="00D16C87" w:rsidRDefault="00C1092C" w:rsidP="006B1AC5">
            <w:pPr>
              <w:ind w:right="-87"/>
              <w:jc w:val="center"/>
              <w:rPr>
                <w:rFonts w:eastAsia="Calibri"/>
                <w:lang w:eastAsia="en-US"/>
              </w:rPr>
            </w:pPr>
            <w:r>
              <w:rPr>
                <w:rFonts w:eastAsia="Calibri"/>
              </w:rPr>
              <w:t>2870,5</w:t>
            </w:r>
            <w:r w:rsidRPr="00D16C87">
              <w:rPr>
                <w:rFonts w:eastAsia="Calibri"/>
              </w:rPr>
              <w:t xml:space="preserve"> млн. руб.</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rPr>
            </w:pPr>
            <w:r w:rsidRPr="00D16C87">
              <w:rPr>
                <w:rFonts w:eastAsia="Calibri"/>
              </w:rPr>
              <w:lastRenderedPageBreak/>
              <w:t>УС</w:t>
            </w:r>
          </w:p>
          <w:p w:rsidR="00C1092C" w:rsidRPr="00D16C87" w:rsidRDefault="00C1092C" w:rsidP="006B1AC5">
            <w:pPr>
              <w:jc w:val="center"/>
              <w:rPr>
                <w:rFonts w:eastAsia="Calibri"/>
                <w:lang w:eastAsia="en-US"/>
              </w:rPr>
            </w:pP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ФБ</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948,45</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rPr>
                <w:rFonts w:eastAsia="Calibri"/>
                <w:lang w:eastAsia="en-US"/>
              </w:rPr>
            </w:pPr>
            <w:r>
              <w:rPr>
                <w:rFonts w:eastAsia="Calibri"/>
                <w:lang w:eastAsia="en-US"/>
              </w:rPr>
              <w:t xml:space="preserve">     363,63</w:t>
            </w: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rPr>
                <w:rFonts w:eastAsia="Calibri"/>
                <w:lang w:eastAsia="en-US"/>
              </w:rPr>
            </w:pPr>
            <w:r>
              <w:rPr>
                <w:rFonts w:eastAsia="Calibri"/>
                <w:lang w:eastAsia="en-US"/>
              </w:rPr>
              <w:t xml:space="preserve">     584,82</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both"/>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ОБ</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spacing w:line="276" w:lineRule="auto"/>
              <w:ind w:right="-87"/>
              <w:jc w:val="center"/>
              <w:rPr>
                <w:rFonts w:eastAsia="Calibri"/>
                <w:lang w:eastAsia="en-US"/>
              </w:rPr>
            </w:pPr>
            <w:r>
              <w:rPr>
                <w:rFonts w:eastAsia="Calibri"/>
                <w:lang w:eastAsia="en-US"/>
              </w:rPr>
              <w:t>350,80</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rPr>
                <w:rFonts w:eastAsia="Calibri"/>
                <w:lang w:eastAsia="en-US"/>
              </w:rPr>
            </w:pPr>
            <w:r>
              <w:rPr>
                <w:rFonts w:eastAsia="Calibri"/>
                <w:lang w:eastAsia="en-US"/>
              </w:rPr>
              <w:t xml:space="preserve">     134,50</w:t>
            </w: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u w:val="single"/>
                <w:lang w:eastAsia="en-US"/>
              </w:rPr>
            </w:pPr>
            <w:r w:rsidRPr="00D16C87">
              <w:rPr>
                <w:rFonts w:eastAsia="Calibri"/>
                <w:u w:val="single"/>
                <w:lang w:eastAsia="en-US"/>
              </w:rPr>
              <w:t>0,00</w:t>
            </w:r>
          </w:p>
          <w:p w:rsidR="00C1092C" w:rsidRPr="00D16C87" w:rsidRDefault="00C1092C" w:rsidP="006B1AC5">
            <w:pPr>
              <w:ind w:right="-87"/>
              <w:rPr>
                <w:rFonts w:eastAsia="Calibri"/>
                <w:lang w:eastAsia="en-US"/>
              </w:rPr>
            </w:pPr>
            <w:r>
              <w:rPr>
                <w:rFonts w:eastAsia="Calibri"/>
                <w:lang w:eastAsia="en-US"/>
              </w:rPr>
              <w:t xml:space="preserve">    216,30</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both"/>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416"/>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D16C87">
              <w:rPr>
                <w:rFonts w:eastAsia="Calibri"/>
              </w:rPr>
              <w:t>ГБ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5,00</w:t>
            </w:r>
          </w:p>
          <w:p w:rsidR="00C1092C" w:rsidRPr="00D16C87" w:rsidRDefault="00C1092C" w:rsidP="006B1AC5">
            <w:pPr>
              <w:spacing w:line="276" w:lineRule="auto"/>
              <w:ind w:right="-87"/>
              <w:jc w:val="center"/>
              <w:rPr>
                <w:rFonts w:eastAsia="Calibri"/>
                <w:lang w:eastAsia="en-US"/>
              </w:rPr>
            </w:pPr>
            <w:r>
              <w:rPr>
                <w:rFonts w:eastAsia="Calibri"/>
                <w:lang w:eastAsia="en-US"/>
              </w:rPr>
              <w:t>157,36</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5,0</w:t>
            </w:r>
            <w:r w:rsidRPr="00D16C87">
              <w:rPr>
                <w:rFonts w:eastAsia="Calibri"/>
                <w:u w:val="single"/>
                <w:lang w:eastAsia="en-US"/>
              </w:rPr>
              <w:t>0</w:t>
            </w:r>
          </w:p>
          <w:p w:rsidR="00C1092C" w:rsidRPr="00D16C87" w:rsidRDefault="00C1092C" w:rsidP="006B1AC5">
            <w:pPr>
              <w:spacing w:line="276" w:lineRule="auto"/>
              <w:ind w:right="-87"/>
              <w:jc w:val="center"/>
              <w:rPr>
                <w:rFonts w:eastAsia="Calibri"/>
                <w:lang w:eastAsia="en-US"/>
              </w:rPr>
            </w:pPr>
            <w:r>
              <w:rPr>
                <w:rFonts w:eastAsia="Calibri"/>
                <w:lang w:eastAsia="en-US"/>
              </w:rPr>
              <w:t>5,00</w:t>
            </w: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0,00</w:t>
            </w:r>
          </w:p>
          <w:p w:rsidR="00C1092C" w:rsidRPr="00D16C87" w:rsidRDefault="00C1092C" w:rsidP="006B1AC5">
            <w:pPr>
              <w:ind w:right="-87"/>
              <w:jc w:val="center"/>
              <w:rPr>
                <w:rFonts w:eastAsia="Calibri"/>
                <w:lang w:eastAsia="en-US"/>
              </w:rPr>
            </w:pPr>
            <w:r>
              <w:rPr>
                <w:rFonts w:eastAsia="Calibri"/>
                <w:lang w:eastAsia="en-US"/>
              </w:rPr>
              <w:t>63,35</w:t>
            </w: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spacing w:line="276" w:lineRule="auto"/>
              <w:ind w:right="-87"/>
              <w:jc w:val="center"/>
              <w:rPr>
                <w:rFonts w:eastAsia="Calibri"/>
                <w:u w:val="single"/>
                <w:lang w:eastAsia="en-US"/>
              </w:rPr>
            </w:pPr>
            <w:r>
              <w:rPr>
                <w:rFonts w:eastAsia="Calibri"/>
                <w:u w:val="single"/>
                <w:lang w:eastAsia="en-US"/>
              </w:rPr>
              <w:t>0,00</w:t>
            </w:r>
          </w:p>
          <w:p w:rsidR="00C1092C" w:rsidRPr="00D16C87" w:rsidRDefault="00C1092C" w:rsidP="006B1AC5">
            <w:pPr>
              <w:ind w:right="-87"/>
              <w:jc w:val="center"/>
              <w:rPr>
                <w:rFonts w:eastAsia="Calibri"/>
                <w:lang w:eastAsia="en-US"/>
              </w:rPr>
            </w:pPr>
            <w:r>
              <w:rPr>
                <w:rFonts w:eastAsia="Calibri"/>
                <w:lang w:eastAsia="en-US"/>
              </w:rPr>
              <w:t>89,01</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both"/>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416"/>
        </w:trPr>
        <w:tc>
          <w:tcPr>
            <w:tcW w:w="513" w:type="dxa"/>
            <w:gridSpan w:val="2"/>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rPr>
            </w:pPr>
            <w:r w:rsidRPr="00D16C87">
              <w:rPr>
                <w:rFonts w:eastAsia="Calibri"/>
              </w:rPr>
              <w:t xml:space="preserve">№ </w:t>
            </w:r>
            <w:proofErr w:type="spellStart"/>
            <w:proofErr w:type="gramStart"/>
            <w:r w:rsidRPr="00D16C87">
              <w:rPr>
                <w:rFonts w:eastAsia="Calibri"/>
              </w:rPr>
              <w:t>п</w:t>
            </w:r>
            <w:proofErr w:type="spellEnd"/>
            <w:proofErr w:type="gramEnd"/>
            <w:r w:rsidRPr="00D16C87">
              <w:rPr>
                <w:rFonts w:eastAsia="Calibri"/>
              </w:rPr>
              <w:t>/</w:t>
            </w:r>
            <w:proofErr w:type="spellStart"/>
            <w:r w:rsidRPr="00D16C87">
              <w:rPr>
                <w:rFonts w:eastAsia="Calibri"/>
              </w:rPr>
              <w:t>п</w:t>
            </w:r>
            <w:proofErr w:type="spellEnd"/>
          </w:p>
        </w:tc>
        <w:tc>
          <w:tcPr>
            <w:tcW w:w="4054"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r w:rsidRPr="00D16C87">
              <w:rPr>
                <w:rFonts w:eastAsia="Calibri"/>
              </w:rPr>
              <w:t>Наименование инвестиционного проекта/</w:t>
            </w:r>
          </w:p>
          <w:p w:rsidR="00C1092C" w:rsidRPr="00D16C87" w:rsidRDefault="00C1092C" w:rsidP="006B1AC5">
            <w:pPr>
              <w:ind w:right="-80" w:hanging="30"/>
              <w:jc w:val="center"/>
              <w:rPr>
                <w:rFonts w:eastAsia="Calibri"/>
              </w:rPr>
            </w:pPr>
            <w:r w:rsidRPr="00D16C87">
              <w:rPr>
                <w:rFonts w:eastAsia="Calibri"/>
              </w:rPr>
              <w:t>мероприятия</w:t>
            </w:r>
          </w:p>
        </w:tc>
        <w:tc>
          <w:tcPr>
            <w:tcW w:w="1084" w:type="dxa"/>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rPr>
            </w:pPr>
            <w:r w:rsidRPr="00D16C87">
              <w:rPr>
                <w:rFonts w:eastAsia="Calibri"/>
              </w:rPr>
              <w:t xml:space="preserve">Источники </w:t>
            </w:r>
            <w:proofErr w:type="spellStart"/>
            <w:proofErr w:type="gramStart"/>
            <w:r w:rsidRPr="00D16C87">
              <w:rPr>
                <w:rFonts w:eastAsia="Calibri"/>
              </w:rPr>
              <w:t>финан-сирования</w:t>
            </w:r>
            <w:proofErr w:type="spellEnd"/>
            <w:proofErr w:type="gramEnd"/>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0" w:hanging="30"/>
              <w:jc w:val="center"/>
              <w:rPr>
                <w:rFonts w:eastAsia="Calibri"/>
                <w:lang w:eastAsia="en-US"/>
              </w:rPr>
            </w:pPr>
            <w:r w:rsidRPr="00D16C87">
              <w:rPr>
                <w:rFonts w:eastAsia="Calibri"/>
              </w:rPr>
              <w:t>2023-2026 годы,</w:t>
            </w:r>
          </w:p>
          <w:p w:rsidR="00C1092C" w:rsidRPr="00D16C87" w:rsidRDefault="00C1092C" w:rsidP="006B1AC5">
            <w:pPr>
              <w:ind w:right="-80" w:hanging="30"/>
              <w:jc w:val="center"/>
              <w:rPr>
                <w:rFonts w:eastAsia="Calibri"/>
              </w:rPr>
            </w:pPr>
            <w:r w:rsidRPr="00D16C87">
              <w:rPr>
                <w:rFonts w:eastAsia="Calibri"/>
              </w:rPr>
              <w:t>всего</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right="-87"/>
              <w:jc w:val="center"/>
              <w:rPr>
                <w:rFonts w:eastAsia="Calibri"/>
                <w:u w:val="single"/>
                <w:lang w:eastAsia="en-US"/>
              </w:rPr>
            </w:pPr>
            <w:r w:rsidRPr="00D16C87">
              <w:rPr>
                <w:rFonts w:eastAsia="Calibri"/>
                <w:lang w:eastAsia="en-US"/>
              </w:rPr>
              <w:t>потребность</w:t>
            </w:r>
          </w:p>
        </w:tc>
        <w:tc>
          <w:tcPr>
            <w:tcW w:w="1298" w:type="dxa"/>
            <w:gridSpan w:val="4"/>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eastAsia="en-US"/>
              </w:rPr>
            </w:pPr>
            <w:r w:rsidRPr="00D16C87">
              <w:rPr>
                <w:rFonts w:eastAsia="Calibri"/>
              </w:rPr>
              <w:t>2023</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eastAsia="en-US"/>
              </w:rPr>
            </w:pPr>
            <w:r w:rsidRPr="00D16C87">
              <w:rPr>
                <w:rFonts w:eastAsia="Calibri"/>
              </w:rPr>
              <w:t>20</w:t>
            </w:r>
            <w:r w:rsidRPr="00D16C87">
              <w:rPr>
                <w:rFonts w:eastAsia="Calibri"/>
                <w:lang w:val="en-US"/>
              </w:rPr>
              <w:t>2</w:t>
            </w:r>
            <w:r w:rsidRPr="00D16C87">
              <w:rPr>
                <w:rFonts w:eastAsia="Calibri"/>
              </w:rPr>
              <w:t>4</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val="en-US" w:eastAsia="en-US"/>
              </w:rPr>
            </w:pPr>
            <w:r w:rsidRPr="00D16C87">
              <w:rPr>
                <w:rFonts w:eastAsia="Calibri"/>
              </w:rPr>
              <w:t>2025</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left="-116" w:right="-109"/>
              <w:jc w:val="center"/>
              <w:rPr>
                <w:rFonts w:eastAsia="Calibri"/>
                <w:lang w:val="en-US" w:eastAsia="en-US"/>
              </w:rPr>
            </w:pPr>
            <w:r w:rsidRPr="00D16C87">
              <w:rPr>
                <w:rFonts w:eastAsia="Calibri"/>
              </w:rPr>
              <w:t>2026</w:t>
            </w:r>
          </w:p>
          <w:p w:rsidR="00C1092C" w:rsidRPr="00D16C87" w:rsidRDefault="00C1092C" w:rsidP="006B1AC5">
            <w:pPr>
              <w:ind w:left="-116" w:right="-109"/>
              <w:jc w:val="center"/>
              <w:rPr>
                <w:rFonts w:eastAsia="Calibri"/>
              </w:rPr>
            </w:pPr>
            <w:r w:rsidRPr="00D16C87">
              <w:rPr>
                <w:rFonts w:eastAsia="Calibri"/>
              </w:rPr>
              <w:t>год</w:t>
            </w:r>
          </w:p>
          <w:p w:rsidR="00C1092C" w:rsidRPr="00D16C87" w:rsidRDefault="00C1092C" w:rsidP="006B1AC5">
            <w:pPr>
              <w:ind w:left="-116" w:right="-109"/>
              <w:jc w:val="center"/>
              <w:rPr>
                <w:rFonts w:eastAsia="Calibri"/>
                <w:u w:val="single"/>
              </w:rPr>
            </w:pPr>
            <w:r w:rsidRPr="00D16C87">
              <w:rPr>
                <w:rFonts w:eastAsia="Calibri"/>
                <w:u w:val="single"/>
              </w:rPr>
              <w:t>выделено</w:t>
            </w:r>
          </w:p>
          <w:p w:rsidR="00C1092C" w:rsidRPr="00D16C87" w:rsidRDefault="00C1092C" w:rsidP="006B1AC5">
            <w:pPr>
              <w:ind w:left="-116" w:right="-109"/>
              <w:jc w:val="center"/>
              <w:rPr>
                <w:rFonts w:eastAsia="Calibri"/>
                <w:lang w:eastAsia="en-US"/>
              </w:rPr>
            </w:pPr>
            <w:r w:rsidRPr="00D16C87">
              <w:rPr>
                <w:rFonts w:eastAsia="Calibri"/>
                <w:lang w:eastAsia="en-US"/>
              </w:rPr>
              <w:t>потребность</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r w:rsidRPr="00D16C87">
              <w:rPr>
                <w:rFonts w:eastAsia="Calibri"/>
              </w:rPr>
              <w:t xml:space="preserve">Сроки </w:t>
            </w:r>
            <w:proofErr w:type="spellStart"/>
            <w:r w:rsidRPr="00D16C87">
              <w:rPr>
                <w:rFonts w:eastAsia="Calibri"/>
              </w:rPr>
              <w:t>реали</w:t>
            </w:r>
            <w:proofErr w:type="spellEnd"/>
            <w:r w:rsidRPr="00D16C87">
              <w:rPr>
                <w:rFonts w:eastAsia="Calibri"/>
              </w:rPr>
              <w:t>-</w:t>
            </w:r>
          </w:p>
          <w:p w:rsidR="00C1092C" w:rsidRPr="00D16C87" w:rsidRDefault="00C1092C" w:rsidP="006B1AC5">
            <w:pPr>
              <w:ind w:right="-80" w:hanging="30"/>
              <w:jc w:val="center"/>
              <w:rPr>
                <w:rFonts w:eastAsia="Calibri"/>
              </w:rPr>
            </w:pPr>
            <w:proofErr w:type="spellStart"/>
            <w:r w:rsidRPr="00D16C87">
              <w:rPr>
                <w:rFonts w:eastAsia="Calibri"/>
              </w:rPr>
              <w:t>зации</w:t>
            </w:r>
            <w:proofErr w:type="spellEnd"/>
          </w:p>
        </w:tc>
        <w:tc>
          <w:tcPr>
            <w:tcW w:w="998"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lang w:eastAsia="en-US"/>
              </w:rPr>
            </w:pPr>
            <w:proofErr w:type="spellStart"/>
            <w:r w:rsidRPr="00D16C87">
              <w:rPr>
                <w:rFonts w:eastAsia="Calibri"/>
              </w:rPr>
              <w:t>Мощ</w:t>
            </w:r>
            <w:proofErr w:type="spellEnd"/>
            <w:r w:rsidRPr="00D16C87">
              <w:rPr>
                <w:rFonts w:eastAsia="Calibri"/>
              </w:rPr>
              <w:t>-</w:t>
            </w:r>
          </w:p>
          <w:p w:rsidR="00C1092C" w:rsidRPr="00D16C87" w:rsidRDefault="00C1092C" w:rsidP="006B1AC5">
            <w:pPr>
              <w:ind w:right="-80" w:hanging="30"/>
              <w:jc w:val="center"/>
              <w:rPr>
                <w:rFonts w:eastAsia="Calibri"/>
              </w:rPr>
            </w:pPr>
            <w:proofErr w:type="spellStart"/>
            <w:r w:rsidRPr="00D16C87">
              <w:rPr>
                <w:rFonts w:eastAsia="Calibri"/>
              </w:rPr>
              <w:t>ность</w:t>
            </w:r>
            <w:proofErr w:type="spellEnd"/>
          </w:p>
          <w:p w:rsidR="00C1092C" w:rsidRPr="00D16C87" w:rsidRDefault="00C1092C" w:rsidP="006B1AC5">
            <w:pPr>
              <w:ind w:right="-80" w:hanging="30"/>
              <w:jc w:val="center"/>
              <w:rPr>
                <w:rFonts w:eastAsia="Calibri"/>
              </w:rPr>
            </w:pPr>
            <w:r w:rsidRPr="00D16C87">
              <w:rPr>
                <w:rFonts w:eastAsia="Calibri"/>
              </w:rPr>
              <w:t>объекта</w:t>
            </w: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rPr>
            </w:pPr>
            <w:proofErr w:type="spellStart"/>
            <w:r w:rsidRPr="00D16C87">
              <w:rPr>
                <w:rFonts w:eastAsia="Calibri"/>
              </w:rPr>
              <w:t>Ожидае</w:t>
            </w:r>
            <w:proofErr w:type="spellEnd"/>
            <w:r w:rsidRPr="00D16C87">
              <w:rPr>
                <w:rFonts w:eastAsia="Calibri"/>
              </w:rPr>
              <w:t>-</w:t>
            </w:r>
          </w:p>
          <w:p w:rsidR="00C1092C" w:rsidRPr="00D16C87" w:rsidRDefault="00C1092C" w:rsidP="006B1AC5">
            <w:pPr>
              <w:ind w:right="-80" w:hanging="30"/>
              <w:jc w:val="center"/>
              <w:rPr>
                <w:rFonts w:eastAsia="Calibri"/>
                <w:lang w:eastAsia="en-US"/>
              </w:rPr>
            </w:pPr>
            <w:proofErr w:type="spellStart"/>
            <w:r w:rsidRPr="00D16C87">
              <w:rPr>
                <w:rFonts w:eastAsia="Calibri"/>
              </w:rPr>
              <w:t>мый</w:t>
            </w:r>
            <w:proofErr w:type="spellEnd"/>
          </w:p>
          <w:p w:rsidR="00C1092C" w:rsidRPr="00D16C87" w:rsidRDefault="00C1092C" w:rsidP="006B1AC5">
            <w:pPr>
              <w:ind w:right="-80" w:hanging="30"/>
              <w:jc w:val="center"/>
              <w:rPr>
                <w:rFonts w:eastAsia="Calibri"/>
              </w:rPr>
            </w:pPr>
            <w:r w:rsidRPr="00D16C87">
              <w:rPr>
                <w:rFonts w:eastAsia="Calibri"/>
              </w:rPr>
              <w:t>результат</w:t>
            </w:r>
          </w:p>
        </w:tc>
        <w:tc>
          <w:tcPr>
            <w:tcW w:w="855" w:type="dxa"/>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0" w:hanging="30"/>
              <w:jc w:val="center"/>
              <w:rPr>
                <w:rFonts w:eastAsia="Calibri"/>
                <w:lang w:val="en-US"/>
              </w:rPr>
            </w:pPr>
            <w:proofErr w:type="spellStart"/>
            <w:r w:rsidRPr="00D16C87">
              <w:rPr>
                <w:rFonts w:eastAsia="Calibri"/>
              </w:rPr>
              <w:t>Испол</w:t>
            </w:r>
            <w:proofErr w:type="spellEnd"/>
          </w:p>
          <w:p w:rsidR="00C1092C" w:rsidRPr="00D16C87" w:rsidRDefault="00C1092C" w:rsidP="006B1AC5">
            <w:pPr>
              <w:ind w:right="-80" w:hanging="30"/>
              <w:jc w:val="center"/>
              <w:rPr>
                <w:rFonts w:eastAsia="Calibri"/>
              </w:rPr>
            </w:pPr>
            <w:proofErr w:type="spellStart"/>
            <w:r w:rsidRPr="00D16C87">
              <w:rPr>
                <w:rFonts w:eastAsia="Calibri"/>
              </w:rPr>
              <w:t>нитель</w:t>
            </w:r>
            <w:proofErr w:type="spellEnd"/>
          </w:p>
        </w:tc>
      </w:tr>
      <w:tr w:rsidR="00C1092C" w:rsidRPr="00982955" w:rsidTr="006B1AC5">
        <w:trPr>
          <w:trHeight w:val="9"/>
        </w:trPr>
        <w:tc>
          <w:tcPr>
            <w:tcW w:w="513" w:type="dxa"/>
            <w:gridSpan w:val="2"/>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r w:rsidRPr="00E74398">
              <w:rPr>
                <w:rFonts w:eastAsia="Calibri"/>
              </w:rPr>
              <w:t>1.5</w:t>
            </w:r>
          </w:p>
        </w:tc>
        <w:tc>
          <w:tcPr>
            <w:tcW w:w="4054" w:type="dxa"/>
            <w:gridSpan w:val="4"/>
            <w:vMerge w:val="restart"/>
            <w:tcBorders>
              <w:top w:val="single" w:sz="4" w:space="0" w:color="auto"/>
              <w:left w:val="single" w:sz="4" w:space="0" w:color="auto"/>
              <w:bottom w:val="single" w:sz="4" w:space="0" w:color="auto"/>
              <w:right w:val="single" w:sz="4" w:space="0" w:color="auto"/>
            </w:tcBorders>
          </w:tcPr>
          <w:p w:rsidR="00C1092C" w:rsidRDefault="00C1092C" w:rsidP="006B1AC5">
            <w:pPr>
              <w:jc w:val="both"/>
              <w:rPr>
                <w:rFonts w:eastAsia="Calibri"/>
              </w:rPr>
            </w:pPr>
            <w:r>
              <w:rPr>
                <w:rFonts w:eastAsia="Calibri"/>
              </w:rPr>
              <w:t>Берегоукрепление левого берега р. Волга на участке от ул. Фестивальная до устья р</w:t>
            </w:r>
            <w:proofErr w:type="gramStart"/>
            <w:r>
              <w:rPr>
                <w:rFonts w:eastAsia="Calibri"/>
              </w:rPr>
              <w:t>.Ш</w:t>
            </w:r>
            <w:proofErr w:type="gramEnd"/>
            <w:r>
              <w:rPr>
                <w:rFonts w:eastAsia="Calibri"/>
              </w:rPr>
              <w:t>ексны в г.Рыбинск Ярославской области. Разработка ПСД в 2026 г., реализация проекта планируется в 2027- 2029 гг.</w:t>
            </w:r>
          </w:p>
          <w:p w:rsidR="00C1092C" w:rsidRPr="00D16C87" w:rsidRDefault="00C1092C" w:rsidP="006B1AC5">
            <w:pPr>
              <w:jc w:val="both"/>
              <w:rPr>
                <w:rFonts w:eastAsia="Calibri"/>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rPr>
            </w:pPr>
            <w:r w:rsidRPr="00D16C87">
              <w:rPr>
                <w:rFonts w:eastAsia="Calibri"/>
              </w:rPr>
              <w:t>всего</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jc w:val="center"/>
              <w:rPr>
                <w:rFonts w:eastAsia="Calibri"/>
                <w:u w:val="single"/>
              </w:rPr>
            </w:pPr>
            <w:r w:rsidRPr="00D16C87">
              <w:rPr>
                <w:rFonts w:eastAsia="Calibri"/>
                <w:u w:val="single"/>
              </w:rPr>
              <w:t>0,00</w:t>
            </w:r>
          </w:p>
          <w:p w:rsidR="00C1092C" w:rsidRPr="00D16C87" w:rsidRDefault="00C1092C" w:rsidP="006B1AC5">
            <w:pPr>
              <w:jc w:val="center"/>
              <w:rPr>
                <w:rFonts w:eastAsia="Calibri"/>
              </w:rPr>
            </w:pPr>
            <w:r>
              <w:rPr>
                <w:rFonts w:eastAsia="Calibri"/>
              </w:rPr>
              <w:t>17,35</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125" w:right="-87"/>
              <w:jc w:val="center"/>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spacing w:line="276" w:lineRule="auto"/>
              <w:ind w:right="-87"/>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u w:val="single"/>
                <w:lang w:eastAsia="en-US"/>
              </w:rPr>
            </w:pPr>
            <w:r w:rsidRPr="00D16C87">
              <w:rPr>
                <w:rFonts w:eastAsia="Calibri"/>
                <w:u w:val="single"/>
                <w:lang w:eastAsia="en-US"/>
              </w:rPr>
              <w:t>0,00</w:t>
            </w:r>
          </w:p>
          <w:p w:rsidR="00C1092C" w:rsidRPr="00D16C87" w:rsidRDefault="00C1092C" w:rsidP="006B1AC5">
            <w:pPr>
              <w:ind w:left="-93" w:right="-128"/>
              <w:jc w:val="center"/>
              <w:rPr>
                <w:rFonts w:eastAsia="Calibri"/>
                <w:lang w:eastAsia="en-US"/>
              </w:rPr>
            </w:pPr>
            <w:r>
              <w:rPr>
                <w:rFonts w:eastAsia="Calibri"/>
                <w:lang w:eastAsia="en-US"/>
              </w:rPr>
              <w:t>17,35</w:t>
            </w:r>
          </w:p>
        </w:tc>
        <w:tc>
          <w:tcPr>
            <w:tcW w:w="947" w:type="dxa"/>
            <w:gridSpan w:val="2"/>
            <w:vMerge w:val="restart"/>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lang w:eastAsia="en-US"/>
              </w:rPr>
            </w:pPr>
          </w:p>
          <w:p w:rsidR="00C1092C" w:rsidRPr="00D16C87" w:rsidRDefault="00C1092C" w:rsidP="006B1AC5">
            <w:pPr>
              <w:ind w:right="-87"/>
              <w:jc w:val="center"/>
              <w:rPr>
                <w:rFonts w:eastAsia="Calibri"/>
                <w:lang w:eastAsia="en-US"/>
              </w:rPr>
            </w:pPr>
          </w:p>
          <w:p w:rsidR="00C1092C" w:rsidRPr="00D16C87" w:rsidRDefault="00C1092C" w:rsidP="006B1AC5">
            <w:pPr>
              <w:ind w:right="-87"/>
              <w:jc w:val="center"/>
              <w:rPr>
                <w:rFonts w:eastAsia="Calibri"/>
                <w:lang w:eastAsia="en-US"/>
              </w:rPr>
            </w:pPr>
          </w:p>
          <w:p w:rsidR="00C1092C" w:rsidRPr="00D16C87" w:rsidRDefault="00C1092C" w:rsidP="006B1AC5">
            <w:pPr>
              <w:ind w:right="-87"/>
              <w:jc w:val="center"/>
              <w:rPr>
                <w:rFonts w:eastAsia="Calibri"/>
                <w:lang w:eastAsia="en-US"/>
              </w:rPr>
            </w:pPr>
          </w:p>
          <w:p w:rsidR="00C1092C" w:rsidRPr="00D16C87" w:rsidRDefault="00C1092C" w:rsidP="006B1AC5">
            <w:pPr>
              <w:ind w:right="-87"/>
              <w:jc w:val="center"/>
              <w:rPr>
                <w:rFonts w:eastAsia="Calibri"/>
                <w:lang w:eastAsia="en-US"/>
              </w:rPr>
            </w:pPr>
            <w:r>
              <w:rPr>
                <w:rFonts w:eastAsia="Calibri"/>
                <w:lang w:eastAsia="en-US"/>
              </w:rPr>
              <w:t>2026-2029</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rPr>
            </w:pPr>
            <w:r>
              <w:rPr>
                <w:rFonts w:eastAsia="Calibri"/>
              </w:rPr>
              <w:t>4250</w:t>
            </w:r>
            <w:r w:rsidRPr="00D16C87">
              <w:rPr>
                <w:rFonts w:eastAsia="Calibri"/>
              </w:rPr>
              <w:t xml:space="preserve"> м</w:t>
            </w:r>
          </w:p>
        </w:tc>
        <w:tc>
          <w:tcPr>
            <w:tcW w:w="1321" w:type="dxa"/>
            <w:gridSpan w:val="3"/>
            <w:vMerge w:val="restart"/>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rPr>
            </w:pPr>
            <w:r>
              <w:rPr>
                <w:rFonts w:eastAsia="Calibri"/>
              </w:rPr>
              <w:t>Вероя</w:t>
            </w:r>
            <w:r w:rsidRPr="00D16C87">
              <w:rPr>
                <w:rFonts w:eastAsia="Calibri"/>
              </w:rPr>
              <w:t>тный пред.</w:t>
            </w:r>
          </w:p>
          <w:p w:rsidR="00C1092C" w:rsidRPr="00D16C87" w:rsidRDefault="00C1092C" w:rsidP="006B1AC5">
            <w:pPr>
              <w:jc w:val="center"/>
              <w:rPr>
                <w:rFonts w:eastAsia="Calibri"/>
              </w:rPr>
            </w:pPr>
            <w:r w:rsidRPr="00D16C87">
              <w:rPr>
                <w:rFonts w:eastAsia="Calibri"/>
              </w:rPr>
              <w:t>ущерб –</w:t>
            </w:r>
          </w:p>
          <w:p w:rsidR="00C1092C" w:rsidRPr="00D16C87" w:rsidRDefault="00C1092C" w:rsidP="006B1AC5">
            <w:pPr>
              <w:jc w:val="center"/>
              <w:rPr>
                <w:rFonts w:eastAsia="Calibri"/>
              </w:rPr>
            </w:pPr>
            <w:r>
              <w:rPr>
                <w:rFonts w:eastAsia="Calibri"/>
              </w:rPr>
              <w:t>9956,5</w:t>
            </w:r>
            <w:r w:rsidRPr="00B62608">
              <w:rPr>
                <w:rFonts w:eastAsia="Calibri"/>
              </w:rPr>
              <w:t xml:space="preserve"> млн. руб.</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rPr>
            </w:pPr>
            <w:r w:rsidRPr="00D16C87">
              <w:rPr>
                <w:rFonts w:eastAsia="Calibri"/>
              </w:rPr>
              <w:t>УС</w:t>
            </w: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rPr>
            </w:pPr>
            <w:r w:rsidRPr="00D16C87">
              <w:rPr>
                <w:rFonts w:eastAsia="Calibri"/>
              </w:rPr>
              <w:t>ФБ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rPr>
            </w:pPr>
          </w:p>
        </w:tc>
        <w:tc>
          <w:tcPr>
            <w:tcW w:w="1298" w:type="dxa"/>
            <w:gridSpan w:val="4"/>
            <w:tcBorders>
              <w:top w:val="single" w:sz="4" w:space="0" w:color="auto"/>
              <w:left w:val="single" w:sz="4" w:space="0" w:color="auto"/>
              <w:bottom w:val="single" w:sz="4" w:space="0" w:color="auto"/>
              <w:right w:val="single" w:sz="4" w:space="0" w:color="auto"/>
            </w:tcBorders>
          </w:tcPr>
          <w:p w:rsidR="00C1092C" w:rsidRDefault="00C1092C" w:rsidP="006B1AC5">
            <w:pPr>
              <w:ind w:left="-93" w:right="-128"/>
              <w:jc w:val="center"/>
              <w:rPr>
                <w:rFonts w:eastAsia="Calibri"/>
                <w:lang w:eastAsia="en-US"/>
              </w:rPr>
            </w:pPr>
          </w:p>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9"/>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jc w:val="center"/>
              <w:rPr>
                <w:rFonts w:eastAsia="Calibri"/>
              </w:rPr>
            </w:pPr>
            <w:r w:rsidRPr="00D16C87">
              <w:rPr>
                <w:rFonts w:eastAsia="Calibri"/>
              </w:rPr>
              <w:t>ОБ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rPr>
            </w:pPr>
          </w:p>
        </w:tc>
        <w:tc>
          <w:tcPr>
            <w:tcW w:w="1298" w:type="dxa"/>
            <w:gridSpan w:val="4"/>
            <w:tcBorders>
              <w:top w:val="single" w:sz="4" w:space="0" w:color="auto"/>
              <w:left w:val="single" w:sz="4" w:space="0" w:color="auto"/>
              <w:bottom w:val="single" w:sz="4" w:space="0" w:color="auto"/>
              <w:right w:val="single" w:sz="4" w:space="0" w:color="auto"/>
            </w:tcBorders>
          </w:tcPr>
          <w:p w:rsidR="00C1092C" w:rsidRDefault="00C1092C" w:rsidP="006B1AC5">
            <w:pPr>
              <w:ind w:left="-93" w:right="-128"/>
              <w:jc w:val="center"/>
              <w:rPr>
                <w:rFonts w:eastAsia="Calibri"/>
                <w:lang w:eastAsia="en-US"/>
              </w:rPr>
            </w:pPr>
          </w:p>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rsidR="00C1092C" w:rsidRPr="00D16C87" w:rsidRDefault="00C1092C" w:rsidP="006B1AC5">
            <w:pPr>
              <w:ind w:right="-87"/>
              <w:rPr>
                <w:rFonts w:eastAsia="Calibri"/>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124" w:type="dxa"/>
            <w:gridSpan w:val="3"/>
            <w:tcBorders>
              <w:top w:val="single" w:sz="4" w:space="0" w:color="auto"/>
              <w:left w:val="single" w:sz="4" w:space="0" w:color="auto"/>
              <w:bottom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0E309B" w:rsidTr="006B1AC5">
        <w:trPr>
          <w:trHeight w:val="462"/>
        </w:trPr>
        <w:tc>
          <w:tcPr>
            <w:tcW w:w="513"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4054" w:type="dxa"/>
            <w:gridSpan w:val="4"/>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084" w:type="dxa"/>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rPr>
            </w:pPr>
            <w:r w:rsidRPr="00D16C87">
              <w:rPr>
                <w:rFonts w:eastAsia="Calibri"/>
              </w:rPr>
              <w:t>ГБ</w:t>
            </w:r>
          </w:p>
        </w:tc>
        <w:tc>
          <w:tcPr>
            <w:tcW w:w="1274" w:type="dxa"/>
            <w:gridSpan w:val="4"/>
            <w:tcBorders>
              <w:top w:val="single" w:sz="4" w:space="0" w:color="auto"/>
              <w:left w:val="single" w:sz="4" w:space="0" w:color="auto"/>
              <w:right w:val="single" w:sz="4" w:space="0" w:color="auto"/>
            </w:tcBorders>
          </w:tcPr>
          <w:p w:rsidR="00C1092C" w:rsidRPr="00D16C87" w:rsidRDefault="00C1092C" w:rsidP="006B1AC5">
            <w:pPr>
              <w:ind w:left="-93" w:right="-128"/>
              <w:jc w:val="center"/>
              <w:rPr>
                <w:rFonts w:eastAsia="Calibri"/>
                <w:u w:val="single"/>
              </w:rPr>
            </w:pPr>
            <w:r w:rsidRPr="00D16C87">
              <w:rPr>
                <w:rFonts w:eastAsia="Calibri"/>
                <w:u w:val="single"/>
              </w:rPr>
              <w:t>0,00</w:t>
            </w:r>
          </w:p>
          <w:p w:rsidR="00C1092C" w:rsidRPr="00D16C87" w:rsidRDefault="00C1092C" w:rsidP="006B1AC5">
            <w:pPr>
              <w:ind w:left="-93" w:right="-128"/>
              <w:jc w:val="center"/>
              <w:rPr>
                <w:rFonts w:eastAsia="Calibri"/>
              </w:rPr>
            </w:pPr>
            <w:r>
              <w:rPr>
                <w:rFonts w:eastAsia="Calibri"/>
              </w:rPr>
              <w:t>17,35</w:t>
            </w:r>
          </w:p>
        </w:tc>
        <w:tc>
          <w:tcPr>
            <w:tcW w:w="1298" w:type="dxa"/>
            <w:gridSpan w:val="4"/>
            <w:tcBorders>
              <w:top w:val="single" w:sz="4" w:space="0" w:color="auto"/>
              <w:left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417" w:type="dxa"/>
            <w:gridSpan w:val="8"/>
            <w:tcBorders>
              <w:top w:val="single" w:sz="4" w:space="0" w:color="auto"/>
              <w:left w:val="single" w:sz="4" w:space="0" w:color="auto"/>
              <w:right w:val="single" w:sz="4" w:space="0" w:color="auto"/>
            </w:tcBorders>
          </w:tcPr>
          <w:p w:rsidR="00C1092C" w:rsidRPr="00D16C87" w:rsidRDefault="00C1092C" w:rsidP="006B1AC5">
            <w:pPr>
              <w:ind w:right="-87"/>
              <w:rPr>
                <w:rFonts w:eastAsia="Calibri"/>
                <w:lang w:eastAsia="en-US"/>
              </w:rPr>
            </w:pPr>
          </w:p>
        </w:tc>
        <w:tc>
          <w:tcPr>
            <w:tcW w:w="1134" w:type="dxa"/>
            <w:gridSpan w:val="3"/>
            <w:tcBorders>
              <w:top w:val="single" w:sz="4" w:space="0" w:color="auto"/>
              <w:left w:val="single" w:sz="4" w:space="0" w:color="auto"/>
              <w:right w:val="single" w:sz="4" w:space="0" w:color="auto"/>
            </w:tcBorders>
          </w:tcPr>
          <w:p w:rsidR="00C1092C" w:rsidRPr="00D16C87" w:rsidRDefault="00C1092C" w:rsidP="006B1AC5">
            <w:pPr>
              <w:ind w:left="-93" w:right="-128"/>
              <w:jc w:val="center"/>
              <w:rPr>
                <w:rFonts w:eastAsia="Calibri"/>
                <w:lang w:eastAsia="en-US"/>
              </w:rPr>
            </w:pPr>
          </w:p>
        </w:tc>
        <w:tc>
          <w:tcPr>
            <w:tcW w:w="1124" w:type="dxa"/>
            <w:gridSpan w:val="3"/>
            <w:tcBorders>
              <w:top w:val="single" w:sz="4" w:space="0" w:color="auto"/>
              <w:left w:val="single" w:sz="4" w:space="0" w:color="auto"/>
              <w:right w:val="single" w:sz="4" w:space="0" w:color="auto"/>
            </w:tcBorders>
          </w:tcPr>
          <w:p w:rsidR="00C1092C" w:rsidRPr="00D16C87" w:rsidRDefault="00C1092C" w:rsidP="006B1AC5">
            <w:pPr>
              <w:ind w:left="-93" w:right="-128"/>
              <w:jc w:val="center"/>
              <w:rPr>
                <w:rFonts w:eastAsia="Calibri"/>
                <w:u w:val="single"/>
                <w:lang w:eastAsia="en-US"/>
              </w:rPr>
            </w:pPr>
            <w:r w:rsidRPr="00D16C87">
              <w:rPr>
                <w:rFonts w:eastAsia="Calibri"/>
                <w:u w:val="single"/>
                <w:lang w:eastAsia="en-US"/>
              </w:rPr>
              <w:t>0,00</w:t>
            </w:r>
          </w:p>
          <w:p w:rsidR="00C1092C" w:rsidRPr="00D16C87" w:rsidRDefault="00C1092C" w:rsidP="006B1AC5">
            <w:pPr>
              <w:ind w:left="-93" w:right="-128"/>
              <w:jc w:val="center"/>
              <w:rPr>
                <w:rFonts w:eastAsia="Calibri"/>
                <w:lang w:eastAsia="en-US"/>
              </w:rPr>
            </w:pPr>
            <w:r>
              <w:rPr>
                <w:rFonts w:eastAsia="Calibri"/>
                <w:lang w:eastAsia="en-US"/>
              </w:rPr>
              <w:t>17,35</w:t>
            </w:r>
          </w:p>
        </w:tc>
        <w:tc>
          <w:tcPr>
            <w:tcW w:w="947" w:type="dxa"/>
            <w:gridSpan w:val="2"/>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rPr>
                <w:rFonts w:eastAsia="Calibri"/>
                <w:lang w:eastAsia="en-US"/>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D16C87" w:rsidRDefault="00C1092C" w:rsidP="006B1AC5">
            <w:pPr>
              <w:jc w:val="center"/>
              <w:rPr>
                <w:rFonts w:eastAsia="Calibri"/>
                <w:lang w:eastAsia="en-US"/>
              </w:rPr>
            </w:pPr>
          </w:p>
        </w:tc>
      </w:tr>
      <w:tr w:rsidR="00C1092C" w:rsidRPr="00755367" w:rsidTr="006B1AC5">
        <w:trPr>
          <w:trHeight w:val="9"/>
        </w:trPr>
        <w:tc>
          <w:tcPr>
            <w:tcW w:w="513" w:type="dxa"/>
            <w:gridSpan w:val="2"/>
            <w:vMerge w:val="restart"/>
            <w:tcBorders>
              <w:top w:val="single" w:sz="4" w:space="0" w:color="auto"/>
              <w:left w:val="single" w:sz="4" w:space="0" w:color="auto"/>
              <w:right w:val="single" w:sz="4" w:space="0" w:color="auto"/>
            </w:tcBorders>
          </w:tcPr>
          <w:p w:rsidR="00C1092C" w:rsidRPr="00D16C87" w:rsidRDefault="00C1092C" w:rsidP="006B1AC5">
            <w:pPr>
              <w:ind w:right="-87"/>
              <w:rPr>
                <w:rFonts w:eastAsia="Calibri"/>
                <w:lang w:eastAsia="en-US"/>
              </w:rPr>
            </w:pPr>
            <w:r w:rsidRPr="00031B20">
              <w:rPr>
                <w:rFonts w:eastAsia="Calibri"/>
                <w:lang w:val="en-US" w:eastAsia="en-US"/>
              </w:rPr>
              <w:t>1.</w:t>
            </w:r>
            <w:r w:rsidRPr="00031B20">
              <w:rPr>
                <w:rFonts w:eastAsia="Calibri"/>
                <w:lang w:eastAsia="en-US"/>
              </w:rPr>
              <w:t>6</w:t>
            </w:r>
          </w:p>
        </w:tc>
        <w:tc>
          <w:tcPr>
            <w:tcW w:w="4054" w:type="dxa"/>
            <w:gridSpan w:val="4"/>
            <w:vMerge w:val="restart"/>
            <w:tcBorders>
              <w:top w:val="single" w:sz="4" w:space="0" w:color="auto"/>
              <w:left w:val="single" w:sz="4" w:space="0" w:color="auto"/>
              <w:right w:val="single" w:sz="4" w:space="0" w:color="auto"/>
            </w:tcBorders>
          </w:tcPr>
          <w:p w:rsidR="00C1092C" w:rsidRPr="00D16C87" w:rsidRDefault="00C1092C" w:rsidP="006B1AC5">
            <w:pPr>
              <w:ind w:right="-87"/>
              <w:rPr>
                <w:rFonts w:eastAsia="Calibri"/>
              </w:rPr>
            </w:pPr>
            <w:r w:rsidRPr="00982955">
              <w:t>«Берегоукрепление правого берега р</w:t>
            </w:r>
            <w:proofErr w:type="gramStart"/>
            <w:r w:rsidRPr="00982955">
              <w:t>.В</w:t>
            </w:r>
            <w:proofErr w:type="gramEnd"/>
            <w:r w:rsidRPr="00982955">
              <w:t>олги  в районе ДК «Вымпел». Ярославская область, городской округ город Рыбинск  (1, 2  этапы)».</w:t>
            </w:r>
            <w:r w:rsidRPr="00982955">
              <w:rPr>
                <w:rFonts w:eastAsia="Calibri"/>
              </w:rPr>
              <w:t xml:space="preserve">  Строительство 1 этапа «Берегоукрепление»  - 2023 г., 2 этапа «Благоустройство территории» - </w:t>
            </w:r>
            <w:smartTag w:uri="urn:schemas-microsoft-com:office:smarttags" w:element="metricconverter">
              <w:smartTagPr>
                <w:attr w:name="ProductID" w:val="2024 г"/>
              </w:smartTagPr>
              <w:r w:rsidRPr="00982955">
                <w:rPr>
                  <w:rFonts w:eastAsia="Calibri"/>
                </w:rPr>
                <w:t>2024 г</w:t>
              </w:r>
            </w:smartTag>
            <w:r w:rsidRPr="00982955">
              <w:rPr>
                <w:rFonts w:eastAsia="Calibri"/>
              </w:rPr>
              <w:t>.</w:t>
            </w: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всего</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6516D" w:rsidRDefault="00C1092C" w:rsidP="006B1AC5">
            <w:pPr>
              <w:ind w:right="-87"/>
              <w:jc w:val="center"/>
              <w:rPr>
                <w:rFonts w:eastAsia="Calibri"/>
                <w:u w:val="single"/>
                <w:lang w:eastAsia="en-US"/>
              </w:rPr>
            </w:pPr>
            <w:r>
              <w:rPr>
                <w:rFonts w:eastAsia="Calibri"/>
                <w:u w:val="single"/>
                <w:lang w:eastAsia="en-US"/>
              </w:rPr>
              <w:t>203,87</w:t>
            </w:r>
          </w:p>
          <w:p w:rsidR="00C1092C" w:rsidRPr="0046516D" w:rsidRDefault="00C1092C" w:rsidP="006B1AC5">
            <w:pPr>
              <w:ind w:left="-125" w:right="-87"/>
              <w:jc w:val="center"/>
              <w:rPr>
                <w:rFonts w:eastAsia="Calibri"/>
                <w:lang w:eastAsia="en-US"/>
              </w:rPr>
            </w:pPr>
            <w:r w:rsidRPr="0046516D">
              <w:rPr>
                <w:rFonts w:eastAsia="Calibri"/>
                <w:lang w:eastAsia="en-US"/>
              </w:rPr>
              <w:t xml:space="preserve">  </w:t>
            </w:r>
            <w:r>
              <w:rPr>
                <w:rFonts w:eastAsia="Calibri"/>
                <w:lang w:eastAsia="en-US"/>
              </w:rPr>
              <w:t>373,94</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6516D" w:rsidRDefault="00C1092C" w:rsidP="006B1AC5">
            <w:pPr>
              <w:ind w:right="-87"/>
              <w:rPr>
                <w:rFonts w:eastAsia="Calibri"/>
                <w:u w:val="single"/>
                <w:lang w:eastAsia="en-US"/>
              </w:rPr>
            </w:pPr>
            <w:r w:rsidRPr="0046516D">
              <w:rPr>
                <w:rFonts w:eastAsia="Calibri"/>
                <w:lang w:eastAsia="en-US"/>
              </w:rPr>
              <w:t xml:space="preserve">     </w:t>
            </w:r>
            <w:r>
              <w:rPr>
                <w:rFonts w:eastAsia="Calibri"/>
                <w:lang w:eastAsia="en-US"/>
              </w:rPr>
              <w:t xml:space="preserve"> </w:t>
            </w:r>
            <w:r>
              <w:rPr>
                <w:rFonts w:eastAsia="Calibri"/>
                <w:u w:val="single"/>
                <w:lang w:eastAsia="en-US"/>
              </w:rPr>
              <w:t>203,87</w:t>
            </w:r>
          </w:p>
          <w:p w:rsidR="00C1092C" w:rsidRPr="0046516D" w:rsidRDefault="00C1092C" w:rsidP="006B1AC5">
            <w:pPr>
              <w:ind w:right="-87"/>
              <w:rPr>
                <w:rFonts w:eastAsia="Calibri"/>
                <w:lang w:eastAsia="en-US"/>
              </w:rPr>
            </w:pPr>
            <w:r>
              <w:rPr>
                <w:rFonts w:eastAsia="Calibri"/>
                <w:lang w:eastAsia="en-US"/>
              </w:rPr>
              <w:t xml:space="preserve">      203,87</w:t>
            </w:r>
            <w:r w:rsidRPr="0046516D">
              <w:rPr>
                <w:rFonts w:eastAsia="Calibri"/>
                <w:lang w:eastAsia="en-US"/>
              </w:rPr>
              <w:t xml:space="preserve">                       </w:t>
            </w:r>
          </w:p>
        </w:tc>
        <w:tc>
          <w:tcPr>
            <w:tcW w:w="1417" w:type="dxa"/>
            <w:gridSpan w:val="8"/>
            <w:tcBorders>
              <w:top w:val="single" w:sz="4" w:space="0" w:color="auto"/>
              <w:left w:val="single" w:sz="4" w:space="0" w:color="auto"/>
              <w:right w:val="single" w:sz="4" w:space="0" w:color="auto"/>
            </w:tcBorders>
          </w:tcPr>
          <w:p w:rsidR="00C1092C" w:rsidRPr="0046516D" w:rsidRDefault="00C1092C" w:rsidP="006B1AC5">
            <w:pPr>
              <w:ind w:right="-87"/>
              <w:jc w:val="center"/>
              <w:rPr>
                <w:rFonts w:eastAsia="Calibri"/>
                <w:u w:val="single"/>
                <w:lang w:eastAsia="en-US"/>
              </w:rPr>
            </w:pPr>
            <w:r w:rsidRPr="0046516D">
              <w:rPr>
                <w:rFonts w:eastAsia="Calibri"/>
                <w:u w:val="single"/>
                <w:lang w:eastAsia="en-US"/>
              </w:rPr>
              <w:t>0,00</w:t>
            </w:r>
          </w:p>
          <w:p w:rsidR="00C1092C" w:rsidRPr="0046516D" w:rsidRDefault="00C1092C" w:rsidP="006B1AC5">
            <w:pPr>
              <w:ind w:left="-125" w:right="-87"/>
              <w:jc w:val="center"/>
              <w:rPr>
                <w:rFonts w:eastAsia="Calibri"/>
                <w:lang w:eastAsia="en-US"/>
              </w:rPr>
            </w:pPr>
            <w:r w:rsidRPr="0046516D">
              <w:rPr>
                <w:rFonts w:eastAsia="Calibri"/>
                <w:lang w:eastAsia="en-US"/>
              </w:rPr>
              <w:t xml:space="preserve"> 170,07</w:t>
            </w:r>
          </w:p>
        </w:tc>
        <w:tc>
          <w:tcPr>
            <w:tcW w:w="1134" w:type="dxa"/>
            <w:gridSpan w:val="3"/>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lang w:eastAsia="en-US"/>
              </w:rPr>
            </w:pPr>
          </w:p>
        </w:tc>
        <w:tc>
          <w:tcPr>
            <w:tcW w:w="1124" w:type="dxa"/>
            <w:gridSpan w:val="3"/>
            <w:tcBorders>
              <w:top w:val="single" w:sz="4" w:space="0" w:color="auto"/>
              <w:left w:val="single" w:sz="4" w:space="0" w:color="auto"/>
              <w:right w:val="single" w:sz="4" w:space="0" w:color="auto"/>
            </w:tcBorders>
          </w:tcPr>
          <w:p w:rsidR="00C1092C" w:rsidRPr="00D16C87" w:rsidRDefault="00C1092C" w:rsidP="006B1AC5">
            <w:pPr>
              <w:ind w:right="-87"/>
              <w:jc w:val="center"/>
              <w:rPr>
                <w:rFonts w:eastAsia="Calibri"/>
                <w:lang w:eastAsia="en-US"/>
              </w:rPr>
            </w:pPr>
          </w:p>
        </w:tc>
        <w:tc>
          <w:tcPr>
            <w:tcW w:w="947" w:type="dxa"/>
            <w:gridSpan w:val="2"/>
            <w:vMerge w:val="restart"/>
            <w:tcBorders>
              <w:top w:val="single" w:sz="4" w:space="0" w:color="auto"/>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r>
              <w:rPr>
                <w:rFonts w:eastAsia="Calibri"/>
                <w:lang w:eastAsia="en-US"/>
              </w:rPr>
              <w:t>2023</w:t>
            </w:r>
            <w:r w:rsidRPr="00D16C87">
              <w:rPr>
                <w:rFonts w:eastAsia="Calibri"/>
                <w:lang w:eastAsia="en-US"/>
              </w:rPr>
              <w:t>-2024</w:t>
            </w:r>
          </w:p>
        </w:tc>
        <w:tc>
          <w:tcPr>
            <w:tcW w:w="998" w:type="dxa"/>
            <w:gridSpan w:val="3"/>
            <w:vMerge w:val="restart"/>
            <w:tcBorders>
              <w:top w:val="single" w:sz="4" w:space="0" w:color="auto"/>
              <w:left w:val="single" w:sz="4" w:space="0" w:color="auto"/>
              <w:right w:val="single" w:sz="4" w:space="0" w:color="auto"/>
            </w:tcBorders>
            <w:vAlign w:val="center"/>
          </w:tcPr>
          <w:p w:rsidR="00C1092C" w:rsidRPr="00D16C87" w:rsidRDefault="00C1092C" w:rsidP="006B1AC5">
            <w:pPr>
              <w:ind w:right="-87"/>
              <w:jc w:val="center"/>
              <w:rPr>
                <w:rFonts w:eastAsia="Calibri"/>
                <w:lang w:eastAsia="en-US"/>
              </w:rPr>
            </w:pPr>
            <w:r w:rsidRPr="00D16C87">
              <w:rPr>
                <w:rFonts w:eastAsia="Calibri"/>
                <w:lang w:eastAsia="en-US"/>
              </w:rPr>
              <w:t>1132,85 м</w:t>
            </w:r>
          </w:p>
        </w:tc>
        <w:tc>
          <w:tcPr>
            <w:tcW w:w="1321" w:type="dxa"/>
            <w:gridSpan w:val="3"/>
            <w:vMerge w:val="restart"/>
            <w:tcBorders>
              <w:top w:val="single" w:sz="4" w:space="0" w:color="auto"/>
              <w:left w:val="single" w:sz="4" w:space="0" w:color="auto"/>
              <w:right w:val="single" w:sz="4" w:space="0" w:color="auto"/>
            </w:tcBorders>
            <w:vAlign w:val="center"/>
          </w:tcPr>
          <w:p w:rsidR="00C1092C" w:rsidRPr="00D16C87" w:rsidRDefault="00C1092C" w:rsidP="006B1AC5">
            <w:pPr>
              <w:jc w:val="center"/>
              <w:rPr>
                <w:rFonts w:eastAsia="Calibri"/>
              </w:rPr>
            </w:pPr>
            <w:r>
              <w:rPr>
                <w:rFonts w:eastAsia="Calibri"/>
              </w:rPr>
              <w:t>Вероя</w:t>
            </w:r>
            <w:r w:rsidRPr="00D16C87">
              <w:rPr>
                <w:rFonts w:eastAsia="Calibri"/>
              </w:rPr>
              <w:t>тный пред.</w:t>
            </w:r>
          </w:p>
          <w:p w:rsidR="00C1092C" w:rsidRPr="00D16C87" w:rsidRDefault="00C1092C" w:rsidP="006B1AC5">
            <w:pPr>
              <w:jc w:val="center"/>
              <w:rPr>
                <w:rFonts w:eastAsia="Calibri"/>
              </w:rPr>
            </w:pPr>
            <w:r w:rsidRPr="00D16C87">
              <w:rPr>
                <w:rFonts w:eastAsia="Calibri"/>
              </w:rPr>
              <w:t>ущерб –621,56  млн. руб.</w:t>
            </w:r>
          </w:p>
          <w:p w:rsidR="00C1092C" w:rsidRPr="00D16C87" w:rsidRDefault="00C1092C" w:rsidP="006B1AC5">
            <w:pPr>
              <w:ind w:right="-87"/>
              <w:jc w:val="center"/>
              <w:rPr>
                <w:rFonts w:eastAsia="Calibri"/>
                <w:lang w:eastAsia="en-US"/>
              </w:rPr>
            </w:pPr>
          </w:p>
        </w:tc>
        <w:tc>
          <w:tcPr>
            <w:tcW w:w="855" w:type="dxa"/>
            <w:vMerge w:val="restart"/>
            <w:tcBorders>
              <w:top w:val="single" w:sz="4" w:space="0" w:color="auto"/>
              <w:left w:val="single" w:sz="4" w:space="0" w:color="auto"/>
              <w:right w:val="single" w:sz="4" w:space="0" w:color="auto"/>
            </w:tcBorders>
            <w:vAlign w:val="center"/>
          </w:tcPr>
          <w:p w:rsidR="00C1092C" w:rsidRPr="00D16C87" w:rsidRDefault="00C1092C" w:rsidP="006B1AC5">
            <w:pPr>
              <w:jc w:val="center"/>
              <w:rPr>
                <w:rFonts w:eastAsia="Calibri"/>
                <w:lang w:eastAsia="en-US"/>
              </w:rPr>
            </w:pPr>
            <w:r w:rsidRPr="00D16C87">
              <w:rPr>
                <w:rFonts w:eastAsia="Calibri"/>
                <w:lang w:eastAsia="en-US"/>
              </w:rPr>
              <w:t>УС</w:t>
            </w:r>
          </w:p>
        </w:tc>
      </w:tr>
      <w:tr w:rsidR="00C1092C" w:rsidRPr="00755367" w:rsidTr="006B1AC5">
        <w:trPr>
          <w:trHeight w:val="9"/>
        </w:trPr>
        <w:tc>
          <w:tcPr>
            <w:tcW w:w="513" w:type="dxa"/>
            <w:gridSpan w:val="2"/>
            <w:vMerge/>
            <w:tcBorders>
              <w:left w:val="single" w:sz="4" w:space="0" w:color="auto"/>
              <w:right w:val="single" w:sz="4" w:space="0" w:color="auto"/>
            </w:tcBorders>
          </w:tcPr>
          <w:p w:rsidR="00C1092C" w:rsidRPr="00645E1C" w:rsidRDefault="00C1092C" w:rsidP="006B1AC5">
            <w:pPr>
              <w:ind w:right="-87"/>
              <w:rPr>
                <w:rFonts w:eastAsia="Calibri"/>
                <w:sz w:val="21"/>
                <w:szCs w:val="21"/>
                <w:lang w:eastAsia="en-US"/>
              </w:rPr>
            </w:pPr>
          </w:p>
        </w:tc>
        <w:tc>
          <w:tcPr>
            <w:tcW w:w="4054" w:type="dxa"/>
            <w:gridSpan w:val="4"/>
            <w:vMerge/>
            <w:tcBorders>
              <w:left w:val="single" w:sz="4" w:space="0" w:color="auto"/>
              <w:right w:val="single" w:sz="4" w:space="0" w:color="auto"/>
            </w:tcBorders>
          </w:tcPr>
          <w:p w:rsidR="00C1092C" w:rsidRPr="00755367" w:rsidRDefault="00C1092C" w:rsidP="006B1AC5">
            <w:pPr>
              <w:ind w:right="-87"/>
              <w:rPr>
                <w:rFonts w:eastAsia="Calibri"/>
                <w:sz w:val="18"/>
                <w:szCs w:val="18"/>
              </w:rPr>
            </w:pP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ФБ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Pr>
                <w:rFonts w:eastAsia="Calibri"/>
                <w:u w:val="single"/>
                <w:lang w:eastAsia="en-US"/>
              </w:rPr>
              <w:t>120,75</w:t>
            </w:r>
          </w:p>
          <w:p w:rsidR="00C1092C" w:rsidRPr="0046516D" w:rsidRDefault="00C1092C" w:rsidP="006B1AC5">
            <w:pPr>
              <w:spacing w:line="276" w:lineRule="auto"/>
              <w:ind w:right="-87"/>
              <w:jc w:val="center"/>
              <w:rPr>
                <w:rFonts w:eastAsia="Calibri"/>
                <w:lang w:eastAsia="en-US"/>
              </w:rPr>
            </w:pPr>
            <w:r w:rsidRPr="0046516D">
              <w:rPr>
                <w:rFonts w:eastAsia="Calibri"/>
                <w:lang w:eastAsia="en-US"/>
              </w:rPr>
              <w:t>120,75</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Pr>
                <w:rFonts w:eastAsia="Calibri"/>
                <w:u w:val="single"/>
                <w:lang w:eastAsia="en-US"/>
              </w:rPr>
              <w:t>120,75</w:t>
            </w:r>
          </w:p>
          <w:p w:rsidR="00C1092C" w:rsidRPr="0046516D" w:rsidRDefault="00C1092C" w:rsidP="006B1AC5">
            <w:pPr>
              <w:spacing w:line="276" w:lineRule="auto"/>
              <w:ind w:right="-87"/>
              <w:jc w:val="center"/>
              <w:rPr>
                <w:rFonts w:eastAsia="Calibri"/>
                <w:lang w:eastAsia="en-US"/>
              </w:rPr>
            </w:pPr>
            <w:r w:rsidRPr="0046516D">
              <w:rPr>
                <w:rFonts w:eastAsia="Calibri"/>
                <w:lang w:eastAsia="en-US"/>
              </w:rPr>
              <w:t>120,75</w:t>
            </w:r>
          </w:p>
        </w:tc>
        <w:tc>
          <w:tcPr>
            <w:tcW w:w="1417" w:type="dxa"/>
            <w:gridSpan w:val="8"/>
            <w:tcBorders>
              <w:left w:val="single" w:sz="4" w:space="0" w:color="auto"/>
              <w:right w:val="single" w:sz="4" w:space="0" w:color="auto"/>
            </w:tcBorders>
          </w:tcPr>
          <w:p w:rsidR="00C1092C" w:rsidRPr="0046516D" w:rsidRDefault="00C1092C" w:rsidP="006B1AC5">
            <w:pPr>
              <w:spacing w:line="276" w:lineRule="auto"/>
              <w:ind w:right="-87"/>
              <w:jc w:val="center"/>
              <w:rPr>
                <w:rFonts w:eastAsia="Calibri"/>
                <w:lang w:eastAsia="en-US"/>
              </w:rPr>
            </w:pPr>
          </w:p>
        </w:tc>
        <w:tc>
          <w:tcPr>
            <w:tcW w:w="1134" w:type="dxa"/>
            <w:gridSpan w:val="3"/>
            <w:tcBorders>
              <w:left w:val="single" w:sz="4" w:space="0" w:color="auto"/>
              <w:right w:val="single" w:sz="4" w:space="0" w:color="auto"/>
            </w:tcBorders>
          </w:tcPr>
          <w:p w:rsidR="00C1092C" w:rsidRPr="00755367" w:rsidRDefault="00C1092C" w:rsidP="006B1AC5">
            <w:pPr>
              <w:ind w:right="-87"/>
              <w:jc w:val="center"/>
              <w:rPr>
                <w:rFonts w:eastAsia="Calibri"/>
                <w:sz w:val="18"/>
                <w:szCs w:val="18"/>
                <w:lang w:eastAsia="en-US"/>
              </w:rPr>
            </w:pPr>
          </w:p>
        </w:tc>
        <w:tc>
          <w:tcPr>
            <w:tcW w:w="1124" w:type="dxa"/>
            <w:gridSpan w:val="3"/>
            <w:tcBorders>
              <w:left w:val="single" w:sz="4" w:space="0" w:color="auto"/>
              <w:right w:val="single" w:sz="4" w:space="0" w:color="auto"/>
            </w:tcBorders>
          </w:tcPr>
          <w:p w:rsidR="00C1092C" w:rsidRPr="00755367" w:rsidRDefault="00C1092C" w:rsidP="006B1AC5">
            <w:pPr>
              <w:ind w:right="-87"/>
              <w:jc w:val="center"/>
              <w:rPr>
                <w:rFonts w:eastAsia="Calibri"/>
                <w:sz w:val="18"/>
                <w:szCs w:val="18"/>
                <w:lang w:eastAsia="en-US"/>
              </w:rPr>
            </w:pPr>
          </w:p>
        </w:tc>
        <w:tc>
          <w:tcPr>
            <w:tcW w:w="947" w:type="dxa"/>
            <w:gridSpan w:val="2"/>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998"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1321"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855" w:type="dxa"/>
            <w:vMerge/>
            <w:tcBorders>
              <w:left w:val="single" w:sz="4" w:space="0" w:color="auto"/>
              <w:right w:val="single" w:sz="4" w:space="0" w:color="auto"/>
            </w:tcBorders>
            <w:vAlign w:val="center"/>
          </w:tcPr>
          <w:p w:rsidR="00C1092C" w:rsidRPr="00755367" w:rsidRDefault="00C1092C" w:rsidP="006B1AC5">
            <w:pPr>
              <w:jc w:val="center"/>
              <w:rPr>
                <w:rFonts w:eastAsia="Calibri"/>
                <w:sz w:val="18"/>
                <w:szCs w:val="18"/>
                <w:lang w:eastAsia="en-US"/>
              </w:rPr>
            </w:pPr>
          </w:p>
        </w:tc>
      </w:tr>
      <w:tr w:rsidR="00C1092C" w:rsidRPr="00755367" w:rsidTr="006B1AC5">
        <w:trPr>
          <w:trHeight w:val="9"/>
        </w:trPr>
        <w:tc>
          <w:tcPr>
            <w:tcW w:w="513" w:type="dxa"/>
            <w:gridSpan w:val="2"/>
            <w:vMerge/>
            <w:tcBorders>
              <w:left w:val="single" w:sz="4" w:space="0" w:color="auto"/>
              <w:right w:val="single" w:sz="4" w:space="0" w:color="auto"/>
            </w:tcBorders>
          </w:tcPr>
          <w:p w:rsidR="00C1092C" w:rsidRPr="00645E1C" w:rsidRDefault="00C1092C" w:rsidP="006B1AC5">
            <w:pPr>
              <w:ind w:right="-87"/>
              <w:rPr>
                <w:rFonts w:eastAsia="Calibri"/>
                <w:sz w:val="21"/>
                <w:szCs w:val="21"/>
                <w:lang w:eastAsia="en-US"/>
              </w:rPr>
            </w:pPr>
          </w:p>
        </w:tc>
        <w:tc>
          <w:tcPr>
            <w:tcW w:w="4054" w:type="dxa"/>
            <w:gridSpan w:val="4"/>
            <w:vMerge/>
            <w:tcBorders>
              <w:left w:val="single" w:sz="4" w:space="0" w:color="auto"/>
              <w:right w:val="single" w:sz="4" w:space="0" w:color="auto"/>
            </w:tcBorders>
          </w:tcPr>
          <w:p w:rsidR="00C1092C" w:rsidRPr="00755367" w:rsidRDefault="00C1092C" w:rsidP="006B1AC5">
            <w:pPr>
              <w:ind w:right="-87"/>
              <w:rPr>
                <w:rFonts w:eastAsia="Calibri"/>
                <w:sz w:val="18"/>
                <w:szCs w:val="18"/>
              </w:rPr>
            </w:pP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ОБ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sidRPr="0046516D">
              <w:rPr>
                <w:rFonts w:eastAsia="Calibri"/>
                <w:u w:val="single"/>
                <w:lang w:eastAsia="en-US"/>
              </w:rPr>
              <w:t>44,66</w:t>
            </w:r>
          </w:p>
          <w:p w:rsidR="00C1092C" w:rsidRPr="0046516D" w:rsidRDefault="00C1092C" w:rsidP="006B1AC5">
            <w:pPr>
              <w:spacing w:line="276" w:lineRule="auto"/>
              <w:ind w:right="-87"/>
              <w:jc w:val="center"/>
              <w:rPr>
                <w:rFonts w:eastAsia="Calibri"/>
                <w:lang w:eastAsia="en-US"/>
              </w:rPr>
            </w:pPr>
            <w:r w:rsidRPr="0046516D">
              <w:rPr>
                <w:rFonts w:eastAsia="Calibri"/>
                <w:lang w:eastAsia="en-US"/>
              </w:rPr>
              <w:t>44,66</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sidRPr="0046516D">
              <w:rPr>
                <w:rFonts w:eastAsia="Calibri"/>
                <w:u w:val="single"/>
                <w:lang w:eastAsia="en-US"/>
              </w:rPr>
              <w:t>44,66</w:t>
            </w:r>
          </w:p>
          <w:p w:rsidR="00C1092C" w:rsidRPr="0046516D" w:rsidRDefault="00C1092C" w:rsidP="006B1AC5">
            <w:pPr>
              <w:spacing w:line="276" w:lineRule="auto"/>
              <w:ind w:right="-87"/>
              <w:jc w:val="center"/>
              <w:rPr>
                <w:rFonts w:eastAsia="Calibri"/>
                <w:lang w:eastAsia="en-US"/>
              </w:rPr>
            </w:pPr>
            <w:r w:rsidRPr="0046516D">
              <w:rPr>
                <w:rFonts w:eastAsia="Calibri"/>
                <w:lang w:eastAsia="en-US"/>
              </w:rPr>
              <w:t>44,66</w:t>
            </w:r>
          </w:p>
        </w:tc>
        <w:tc>
          <w:tcPr>
            <w:tcW w:w="1417" w:type="dxa"/>
            <w:gridSpan w:val="8"/>
            <w:tcBorders>
              <w:left w:val="single" w:sz="4" w:space="0" w:color="auto"/>
              <w:right w:val="single" w:sz="4" w:space="0" w:color="auto"/>
            </w:tcBorders>
          </w:tcPr>
          <w:p w:rsidR="00C1092C" w:rsidRPr="0046516D" w:rsidRDefault="00C1092C" w:rsidP="006B1AC5">
            <w:pPr>
              <w:spacing w:line="276" w:lineRule="auto"/>
              <w:ind w:right="-87"/>
              <w:jc w:val="center"/>
              <w:rPr>
                <w:rFonts w:eastAsia="Calibri"/>
                <w:lang w:eastAsia="en-US"/>
              </w:rPr>
            </w:pPr>
          </w:p>
        </w:tc>
        <w:tc>
          <w:tcPr>
            <w:tcW w:w="1134" w:type="dxa"/>
            <w:gridSpan w:val="3"/>
            <w:tcBorders>
              <w:left w:val="single" w:sz="4" w:space="0" w:color="auto"/>
              <w:right w:val="single" w:sz="4" w:space="0" w:color="auto"/>
            </w:tcBorders>
          </w:tcPr>
          <w:p w:rsidR="00C1092C" w:rsidRPr="00755367" w:rsidRDefault="00C1092C" w:rsidP="006B1AC5">
            <w:pPr>
              <w:ind w:right="-87"/>
              <w:jc w:val="center"/>
              <w:rPr>
                <w:rFonts w:eastAsia="Calibri"/>
                <w:sz w:val="18"/>
                <w:szCs w:val="18"/>
                <w:lang w:eastAsia="en-US"/>
              </w:rPr>
            </w:pPr>
          </w:p>
        </w:tc>
        <w:tc>
          <w:tcPr>
            <w:tcW w:w="1124" w:type="dxa"/>
            <w:gridSpan w:val="3"/>
            <w:tcBorders>
              <w:left w:val="single" w:sz="4" w:space="0" w:color="auto"/>
              <w:right w:val="single" w:sz="4" w:space="0" w:color="auto"/>
            </w:tcBorders>
          </w:tcPr>
          <w:p w:rsidR="00C1092C" w:rsidRPr="00755367" w:rsidRDefault="00C1092C" w:rsidP="006B1AC5">
            <w:pPr>
              <w:ind w:right="-87"/>
              <w:jc w:val="center"/>
              <w:rPr>
                <w:rFonts w:eastAsia="Calibri"/>
                <w:sz w:val="18"/>
                <w:szCs w:val="18"/>
                <w:lang w:eastAsia="en-US"/>
              </w:rPr>
            </w:pPr>
          </w:p>
        </w:tc>
        <w:tc>
          <w:tcPr>
            <w:tcW w:w="947" w:type="dxa"/>
            <w:gridSpan w:val="2"/>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998"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1321"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855" w:type="dxa"/>
            <w:vMerge/>
            <w:tcBorders>
              <w:left w:val="single" w:sz="4" w:space="0" w:color="auto"/>
              <w:right w:val="single" w:sz="4" w:space="0" w:color="auto"/>
            </w:tcBorders>
            <w:vAlign w:val="center"/>
          </w:tcPr>
          <w:p w:rsidR="00C1092C" w:rsidRPr="00755367" w:rsidRDefault="00C1092C" w:rsidP="006B1AC5">
            <w:pPr>
              <w:jc w:val="center"/>
              <w:rPr>
                <w:rFonts w:eastAsia="Calibri"/>
                <w:sz w:val="18"/>
                <w:szCs w:val="18"/>
                <w:lang w:eastAsia="en-US"/>
              </w:rPr>
            </w:pPr>
          </w:p>
        </w:tc>
      </w:tr>
      <w:tr w:rsidR="00C1092C" w:rsidRPr="00755367" w:rsidTr="006B1AC5">
        <w:trPr>
          <w:trHeight w:val="499"/>
        </w:trPr>
        <w:tc>
          <w:tcPr>
            <w:tcW w:w="513" w:type="dxa"/>
            <w:gridSpan w:val="2"/>
            <w:vMerge/>
            <w:tcBorders>
              <w:left w:val="single" w:sz="4" w:space="0" w:color="auto"/>
              <w:bottom w:val="single" w:sz="4" w:space="0" w:color="auto"/>
              <w:right w:val="single" w:sz="4" w:space="0" w:color="auto"/>
            </w:tcBorders>
          </w:tcPr>
          <w:p w:rsidR="00C1092C" w:rsidRPr="00645E1C" w:rsidRDefault="00C1092C" w:rsidP="006B1AC5">
            <w:pPr>
              <w:ind w:right="-87"/>
              <w:rPr>
                <w:rFonts w:eastAsia="Calibri"/>
                <w:sz w:val="21"/>
                <w:szCs w:val="21"/>
                <w:lang w:eastAsia="en-US"/>
              </w:rPr>
            </w:pPr>
          </w:p>
        </w:tc>
        <w:tc>
          <w:tcPr>
            <w:tcW w:w="4054" w:type="dxa"/>
            <w:gridSpan w:val="4"/>
            <w:vMerge/>
            <w:tcBorders>
              <w:left w:val="single" w:sz="4" w:space="0" w:color="auto"/>
              <w:bottom w:val="single" w:sz="4" w:space="0" w:color="auto"/>
              <w:right w:val="single" w:sz="4" w:space="0" w:color="auto"/>
            </w:tcBorders>
          </w:tcPr>
          <w:p w:rsidR="00C1092C" w:rsidRPr="00755367" w:rsidRDefault="00C1092C" w:rsidP="006B1AC5">
            <w:pPr>
              <w:ind w:right="-87"/>
              <w:rPr>
                <w:rFonts w:eastAsia="Calibri"/>
                <w:sz w:val="18"/>
                <w:szCs w:val="18"/>
              </w:rPr>
            </w:pPr>
          </w:p>
        </w:tc>
        <w:tc>
          <w:tcPr>
            <w:tcW w:w="1084" w:type="dxa"/>
            <w:tcBorders>
              <w:top w:val="single" w:sz="4" w:space="0" w:color="auto"/>
              <w:left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ГБ</w:t>
            </w:r>
          </w:p>
        </w:tc>
        <w:tc>
          <w:tcPr>
            <w:tcW w:w="1274" w:type="dxa"/>
            <w:gridSpan w:val="4"/>
            <w:tcBorders>
              <w:top w:val="single" w:sz="4" w:space="0" w:color="auto"/>
              <w:left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Pr>
                <w:rFonts w:eastAsia="Calibri"/>
                <w:u w:val="single"/>
                <w:lang w:eastAsia="en-US"/>
              </w:rPr>
              <w:t>38,46</w:t>
            </w:r>
          </w:p>
          <w:p w:rsidR="00C1092C" w:rsidRPr="0046516D" w:rsidRDefault="00C1092C" w:rsidP="006B1AC5">
            <w:pPr>
              <w:spacing w:line="276" w:lineRule="auto"/>
              <w:ind w:right="-87"/>
              <w:jc w:val="center"/>
              <w:rPr>
                <w:rFonts w:eastAsia="Calibri"/>
                <w:lang w:eastAsia="en-US"/>
              </w:rPr>
            </w:pPr>
            <w:r>
              <w:rPr>
                <w:rFonts w:eastAsia="Calibri"/>
                <w:lang w:eastAsia="en-US"/>
              </w:rPr>
              <w:t>208,53</w:t>
            </w:r>
          </w:p>
        </w:tc>
        <w:tc>
          <w:tcPr>
            <w:tcW w:w="1298" w:type="dxa"/>
            <w:gridSpan w:val="4"/>
            <w:tcBorders>
              <w:top w:val="single" w:sz="4" w:space="0" w:color="auto"/>
              <w:left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Pr>
                <w:rFonts w:eastAsia="Calibri"/>
                <w:u w:val="single"/>
                <w:lang w:eastAsia="en-US"/>
              </w:rPr>
              <w:t>38,46</w:t>
            </w:r>
          </w:p>
          <w:p w:rsidR="00C1092C" w:rsidRPr="0046516D" w:rsidRDefault="00C1092C" w:rsidP="006B1AC5">
            <w:pPr>
              <w:spacing w:line="276" w:lineRule="auto"/>
              <w:ind w:right="-87"/>
              <w:jc w:val="center"/>
              <w:rPr>
                <w:rFonts w:eastAsia="Calibri"/>
                <w:lang w:eastAsia="en-US"/>
              </w:rPr>
            </w:pPr>
            <w:r>
              <w:rPr>
                <w:rFonts w:eastAsia="Calibri"/>
                <w:lang w:eastAsia="en-US"/>
              </w:rPr>
              <w:t>38,46</w:t>
            </w:r>
          </w:p>
        </w:tc>
        <w:tc>
          <w:tcPr>
            <w:tcW w:w="1417" w:type="dxa"/>
            <w:gridSpan w:val="8"/>
            <w:tcBorders>
              <w:left w:val="single" w:sz="4" w:space="0" w:color="auto"/>
              <w:right w:val="single" w:sz="4" w:space="0" w:color="auto"/>
            </w:tcBorders>
          </w:tcPr>
          <w:p w:rsidR="00C1092C" w:rsidRPr="0046516D" w:rsidRDefault="00C1092C" w:rsidP="006B1AC5">
            <w:pPr>
              <w:spacing w:line="276" w:lineRule="auto"/>
              <w:ind w:right="-87"/>
              <w:jc w:val="center"/>
              <w:rPr>
                <w:rFonts w:eastAsia="Calibri"/>
                <w:u w:val="single"/>
                <w:lang w:eastAsia="en-US"/>
              </w:rPr>
            </w:pPr>
            <w:r w:rsidRPr="0046516D">
              <w:rPr>
                <w:rFonts w:eastAsia="Calibri"/>
                <w:u w:val="single"/>
                <w:lang w:eastAsia="en-US"/>
              </w:rPr>
              <w:t>0,00</w:t>
            </w:r>
          </w:p>
          <w:p w:rsidR="00C1092C" w:rsidRPr="0046516D" w:rsidRDefault="00C1092C" w:rsidP="006B1AC5">
            <w:pPr>
              <w:spacing w:line="276" w:lineRule="auto"/>
              <w:ind w:right="-87"/>
              <w:jc w:val="center"/>
              <w:rPr>
                <w:rFonts w:eastAsia="Calibri"/>
                <w:lang w:eastAsia="en-US"/>
              </w:rPr>
            </w:pPr>
            <w:r w:rsidRPr="0046516D">
              <w:rPr>
                <w:rFonts w:eastAsia="Calibri"/>
                <w:lang w:eastAsia="en-US"/>
              </w:rPr>
              <w:t>170,07</w:t>
            </w:r>
          </w:p>
        </w:tc>
        <w:tc>
          <w:tcPr>
            <w:tcW w:w="1134" w:type="dxa"/>
            <w:gridSpan w:val="3"/>
            <w:tcBorders>
              <w:left w:val="single" w:sz="4" w:space="0" w:color="auto"/>
              <w:right w:val="single" w:sz="4" w:space="0" w:color="auto"/>
            </w:tcBorders>
          </w:tcPr>
          <w:p w:rsidR="00C1092C" w:rsidRPr="00755367" w:rsidRDefault="00C1092C" w:rsidP="006B1AC5">
            <w:pPr>
              <w:ind w:right="-87"/>
              <w:jc w:val="center"/>
              <w:rPr>
                <w:rFonts w:eastAsia="Calibri"/>
                <w:sz w:val="18"/>
                <w:szCs w:val="18"/>
                <w:lang w:eastAsia="en-US"/>
              </w:rPr>
            </w:pPr>
          </w:p>
        </w:tc>
        <w:tc>
          <w:tcPr>
            <w:tcW w:w="1124" w:type="dxa"/>
            <w:gridSpan w:val="3"/>
            <w:tcBorders>
              <w:left w:val="single" w:sz="4" w:space="0" w:color="auto"/>
              <w:right w:val="single" w:sz="4" w:space="0" w:color="auto"/>
            </w:tcBorders>
          </w:tcPr>
          <w:p w:rsidR="00C1092C" w:rsidRPr="00755367" w:rsidRDefault="00C1092C" w:rsidP="006B1AC5">
            <w:pPr>
              <w:ind w:right="-87"/>
              <w:jc w:val="center"/>
              <w:rPr>
                <w:rFonts w:eastAsia="Calibri"/>
                <w:sz w:val="18"/>
                <w:szCs w:val="18"/>
                <w:lang w:eastAsia="en-US"/>
              </w:rPr>
            </w:pPr>
          </w:p>
        </w:tc>
        <w:tc>
          <w:tcPr>
            <w:tcW w:w="947" w:type="dxa"/>
            <w:gridSpan w:val="2"/>
            <w:vMerge/>
            <w:tcBorders>
              <w:left w:val="single" w:sz="4" w:space="0" w:color="auto"/>
              <w:bottom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998" w:type="dxa"/>
            <w:gridSpan w:val="3"/>
            <w:vMerge/>
            <w:tcBorders>
              <w:left w:val="single" w:sz="4" w:space="0" w:color="auto"/>
              <w:bottom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1321" w:type="dxa"/>
            <w:gridSpan w:val="3"/>
            <w:vMerge/>
            <w:tcBorders>
              <w:left w:val="single" w:sz="4" w:space="0" w:color="auto"/>
              <w:bottom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855" w:type="dxa"/>
            <w:vMerge/>
            <w:tcBorders>
              <w:left w:val="single" w:sz="4" w:space="0" w:color="auto"/>
              <w:bottom w:val="single" w:sz="4" w:space="0" w:color="auto"/>
              <w:right w:val="single" w:sz="4" w:space="0" w:color="auto"/>
            </w:tcBorders>
            <w:vAlign w:val="center"/>
          </w:tcPr>
          <w:p w:rsidR="00C1092C" w:rsidRPr="00755367" w:rsidRDefault="00C1092C" w:rsidP="006B1AC5">
            <w:pPr>
              <w:jc w:val="center"/>
              <w:rPr>
                <w:rFonts w:eastAsia="Calibri"/>
                <w:sz w:val="18"/>
                <w:szCs w:val="18"/>
                <w:lang w:eastAsia="en-US"/>
              </w:rPr>
            </w:pPr>
          </w:p>
        </w:tc>
      </w:tr>
      <w:tr w:rsidR="00C1092C" w:rsidRPr="00755367" w:rsidTr="006B1AC5">
        <w:trPr>
          <w:trHeight w:val="9"/>
        </w:trPr>
        <w:tc>
          <w:tcPr>
            <w:tcW w:w="513" w:type="dxa"/>
            <w:gridSpan w:val="2"/>
            <w:vMerge w:val="restart"/>
            <w:tcBorders>
              <w:top w:val="single" w:sz="4" w:space="0" w:color="auto"/>
              <w:left w:val="single" w:sz="4" w:space="0" w:color="auto"/>
              <w:right w:val="single" w:sz="4" w:space="0" w:color="auto"/>
            </w:tcBorders>
          </w:tcPr>
          <w:p w:rsidR="00C1092C" w:rsidRPr="00AD5716" w:rsidRDefault="00C1092C" w:rsidP="006B1AC5">
            <w:pPr>
              <w:ind w:right="-87"/>
              <w:rPr>
                <w:rFonts w:eastAsia="Calibri"/>
                <w:lang w:eastAsia="en-US"/>
              </w:rPr>
            </w:pPr>
          </w:p>
        </w:tc>
        <w:tc>
          <w:tcPr>
            <w:tcW w:w="4054" w:type="dxa"/>
            <w:gridSpan w:val="4"/>
            <w:vMerge w:val="restart"/>
            <w:tcBorders>
              <w:top w:val="single" w:sz="4" w:space="0" w:color="auto"/>
              <w:left w:val="single" w:sz="4" w:space="0" w:color="auto"/>
              <w:right w:val="single" w:sz="4" w:space="0" w:color="auto"/>
            </w:tcBorders>
          </w:tcPr>
          <w:p w:rsidR="00C1092C" w:rsidRPr="00AD5716" w:rsidRDefault="00C1092C" w:rsidP="006B1AC5">
            <w:pPr>
              <w:spacing w:line="276" w:lineRule="auto"/>
              <w:ind w:right="-87"/>
              <w:rPr>
                <w:rFonts w:eastAsia="Calibri"/>
              </w:rPr>
            </w:pPr>
            <w:r w:rsidRPr="00AD5716">
              <w:rPr>
                <w:rFonts w:eastAsia="Calibri"/>
              </w:rPr>
              <w:t>Всего по раздел</w:t>
            </w:r>
            <w:r w:rsidRPr="00AD5716">
              <w:rPr>
                <w:rFonts w:eastAsia="Calibri"/>
                <w:lang w:val="en-US"/>
              </w:rPr>
              <w:t>у</w:t>
            </w:r>
            <w:r w:rsidRPr="00AD5716">
              <w:rPr>
                <w:rFonts w:eastAsia="Calibri"/>
              </w:rPr>
              <w:t xml:space="preserve"> 1</w:t>
            </w:r>
          </w:p>
          <w:p w:rsidR="00C1092C" w:rsidRPr="00AD5716" w:rsidRDefault="00C1092C" w:rsidP="006B1AC5">
            <w:pPr>
              <w:ind w:right="-87"/>
              <w:rPr>
                <w:rFonts w:eastAsia="Calibri"/>
              </w:rPr>
            </w:pPr>
          </w:p>
          <w:p w:rsidR="00C1092C" w:rsidRPr="00AD5716" w:rsidRDefault="00C1092C" w:rsidP="006B1AC5">
            <w:pPr>
              <w:ind w:right="-87"/>
              <w:rPr>
                <w:rFonts w:eastAsia="Calibri"/>
              </w:rPr>
            </w:pPr>
          </w:p>
          <w:p w:rsidR="00C1092C" w:rsidRPr="00AD5716" w:rsidRDefault="00C1092C" w:rsidP="006B1AC5">
            <w:pPr>
              <w:ind w:right="-87"/>
              <w:rPr>
                <w:rFonts w:eastAsia="Calibri"/>
              </w:rPr>
            </w:pPr>
          </w:p>
          <w:p w:rsidR="00C1092C" w:rsidRPr="00AD5716" w:rsidRDefault="00C1092C" w:rsidP="006B1AC5">
            <w:pPr>
              <w:ind w:right="-87"/>
              <w:rPr>
                <w:rFonts w:eastAsia="Calibri"/>
              </w:rPr>
            </w:pPr>
          </w:p>
          <w:p w:rsidR="00C1092C" w:rsidRPr="00AD5716" w:rsidRDefault="00C1092C" w:rsidP="006B1AC5">
            <w:pPr>
              <w:ind w:right="-87"/>
              <w:rPr>
                <w:rFonts w:eastAsia="Calibri"/>
              </w:rPr>
            </w:pPr>
          </w:p>
          <w:p w:rsidR="00C1092C" w:rsidRPr="00AD5716" w:rsidRDefault="00C1092C" w:rsidP="006B1AC5">
            <w:pPr>
              <w:ind w:right="-87"/>
              <w:rPr>
                <w:rFonts w:eastAsia="Calibri"/>
              </w:rPr>
            </w:pP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всего</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val="en-US" w:eastAsia="en-US"/>
              </w:rPr>
            </w:pPr>
            <w:r w:rsidRPr="00410C30">
              <w:rPr>
                <w:rFonts w:eastAsia="Calibri"/>
                <w:u w:val="single"/>
                <w:lang w:eastAsia="en-US"/>
              </w:rPr>
              <w:t>230,39</w:t>
            </w:r>
          </w:p>
          <w:p w:rsidR="00C1092C" w:rsidRPr="00410C30" w:rsidRDefault="00C1092C" w:rsidP="006B1AC5">
            <w:pPr>
              <w:spacing w:line="276" w:lineRule="auto"/>
              <w:ind w:left="-125" w:right="-87"/>
              <w:jc w:val="center"/>
              <w:rPr>
                <w:rFonts w:eastAsia="Calibri"/>
                <w:lang w:eastAsia="en-US"/>
              </w:rPr>
            </w:pPr>
            <w:r w:rsidRPr="00410C30">
              <w:rPr>
                <w:rFonts w:eastAsia="Calibri"/>
                <w:lang w:eastAsia="en-US"/>
              </w:rPr>
              <w:t xml:space="preserve">  </w:t>
            </w:r>
            <w:r>
              <w:rPr>
                <w:rFonts w:eastAsia="Calibri"/>
                <w:lang w:eastAsia="en-US"/>
              </w:rPr>
              <w:t>2723,14</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eastAsia="en-US"/>
              </w:rPr>
            </w:pPr>
            <w:r w:rsidRPr="00410C30">
              <w:rPr>
                <w:rFonts w:eastAsia="Calibri"/>
                <w:u w:val="single"/>
                <w:lang w:eastAsia="en-US"/>
              </w:rPr>
              <w:t>205,92</w:t>
            </w:r>
          </w:p>
          <w:p w:rsidR="00C1092C" w:rsidRPr="00410C30" w:rsidRDefault="00C1092C" w:rsidP="006B1AC5">
            <w:pPr>
              <w:spacing w:line="276" w:lineRule="auto"/>
              <w:ind w:left="-125" w:right="-87"/>
              <w:jc w:val="center"/>
              <w:rPr>
                <w:rFonts w:eastAsia="Calibri"/>
                <w:lang w:eastAsia="en-US"/>
              </w:rPr>
            </w:pPr>
            <w:r w:rsidRPr="00410C30">
              <w:rPr>
                <w:rFonts w:eastAsia="Calibri"/>
                <w:lang w:eastAsia="en-US"/>
              </w:rPr>
              <w:t xml:space="preserve">   205,92</w:t>
            </w:r>
          </w:p>
        </w:tc>
        <w:tc>
          <w:tcPr>
            <w:tcW w:w="1417" w:type="dxa"/>
            <w:gridSpan w:val="8"/>
            <w:tcBorders>
              <w:top w:val="single" w:sz="4" w:space="0" w:color="auto"/>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11,17</w:t>
            </w:r>
          </w:p>
          <w:p w:rsidR="00C1092C" w:rsidRPr="00410C30" w:rsidRDefault="00C1092C" w:rsidP="006B1AC5">
            <w:pPr>
              <w:spacing w:line="276" w:lineRule="auto"/>
              <w:ind w:right="-79"/>
              <w:jc w:val="center"/>
              <w:rPr>
                <w:rFonts w:eastAsia="Calibri"/>
              </w:rPr>
            </w:pPr>
            <w:r w:rsidRPr="00410C30">
              <w:rPr>
                <w:rFonts w:eastAsia="Calibri"/>
              </w:rPr>
              <w:t>181,24</w:t>
            </w:r>
          </w:p>
        </w:tc>
        <w:tc>
          <w:tcPr>
            <w:tcW w:w="1134" w:type="dxa"/>
            <w:gridSpan w:val="3"/>
            <w:tcBorders>
              <w:top w:val="single" w:sz="4" w:space="0" w:color="auto"/>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13,30</w:t>
            </w:r>
          </w:p>
          <w:p w:rsidR="00C1092C" w:rsidRPr="00410C30" w:rsidRDefault="00C1092C" w:rsidP="006B1AC5">
            <w:pPr>
              <w:spacing w:line="276" w:lineRule="auto"/>
              <w:ind w:right="-79"/>
              <w:jc w:val="center"/>
              <w:rPr>
                <w:rFonts w:eastAsia="Calibri"/>
              </w:rPr>
            </w:pPr>
            <w:r>
              <w:rPr>
                <w:rFonts w:eastAsia="Calibri"/>
              </w:rPr>
              <w:t>865,02</w:t>
            </w:r>
          </w:p>
        </w:tc>
        <w:tc>
          <w:tcPr>
            <w:tcW w:w="1124" w:type="dxa"/>
            <w:gridSpan w:val="3"/>
            <w:tcBorders>
              <w:top w:val="single" w:sz="4" w:space="0" w:color="auto"/>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0,00</w:t>
            </w:r>
          </w:p>
          <w:p w:rsidR="00C1092C" w:rsidRPr="00410C30" w:rsidRDefault="00C1092C" w:rsidP="006B1AC5">
            <w:pPr>
              <w:spacing w:line="276" w:lineRule="auto"/>
              <w:ind w:right="-79"/>
              <w:jc w:val="center"/>
              <w:rPr>
                <w:rFonts w:eastAsia="Calibri"/>
              </w:rPr>
            </w:pPr>
            <w:r w:rsidRPr="00410C30">
              <w:rPr>
                <w:rFonts w:eastAsia="Calibri"/>
              </w:rPr>
              <w:t>1</w:t>
            </w:r>
            <w:r>
              <w:rPr>
                <w:rFonts w:eastAsia="Calibri"/>
              </w:rPr>
              <w:t>470,96</w:t>
            </w:r>
          </w:p>
        </w:tc>
        <w:tc>
          <w:tcPr>
            <w:tcW w:w="947" w:type="dxa"/>
            <w:gridSpan w:val="2"/>
            <w:vMerge w:val="restart"/>
            <w:tcBorders>
              <w:top w:val="single" w:sz="4" w:space="0" w:color="auto"/>
              <w:left w:val="single" w:sz="4" w:space="0" w:color="auto"/>
              <w:right w:val="single" w:sz="4" w:space="0" w:color="auto"/>
            </w:tcBorders>
            <w:vAlign w:val="center"/>
          </w:tcPr>
          <w:p w:rsidR="00C1092C" w:rsidRPr="00AD5716" w:rsidRDefault="00C1092C" w:rsidP="006B1AC5">
            <w:pPr>
              <w:ind w:right="-87"/>
              <w:jc w:val="center"/>
              <w:rPr>
                <w:rFonts w:eastAsia="Calibri"/>
                <w:lang w:eastAsia="en-US"/>
              </w:rPr>
            </w:pPr>
          </w:p>
        </w:tc>
        <w:tc>
          <w:tcPr>
            <w:tcW w:w="998" w:type="dxa"/>
            <w:gridSpan w:val="3"/>
            <w:vMerge w:val="restart"/>
            <w:tcBorders>
              <w:top w:val="single" w:sz="4" w:space="0" w:color="auto"/>
              <w:left w:val="single" w:sz="4" w:space="0" w:color="auto"/>
              <w:right w:val="single" w:sz="4" w:space="0" w:color="auto"/>
            </w:tcBorders>
            <w:vAlign w:val="center"/>
          </w:tcPr>
          <w:p w:rsidR="00C1092C" w:rsidRPr="00AD5716" w:rsidRDefault="00C1092C" w:rsidP="006B1AC5">
            <w:pPr>
              <w:ind w:right="-87"/>
              <w:jc w:val="center"/>
              <w:rPr>
                <w:rFonts w:eastAsia="Calibri"/>
                <w:lang w:eastAsia="en-US"/>
              </w:rPr>
            </w:pPr>
          </w:p>
        </w:tc>
        <w:tc>
          <w:tcPr>
            <w:tcW w:w="1321" w:type="dxa"/>
            <w:gridSpan w:val="3"/>
            <w:vMerge w:val="restart"/>
            <w:tcBorders>
              <w:top w:val="single" w:sz="4" w:space="0" w:color="auto"/>
              <w:left w:val="single" w:sz="4" w:space="0" w:color="auto"/>
              <w:right w:val="single" w:sz="4" w:space="0" w:color="auto"/>
            </w:tcBorders>
            <w:vAlign w:val="center"/>
          </w:tcPr>
          <w:p w:rsidR="00C1092C" w:rsidRPr="00AD5716" w:rsidRDefault="00C1092C" w:rsidP="006B1AC5">
            <w:pPr>
              <w:ind w:right="-87"/>
              <w:jc w:val="center"/>
              <w:rPr>
                <w:rFonts w:eastAsia="Calibri"/>
                <w:lang w:eastAsia="en-US"/>
              </w:rPr>
            </w:pPr>
          </w:p>
        </w:tc>
        <w:tc>
          <w:tcPr>
            <w:tcW w:w="855" w:type="dxa"/>
            <w:vMerge w:val="restart"/>
            <w:tcBorders>
              <w:top w:val="single" w:sz="4" w:space="0" w:color="auto"/>
              <w:left w:val="single" w:sz="4" w:space="0" w:color="auto"/>
              <w:right w:val="single" w:sz="4" w:space="0" w:color="auto"/>
            </w:tcBorders>
            <w:vAlign w:val="center"/>
          </w:tcPr>
          <w:p w:rsidR="00C1092C" w:rsidRPr="00AD5716" w:rsidRDefault="00C1092C" w:rsidP="006B1AC5">
            <w:pPr>
              <w:jc w:val="center"/>
              <w:rPr>
                <w:rFonts w:eastAsia="Calibri"/>
                <w:lang w:eastAsia="en-US"/>
              </w:rPr>
            </w:pPr>
          </w:p>
        </w:tc>
      </w:tr>
      <w:tr w:rsidR="00C1092C" w:rsidRPr="00755367" w:rsidTr="006B1AC5">
        <w:trPr>
          <w:trHeight w:val="9"/>
        </w:trPr>
        <w:tc>
          <w:tcPr>
            <w:tcW w:w="513" w:type="dxa"/>
            <w:gridSpan w:val="2"/>
            <w:vMerge/>
            <w:tcBorders>
              <w:left w:val="single" w:sz="4" w:space="0" w:color="auto"/>
              <w:right w:val="single" w:sz="4" w:space="0" w:color="auto"/>
            </w:tcBorders>
          </w:tcPr>
          <w:p w:rsidR="00C1092C" w:rsidRPr="008E61DA" w:rsidRDefault="00C1092C" w:rsidP="006B1AC5">
            <w:pPr>
              <w:ind w:right="-87"/>
              <w:rPr>
                <w:rFonts w:eastAsia="Calibri"/>
                <w:sz w:val="21"/>
                <w:szCs w:val="21"/>
                <w:lang w:eastAsia="en-US"/>
              </w:rPr>
            </w:pPr>
          </w:p>
        </w:tc>
        <w:tc>
          <w:tcPr>
            <w:tcW w:w="4054" w:type="dxa"/>
            <w:gridSpan w:val="4"/>
            <w:vMerge/>
            <w:tcBorders>
              <w:left w:val="single" w:sz="4" w:space="0" w:color="auto"/>
              <w:right w:val="single" w:sz="4" w:space="0" w:color="auto"/>
            </w:tcBorders>
          </w:tcPr>
          <w:p w:rsidR="00C1092C" w:rsidRPr="00755367" w:rsidRDefault="00C1092C" w:rsidP="006B1AC5">
            <w:pPr>
              <w:ind w:right="-87"/>
              <w:rPr>
                <w:rFonts w:eastAsia="Calibri"/>
                <w:sz w:val="18"/>
                <w:szCs w:val="18"/>
              </w:rPr>
            </w:pP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ФБ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eastAsia="en-US"/>
              </w:rPr>
            </w:pPr>
            <w:r w:rsidRPr="00410C30">
              <w:rPr>
                <w:rFonts w:eastAsia="Calibri"/>
                <w:u w:val="single"/>
                <w:lang w:eastAsia="en-US"/>
              </w:rPr>
              <w:t>120,75</w:t>
            </w:r>
          </w:p>
          <w:p w:rsidR="00C1092C" w:rsidRPr="00410C30" w:rsidRDefault="00C1092C" w:rsidP="006B1AC5">
            <w:pPr>
              <w:spacing w:line="276" w:lineRule="auto"/>
              <w:ind w:right="-87"/>
              <w:jc w:val="center"/>
              <w:rPr>
                <w:rFonts w:eastAsia="Calibri"/>
                <w:lang w:eastAsia="en-US"/>
              </w:rPr>
            </w:pPr>
            <w:r w:rsidRPr="00410C30">
              <w:rPr>
                <w:rFonts w:eastAsia="Calibri"/>
                <w:lang w:eastAsia="en-US"/>
              </w:rPr>
              <w:t>1</w:t>
            </w:r>
            <w:r>
              <w:rPr>
                <w:rFonts w:eastAsia="Calibri"/>
                <w:lang w:eastAsia="en-US"/>
              </w:rPr>
              <w:t>623,52</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eastAsia="en-US"/>
              </w:rPr>
            </w:pPr>
            <w:r w:rsidRPr="00410C30">
              <w:rPr>
                <w:rFonts w:eastAsia="Calibri"/>
                <w:u w:val="single"/>
                <w:lang w:eastAsia="en-US"/>
              </w:rPr>
              <w:t>120,75</w:t>
            </w:r>
          </w:p>
          <w:p w:rsidR="00C1092C" w:rsidRPr="00410C30" w:rsidRDefault="00C1092C" w:rsidP="006B1AC5">
            <w:pPr>
              <w:spacing w:line="276" w:lineRule="auto"/>
              <w:ind w:right="-87"/>
              <w:jc w:val="center"/>
              <w:rPr>
                <w:rFonts w:eastAsia="Calibri"/>
                <w:lang w:eastAsia="en-US"/>
              </w:rPr>
            </w:pPr>
            <w:r w:rsidRPr="00410C30">
              <w:rPr>
                <w:rFonts w:eastAsia="Calibri"/>
                <w:lang w:eastAsia="en-US"/>
              </w:rPr>
              <w:t>120,75</w:t>
            </w:r>
          </w:p>
        </w:tc>
        <w:tc>
          <w:tcPr>
            <w:tcW w:w="1417" w:type="dxa"/>
            <w:gridSpan w:val="8"/>
            <w:tcBorders>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p>
          <w:p w:rsidR="00C1092C" w:rsidRPr="00410C30" w:rsidRDefault="00C1092C" w:rsidP="006B1AC5">
            <w:pPr>
              <w:spacing w:line="276" w:lineRule="auto"/>
              <w:jc w:val="center"/>
              <w:rPr>
                <w:rFonts w:eastAsia="Calibri"/>
              </w:rPr>
            </w:pPr>
          </w:p>
        </w:tc>
        <w:tc>
          <w:tcPr>
            <w:tcW w:w="1134" w:type="dxa"/>
            <w:gridSpan w:val="3"/>
            <w:tcBorders>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0,00</w:t>
            </w:r>
          </w:p>
          <w:p w:rsidR="00C1092C" w:rsidRPr="00410C30" w:rsidRDefault="00C1092C" w:rsidP="006B1AC5">
            <w:pPr>
              <w:spacing w:line="276" w:lineRule="auto"/>
              <w:jc w:val="center"/>
              <w:rPr>
                <w:rFonts w:eastAsia="Calibri"/>
              </w:rPr>
            </w:pPr>
            <w:r w:rsidRPr="00410C30">
              <w:rPr>
                <w:rFonts w:eastAsia="Calibri"/>
              </w:rPr>
              <w:t xml:space="preserve"> </w:t>
            </w:r>
            <w:r>
              <w:rPr>
                <w:rFonts w:eastAsia="Calibri"/>
              </w:rPr>
              <w:t>554,32</w:t>
            </w:r>
          </w:p>
        </w:tc>
        <w:tc>
          <w:tcPr>
            <w:tcW w:w="1124" w:type="dxa"/>
            <w:gridSpan w:val="3"/>
            <w:tcBorders>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0,00</w:t>
            </w:r>
          </w:p>
          <w:p w:rsidR="00C1092C" w:rsidRPr="00410C30" w:rsidRDefault="00C1092C" w:rsidP="006B1AC5">
            <w:pPr>
              <w:spacing w:line="276" w:lineRule="auto"/>
              <w:jc w:val="center"/>
              <w:rPr>
                <w:rFonts w:eastAsia="Calibri"/>
              </w:rPr>
            </w:pPr>
            <w:r w:rsidRPr="00410C30">
              <w:rPr>
                <w:rFonts w:eastAsia="Calibri"/>
              </w:rPr>
              <w:t xml:space="preserve"> </w:t>
            </w:r>
            <w:r>
              <w:rPr>
                <w:rFonts w:eastAsia="Calibri"/>
              </w:rPr>
              <w:t>948,45</w:t>
            </w:r>
          </w:p>
        </w:tc>
        <w:tc>
          <w:tcPr>
            <w:tcW w:w="947" w:type="dxa"/>
            <w:gridSpan w:val="2"/>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998"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1321"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855" w:type="dxa"/>
            <w:vMerge/>
            <w:tcBorders>
              <w:left w:val="single" w:sz="4" w:space="0" w:color="auto"/>
              <w:right w:val="single" w:sz="4" w:space="0" w:color="auto"/>
            </w:tcBorders>
            <w:vAlign w:val="center"/>
          </w:tcPr>
          <w:p w:rsidR="00C1092C" w:rsidRPr="00755367" w:rsidRDefault="00C1092C" w:rsidP="006B1AC5">
            <w:pPr>
              <w:jc w:val="center"/>
              <w:rPr>
                <w:rFonts w:eastAsia="Calibri"/>
                <w:sz w:val="18"/>
                <w:szCs w:val="18"/>
                <w:lang w:eastAsia="en-US"/>
              </w:rPr>
            </w:pPr>
          </w:p>
        </w:tc>
      </w:tr>
      <w:tr w:rsidR="00C1092C" w:rsidRPr="00755367" w:rsidTr="006B1AC5">
        <w:trPr>
          <w:trHeight w:val="9"/>
        </w:trPr>
        <w:tc>
          <w:tcPr>
            <w:tcW w:w="513" w:type="dxa"/>
            <w:gridSpan w:val="2"/>
            <w:vMerge/>
            <w:tcBorders>
              <w:left w:val="single" w:sz="4" w:space="0" w:color="auto"/>
              <w:right w:val="single" w:sz="4" w:space="0" w:color="auto"/>
            </w:tcBorders>
          </w:tcPr>
          <w:p w:rsidR="00C1092C" w:rsidRPr="008E61DA" w:rsidRDefault="00C1092C" w:rsidP="006B1AC5">
            <w:pPr>
              <w:ind w:right="-87"/>
              <w:rPr>
                <w:rFonts w:eastAsia="Calibri"/>
                <w:sz w:val="21"/>
                <w:szCs w:val="21"/>
                <w:lang w:eastAsia="en-US"/>
              </w:rPr>
            </w:pPr>
          </w:p>
        </w:tc>
        <w:tc>
          <w:tcPr>
            <w:tcW w:w="4054" w:type="dxa"/>
            <w:gridSpan w:val="4"/>
            <w:vMerge/>
            <w:tcBorders>
              <w:left w:val="single" w:sz="4" w:space="0" w:color="auto"/>
              <w:right w:val="single" w:sz="4" w:space="0" w:color="auto"/>
            </w:tcBorders>
          </w:tcPr>
          <w:p w:rsidR="00C1092C" w:rsidRPr="00755367" w:rsidRDefault="00C1092C" w:rsidP="006B1AC5">
            <w:pPr>
              <w:ind w:right="-87"/>
              <w:rPr>
                <w:rFonts w:eastAsia="Calibri"/>
                <w:sz w:val="18"/>
                <w:szCs w:val="18"/>
              </w:rPr>
            </w:pP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ОБ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eastAsia="en-US"/>
              </w:rPr>
            </w:pPr>
            <w:r w:rsidRPr="00410C30">
              <w:rPr>
                <w:rFonts w:eastAsia="Calibri"/>
                <w:u w:val="single"/>
                <w:lang w:eastAsia="en-US"/>
              </w:rPr>
              <w:t>44,66</w:t>
            </w:r>
          </w:p>
          <w:p w:rsidR="00C1092C" w:rsidRPr="00410C30" w:rsidRDefault="00C1092C" w:rsidP="006B1AC5">
            <w:pPr>
              <w:spacing w:line="276" w:lineRule="auto"/>
              <w:ind w:right="-87"/>
              <w:jc w:val="center"/>
              <w:rPr>
                <w:rFonts w:eastAsia="Calibri"/>
                <w:lang w:eastAsia="en-US"/>
              </w:rPr>
            </w:pPr>
            <w:r w:rsidRPr="00410C30">
              <w:rPr>
                <w:rFonts w:eastAsia="Calibri"/>
                <w:lang w:eastAsia="en-US"/>
              </w:rPr>
              <w:t xml:space="preserve"> 6</w:t>
            </w:r>
            <w:r>
              <w:rPr>
                <w:rFonts w:eastAsia="Calibri"/>
                <w:lang w:eastAsia="en-US"/>
              </w:rPr>
              <w:t>00,49</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eastAsia="en-US"/>
              </w:rPr>
            </w:pPr>
            <w:r w:rsidRPr="00410C30">
              <w:rPr>
                <w:rFonts w:eastAsia="Calibri"/>
                <w:u w:val="single"/>
                <w:lang w:eastAsia="en-US"/>
              </w:rPr>
              <w:t>44,66</w:t>
            </w:r>
          </w:p>
          <w:p w:rsidR="00C1092C" w:rsidRPr="00410C30" w:rsidRDefault="00C1092C" w:rsidP="006B1AC5">
            <w:pPr>
              <w:spacing w:line="276" w:lineRule="auto"/>
              <w:ind w:right="-87"/>
              <w:jc w:val="center"/>
              <w:rPr>
                <w:rFonts w:eastAsia="Calibri"/>
                <w:lang w:eastAsia="en-US"/>
              </w:rPr>
            </w:pPr>
            <w:r w:rsidRPr="00410C30">
              <w:rPr>
                <w:rFonts w:eastAsia="Calibri"/>
                <w:lang w:eastAsia="en-US"/>
              </w:rPr>
              <w:t>44,66</w:t>
            </w:r>
          </w:p>
        </w:tc>
        <w:tc>
          <w:tcPr>
            <w:tcW w:w="1417" w:type="dxa"/>
            <w:gridSpan w:val="8"/>
            <w:tcBorders>
              <w:left w:val="single" w:sz="4" w:space="0" w:color="auto"/>
              <w:right w:val="single" w:sz="4" w:space="0" w:color="auto"/>
            </w:tcBorders>
          </w:tcPr>
          <w:p w:rsidR="00C1092C" w:rsidRPr="00410C30" w:rsidRDefault="00C1092C" w:rsidP="006B1AC5">
            <w:pPr>
              <w:spacing w:line="276" w:lineRule="auto"/>
              <w:ind w:right="-79"/>
              <w:rPr>
                <w:rFonts w:eastAsia="Calibri"/>
                <w:u w:val="single"/>
              </w:rPr>
            </w:pPr>
          </w:p>
          <w:p w:rsidR="00C1092C" w:rsidRPr="00410C30" w:rsidRDefault="00C1092C" w:rsidP="006B1AC5">
            <w:pPr>
              <w:spacing w:line="276" w:lineRule="auto"/>
              <w:jc w:val="center"/>
              <w:rPr>
                <w:rFonts w:eastAsia="Calibri"/>
              </w:rPr>
            </w:pPr>
          </w:p>
        </w:tc>
        <w:tc>
          <w:tcPr>
            <w:tcW w:w="1134" w:type="dxa"/>
            <w:gridSpan w:val="3"/>
            <w:tcBorders>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0,00</w:t>
            </w:r>
          </w:p>
          <w:p w:rsidR="00C1092C" w:rsidRPr="00410C30" w:rsidRDefault="00C1092C" w:rsidP="006B1AC5">
            <w:pPr>
              <w:spacing w:line="276" w:lineRule="auto"/>
              <w:jc w:val="center"/>
              <w:rPr>
                <w:rFonts w:eastAsia="Calibri"/>
              </w:rPr>
            </w:pPr>
            <w:r>
              <w:rPr>
                <w:rFonts w:eastAsia="Calibri"/>
              </w:rPr>
              <w:t>205,03</w:t>
            </w:r>
          </w:p>
        </w:tc>
        <w:tc>
          <w:tcPr>
            <w:tcW w:w="1124" w:type="dxa"/>
            <w:gridSpan w:val="3"/>
            <w:tcBorders>
              <w:left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0,00</w:t>
            </w:r>
          </w:p>
          <w:p w:rsidR="00C1092C" w:rsidRPr="00410C30" w:rsidRDefault="00C1092C" w:rsidP="006B1AC5">
            <w:pPr>
              <w:spacing w:line="276" w:lineRule="auto"/>
              <w:jc w:val="center"/>
              <w:rPr>
                <w:rFonts w:eastAsia="Calibri"/>
              </w:rPr>
            </w:pPr>
            <w:r w:rsidRPr="00410C30">
              <w:rPr>
                <w:rFonts w:eastAsia="Calibri"/>
              </w:rPr>
              <w:t xml:space="preserve"> </w:t>
            </w:r>
            <w:r>
              <w:rPr>
                <w:rFonts w:eastAsia="Calibri"/>
              </w:rPr>
              <w:t>350,80</w:t>
            </w:r>
          </w:p>
        </w:tc>
        <w:tc>
          <w:tcPr>
            <w:tcW w:w="947" w:type="dxa"/>
            <w:gridSpan w:val="2"/>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998"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1321" w:type="dxa"/>
            <w:gridSpan w:val="3"/>
            <w:vMerge/>
            <w:tcBorders>
              <w:left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855" w:type="dxa"/>
            <w:vMerge/>
            <w:tcBorders>
              <w:left w:val="single" w:sz="4" w:space="0" w:color="auto"/>
              <w:right w:val="single" w:sz="4" w:space="0" w:color="auto"/>
            </w:tcBorders>
            <w:vAlign w:val="center"/>
          </w:tcPr>
          <w:p w:rsidR="00C1092C" w:rsidRPr="00755367" w:rsidRDefault="00C1092C" w:rsidP="006B1AC5">
            <w:pPr>
              <w:jc w:val="center"/>
              <w:rPr>
                <w:rFonts w:eastAsia="Calibri"/>
                <w:sz w:val="18"/>
                <w:szCs w:val="18"/>
                <w:lang w:eastAsia="en-US"/>
              </w:rPr>
            </w:pPr>
          </w:p>
        </w:tc>
      </w:tr>
      <w:tr w:rsidR="00C1092C" w:rsidRPr="00755367" w:rsidTr="006B1AC5">
        <w:trPr>
          <w:trHeight w:val="9"/>
        </w:trPr>
        <w:tc>
          <w:tcPr>
            <w:tcW w:w="513" w:type="dxa"/>
            <w:gridSpan w:val="2"/>
            <w:vMerge/>
            <w:tcBorders>
              <w:left w:val="single" w:sz="4" w:space="0" w:color="auto"/>
              <w:bottom w:val="single" w:sz="4" w:space="0" w:color="auto"/>
              <w:right w:val="single" w:sz="4" w:space="0" w:color="auto"/>
            </w:tcBorders>
          </w:tcPr>
          <w:p w:rsidR="00C1092C" w:rsidRPr="008E61DA" w:rsidRDefault="00C1092C" w:rsidP="006B1AC5">
            <w:pPr>
              <w:ind w:right="-87"/>
              <w:rPr>
                <w:rFonts w:eastAsia="Calibri"/>
                <w:sz w:val="21"/>
                <w:szCs w:val="21"/>
                <w:lang w:eastAsia="en-US"/>
              </w:rPr>
            </w:pPr>
          </w:p>
        </w:tc>
        <w:tc>
          <w:tcPr>
            <w:tcW w:w="4054" w:type="dxa"/>
            <w:gridSpan w:val="4"/>
            <w:vMerge/>
            <w:tcBorders>
              <w:left w:val="single" w:sz="4" w:space="0" w:color="auto"/>
              <w:bottom w:val="single" w:sz="4" w:space="0" w:color="auto"/>
              <w:right w:val="single" w:sz="4" w:space="0" w:color="auto"/>
            </w:tcBorders>
          </w:tcPr>
          <w:p w:rsidR="00C1092C" w:rsidRPr="00755367" w:rsidRDefault="00C1092C" w:rsidP="006B1AC5">
            <w:pPr>
              <w:ind w:right="-87"/>
              <w:rPr>
                <w:rFonts w:eastAsia="Calibri"/>
                <w:sz w:val="18"/>
                <w:szCs w:val="18"/>
              </w:rPr>
            </w:pPr>
          </w:p>
        </w:tc>
        <w:tc>
          <w:tcPr>
            <w:tcW w:w="1084" w:type="dxa"/>
            <w:tcBorders>
              <w:top w:val="single" w:sz="4" w:space="0" w:color="auto"/>
              <w:left w:val="single" w:sz="4" w:space="0" w:color="auto"/>
              <w:bottom w:val="single" w:sz="4" w:space="0" w:color="auto"/>
              <w:right w:val="single" w:sz="4" w:space="0" w:color="auto"/>
            </w:tcBorders>
          </w:tcPr>
          <w:p w:rsidR="00C1092C" w:rsidRPr="00296B6D" w:rsidRDefault="00C1092C" w:rsidP="006B1AC5">
            <w:pPr>
              <w:ind w:right="-87"/>
              <w:jc w:val="center"/>
              <w:rPr>
                <w:rFonts w:eastAsia="Calibri"/>
                <w:lang w:eastAsia="en-US"/>
              </w:rPr>
            </w:pPr>
            <w:r w:rsidRPr="00296B6D">
              <w:rPr>
                <w:rFonts w:eastAsia="Calibri"/>
              </w:rPr>
              <w:t>ГБ</w:t>
            </w:r>
          </w:p>
        </w:tc>
        <w:tc>
          <w:tcPr>
            <w:tcW w:w="1274"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val="en-US" w:eastAsia="en-US"/>
              </w:rPr>
            </w:pPr>
            <w:r w:rsidRPr="00410C30">
              <w:rPr>
                <w:rFonts w:eastAsia="Calibri"/>
                <w:u w:val="single"/>
                <w:lang w:eastAsia="en-US"/>
              </w:rPr>
              <w:t>64,98</w:t>
            </w:r>
          </w:p>
          <w:p w:rsidR="00C1092C" w:rsidRPr="00410C30" w:rsidRDefault="00C1092C" w:rsidP="006B1AC5">
            <w:pPr>
              <w:spacing w:line="276" w:lineRule="auto"/>
              <w:ind w:right="-87"/>
              <w:jc w:val="center"/>
              <w:rPr>
                <w:rFonts w:eastAsia="Calibri"/>
                <w:lang w:eastAsia="en-US"/>
              </w:rPr>
            </w:pPr>
            <w:r>
              <w:rPr>
                <w:rFonts w:eastAsia="Calibri"/>
                <w:lang w:eastAsia="en-US"/>
              </w:rPr>
              <w:t>499,13</w:t>
            </w:r>
          </w:p>
        </w:tc>
        <w:tc>
          <w:tcPr>
            <w:tcW w:w="1298" w:type="dxa"/>
            <w:gridSpan w:val="4"/>
            <w:tcBorders>
              <w:top w:val="single" w:sz="4" w:space="0" w:color="auto"/>
              <w:left w:val="single" w:sz="4" w:space="0" w:color="auto"/>
              <w:bottom w:val="single" w:sz="4" w:space="0" w:color="auto"/>
              <w:right w:val="single" w:sz="4" w:space="0" w:color="auto"/>
            </w:tcBorders>
          </w:tcPr>
          <w:p w:rsidR="00C1092C" w:rsidRPr="00410C30" w:rsidRDefault="00C1092C" w:rsidP="006B1AC5">
            <w:pPr>
              <w:spacing w:line="276" w:lineRule="auto"/>
              <w:ind w:right="-87"/>
              <w:jc w:val="center"/>
              <w:rPr>
                <w:rFonts w:eastAsia="Calibri"/>
                <w:u w:val="single"/>
                <w:lang w:eastAsia="en-US"/>
              </w:rPr>
            </w:pPr>
            <w:r w:rsidRPr="00410C30">
              <w:rPr>
                <w:rFonts w:eastAsia="Calibri"/>
                <w:u w:val="single"/>
                <w:lang w:eastAsia="en-US"/>
              </w:rPr>
              <w:t>40,51</w:t>
            </w:r>
          </w:p>
          <w:p w:rsidR="00C1092C" w:rsidRPr="00410C30" w:rsidRDefault="00C1092C" w:rsidP="006B1AC5">
            <w:pPr>
              <w:spacing w:line="276" w:lineRule="auto"/>
              <w:ind w:right="-87"/>
              <w:jc w:val="center"/>
              <w:rPr>
                <w:rFonts w:eastAsia="Calibri"/>
                <w:lang w:eastAsia="en-US"/>
              </w:rPr>
            </w:pPr>
            <w:r w:rsidRPr="00410C30">
              <w:rPr>
                <w:rFonts w:eastAsia="Calibri"/>
                <w:lang w:eastAsia="en-US"/>
              </w:rPr>
              <w:t>40,51</w:t>
            </w:r>
          </w:p>
        </w:tc>
        <w:tc>
          <w:tcPr>
            <w:tcW w:w="1417" w:type="dxa"/>
            <w:gridSpan w:val="8"/>
            <w:tcBorders>
              <w:left w:val="single" w:sz="4" w:space="0" w:color="auto"/>
              <w:bottom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11,17</w:t>
            </w:r>
          </w:p>
          <w:p w:rsidR="00C1092C" w:rsidRPr="00410C30" w:rsidRDefault="00C1092C" w:rsidP="006B1AC5">
            <w:pPr>
              <w:spacing w:line="276" w:lineRule="auto"/>
              <w:jc w:val="center"/>
              <w:rPr>
                <w:rFonts w:eastAsia="Calibri"/>
              </w:rPr>
            </w:pPr>
            <w:r w:rsidRPr="00410C30">
              <w:rPr>
                <w:rFonts w:eastAsia="Calibri"/>
              </w:rPr>
              <w:t xml:space="preserve">  181,24</w:t>
            </w:r>
          </w:p>
        </w:tc>
        <w:tc>
          <w:tcPr>
            <w:tcW w:w="1134" w:type="dxa"/>
            <w:gridSpan w:val="3"/>
            <w:tcBorders>
              <w:left w:val="single" w:sz="4" w:space="0" w:color="auto"/>
              <w:bottom w:val="single" w:sz="4" w:space="0" w:color="auto"/>
              <w:right w:val="single" w:sz="4" w:space="0" w:color="auto"/>
            </w:tcBorders>
          </w:tcPr>
          <w:p w:rsidR="00C1092C" w:rsidRPr="00410C30" w:rsidRDefault="00C1092C" w:rsidP="006B1AC5">
            <w:pPr>
              <w:spacing w:line="276" w:lineRule="auto"/>
              <w:ind w:right="-79"/>
              <w:jc w:val="center"/>
              <w:rPr>
                <w:rFonts w:eastAsia="Calibri"/>
                <w:u w:val="single"/>
              </w:rPr>
            </w:pPr>
            <w:r w:rsidRPr="00410C30">
              <w:rPr>
                <w:rFonts w:eastAsia="Calibri"/>
                <w:u w:val="single"/>
              </w:rPr>
              <w:t>13,30</w:t>
            </w:r>
          </w:p>
          <w:p w:rsidR="00C1092C" w:rsidRPr="00410C30" w:rsidRDefault="00C1092C" w:rsidP="006B1AC5">
            <w:pPr>
              <w:spacing w:line="276" w:lineRule="auto"/>
              <w:jc w:val="center"/>
              <w:rPr>
                <w:rFonts w:eastAsia="Calibri"/>
              </w:rPr>
            </w:pPr>
            <w:r w:rsidRPr="00410C30">
              <w:rPr>
                <w:rFonts w:eastAsia="Calibri"/>
              </w:rPr>
              <w:t xml:space="preserve">  1</w:t>
            </w:r>
            <w:r>
              <w:rPr>
                <w:rFonts w:eastAsia="Calibri"/>
              </w:rPr>
              <w:t>05,67</w:t>
            </w:r>
          </w:p>
        </w:tc>
        <w:tc>
          <w:tcPr>
            <w:tcW w:w="1124" w:type="dxa"/>
            <w:gridSpan w:val="3"/>
            <w:tcBorders>
              <w:left w:val="single" w:sz="4" w:space="0" w:color="auto"/>
              <w:bottom w:val="single" w:sz="4" w:space="0" w:color="auto"/>
              <w:right w:val="single" w:sz="4" w:space="0" w:color="auto"/>
            </w:tcBorders>
          </w:tcPr>
          <w:p w:rsidR="00C1092C" w:rsidRPr="00410C30" w:rsidRDefault="00C1092C" w:rsidP="006B1AC5">
            <w:pPr>
              <w:spacing w:line="276" w:lineRule="auto"/>
              <w:jc w:val="center"/>
              <w:rPr>
                <w:rFonts w:eastAsia="Calibri"/>
              </w:rPr>
            </w:pPr>
            <w:r w:rsidRPr="00410C30">
              <w:rPr>
                <w:rFonts w:eastAsia="Calibri"/>
                <w:u w:val="single"/>
              </w:rPr>
              <w:t>0,00</w:t>
            </w:r>
          </w:p>
          <w:p w:rsidR="00C1092C" w:rsidRPr="00410C30" w:rsidRDefault="00C1092C" w:rsidP="006B1AC5">
            <w:pPr>
              <w:spacing w:line="276" w:lineRule="auto"/>
              <w:jc w:val="center"/>
              <w:rPr>
                <w:rFonts w:eastAsia="Calibri"/>
              </w:rPr>
            </w:pPr>
            <w:r w:rsidRPr="00410C30">
              <w:rPr>
                <w:rFonts w:eastAsia="Calibri"/>
              </w:rPr>
              <w:t>1</w:t>
            </w:r>
            <w:r>
              <w:rPr>
                <w:rFonts w:eastAsia="Calibri"/>
              </w:rPr>
              <w:t>71,71</w:t>
            </w:r>
          </w:p>
        </w:tc>
        <w:tc>
          <w:tcPr>
            <w:tcW w:w="947" w:type="dxa"/>
            <w:gridSpan w:val="2"/>
            <w:vMerge/>
            <w:tcBorders>
              <w:left w:val="single" w:sz="4" w:space="0" w:color="auto"/>
              <w:bottom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998" w:type="dxa"/>
            <w:gridSpan w:val="3"/>
            <w:vMerge/>
            <w:tcBorders>
              <w:left w:val="single" w:sz="4" w:space="0" w:color="auto"/>
              <w:bottom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1321" w:type="dxa"/>
            <w:gridSpan w:val="3"/>
            <w:vMerge/>
            <w:tcBorders>
              <w:left w:val="single" w:sz="4" w:space="0" w:color="auto"/>
              <w:bottom w:val="single" w:sz="4" w:space="0" w:color="auto"/>
              <w:right w:val="single" w:sz="4" w:space="0" w:color="auto"/>
            </w:tcBorders>
            <w:vAlign w:val="center"/>
          </w:tcPr>
          <w:p w:rsidR="00C1092C" w:rsidRPr="00755367" w:rsidRDefault="00C1092C" w:rsidP="006B1AC5">
            <w:pPr>
              <w:ind w:right="-87"/>
              <w:jc w:val="center"/>
              <w:rPr>
                <w:rFonts w:eastAsia="Calibri"/>
                <w:sz w:val="18"/>
                <w:szCs w:val="18"/>
                <w:lang w:eastAsia="en-US"/>
              </w:rPr>
            </w:pPr>
          </w:p>
        </w:tc>
        <w:tc>
          <w:tcPr>
            <w:tcW w:w="855" w:type="dxa"/>
            <w:vMerge/>
            <w:tcBorders>
              <w:left w:val="single" w:sz="4" w:space="0" w:color="auto"/>
              <w:bottom w:val="single" w:sz="4" w:space="0" w:color="auto"/>
              <w:right w:val="single" w:sz="4" w:space="0" w:color="auto"/>
            </w:tcBorders>
            <w:vAlign w:val="center"/>
          </w:tcPr>
          <w:p w:rsidR="00C1092C" w:rsidRPr="00755367" w:rsidRDefault="00C1092C" w:rsidP="006B1AC5">
            <w:pPr>
              <w:jc w:val="center"/>
              <w:rPr>
                <w:rFonts w:eastAsia="Calibri"/>
                <w:sz w:val="18"/>
                <w:szCs w:val="18"/>
                <w:lang w:eastAsia="en-US"/>
              </w:rPr>
            </w:pPr>
          </w:p>
        </w:tc>
      </w:tr>
      <w:tr w:rsidR="00C1092C" w:rsidRPr="00755367" w:rsidTr="006B1AC5">
        <w:trPr>
          <w:trHeight w:val="9"/>
        </w:trPr>
        <w:tc>
          <w:tcPr>
            <w:tcW w:w="16019" w:type="dxa"/>
            <w:gridSpan w:val="38"/>
            <w:tcBorders>
              <w:top w:val="single" w:sz="4" w:space="0" w:color="auto"/>
              <w:left w:val="single" w:sz="4" w:space="0" w:color="auto"/>
              <w:right w:val="single" w:sz="4" w:space="0" w:color="auto"/>
            </w:tcBorders>
          </w:tcPr>
          <w:p w:rsidR="00C1092C" w:rsidRDefault="00C1092C" w:rsidP="006B1AC5">
            <w:pPr>
              <w:jc w:val="center"/>
              <w:rPr>
                <w:rFonts w:eastAsia="Calibri"/>
                <w:lang w:eastAsia="en-US"/>
              </w:rPr>
            </w:pPr>
          </w:p>
          <w:p w:rsidR="00C1092C" w:rsidRDefault="00C1092C" w:rsidP="006B1AC5">
            <w:pPr>
              <w:jc w:val="center"/>
            </w:pPr>
            <w:r w:rsidRPr="009D5241">
              <w:rPr>
                <w:rFonts w:eastAsia="Calibri"/>
                <w:lang w:eastAsia="en-US"/>
              </w:rPr>
              <w:t>2.</w:t>
            </w:r>
            <w:r w:rsidRPr="009D5241">
              <w:t xml:space="preserve"> Повышение эксплуатационной надежности гидротехнических сооружений, находящихся в муниципальной собственности, путем их приведения в безопасное техническое состояние.</w:t>
            </w:r>
          </w:p>
          <w:p w:rsidR="00C1092C" w:rsidRPr="009D5241" w:rsidRDefault="00C1092C" w:rsidP="006B1AC5"/>
        </w:tc>
      </w:tr>
      <w:tr w:rsidR="00C1092C" w:rsidRPr="000E309B" w:rsidTr="006B1AC5">
        <w:trPr>
          <w:trHeight w:val="474"/>
        </w:trPr>
        <w:tc>
          <w:tcPr>
            <w:tcW w:w="504" w:type="dxa"/>
            <w:vMerge w:val="restart"/>
            <w:tcBorders>
              <w:top w:val="single" w:sz="4" w:space="0" w:color="auto"/>
              <w:left w:val="single" w:sz="4" w:space="0" w:color="auto"/>
              <w:right w:val="single" w:sz="4" w:space="0" w:color="auto"/>
            </w:tcBorders>
          </w:tcPr>
          <w:p w:rsidR="00C1092C" w:rsidRPr="003C7E61" w:rsidRDefault="00C1092C" w:rsidP="006B1AC5">
            <w:pPr>
              <w:ind w:right="-87"/>
              <w:jc w:val="center"/>
              <w:rPr>
                <w:rFonts w:eastAsia="Calibri"/>
                <w:sz w:val="18"/>
                <w:szCs w:val="18"/>
                <w:lang w:eastAsia="en-US"/>
              </w:rPr>
            </w:pPr>
            <w:r w:rsidRPr="003C7E61">
              <w:rPr>
                <w:rFonts w:eastAsia="Calibri"/>
                <w:sz w:val="18"/>
                <w:szCs w:val="18"/>
                <w:lang w:eastAsia="en-US"/>
              </w:rPr>
              <w:t>2.1</w:t>
            </w:r>
          </w:p>
        </w:tc>
        <w:tc>
          <w:tcPr>
            <w:tcW w:w="4013" w:type="dxa"/>
            <w:gridSpan w:val="2"/>
            <w:vMerge w:val="restart"/>
            <w:tcBorders>
              <w:top w:val="single" w:sz="4" w:space="0" w:color="auto"/>
              <w:left w:val="single" w:sz="4" w:space="0" w:color="auto"/>
              <w:bottom w:val="single" w:sz="4" w:space="0" w:color="auto"/>
              <w:right w:val="single" w:sz="4" w:space="0" w:color="auto"/>
            </w:tcBorders>
          </w:tcPr>
          <w:p w:rsidR="00C1092C" w:rsidRPr="009D5241" w:rsidRDefault="00C1092C" w:rsidP="006B1AC5">
            <w:r w:rsidRPr="009D5241">
              <w:t>Капитальный ремонт объекта «Сооружение гидротехническое, расположенное по адресу: Российская Федерация, Ярославская область, городской округ город Рыбинск, город Рыбинск, ул</w:t>
            </w:r>
            <w:proofErr w:type="gramStart"/>
            <w:r w:rsidRPr="009D5241">
              <w:t>.В</w:t>
            </w:r>
            <w:proofErr w:type="gramEnd"/>
            <w:r w:rsidRPr="009D5241">
              <w:t>олжская набережная, сооружение 60»</w:t>
            </w:r>
            <w:r>
              <w:t>.</w:t>
            </w: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spacing w:line="276" w:lineRule="auto"/>
              <w:ind w:right="-87"/>
              <w:jc w:val="center"/>
              <w:rPr>
                <w:rFonts w:eastAsia="Calibri"/>
              </w:rPr>
            </w:pPr>
            <w:r w:rsidRPr="009D5241">
              <w:rPr>
                <w:rFonts w:eastAsia="Calibri"/>
              </w:rPr>
              <w:t>всего</w:t>
            </w:r>
          </w:p>
          <w:p w:rsidR="00C1092C" w:rsidRPr="009D5241" w:rsidRDefault="00C1092C" w:rsidP="006B1AC5">
            <w:pPr>
              <w:spacing w:line="276" w:lineRule="auto"/>
              <w:ind w:right="-87"/>
              <w:jc w:val="center"/>
              <w:rPr>
                <w:rFonts w:eastAsia="Calibri"/>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C1092C" w:rsidRDefault="00C1092C" w:rsidP="006B1AC5">
            <w:pPr>
              <w:jc w:val="center"/>
              <w:rPr>
                <w:rFonts w:eastAsia="Calibri"/>
                <w:u w:val="single"/>
              </w:rPr>
            </w:pPr>
            <w:r w:rsidRPr="006F675C">
              <w:rPr>
                <w:rFonts w:eastAsia="Calibri"/>
              </w:rPr>
              <w:t xml:space="preserve"> </w:t>
            </w:r>
            <w:r>
              <w:rPr>
                <w:rFonts w:eastAsia="Calibri"/>
                <w:u w:val="single"/>
              </w:rPr>
              <w:t>6,02</w:t>
            </w:r>
            <w:r w:rsidRPr="009D5241">
              <w:rPr>
                <w:rFonts w:eastAsia="Calibri"/>
                <w:u w:val="single"/>
              </w:rPr>
              <w:t xml:space="preserve">             </w:t>
            </w:r>
            <w:r>
              <w:rPr>
                <w:rFonts w:eastAsia="Calibri"/>
                <w:u w:val="single"/>
              </w:rPr>
              <w:t xml:space="preserve">     </w:t>
            </w:r>
          </w:p>
          <w:p w:rsidR="00C1092C" w:rsidRPr="009D5241" w:rsidRDefault="00C1092C" w:rsidP="006B1AC5">
            <w:pPr>
              <w:jc w:val="center"/>
              <w:rPr>
                <w:rFonts w:eastAsia="Calibri"/>
              </w:rPr>
            </w:pPr>
            <w:r>
              <w:rPr>
                <w:rFonts w:eastAsia="Calibri"/>
              </w:rPr>
              <w:t xml:space="preserve">  </w:t>
            </w:r>
            <w:r>
              <w:rPr>
                <w:rFonts w:eastAsia="Calibri"/>
                <w:lang w:eastAsia="en-US"/>
              </w:rPr>
              <w:t>6,02</w:t>
            </w:r>
          </w:p>
        </w:tc>
        <w:tc>
          <w:tcPr>
            <w:tcW w:w="1227" w:type="dxa"/>
            <w:gridSpan w:val="4"/>
            <w:tcBorders>
              <w:top w:val="single" w:sz="4" w:space="0" w:color="auto"/>
              <w:left w:val="single" w:sz="4" w:space="0" w:color="auto"/>
              <w:bottom w:val="single" w:sz="4" w:space="0" w:color="auto"/>
              <w:right w:val="single" w:sz="4" w:space="0" w:color="auto"/>
            </w:tcBorders>
          </w:tcPr>
          <w:p w:rsidR="00C1092C" w:rsidRPr="006F675C" w:rsidRDefault="00C1092C" w:rsidP="006B1AC5">
            <w:pPr>
              <w:jc w:val="center"/>
              <w:rPr>
                <w:rFonts w:eastAsia="Calibri"/>
                <w:u w:val="single"/>
              </w:rPr>
            </w:pPr>
            <w:r w:rsidRPr="006F675C">
              <w:rPr>
                <w:rFonts w:eastAsia="Calibri"/>
              </w:rPr>
              <w:t xml:space="preserve">  </w:t>
            </w:r>
            <w:r>
              <w:rPr>
                <w:rFonts w:eastAsia="Calibri"/>
                <w:u w:val="single"/>
              </w:rPr>
              <w:t>6,02</w:t>
            </w:r>
            <w:r w:rsidRPr="006F675C">
              <w:rPr>
                <w:rFonts w:eastAsia="Calibri"/>
                <w:u w:val="single"/>
              </w:rPr>
              <w:t xml:space="preserve">                   </w:t>
            </w:r>
          </w:p>
          <w:p w:rsidR="00C1092C" w:rsidRPr="006F675C" w:rsidRDefault="00C1092C" w:rsidP="006B1AC5">
            <w:pPr>
              <w:jc w:val="center"/>
              <w:rPr>
                <w:rFonts w:eastAsia="Calibri"/>
              </w:rPr>
            </w:pPr>
            <w:r w:rsidRPr="006F675C">
              <w:rPr>
                <w:rFonts w:eastAsia="Calibri"/>
              </w:rPr>
              <w:t xml:space="preserve"> </w:t>
            </w:r>
            <w:r>
              <w:rPr>
                <w:rFonts w:eastAsia="Calibri"/>
              </w:rPr>
              <w:t xml:space="preserve"> </w:t>
            </w:r>
            <w:r>
              <w:rPr>
                <w:rFonts w:eastAsia="Calibri"/>
                <w:lang w:eastAsia="en-US"/>
              </w:rPr>
              <w:t>6,02</w:t>
            </w:r>
          </w:p>
        </w:tc>
        <w:tc>
          <w:tcPr>
            <w:tcW w:w="1280"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138"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33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09" w:type="dxa"/>
            <w:gridSpan w:val="2"/>
            <w:vMerge w:val="restart"/>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r w:rsidRPr="009D5241">
              <w:rPr>
                <w:rFonts w:eastAsia="Calibri"/>
                <w:lang w:eastAsia="en-US"/>
              </w:rPr>
              <w:t>2023</w:t>
            </w:r>
          </w:p>
        </w:tc>
        <w:tc>
          <w:tcPr>
            <w:tcW w:w="1026" w:type="dxa"/>
            <w:gridSpan w:val="4"/>
            <w:vMerge w:val="restart"/>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smartTag w:uri="urn:schemas-microsoft-com:office:smarttags" w:element="metricconverter">
              <w:smartTagPr>
                <w:attr w:name="ProductID" w:val="216 м"/>
              </w:smartTagPr>
              <w:r w:rsidRPr="009D5241">
                <w:rPr>
                  <w:rFonts w:eastAsia="Calibri"/>
                  <w:lang w:eastAsia="en-US"/>
                </w:rPr>
                <w:t>216 м</w:t>
              </w:r>
            </w:smartTag>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jc w:val="center"/>
              <w:rPr>
                <w:rFonts w:eastAsia="Calibri"/>
              </w:rPr>
            </w:pPr>
            <w:r w:rsidRPr="009D5241">
              <w:rPr>
                <w:rFonts w:eastAsia="Calibri"/>
              </w:rPr>
              <w:t>Вероятный пред.</w:t>
            </w:r>
          </w:p>
          <w:p w:rsidR="00C1092C" w:rsidRPr="009D5241" w:rsidRDefault="00C1092C" w:rsidP="006B1AC5">
            <w:pPr>
              <w:jc w:val="center"/>
              <w:rPr>
                <w:rFonts w:eastAsia="Calibri"/>
              </w:rPr>
            </w:pPr>
            <w:r w:rsidRPr="009D5241">
              <w:rPr>
                <w:rFonts w:eastAsia="Calibri"/>
              </w:rPr>
              <w:t>ущерб –82,97 млн. руб.</w:t>
            </w:r>
          </w:p>
          <w:p w:rsidR="00C1092C" w:rsidRPr="009D5241" w:rsidRDefault="00C1092C" w:rsidP="006B1AC5">
            <w:pPr>
              <w:ind w:right="-87"/>
              <w:jc w:val="center"/>
              <w:rPr>
                <w:rFonts w:eastAsia="Calibri"/>
                <w:lang w:eastAsia="en-US"/>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jc w:val="center"/>
              <w:rPr>
                <w:rFonts w:eastAsia="Calibri"/>
                <w:lang w:eastAsia="en-US"/>
              </w:rPr>
            </w:pPr>
            <w:r w:rsidRPr="009D5241">
              <w:rPr>
                <w:rFonts w:eastAsia="Calibri"/>
              </w:rPr>
              <w:t>УС</w:t>
            </w:r>
          </w:p>
        </w:tc>
      </w:tr>
      <w:tr w:rsidR="00C1092C" w:rsidRPr="000E309B" w:rsidTr="006B1AC5">
        <w:trPr>
          <w:trHeight w:val="452"/>
        </w:trPr>
        <w:tc>
          <w:tcPr>
            <w:tcW w:w="504" w:type="dxa"/>
            <w:vMerge/>
            <w:tcBorders>
              <w:left w:val="single" w:sz="4" w:space="0" w:color="auto"/>
              <w:right w:val="single" w:sz="4" w:space="0" w:color="auto"/>
            </w:tcBorders>
            <w:vAlign w:val="center"/>
          </w:tcPr>
          <w:p w:rsidR="00C1092C" w:rsidRPr="003C7E61" w:rsidRDefault="00C1092C" w:rsidP="006B1AC5">
            <w:pPr>
              <w:spacing w:line="276" w:lineRule="auto"/>
              <w:ind w:right="-87"/>
              <w:jc w:val="center"/>
              <w:rPr>
                <w:rFonts w:eastAsia="Calibri"/>
                <w:sz w:val="18"/>
                <w:szCs w:val="18"/>
                <w:lang w:eastAsia="en-US"/>
              </w:rPr>
            </w:pPr>
          </w:p>
        </w:tc>
        <w:tc>
          <w:tcPr>
            <w:tcW w:w="4013" w:type="dxa"/>
            <w:gridSpan w:val="2"/>
            <w:vMerge/>
            <w:tcBorders>
              <w:top w:val="single" w:sz="4" w:space="0" w:color="auto"/>
              <w:left w:val="single" w:sz="4" w:space="0" w:color="auto"/>
              <w:bottom w:val="single" w:sz="4" w:space="0" w:color="auto"/>
              <w:right w:val="single" w:sz="4" w:space="0" w:color="auto"/>
            </w:tcBorders>
            <w:vAlign w:val="center"/>
          </w:tcPr>
          <w:p w:rsidR="00C1092C" w:rsidRPr="005E4A87" w:rsidRDefault="00C1092C" w:rsidP="006B1AC5">
            <w:pPr>
              <w:spacing w:line="276" w:lineRule="auto"/>
              <w:ind w:right="-87"/>
              <w:rPr>
                <w:rFonts w:eastAsia="Calibri"/>
                <w:sz w:val="18"/>
                <w:szCs w:val="18"/>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spacing w:line="276" w:lineRule="auto"/>
              <w:ind w:right="-87"/>
              <w:jc w:val="center"/>
              <w:rPr>
                <w:rFonts w:eastAsia="Calibri"/>
                <w:lang w:eastAsia="en-US"/>
              </w:rPr>
            </w:pPr>
            <w:r w:rsidRPr="009D5241">
              <w:rPr>
                <w:rFonts w:eastAsia="Calibri"/>
              </w:rPr>
              <w:t>ФБ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79"/>
              <w:jc w:val="center"/>
              <w:rPr>
                <w:rFonts w:eastAsia="Calibri"/>
                <w:u w:val="single"/>
              </w:rPr>
            </w:pPr>
            <w:r>
              <w:rPr>
                <w:rFonts w:eastAsia="Calibri"/>
                <w:u w:val="single"/>
              </w:rPr>
              <w:t>4,30</w:t>
            </w:r>
          </w:p>
          <w:p w:rsidR="00C1092C" w:rsidRPr="009D5241" w:rsidRDefault="00C1092C" w:rsidP="006B1AC5">
            <w:pPr>
              <w:ind w:right="-79"/>
              <w:jc w:val="center"/>
              <w:rPr>
                <w:rFonts w:eastAsia="Calibri"/>
                <w:lang w:eastAsia="en-US"/>
              </w:rPr>
            </w:pPr>
            <w:r>
              <w:rPr>
                <w:rFonts w:eastAsia="Calibri"/>
                <w:lang w:eastAsia="en-US"/>
              </w:rPr>
              <w:t>4,30</w:t>
            </w:r>
          </w:p>
        </w:tc>
        <w:tc>
          <w:tcPr>
            <w:tcW w:w="1227" w:type="dxa"/>
            <w:gridSpan w:val="4"/>
            <w:tcBorders>
              <w:top w:val="single" w:sz="4" w:space="0" w:color="auto"/>
              <w:left w:val="single" w:sz="4" w:space="0" w:color="auto"/>
              <w:bottom w:val="single" w:sz="4" w:space="0" w:color="auto"/>
              <w:right w:val="single" w:sz="4" w:space="0" w:color="auto"/>
            </w:tcBorders>
          </w:tcPr>
          <w:p w:rsidR="00C1092C" w:rsidRPr="006F675C" w:rsidRDefault="00C1092C" w:rsidP="006B1AC5">
            <w:pPr>
              <w:ind w:right="-79"/>
              <w:jc w:val="center"/>
              <w:rPr>
                <w:rFonts w:eastAsia="Calibri"/>
                <w:u w:val="single"/>
              </w:rPr>
            </w:pPr>
            <w:r w:rsidRPr="006F675C">
              <w:rPr>
                <w:rFonts w:eastAsia="Calibri"/>
                <w:u w:val="single"/>
              </w:rPr>
              <w:t>4,30</w:t>
            </w:r>
          </w:p>
          <w:p w:rsidR="00C1092C" w:rsidRPr="006F675C" w:rsidRDefault="00C1092C" w:rsidP="006B1AC5">
            <w:pPr>
              <w:ind w:right="-79"/>
              <w:jc w:val="center"/>
              <w:rPr>
                <w:rFonts w:eastAsia="Calibri"/>
              </w:rPr>
            </w:pPr>
            <w:r w:rsidRPr="006F675C">
              <w:rPr>
                <w:rFonts w:eastAsia="Calibri"/>
              </w:rPr>
              <w:t>4,30</w:t>
            </w:r>
          </w:p>
        </w:tc>
        <w:tc>
          <w:tcPr>
            <w:tcW w:w="1280"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138"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33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09" w:type="dxa"/>
            <w:gridSpan w:val="2"/>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jc w:val="center"/>
              <w:rPr>
                <w:rFonts w:eastAsia="Calibri"/>
                <w:lang w:eastAsia="en-US"/>
              </w:rPr>
            </w:pPr>
          </w:p>
        </w:tc>
      </w:tr>
      <w:tr w:rsidR="00C1092C" w:rsidRPr="000E309B" w:rsidTr="006B1AC5">
        <w:trPr>
          <w:trHeight w:val="9"/>
        </w:trPr>
        <w:tc>
          <w:tcPr>
            <w:tcW w:w="504" w:type="dxa"/>
            <w:vMerge/>
            <w:tcBorders>
              <w:left w:val="single" w:sz="4" w:space="0" w:color="auto"/>
              <w:right w:val="single" w:sz="4" w:space="0" w:color="auto"/>
            </w:tcBorders>
            <w:vAlign w:val="center"/>
          </w:tcPr>
          <w:p w:rsidR="00C1092C" w:rsidRPr="003C7E61" w:rsidRDefault="00C1092C" w:rsidP="006B1AC5">
            <w:pPr>
              <w:spacing w:line="276" w:lineRule="auto"/>
              <w:ind w:right="-87"/>
              <w:jc w:val="center"/>
              <w:rPr>
                <w:rFonts w:eastAsia="Calibri"/>
                <w:sz w:val="18"/>
                <w:szCs w:val="18"/>
                <w:lang w:eastAsia="en-US"/>
              </w:rPr>
            </w:pPr>
          </w:p>
        </w:tc>
        <w:tc>
          <w:tcPr>
            <w:tcW w:w="4013" w:type="dxa"/>
            <w:gridSpan w:val="2"/>
            <w:vMerge/>
            <w:tcBorders>
              <w:top w:val="single" w:sz="4" w:space="0" w:color="auto"/>
              <w:left w:val="single" w:sz="4" w:space="0" w:color="auto"/>
              <w:bottom w:val="single" w:sz="4" w:space="0" w:color="auto"/>
              <w:right w:val="single" w:sz="4" w:space="0" w:color="auto"/>
            </w:tcBorders>
            <w:vAlign w:val="center"/>
          </w:tcPr>
          <w:p w:rsidR="00C1092C" w:rsidRPr="005E4A87" w:rsidRDefault="00C1092C" w:rsidP="006B1AC5">
            <w:pPr>
              <w:spacing w:line="276" w:lineRule="auto"/>
              <w:ind w:right="-87"/>
              <w:rPr>
                <w:rFonts w:eastAsia="Calibri"/>
                <w:sz w:val="18"/>
                <w:szCs w:val="18"/>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spacing w:line="276" w:lineRule="auto"/>
              <w:ind w:right="-87"/>
              <w:jc w:val="center"/>
              <w:rPr>
                <w:rFonts w:eastAsia="Calibri"/>
                <w:lang w:eastAsia="en-US"/>
              </w:rPr>
            </w:pPr>
            <w:r w:rsidRPr="009D5241">
              <w:rPr>
                <w:rFonts w:eastAsia="Calibri"/>
              </w:rPr>
              <w:t>ОБ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1"/>
              <w:jc w:val="center"/>
              <w:rPr>
                <w:rFonts w:eastAsia="Calibri"/>
                <w:u w:val="single"/>
              </w:rPr>
            </w:pPr>
            <w:r>
              <w:rPr>
                <w:rFonts w:eastAsia="Calibri"/>
                <w:u w:val="single"/>
              </w:rPr>
              <w:t>1,59</w:t>
            </w:r>
          </w:p>
          <w:p w:rsidR="00C1092C" w:rsidRPr="009D5241" w:rsidRDefault="00C1092C" w:rsidP="006B1AC5">
            <w:pPr>
              <w:ind w:right="-79"/>
              <w:jc w:val="center"/>
              <w:rPr>
                <w:rFonts w:eastAsia="Calibri"/>
                <w:lang w:eastAsia="en-US"/>
              </w:rPr>
            </w:pPr>
            <w:r>
              <w:rPr>
                <w:rFonts w:eastAsia="Calibri"/>
                <w:lang w:eastAsia="en-US"/>
              </w:rPr>
              <w:t>1,59</w:t>
            </w:r>
          </w:p>
        </w:tc>
        <w:tc>
          <w:tcPr>
            <w:tcW w:w="1227" w:type="dxa"/>
            <w:gridSpan w:val="4"/>
            <w:tcBorders>
              <w:top w:val="single" w:sz="4" w:space="0" w:color="auto"/>
              <w:left w:val="single" w:sz="4" w:space="0" w:color="auto"/>
              <w:bottom w:val="single" w:sz="4" w:space="0" w:color="auto"/>
              <w:right w:val="single" w:sz="4" w:space="0" w:color="auto"/>
            </w:tcBorders>
          </w:tcPr>
          <w:p w:rsidR="00C1092C" w:rsidRPr="006F675C" w:rsidRDefault="00C1092C" w:rsidP="006B1AC5">
            <w:pPr>
              <w:ind w:right="-81"/>
              <w:jc w:val="center"/>
              <w:rPr>
                <w:rFonts w:eastAsia="Calibri"/>
                <w:u w:val="single"/>
              </w:rPr>
            </w:pPr>
            <w:r w:rsidRPr="006F675C">
              <w:rPr>
                <w:rFonts w:eastAsia="Calibri"/>
                <w:u w:val="single"/>
              </w:rPr>
              <w:t>1,59</w:t>
            </w:r>
          </w:p>
          <w:p w:rsidR="00C1092C" w:rsidRPr="006F675C" w:rsidRDefault="00C1092C" w:rsidP="006B1AC5">
            <w:pPr>
              <w:ind w:right="-79"/>
              <w:jc w:val="center"/>
              <w:rPr>
                <w:rFonts w:eastAsia="Calibri"/>
              </w:rPr>
            </w:pPr>
            <w:r w:rsidRPr="006F675C">
              <w:rPr>
                <w:rFonts w:eastAsia="Calibri"/>
                <w:lang w:eastAsia="en-US"/>
              </w:rPr>
              <w:t>1,59</w:t>
            </w:r>
          </w:p>
        </w:tc>
        <w:tc>
          <w:tcPr>
            <w:tcW w:w="1280"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138"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33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09" w:type="dxa"/>
            <w:gridSpan w:val="2"/>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jc w:val="center"/>
              <w:rPr>
                <w:rFonts w:eastAsia="Calibri"/>
                <w:lang w:eastAsia="en-US"/>
              </w:rPr>
            </w:pPr>
          </w:p>
        </w:tc>
      </w:tr>
      <w:tr w:rsidR="00C1092C" w:rsidRPr="000E309B" w:rsidTr="006B1AC5">
        <w:trPr>
          <w:trHeight w:val="407"/>
        </w:trPr>
        <w:tc>
          <w:tcPr>
            <w:tcW w:w="504" w:type="dxa"/>
            <w:vMerge/>
            <w:tcBorders>
              <w:left w:val="single" w:sz="4" w:space="0" w:color="auto"/>
              <w:bottom w:val="single" w:sz="4" w:space="0" w:color="auto"/>
              <w:right w:val="single" w:sz="4" w:space="0" w:color="auto"/>
            </w:tcBorders>
            <w:vAlign w:val="center"/>
          </w:tcPr>
          <w:p w:rsidR="00C1092C" w:rsidRPr="003C7E61" w:rsidRDefault="00C1092C" w:rsidP="006B1AC5">
            <w:pPr>
              <w:spacing w:line="276" w:lineRule="auto"/>
              <w:ind w:right="-87"/>
              <w:jc w:val="center"/>
              <w:rPr>
                <w:rFonts w:eastAsia="Calibri"/>
                <w:sz w:val="18"/>
                <w:szCs w:val="18"/>
                <w:lang w:eastAsia="en-US"/>
              </w:rPr>
            </w:pPr>
          </w:p>
        </w:tc>
        <w:tc>
          <w:tcPr>
            <w:tcW w:w="4013" w:type="dxa"/>
            <w:gridSpan w:val="2"/>
            <w:vMerge/>
            <w:tcBorders>
              <w:top w:val="single" w:sz="4" w:space="0" w:color="auto"/>
              <w:left w:val="single" w:sz="4" w:space="0" w:color="auto"/>
              <w:bottom w:val="single" w:sz="4" w:space="0" w:color="auto"/>
              <w:right w:val="single" w:sz="4" w:space="0" w:color="auto"/>
            </w:tcBorders>
            <w:vAlign w:val="center"/>
          </w:tcPr>
          <w:p w:rsidR="00C1092C" w:rsidRPr="005E4A87" w:rsidRDefault="00C1092C" w:rsidP="006B1AC5">
            <w:pPr>
              <w:spacing w:line="276" w:lineRule="auto"/>
              <w:ind w:right="-87"/>
              <w:rPr>
                <w:rFonts w:eastAsia="Calibri"/>
                <w:sz w:val="18"/>
                <w:szCs w:val="18"/>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spacing w:line="276" w:lineRule="auto"/>
              <w:ind w:right="-87"/>
              <w:jc w:val="center"/>
              <w:rPr>
                <w:rFonts w:eastAsia="Calibri"/>
                <w:lang w:eastAsia="en-US"/>
              </w:rPr>
            </w:pPr>
            <w:r w:rsidRPr="009D5241">
              <w:rPr>
                <w:rFonts w:eastAsia="Calibri"/>
              </w:rPr>
              <w:t>ГБ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Default="00C1092C" w:rsidP="006B1AC5">
            <w:pPr>
              <w:jc w:val="center"/>
              <w:rPr>
                <w:rFonts w:eastAsia="Calibri"/>
                <w:u w:val="single"/>
              </w:rPr>
            </w:pPr>
            <w:r w:rsidRPr="006F675C">
              <w:rPr>
                <w:rFonts w:eastAsia="Calibri"/>
              </w:rPr>
              <w:t xml:space="preserve"> </w:t>
            </w:r>
            <w:r>
              <w:rPr>
                <w:rFonts w:eastAsia="Calibri"/>
                <w:u w:val="single"/>
              </w:rPr>
              <w:t>0,13</w:t>
            </w:r>
            <w:r w:rsidRPr="009D5241">
              <w:rPr>
                <w:rFonts w:eastAsia="Calibri"/>
                <w:u w:val="single"/>
              </w:rPr>
              <w:t xml:space="preserve">             </w:t>
            </w:r>
            <w:r>
              <w:rPr>
                <w:rFonts w:eastAsia="Calibri"/>
                <w:u w:val="single"/>
              </w:rPr>
              <w:t xml:space="preserve">               </w:t>
            </w:r>
          </w:p>
          <w:p w:rsidR="00C1092C" w:rsidRPr="009D5241" w:rsidRDefault="00C1092C" w:rsidP="006B1AC5">
            <w:pPr>
              <w:jc w:val="center"/>
              <w:rPr>
                <w:rFonts w:eastAsia="Calibri"/>
              </w:rPr>
            </w:pPr>
            <w:r w:rsidRPr="006F675C">
              <w:rPr>
                <w:rFonts w:eastAsia="Calibri"/>
              </w:rPr>
              <w:t xml:space="preserve"> </w:t>
            </w:r>
            <w:r>
              <w:rPr>
                <w:rFonts w:eastAsia="Calibri"/>
                <w:lang w:eastAsia="en-US"/>
              </w:rPr>
              <w:t>0,13</w:t>
            </w:r>
          </w:p>
        </w:tc>
        <w:tc>
          <w:tcPr>
            <w:tcW w:w="1227" w:type="dxa"/>
            <w:gridSpan w:val="4"/>
            <w:tcBorders>
              <w:top w:val="single" w:sz="4" w:space="0" w:color="auto"/>
              <w:left w:val="single" w:sz="4" w:space="0" w:color="auto"/>
              <w:bottom w:val="single" w:sz="4" w:space="0" w:color="auto"/>
              <w:right w:val="single" w:sz="4" w:space="0" w:color="auto"/>
            </w:tcBorders>
          </w:tcPr>
          <w:p w:rsidR="00C1092C" w:rsidRPr="006F675C" w:rsidRDefault="00C1092C" w:rsidP="006B1AC5">
            <w:pPr>
              <w:jc w:val="center"/>
              <w:rPr>
                <w:rFonts w:eastAsia="Calibri"/>
              </w:rPr>
            </w:pPr>
            <w:r w:rsidRPr="006F675C">
              <w:rPr>
                <w:rFonts w:eastAsia="Calibri"/>
              </w:rPr>
              <w:t xml:space="preserve">  </w:t>
            </w:r>
            <w:r>
              <w:rPr>
                <w:rFonts w:eastAsia="Calibri"/>
                <w:u w:val="single"/>
              </w:rPr>
              <w:t>0,13</w:t>
            </w:r>
            <w:r w:rsidRPr="006F675C">
              <w:rPr>
                <w:rFonts w:eastAsia="Calibri"/>
                <w:u w:val="single"/>
              </w:rPr>
              <w:t xml:space="preserve">                         </w:t>
            </w:r>
            <w:r w:rsidRPr="006F675C">
              <w:rPr>
                <w:rFonts w:eastAsia="Calibri"/>
              </w:rPr>
              <w:t xml:space="preserve"> </w:t>
            </w:r>
          </w:p>
          <w:p w:rsidR="00C1092C" w:rsidRPr="006F675C" w:rsidRDefault="00C1092C" w:rsidP="006B1AC5">
            <w:pPr>
              <w:jc w:val="center"/>
              <w:rPr>
                <w:rFonts w:eastAsia="Calibri"/>
              </w:rPr>
            </w:pPr>
            <w:r w:rsidRPr="006F675C">
              <w:rPr>
                <w:rFonts w:eastAsia="Calibri"/>
              </w:rPr>
              <w:t xml:space="preserve">  </w:t>
            </w:r>
            <w:r>
              <w:rPr>
                <w:rFonts w:eastAsia="Calibri"/>
                <w:lang w:eastAsia="en-US"/>
              </w:rPr>
              <w:t>0,13</w:t>
            </w:r>
          </w:p>
        </w:tc>
        <w:tc>
          <w:tcPr>
            <w:tcW w:w="1280"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138"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33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09" w:type="dxa"/>
            <w:gridSpan w:val="2"/>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jc w:val="center"/>
              <w:rPr>
                <w:rFonts w:eastAsia="Calibri"/>
                <w:lang w:eastAsia="en-US"/>
              </w:rPr>
            </w:pPr>
          </w:p>
        </w:tc>
      </w:tr>
      <w:tr w:rsidR="00C1092C" w:rsidRPr="000E309B" w:rsidTr="006B1AC5">
        <w:trPr>
          <w:trHeight w:val="369"/>
        </w:trPr>
        <w:tc>
          <w:tcPr>
            <w:tcW w:w="504" w:type="dxa"/>
            <w:vMerge w:val="restart"/>
            <w:tcBorders>
              <w:left w:val="single" w:sz="4" w:space="0" w:color="auto"/>
              <w:right w:val="single" w:sz="4" w:space="0" w:color="auto"/>
            </w:tcBorders>
            <w:vAlign w:val="center"/>
          </w:tcPr>
          <w:p w:rsidR="00C1092C" w:rsidRPr="009D5241" w:rsidRDefault="00C1092C" w:rsidP="006B1AC5">
            <w:pPr>
              <w:ind w:right="-80" w:hanging="30"/>
              <w:jc w:val="center"/>
              <w:rPr>
                <w:rFonts w:eastAsia="Calibri"/>
              </w:rPr>
            </w:pPr>
            <w:r w:rsidRPr="009D5241">
              <w:rPr>
                <w:rFonts w:eastAsia="Calibri"/>
              </w:rPr>
              <w:t xml:space="preserve">№ </w:t>
            </w:r>
            <w:proofErr w:type="spellStart"/>
            <w:proofErr w:type="gramStart"/>
            <w:r w:rsidRPr="009D5241">
              <w:rPr>
                <w:rFonts w:eastAsia="Calibri"/>
              </w:rPr>
              <w:t>п</w:t>
            </w:r>
            <w:proofErr w:type="spellEnd"/>
            <w:proofErr w:type="gramEnd"/>
            <w:r w:rsidRPr="009D5241">
              <w:rPr>
                <w:rFonts w:eastAsia="Calibri"/>
              </w:rPr>
              <w:t>/</w:t>
            </w:r>
            <w:proofErr w:type="spellStart"/>
            <w:r w:rsidRPr="009D5241">
              <w:rPr>
                <w:rFonts w:eastAsia="Calibri"/>
              </w:rPr>
              <w:t>п</w:t>
            </w:r>
            <w:proofErr w:type="spellEnd"/>
          </w:p>
        </w:tc>
        <w:tc>
          <w:tcPr>
            <w:tcW w:w="4013" w:type="dxa"/>
            <w:gridSpan w:val="2"/>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lang w:eastAsia="en-US"/>
              </w:rPr>
            </w:pPr>
            <w:r w:rsidRPr="009D5241">
              <w:rPr>
                <w:rFonts w:eastAsia="Calibri"/>
              </w:rPr>
              <w:t>Наименование инвестиционного проекта/</w:t>
            </w:r>
          </w:p>
          <w:p w:rsidR="00C1092C" w:rsidRPr="009D5241" w:rsidRDefault="00C1092C" w:rsidP="006B1AC5">
            <w:pPr>
              <w:ind w:right="-80" w:hanging="30"/>
              <w:jc w:val="center"/>
              <w:rPr>
                <w:rFonts w:eastAsia="Calibri"/>
              </w:rPr>
            </w:pPr>
            <w:r w:rsidRPr="009D5241">
              <w:rPr>
                <w:rFonts w:eastAsia="Calibri"/>
              </w:rPr>
              <w:t>мероприятия</w:t>
            </w:r>
          </w:p>
        </w:tc>
        <w:tc>
          <w:tcPr>
            <w:tcW w:w="1276" w:type="dxa"/>
            <w:gridSpan w:val="6"/>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rPr>
            </w:pPr>
            <w:r>
              <w:rPr>
                <w:rFonts w:eastAsia="Calibri"/>
              </w:rPr>
              <w:t>Источ</w:t>
            </w:r>
            <w:r w:rsidRPr="009D5241">
              <w:rPr>
                <w:rFonts w:eastAsia="Calibri"/>
              </w:rPr>
              <w:t xml:space="preserve">ники </w:t>
            </w:r>
            <w:proofErr w:type="spellStart"/>
            <w:proofErr w:type="gramStart"/>
            <w:r w:rsidRPr="009D5241">
              <w:rPr>
                <w:rFonts w:eastAsia="Calibri"/>
              </w:rPr>
              <w:t>финан-сирования</w:t>
            </w:r>
            <w:proofErr w:type="spellEnd"/>
            <w:proofErr w:type="gramEnd"/>
          </w:p>
        </w:tc>
        <w:tc>
          <w:tcPr>
            <w:tcW w:w="1276" w:type="dxa"/>
            <w:gridSpan w:val="3"/>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lang w:eastAsia="en-US"/>
              </w:rPr>
            </w:pPr>
            <w:r w:rsidRPr="009D5241">
              <w:rPr>
                <w:rFonts w:eastAsia="Calibri"/>
              </w:rPr>
              <w:t>202</w:t>
            </w:r>
            <w:r>
              <w:rPr>
                <w:rFonts w:eastAsia="Calibri"/>
              </w:rPr>
              <w:t>3</w:t>
            </w:r>
            <w:r w:rsidRPr="009D5241">
              <w:rPr>
                <w:rFonts w:eastAsia="Calibri"/>
              </w:rPr>
              <w:t>-2026 годы,</w:t>
            </w:r>
          </w:p>
          <w:p w:rsidR="00C1092C" w:rsidRPr="009D5241" w:rsidRDefault="00C1092C" w:rsidP="006B1AC5">
            <w:pPr>
              <w:ind w:right="-80" w:hanging="30"/>
              <w:jc w:val="center"/>
              <w:rPr>
                <w:rFonts w:eastAsia="Calibri"/>
              </w:rPr>
            </w:pPr>
            <w:r w:rsidRPr="009D5241">
              <w:rPr>
                <w:rFonts w:eastAsia="Calibri"/>
              </w:rPr>
              <w:t>всего</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right="-80" w:hanging="30"/>
              <w:jc w:val="center"/>
              <w:rPr>
                <w:rFonts w:eastAsia="Calibri"/>
              </w:rPr>
            </w:pPr>
            <w:r w:rsidRPr="009D5241">
              <w:rPr>
                <w:rFonts w:eastAsia="Calibri"/>
                <w:lang w:eastAsia="en-US"/>
              </w:rPr>
              <w:t>потребность</w:t>
            </w:r>
          </w:p>
        </w:tc>
        <w:tc>
          <w:tcPr>
            <w:tcW w:w="4981" w:type="dxa"/>
            <w:gridSpan w:val="18"/>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rPr>
              <w:t>В том числе</w:t>
            </w:r>
          </w:p>
        </w:tc>
        <w:tc>
          <w:tcPr>
            <w:tcW w:w="809" w:type="dxa"/>
            <w:gridSpan w:val="2"/>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lang w:eastAsia="en-US"/>
              </w:rPr>
            </w:pPr>
            <w:r w:rsidRPr="009D5241">
              <w:rPr>
                <w:rFonts w:eastAsia="Calibri"/>
              </w:rPr>
              <w:t xml:space="preserve">Сроки </w:t>
            </w:r>
            <w:proofErr w:type="spellStart"/>
            <w:r w:rsidRPr="009D5241">
              <w:rPr>
                <w:rFonts w:eastAsia="Calibri"/>
              </w:rPr>
              <w:t>реали</w:t>
            </w:r>
            <w:proofErr w:type="spellEnd"/>
            <w:r w:rsidRPr="009D5241">
              <w:rPr>
                <w:rFonts w:eastAsia="Calibri"/>
              </w:rPr>
              <w:t>-</w:t>
            </w:r>
          </w:p>
          <w:p w:rsidR="00C1092C" w:rsidRPr="009D5241" w:rsidRDefault="00C1092C" w:rsidP="006B1AC5">
            <w:pPr>
              <w:ind w:right="-80" w:hanging="30"/>
              <w:jc w:val="center"/>
              <w:rPr>
                <w:rFonts w:eastAsia="Calibri"/>
              </w:rPr>
            </w:pPr>
            <w:proofErr w:type="spellStart"/>
            <w:r w:rsidRPr="009D5241">
              <w:rPr>
                <w:rFonts w:eastAsia="Calibri"/>
              </w:rPr>
              <w:t>зации</w:t>
            </w:r>
            <w:proofErr w:type="spellEnd"/>
          </w:p>
        </w:tc>
        <w:tc>
          <w:tcPr>
            <w:tcW w:w="1026" w:type="dxa"/>
            <w:gridSpan w:val="4"/>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lang w:eastAsia="en-US"/>
              </w:rPr>
            </w:pPr>
            <w:proofErr w:type="spellStart"/>
            <w:r w:rsidRPr="009D5241">
              <w:rPr>
                <w:rFonts w:eastAsia="Calibri"/>
              </w:rPr>
              <w:t>Мощ</w:t>
            </w:r>
            <w:proofErr w:type="spellEnd"/>
            <w:r w:rsidRPr="009D5241">
              <w:rPr>
                <w:rFonts w:eastAsia="Calibri"/>
              </w:rPr>
              <w:t>-</w:t>
            </w:r>
          </w:p>
          <w:p w:rsidR="00C1092C" w:rsidRPr="009D5241" w:rsidRDefault="00C1092C" w:rsidP="006B1AC5">
            <w:pPr>
              <w:ind w:right="-80" w:hanging="30"/>
              <w:jc w:val="center"/>
              <w:rPr>
                <w:rFonts w:eastAsia="Calibri"/>
              </w:rPr>
            </w:pPr>
            <w:proofErr w:type="spellStart"/>
            <w:r w:rsidRPr="009D5241">
              <w:rPr>
                <w:rFonts w:eastAsia="Calibri"/>
              </w:rPr>
              <w:t>ность</w:t>
            </w:r>
            <w:proofErr w:type="spellEnd"/>
          </w:p>
          <w:p w:rsidR="00C1092C" w:rsidRPr="009D5241" w:rsidRDefault="00C1092C" w:rsidP="006B1AC5">
            <w:pPr>
              <w:ind w:right="-80" w:hanging="30"/>
              <w:jc w:val="center"/>
              <w:rPr>
                <w:rFonts w:eastAsia="Calibri"/>
              </w:rPr>
            </w:pPr>
            <w:r w:rsidRPr="009D5241">
              <w:rPr>
                <w:rFonts w:eastAsia="Calibri"/>
              </w:rPr>
              <w:t>объекта</w:t>
            </w:r>
          </w:p>
        </w:tc>
        <w:tc>
          <w:tcPr>
            <w:tcW w:w="1279" w:type="dxa"/>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rPr>
            </w:pPr>
            <w:proofErr w:type="spellStart"/>
            <w:r w:rsidRPr="009D5241">
              <w:rPr>
                <w:rFonts w:eastAsia="Calibri"/>
              </w:rPr>
              <w:t>Ожидае</w:t>
            </w:r>
            <w:proofErr w:type="spellEnd"/>
            <w:r w:rsidRPr="009D5241">
              <w:rPr>
                <w:rFonts w:eastAsia="Calibri"/>
              </w:rPr>
              <w:t>-</w:t>
            </w:r>
          </w:p>
          <w:p w:rsidR="00C1092C" w:rsidRPr="009D5241" w:rsidRDefault="00C1092C" w:rsidP="006B1AC5">
            <w:pPr>
              <w:ind w:right="-80" w:hanging="30"/>
              <w:jc w:val="center"/>
              <w:rPr>
                <w:rFonts w:eastAsia="Calibri"/>
                <w:lang w:eastAsia="en-US"/>
              </w:rPr>
            </w:pPr>
            <w:proofErr w:type="spellStart"/>
            <w:r w:rsidRPr="009D5241">
              <w:rPr>
                <w:rFonts w:eastAsia="Calibri"/>
              </w:rPr>
              <w:t>мый</w:t>
            </w:r>
            <w:proofErr w:type="spellEnd"/>
          </w:p>
          <w:p w:rsidR="00C1092C" w:rsidRPr="009D5241" w:rsidRDefault="00C1092C" w:rsidP="006B1AC5">
            <w:pPr>
              <w:ind w:right="-80" w:hanging="30"/>
              <w:jc w:val="center"/>
              <w:rPr>
                <w:rFonts w:eastAsia="Calibri"/>
              </w:rPr>
            </w:pPr>
            <w:r w:rsidRPr="009D5241">
              <w:rPr>
                <w:rFonts w:eastAsia="Calibri"/>
              </w:rPr>
              <w:t>результат</w:t>
            </w:r>
          </w:p>
        </w:tc>
        <w:tc>
          <w:tcPr>
            <w:tcW w:w="855" w:type="dxa"/>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0" w:hanging="30"/>
              <w:jc w:val="center"/>
              <w:rPr>
                <w:rFonts w:eastAsia="Calibri"/>
                <w:lang w:val="en-US"/>
              </w:rPr>
            </w:pPr>
            <w:proofErr w:type="spellStart"/>
            <w:r w:rsidRPr="009D5241">
              <w:rPr>
                <w:rFonts w:eastAsia="Calibri"/>
              </w:rPr>
              <w:t>Испол</w:t>
            </w:r>
            <w:proofErr w:type="spellEnd"/>
          </w:p>
          <w:p w:rsidR="00C1092C" w:rsidRPr="009D5241" w:rsidRDefault="00C1092C" w:rsidP="006B1AC5">
            <w:pPr>
              <w:ind w:right="-80" w:hanging="30"/>
              <w:jc w:val="center"/>
              <w:rPr>
                <w:rFonts w:eastAsia="Calibri"/>
              </w:rPr>
            </w:pPr>
            <w:proofErr w:type="spellStart"/>
            <w:r w:rsidRPr="009D5241">
              <w:rPr>
                <w:rFonts w:eastAsia="Calibri"/>
              </w:rPr>
              <w:t>нитель</w:t>
            </w:r>
            <w:proofErr w:type="spellEnd"/>
          </w:p>
        </w:tc>
      </w:tr>
      <w:tr w:rsidR="00C1092C" w:rsidRPr="000E309B" w:rsidTr="006B1AC5">
        <w:trPr>
          <w:trHeight w:val="983"/>
        </w:trPr>
        <w:tc>
          <w:tcPr>
            <w:tcW w:w="504" w:type="dxa"/>
            <w:vMerge/>
            <w:tcBorders>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val="en-US" w:eastAsia="en-US"/>
              </w:rPr>
            </w:pPr>
          </w:p>
        </w:tc>
        <w:tc>
          <w:tcPr>
            <w:tcW w:w="4013" w:type="dxa"/>
            <w:gridSpan w:val="2"/>
            <w:vMerge/>
            <w:tcBorders>
              <w:left w:val="single" w:sz="4" w:space="0" w:color="auto"/>
              <w:bottom w:val="single" w:sz="4" w:space="0" w:color="auto"/>
              <w:right w:val="single" w:sz="4" w:space="0" w:color="auto"/>
            </w:tcBorders>
            <w:vAlign w:val="center"/>
          </w:tcPr>
          <w:p w:rsidR="00C1092C" w:rsidRPr="009D5241" w:rsidRDefault="00C1092C" w:rsidP="006B1AC5">
            <w:pPr>
              <w:spacing w:line="276" w:lineRule="auto"/>
              <w:ind w:right="-87"/>
              <w:rPr>
                <w:rFonts w:eastAsia="Calibri"/>
              </w:rPr>
            </w:pPr>
          </w:p>
        </w:tc>
        <w:tc>
          <w:tcPr>
            <w:tcW w:w="1276" w:type="dxa"/>
            <w:gridSpan w:val="6"/>
            <w:vMerge/>
            <w:tcBorders>
              <w:left w:val="single" w:sz="4" w:space="0" w:color="auto"/>
              <w:bottom w:val="single" w:sz="4" w:space="0" w:color="auto"/>
              <w:right w:val="single" w:sz="4" w:space="0" w:color="auto"/>
            </w:tcBorders>
          </w:tcPr>
          <w:p w:rsidR="00C1092C" w:rsidRPr="009D5241" w:rsidRDefault="00C1092C" w:rsidP="006B1AC5">
            <w:pPr>
              <w:jc w:val="center"/>
              <w:rPr>
                <w:rFonts w:eastAsia="Calibri"/>
              </w:rPr>
            </w:pPr>
          </w:p>
        </w:tc>
        <w:tc>
          <w:tcPr>
            <w:tcW w:w="1276" w:type="dxa"/>
            <w:gridSpan w:val="3"/>
            <w:vMerge/>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u w:val="single"/>
                <w:lang w:eastAsia="en-US"/>
              </w:rPr>
            </w:pPr>
          </w:p>
        </w:tc>
        <w:tc>
          <w:tcPr>
            <w:tcW w:w="1295" w:type="dxa"/>
            <w:gridSpan w:val="7"/>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eastAsia="en-US"/>
              </w:rPr>
            </w:pPr>
            <w:r w:rsidRPr="009D5241">
              <w:rPr>
                <w:rFonts w:eastAsia="Calibri"/>
              </w:rPr>
              <w:t>2023</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eastAsia="en-US"/>
              </w:rPr>
            </w:pPr>
            <w:r w:rsidRPr="009D5241">
              <w:rPr>
                <w:rFonts w:eastAsia="Calibri"/>
              </w:rPr>
              <w:t>20</w:t>
            </w:r>
            <w:r w:rsidRPr="009D5241">
              <w:rPr>
                <w:rFonts w:eastAsia="Calibri"/>
                <w:lang w:val="en-US"/>
              </w:rPr>
              <w:t>2</w:t>
            </w:r>
            <w:r w:rsidRPr="009D5241">
              <w:rPr>
                <w:rFonts w:eastAsia="Calibri"/>
              </w:rPr>
              <w:t>4</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val="en-US" w:eastAsia="en-US"/>
              </w:rPr>
            </w:pPr>
            <w:r w:rsidRPr="009D5241">
              <w:rPr>
                <w:rFonts w:eastAsia="Calibri"/>
              </w:rPr>
              <w:t>2025</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val="en-US" w:eastAsia="en-US"/>
              </w:rPr>
            </w:pPr>
            <w:r w:rsidRPr="009D5241">
              <w:rPr>
                <w:rFonts w:eastAsia="Calibri"/>
              </w:rPr>
              <w:t>2026</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809" w:type="dxa"/>
            <w:gridSpan w:val="2"/>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jc w:val="center"/>
              <w:rPr>
                <w:rFonts w:eastAsia="Calibri"/>
              </w:rPr>
            </w:pPr>
          </w:p>
        </w:tc>
        <w:tc>
          <w:tcPr>
            <w:tcW w:w="855" w:type="dxa"/>
            <w:vMerge/>
            <w:tcBorders>
              <w:left w:val="single" w:sz="4" w:space="0" w:color="auto"/>
              <w:right w:val="single" w:sz="4" w:space="0" w:color="auto"/>
            </w:tcBorders>
          </w:tcPr>
          <w:p w:rsidR="00C1092C" w:rsidRPr="009D5241" w:rsidRDefault="00C1092C" w:rsidP="006B1AC5">
            <w:pPr>
              <w:rPr>
                <w:rFonts w:eastAsia="Calibri"/>
              </w:rPr>
            </w:pPr>
          </w:p>
        </w:tc>
      </w:tr>
      <w:tr w:rsidR="00C1092C" w:rsidRPr="000E309B" w:rsidTr="006B1AC5">
        <w:trPr>
          <w:trHeight w:val="283"/>
        </w:trPr>
        <w:tc>
          <w:tcPr>
            <w:tcW w:w="504" w:type="dxa"/>
            <w:vMerge w:val="restart"/>
            <w:tcBorders>
              <w:top w:val="single" w:sz="4" w:space="0" w:color="auto"/>
              <w:left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lang w:val="en-US" w:eastAsia="en-US"/>
              </w:rPr>
              <w:t>2.</w:t>
            </w:r>
            <w:r w:rsidRPr="009D5241">
              <w:rPr>
                <w:rFonts w:eastAsia="Calibri"/>
                <w:lang w:eastAsia="en-US"/>
              </w:rPr>
              <w:t>2</w:t>
            </w:r>
          </w:p>
        </w:tc>
        <w:tc>
          <w:tcPr>
            <w:tcW w:w="4013" w:type="dxa"/>
            <w:gridSpan w:val="2"/>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7"/>
              <w:rPr>
                <w:rFonts w:eastAsia="Calibri"/>
              </w:rPr>
            </w:pPr>
            <w:r w:rsidRPr="009D5241">
              <w:rPr>
                <w:rFonts w:eastAsia="Calibri"/>
              </w:rPr>
              <w:t>Капитальный ремонт объекта «Берегоукрепление левого берега реки Волги.  Ярославская область, г.Рыбинск, в районе набережной Космонавтов  (от кислородной станции до улицы Чекистов)»</w:t>
            </w:r>
            <w:r>
              <w:rPr>
                <w:rFonts w:eastAsia="Calibri"/>
              </w:rPr>
              <w:t>.</w:t>
            </w:r>
          </w:p>
          <w:p w:rsidR="00C1092C" w:rsidRPr="009D5241" w:rsidRDefault="00C1092C" w:rsidP="006B1AC5">
            <w:pPr>
              <w:ind w:right="-87"/>
              <w:rPr>
                <w:rFonts w:eastAsia="Calibri"/>
              </w:rPr>
            </w:pPr>
            <w:r>
              <w:rPr>
                <w:rFonts w:eastAsia="Calibri"/>
              </w:rPr>
              <w:t>Разработка ПСД в 2023 г., капитальный ремонт – 2024 – 2026 гг.</w:t>
            </w:r>
          </w:p>
          <w:p w:rsidR="00C1092C" w:rsidRPr="009D5241"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всего</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u w:val="single"/>
                <w:lang w:eastAsia="en-US"/>
              </w:rPr>
            </w:pPr>
            <w:r>
              <w:rPr>
                <w:rFonts w:eastAsia="Calibri"/>
                <w:u w:val="single"/>
                <w:lang w:eastAsia="en-US"/>
              </w:rPr>
              <w:t>3,18</w:t>
            </w:r>
          </w:p>
          <w:p w:rsidR="00C1092C" w:rsidRPr="009D5241" w:rsidRDefault="00C1092C" w:rsidP="006B1AC5">
            <w:pPr>
              <w:ind w:left="-125" w:right="-87"/>
              <w:jc w:val="center"/>
              <w:rPr>
                <w:rFonts w:eastAsia="Calibri"/>
                <w:lang w:eastAsia="en-US"/>
              </w:rPr>
            </w:pPr>
            <w:r>
              <w:rPr>
                <w:rFonts w:eastAsia="Calibri"/>
                <w:lang w:eastAsia="en-US"/>
              </w:rPr>
              <w:t xml:space="preserve">  743,32</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9D5241" w:rsidRDefault="00C1092C" w:rsidP="006B1AC5">
            <w:pPr>
              <w:ind w:left="-125" w:right="-87"/>
              <w:jc w:val="center"/>
              <w:rPr>
                <w:rFonts w:eastAsia="Calibri"/>
                <w:lang w:eastAsia="en-US"/>
              </w:rPr>
            </w:pPr>
            <w:r>
              <w:rPr>
                <w:rFonts w:eastAsia="Calibri"/>
                <w:u w:val="single"/>
                <w:lang w:eastAsia="en-US"/>
              </w:rPr>
              <w:t>2,63</w:t>
            </w:r>
          </w:p>
          <w:p w:rsidR="00C1092C" w:rsidRPr="009D5241" w:rsidRDefault="00C1092C" w:rsidP="006B1AC5">
            <w:pPr>
              <w:ind w:left="-125" w:right="-87"/>
              <w:jc w:val="center"/>
              <w:rPr>
                <w:rFonts w:eastAsia="Calibri"/>
                <w:lang w:eastAsia="en-US"/>
              </w:rPr>
            </w:pPr>
            <w:r>
              <w:rPr>
                <w:rFonts w:eastAsia="Calibri"/>
                <w:lang w:eastAsia="en-US"/>
              </w:rPr>
              <w:t>2,63</w:t>
            </w:r>
          </w:p>
        </w:tc>
        <w:tc>
          <w:tcPr>
            <w:tcW w:w="1276"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rPr>
                <w:rFonts w:eastAsia="Calibri"/>
                <w:lang w:eastAsia="en-US"/>
              </w:rPr>
            </w:pPr>
            <w:r>
              <w:rPr>
                <w:rFonts w:eastAsia="Calibri"/>
                <w:lang w:eastAsia="en-US"/>
              </w:rPr>
              <w:t xml:space="preserve">        </w:t>
            </w:r>
            <w:r>
              <w:rPr>
                <w:rFonts w:eastAsia="Calibri"/>
                <w:u w:val="single"/>
                <w:lang w:eastAsia="en-US"/>
              </w:rPr>
              <w:t>0,2</w:t>
            </w:r>
            <w:r w:rsidRPr="009D5241">
              <w:rPr>
                <w:rFonts w:eastAsia="Calibri"/>
                <w:u w:val="single"/>
                <w:lang w:eastAsia="en-US"/>
              </w:rPr>
              <w:t>0</w:t>
            </w:r>
          </w:p>
          <w:p w:rsidR="00C1092C" w:rsidRPr="009D5241" w:rsidRDefault="00C1092C" w:rsidP="006B1AC5">
            <w:pPr>
              <w:ind w:right="-87"/>
              <w:jc w:val="center"/>
              <w:rPr>
                <w:rFonts w:eastAsia="Calibri"/>
                <w:lang w:eastAsia="en-US"/>
              </w:rPr>
            </w:pPr>
            <w:r>
              <w:rPr>
                <w:rFonts w:eastAsia="Calibri"/>
                <w:lang w:eastAsia="en-US"/>
              </w:rPr>
              <w:t>162,96</w:t>
            </w:r>
          </w:p>
        </w:tc>
        <w:tc>
          <w:tcPr>
            <w:tcW w:w="1134"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rPr>
                <w:rFonts w:eastAsia="Calibri"/>
                <w:lang w:eastAsia="en-US"/>
              </w:rPr>
            </w:pPr>
            <w:r>
              <w:rPr>
                <w:rFonts w:eastAsia="Calibri"/>
                <w:lang w:eastAsia="en-US"/>
              </w:rPr>
              <w:t xml:space="preserve">      </w:t>
            </w:r>
            <w:r>
              <w:rPr>
                <w:rFonts w:eastAsia="Calibri"/>
                <w:u w:val="single"/>
                <w:lang w:eastAsia="en-US"/>
              </w:rPr>
              <w:t>0,35</w:t>
            </w:r>
          </w:p>
          <w:p w:rsidR="00C1092C" w:rsidRPr="009D5241" w:rsidRDefault="00C1092C" w:rsidP="006B1AC5">
            <w:pPr>
              <w:ind w:right="-87"/>
              <w:jc w:val="center"/>
              <w:rPr>
                <w:rFonts w:eastAsia="Calibri"/>
                <w:lang w:eastAsia="en-US"/>
              </w:rPr>
            </w:pPr>
            <w:r>
              <w:rPr>
                <w:rFonts w:eastAsia="Calibri"/>
                <w:lang w:eastAsia="en-US"/>
              </w:rPr>
              <w:t>296,27</w:t>
            </w:r>
          </w:p>
        </w:tc>
        <w:tc>
          <w:tcPr>
            <w:tcW w:w="1276"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rPr>
                <w:rFonts w:eastAsia="Calibri"/>
                <w:lang w:eastAsia="en-US"/>
              </w:rPr>
            </w:pPr>
            <w:r>
              <w:rPr>
                <w:rFonts w:eastAsia="Calibri"/>
                <w:lang w:eastAsia="en-US"/>
              </w:rPr>
              <w:t xml:space="preserve">        </w:t>
            </w:r>
            <w:r>
              <w:rPr>
                <w:rFonts w:eastAsia="Calibri"/>
                <w:u w:val="single"/>
                <w:lang w:eastAsia="en-US"/>
              </w:rPr>
              <w:t>0,0</w:t>
            </w:r>
            <w:r w:rsidRPr="009D5241">
              <w:rPr>
                <w:rFonts w:eastAsia="Calibri"/>
                <w:u w:val="single"/>
                <w:lang w:eastAsia="en-US"/>
              </w:rPr>
              <w:t>0</w:t>
            </w:r>
          </w:p>
          <w:p w:rsidR="00C1092C" w:rsidRPr="009D5241" w:rsidRDefault="00C1092C" w:rsidP="006B1AC5">
            <w:pPr>
              <w:ind w:right="-87"/>
              <w:jc w:val="center"/>
              <w:rPr>
                <w:rFonts w:eastAsia="Calibri"/>
                <w:lang w:eastAsia="en-US"/>
              </w:rPr>
            </w:pPr>
            <w:r>
              <w:rPr>
                <w:rFonts w:eastAsia="Calibri"/>
                <w:lang w:eastAsia="en-US"/>
              </w:rPr>
              <w:t>281,46</w:t>
            </w:r>
          </w:p>
        </w:tc>
        <w:tc>
          <w:tcPr>
            <w:tcW w:w="809" w:type="dxa"/>
            <w:gridSpan w:val="2"/>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r>
              <w:rPr>
                <w:rFonts w:eastAsia="Calibri"/>
                <w:lang w:eastAsia="en-US"/>
              </w:rPr>
              <w:t>2023 - 2026</w:t>
            </w:r>
          </w:p>
        </w:tc>
        <w:tc>
          <w:tcPr>
            <w:tcW w:w="1026" w:type="dxa"/>
            <w:gridSpan w:val="4"/>
            <w:vMerge w:val="restart"/>
            <w:tcBorders>
              <w:top w:val="single" w:sz="4" w:space="0" w:color="auto"/>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r w:rsidRPr="009D5241">
              <w:rPr>
                <w:rFonts w:eastAsia="Calibri"/>
                <w:lang w:eastAsia="en-US"/>
              </w:rPr>
              <w:t>837 м</w:t>
            </w:r>
          </w:p>
        </w:tc>
        <w:tc>
          <w:tcPr>
            <w:tcW w:w="1279" w:type="dxa"/>
            <w:vMerge w:val="restart"/>
            <w:tcBorders>
              <w:top w:val="single" w:sz="4" w:space="0" w:color="auto"/>
              <w:left w:val="single" w:sz="4" w:space="0" w:color="auto"/>
              <w:right w:val="single" w:sz="4" w:space="0" w:color="auto"/>
            </w:tcBorders>
          </w:tcPr>
          <w:p w:rsidR="00C1092C" w:rsidRPr="009D5241" w:rsidRDefault="00C1092C" w:rsidP="006B1AC5">
            <w:pPr>
              <w:jc w:val="center"/>
              <w:rPr>
                <w:rFonts w:eastAsia="Calibri"/>
              </w:rPr>
            </w:pPr>
          </w:p>
          <w:p w:rsidR="00C1092C" w:rsidRPr="009D5241" w:rsidRDefault="00C1092C" w:rsidP="006B1AC5">
            <w:pPr>
              <w:jc w:val="center"/>
              <w:rPr>
                <w:rFonts w:eastAsia="Calibri"/>
              </w:rPr>
            </w:pPr>
          </w:p>
          <w:p w:rsidR="00C1092C" w:rsidRPr="009D5241" w:rsidRDefault="00C1092C" w:rsidP="006B1AC5">
            <w:pPr>
              <w:jc w:val="center"/>
              <w:rPr>
                <w:rFonts w:eastAsia="Calibri"/>
              </w:rPr>
            </w:pPr>
            <w:r w:rsidRPr="009D5241">
              <w:rPr>
                <w:rFonts w:eastAsia="Calibri"/>
              </w:rPr>
              <w:t>Вероятный пред.</w:t>
            </w:r>
          </w:p>
          <w:p w:rsidR="00C1092C" w:rsidRPr="009D5241" w:rsidRDefault="00C1092C" w:rsidP="006B1AC5">
            <w:pPr>
              <w:ind w:right="-87"/>
              <w:jc w:val="center"/>
              <w:rPr>
                <w:rFonts w:eastAsia="Calibri"/>
              </w:rPr>
            </w:pPr>
            <w:r w:rsidRPr="009D5241">
              <w:rPr>
                <w:rFonts w:eastAsia="Calibri"/>
              </w:rPr>
              <w:t>ущерб</w:t>
            </w:r>
          </w:p>
          <w:p w:rsidR="00C1092C" w:rsidRPr="009D5241" w:rsidRDefault="00C1092C" w:rsidP="006B1AC5">
            <w:pPr>
              <w:ind w:right="-87"/>
              <w:jc w:val="center"/>
              <w:rPr>
                <w:rFonts w:eastAsia="Calibri"/>
                <w:lang w:eastAsia="en-US"/>
              </w:rPr>
            </w:pPr>
            <w:r>
              <w:rPr>
                <w:rFonts w:eastAsia="Calibri"/>
              </w:rPr>
              <w:t>1329,22</w:t>
            </w:r>
            <w:r w:rsidRPr="009D5241">
              <w:rPr>
                <w:rFonts w:eastAsia="Calibri"/>
              </w:rPr>
              <w:t xml:space="preserve"> млн</w:t>
            </w:r>
            <w:proofErr w:type="gramStart"/>
            <w:r w:rsidRPr="009D5241">
              <w:rPr>
                <w:rFonts w:eastAsia="Calibri"/>
              </w:rPr>
              <w:t>.р</w:t>
            </w:r>
            <w:proofErr w:type="gramEnd"/>
            <w:r w:rsidRPr="009D5241">
              <w:rPr>
                <w:rFonts w:eastAsia="Calibri"/>
              </w:rPr>
              <w:t>уб.</w:t>
            </w:r>
          </w:p>
        </w:tc>
        <w:tc>
          <w:tcPr>
            <w:tcW w:w="855" w:type="dxa"/>
            <w:vMerge w:val="restart"/>
            <w:tcBorders>
              <w:top w:val="single" w:sz="4" w:space="0" w:color="auto"/>
              <w:left w:val="single" w:sz="4" w:space="0" w:color="auto"/>
              <w:right w:val="single" w:sz="4" w:space="0" w:color="auto"/>
            </w:tcBorders>
          </w:tcPr>
          <w:p w:rsidR="00C1092C" w:rsidRPr="009D5241" w:rsidRDefault="00C1092C" w:rsidP="006B1AC5">
            <w:pPr>
              <w:rPr>
                <w:rFonts w:eastAsia="Calibri"/>
              </w:rPr>
            </w:pPr>
          </w:p>
          <w:p w:rsidR="00C1092C" w:rsidRPr="009D5241" w:rsidRDefault="00C1092C" w:rsidP="006B1AC5">
            <w:pPr>
              <w:rPr>
                <w:rFonts w:eastAsia="Calibri"/>
              </w:rPr>
            </w:pPr>
          </w:p>
          <w:p w:rsidR="00C1092C" w:rsidRPr="009D5241" w:rsidRDefault="00C1092C" w:rsidP="006B1AC5">
            <w:pPr>
              <w:rPr>
                <w:rFonts w:eastAsia="Calibri"/>
              </w:rPr>
            </w:pPr>
          </w:p>
          <w:p w:rsidR="00C1092C" w:rsidRPr="009D5241" w:rsidRDefault="00C1092C" w:rsidP="006B1AC5">
            <w:pPr>
              <w:jc w:val="center"/>
              <w:rPr>
                <w:rFonts w:eastAsia="Calibri"/>
              </w:rPr>
            </w:pPr>
            <w:r w:rsidRPr="009D5241">
              <w:rPr>
                <w:rFonts w:eastAsia="Calibri"/>
              </w:rPr>
              <w:t>УС</w:t>
            </w:r>
          </w:p>
        </w:tc>
      </w:tr>
      <w:tr w:rsidR="00C1092C" w:rsidRPr="000E309B" w:rsidTr="006B1AC5">
        <w:trPr>
          <w:trHeight w:val="407"/>
        </w:trPr>
        <w:tc>
          <w:tcPr>
            <w:tcW w:w="504" w:type="dxa"/>
            <w:vMerge/>
            <w:tcBorders>
              <w:left w:val="single" w:sz="4" w:space="0" w:color="auto"/>
              <w:right w:val="single" w:sz="4" w:space="0" w:color="auto"/>
            </w:tcBorders>
            <w:vAlign w:val="center"/>
          </w:tcPr>
          <w:p w:rsidR="00C1092C" w:rsidRPr="009D5241" w:rsidRDefault="00C1092C" w:rsidP="006B1AC5">
            <w:pPr>
              <w:spacing w:line="276" w:lineRule="auto"/>
              <w:ind w:right="-87"/>
              <w:jc w:val="center"/>
              <w:rPr>
                <w:rFonts w:eastAsia="Calibri"/>
                <w:lang w:eastAsia="en-US"/>
              </w:rPr>
            </w:pPr>
          </w:p>
        </w:tc>
        <w:tc>
          <w:tcPr>
            <w:tcW w:w="4013" w:type="dxa"/>
            <w:gridSpan w:val="2"/>
            <w:vMerge/>
            <w:tcBorders>
              <w:left w:val="single" w:sz="4" w:space="0" w:color="auto"/>
              <w:right w:val="single" w:sz="4" w:space="0" w:color="auto"/>
            </w:tcBorders>
            <w:vAlign w:val="center"/>
          </w:tcPr>
          <w:p w:rsidR="00C1092C" w:rsidRPr="009D5241"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rPr>
            </w:pPr>
            <w:r w:rsidRPr="009D5241">
              <w:rPr>
                <w:rFonts w:eastAsia="Calibri"/>
              </w:rPr>
              <w:t>ФБ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486,63</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6" w:type="dxa"/>
            <w:gridSpan w:val="4"/>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107,06</w:t>
            </w:r>
          </w:p>
        </w:tc>
        <w:tc>
          <w:tcPr>
            <w:tcW w:w="1134" w:type="dxa"/>
            <w:gridSpan w:val="3"/>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194,65</w:t>
            </w:r>
          </w:p>
        </w:tc>
        <w:tc>
          <w:tcPr>
            <w:tcW w:w="1276" w:type="dxa"/>
            <w:gridSpan w:val="4"/>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184,92</w:t>
            </w:r>
          </w:p>
        </w:tc>
        <w:tc>
          <w:tcPr>
            <w:tcW w:w="809" w:type="dxa"/>
            <w:gridSpan w:val="2"/>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9D5241" w:rsidRDefault="00C1092C" w:rsidP="006B1AC5">
            <w:pPr>
              <w:jc w:val="center"/>
              <w:rPr>
                <w:rFonts w:eastAsia="Calibri"/>
                <w:lang w:eastAsia="en-US"/>
              </w:rPr>
            </w:pPr>
          </w:p>
        </w:tc>
      </w:tr>
      <w:tr w:rsidR="00C1092C" w:rsidRPr="000E309B" w:rsidTr="006B1AC5">
        <w:trPr>
          <w:trHeight w:val="407"/>
        </w:trPr>
        <w:tc>
          <w:tcPr>
            <w:tcW w:w="504" w:type="dxa"/>
            <w:vMerge/>
            <w:tcBorders>
              <w:left w:val="single" w:sz="4" w:space="0" w:color="auto"/>
              <w:right w:val="single" w:sz="4" w:space="0" w:color="auto"/>
            </w:tcBorders>
            <w:vAlign w:val="center"/>
          </w:tcPr>
          <w:p w:rsidR="00C1092C" w:rsidRPr="009D5241" w:rsidRDefault="00C1092C" w:rsidP="006B1AC5">
            <w:pPr>
              <w:spacing w:line="276" w:lineRule="auto"/>
              <w:ind w:right="-87"/>
              <w:jc w:val="center"/>
              <w:rPr>
                <w:rFonts w:eastAsia="Calibri"/>
                <w:lang w:eastAsia="en-US"/>
              </w:rPr>
            </w:pPr>
          </w:p>
        </w:tc>
        <w:tc>
          <w:tcPr>
            <w:tcW w:w="4013" w:type="dxa"/>
            <w:gridSpan w:val="2"/>
            <w:vMerge/>
            <w:tcBorders>
              <w:left w:val="single" w:sz="4" w:space="0" w:color="auto"/>
              <w:right w:val="single" w:sz="4" w:space="0" w:color="auto"/>
            </w:tcBorders>
            <w:vAlign w:val="center"/>
          </w:tcPr>
          <w:p w:rsidR="00C1092C" w:rsidRPr="009D5241"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rPr>
            </w:pPr>
            <w:r w:rsidRPr="009D5241">
              <w:rPr>
                <w:rFonts w:eastAsia="Calibri"/>
              </w:rPr>
              <w:t>ОБ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u w:val="single"/>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179,98</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6" w:type="dxa"/>
            <w:gridSpan w:val="4"/>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39,60</w:t>
            </w:r>
          </w:p>
        </w:tc>
        <w:tc>
          <w:tcPr>
            <w:tcW w:w="1134" w:type="dxa"/>
            <w:gridSpan w:val="3"/>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71,99</w:t>
            </w:r>
          </w:p>
        </w:tc>
        <w:tc>
          <w:tcPr>
            <w:tcW w:w="1276" w:type="dxa"/>
            <w:gridSpan w:val="4"/>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0,00</w:t>
            </w:r>
          </w:p>
          <w:p w:rsidR="00C1092C" w:rsidRPr="009D5241" w:rsidRDefault="00C1092C" w:rsidP="006B1AC5">
            <w:pPr>
              <w:ind w:right="-87"/>
              <w:jc w:val="center"/>
              <w:rPr>
                <w:rFonts w:eastAsia="Calibri"/>
                <w:lang w:eastAsia="en-US"/>
              </w:rPr>
            </w:pPr>
            <w:r>
              <w:rPr>
                <w:rFonts w:eastAsia="Calibri"/>
                <w:lang w:eastAsia="en-US"/>
              </w:rPr>
              <w:t>68,39</w:t>
            </w:r>
          </w:p>
        </w:tc>
        <w:tc>
          <w:tcPr>
            <w:tcW w:w="809" w:type="dxa"/>
            <w:gridSpan w:val="2"/>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9D5241" w:rsidRDefault="00C1092C" w:rsidP="006B1AC5">
            <w:pPr>
              <w:jc w:val="center"/>
              <w:rPr>
                <w:rFonts w:eastAsia="Calibri"/>
                <w:lang w:eastAsia="en-US"/>
              </w:rPr>
            </w:pPr>
          </w:p>
        </w:tc>
      </w:tr>
      <w:tr w:rsidR="00C1092C" w:rsidRPr="000E309B" w:rsidTr="006B1AC5">
        <w:trPr>
          <w:trHeight w:val="407"/>
        </w:trPr>
        <w:tc>
          <w:tcPr>
            <w:tcW w:w="504" w:type="dxa"/>
            <w:vMerge/>
            <w:tcBorders>
              <w:left w:val="single" w:sz="4" w:space="0" w:color="auto"/>
              <w:bottom w:val="single" w:sz="4" w:space="0" w:color="auto"/>
              <w:right w:val="single" w:sz="4" w:space="0" w:color="auto"/>
            </w:tcBorders>
            <w:vAlign w:val="center"/>
          </w:tcPr>
          <w:p w:rsidR="00C1092C" w:rsidRPr="009D5241" w:rsidRDefault="00C1092C" w:rsidP="006B1AC5">
            <w:pPr>
              <w:spacing w:line="276" w:lineRule="auto"/>
              <w:ind w:right="-87"/>
              <w:jc w:val="center"/>
              <w:rPr>
                <w:rFonts w:eastAsia="Calibri"/>
                <w:lang w:eastAsia="en-US"/>
              </w:rPr>
            </w:pPr>
          </w:p>
        </w:tc>
        <w:tc>
          <w:tcPr>
            <w:tcW w:w="4013" w:type="dxa"/>
            <w:gridSpan w:val="2"/>
            <w:vMerge/>
            <w:tcBorders>
              <w:left w:val="single" w:sz="4" w:space="0" w:color="auto"/>
              <w:bottom w:val="single" w:sz="4" w:space="0" w:color="auto"/>
              <w:right w:val="single" w:sz="4" w:space="0" w:color="auto"/>
            </w:tcBorders>
            <w:vAlign w:val="center"/>
          </w:tcPr>
          <w:p w:rsidR="00C1092C" w:rsidRPr="009D5241"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rPr>
            </w:pPr>
            <w:r w:rsidRPr="009D5241">
              <w:rPr>
                <w:rFonts w:eastAsia="Calibri"/>
              </w:rPr>
              <w:t>ГБ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u w:val="single"/>
                <w:lang w:eastAsia="en-US"/>
              </w:rPr>
            </w:pPr>
            <w:r>
              <w:rPr>
                <w:rFonts w:eastAsia="Calibri"/>
                <w:u w:val="single"/>
                <w:lang w:eastAsia="en-US"/>
              </w:rPr>
              <w:t>3,18</w:t>
            </w:r>
          </w:p>
          <w:p w:rsidR="00C1092C" w:rsidRPr="009D5241" w:rsidRDefault="00C1092C" w:rsidP="006B1AC5">
            <w:pPr>
              <w:ind w:right="-87"/>
              <w:jc w:val="center"/>
              <w:rPr>
                <w:rFonts w:eastAsia="Calibri"/>
                <w:lang w:eastAsia="en-US"/>
              </w:rPr>
            </w:pPr>
            <w:r>
              <w:rPr>
                <w:rFonts w:eastAsia="Calibri"/>
                <w:lang w:eastAsia="en-US"/>
              </w:rPr>
              <w:t>76,71</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u w:val="single"/>
                <w:lang w:eastAsia="en-US"/>
              </w:rPr>
            </w:pPr>
            <w:r>
              <w:rPr>
                <w:rFonts w:eastAsia="Calibri"/>
                <w:u w:val="single"/>
                <w:lang w:eastAsia="en-US"/>
              </w:rPr>
              <w:t>2,63</w:t>
            </w:r>
          </w:p>
          <w:p w:rsidR="00C1092C" w:rsidRPr="009D5241" w:rsidRDefault="00C1092C" w:rsidP="006B1AC5">
            <w:pPr>
              <w:ind w:right="-87"/>
              <w:jc w:val="center"/>
              <w:rPr>
                <w:rFonts w:eastAsia="Calibri"/>
                <w:lang w:eastAsia="en-US"/>
              </w:rPr>
            </w:pPr>
            <w:r>
              <w:rPr>
                <w:rFonts w:eastAsia="Calibri"/>
                <w:lang w:eastAsia="en-US"/>
              </w:rPr>
              <w:t>2,63</w:t>
            </w:r>
          </w:p>
        </w:tc>
        <w:tc>
          <w:tcPr>
            <w:tcW w:w="1276" w:type="dxa"/>
            <w:gridSpan w:val="4"/>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w:t>
            </w:r>
            <w:r>
              <w:rPr>
                <w:rFonts w:eastAsia="Calibri"/>
                <w:u w:val="single"/>
                <w:lang w:eastAsia="en-US"/>
              </w:rPr>
              <w:t>20</w:t>
            </w:r>
          </w:p>
          <w:p w:rsidR="00C1092C" w:rsidRPr="009D5241" w:rsidRDefault="00C1092C" w:rsidP="006B1AC5">
            <w:pPr>
              <w:rPr>
                <w:rFonts w:eastAsia="Calibri"/>
                <w:lang w:eastAsia="en-US"/>
              </w:rPr>
            </w:pPr>
            <w:r>
              <w:rPr>
                <w:rFonts w:eastAsia="Calibri"/>
                <w:lang w:eastAsia="en-US"/>
              </w:rPr>
              <w:t xml:space="preserve">       16,30</w:t>
            </w:r>
          </w:p>
        </w:tc>
        <w:tc>
          <w:tcPr>
            <w:tcW w:w="1134" w:type="dxa"/>
            <w:gridSpan w:val="3"/>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w:t>
            </w:r>
            <w:r>
              <w:rPr>
                <w:rFonts w:eastAsia="Calibri"/>
                <w:u w:val="single"/>
                <w:lang w:eastAsia="en-US"/>
              </w:rPr>
              <w:t>35</w:t>
            </w:r>
          </w:p>
          <w:p w:rsidR="00C1092C" w:rsidRPr="009D5241" w:rsidRDefault="00C1092C" w:rsidP="006B1AC5">
            <w:pPr>
              <w:rPr>
                <w:rFonts w:eastAsia="Calibri"/>
                <w:lang w:eastAsia="en-US"/>
              </w:rPr>
            </w:pPr>
            <w:r>
              <w:rPr>
                <w:rFonts w:eastAsia="Calibri"/>
                <w:lang w:eastAsia="en-US"/>
              </w:rPr>
              <w:t xml:space="preserve">      29,63</w:t>
            </w:r>
          </w:p>
        </w:tc>
        <w:tc>
          <w:tcPr>
            <w:tcW w:w="1276" w:type="dxa"/>
            <w:gridSpan w:val="4"/>
            <w:tcBorders>
              <w:left w:val="single" w:sz="4" w:space="0" w:color="auto"/>
              <w:bottom w:val="single" w:sz="4" w:space="0" w:color="auto"/>
              <w:right w:val="single" w:sz="4" w:space="0" w:color="auto"/>
            </w:tcBorders>
          </w:tcPr>
          <w:p w:rsidR="00C1092C" w:rsidRPr="009D5241" w:rsidRDefault="00C1092C" w:rsidP="006B1AC5">
            <w:pPr>
              <w:ind w:right="-87"/>
              <w:jc w:val="center"/>
              <w:rPr>
                <w:rFonts w:eastAsia="Calibri"/>
                <w:lang w:eastAsia="en-US"/>
              </w:rPr>
            </w:pPr>
            <w:r w:rsidRPr="009D5241">
              <w:rPr>
                <w:rFonts w:eastAsia="Calibri"/>
                <w:u w:val="single"/>
                <w:lang w:eastAsia="en-US"/>
              </w:rPr>
              <w:t>0,</w:t>
            </w:r>
            <w:r>
              <w:rPr>
                <w:rFonts w:eastAsia="Calibri"/>
                <w:u w:val="single"/>
                <w:lang w:eastAsia="en-US"/>
              </w:rPr>
              <w:t>00</w:t>
            </w:r>
          </w:p>
          <w:p w:rsidR="00C1092C" w:rsidRPr="009D5241" w:rsidRDefault="00C1092C" w:rsidP="006B1AC5">
            <w:pPr>
              <w:rPr>
                <w:rFonts w:eastAsia="Calibri"/>
                <w:lang w:eastAsia="en-US"/>
              </w:rPr>
            </w:pPr>
            <w:r>
              <w:rPr>
                <w:rFonts w:eastAsia="Calibri"/>
                <w:lang w:eastAsia="en-US"/>
              </w:rPr>
              <w:t xml:space="preserve">       28,15</w:t>
            </w:r>
          </w:p>
        </w:tc>
        <w:tc>
          <w:tcPr>
            <w:tcW w:w="809" w:type="dxa"/>
            <w:gridSpan w:val="2"/>
            <w:vMerge/>
            <w:tcBorders>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1279" w:type="dxa"/>
            <w:vMerge/>
            <w:tcBorders>
              <w:left w:val="single" w:sz="4" w:space="0" w:color="auto"/>
              <w:bottom w:val="single" w:sz="4" w:space="0" w:color="auto"/>
              <w:right w:val="single" w:sz="4" w:space="0" w:color="auto"/>
            </w:tcBorders>
            <w:vAlign w:val="center"/>
          </w:tcPr>
          <w:p w:rsidR="00C1092C" w:rsidRPr="009D5241" w:rsidRDefault="00C1092C" w:rsidP="006B1AC5">
            <w:pPr>
              <w:ind w:right="-87"/>
              <w:jc w:val="center"/>
              <w:rPr>
                <w:rFonts w:eastAsia="Calibri"/>
                <w:lang w:eastAsia="en-US"/>
              </w:rPr>
            </w:pPr>
          </w:p>
        </w:tc>
        <w:tc>
          <w:tcPr>
            <w:tcW w:w="855" w:type="dxa"/>
            <w:vMerge/>
            <w:tcBorders>
              <w:left w:val="single" w:sz="4" w:space="0" w:color="auto"/>
              <w:bottom w:val="single" w:sz="4" w:space="0" w:color="auto"/>
              <w:right w:val="single" w:sz="4" w:space="0" w:color="auto"/>
            </w:tcBorders>
            <w:vAlign w:val="center"/>
          </w:tcPr>
          <w:p w:rsidR="00C1092C" w:rsidRPr="009D5241" w:rsidRDefault="00C1092C" w:rsidP="006B1AC5">
            <w:pPr>
              <w:jc w:val="center"/>
              <w:rPr>
                <w:rFonts w:eastAsia="Calibri"/>
                <w:lang w:eastAsia="en-US"/>
              </w:rPr>
            </w:pPr>
          </w:p>
        </w:tc>
      </w:tr>
      <w:tr w:rsidR="00C1092C" w:rsidRPr="000E309B" w:rsidTr="006B1AC5">
        <w:trPr>
          <w:trHeight w:val="101"/>
        </w:trPr>
        <w:tc>
          <w:tcPr>
            <w:tcW w:w="504" w:type="dxa"/>
            <w:vMerge w:val="restart"/>
            <w:tcBorders>
              <w:top w:val="single" w:sz="4" w:space="0" w:color="auto"/>
              <w:left w:val="single" w:sz="4" w:space="0" w:color="auto"/>
              <w:right w:val="single" w:sz="4" w:space="0" w:color="auto"/>
            </w:tcBorders>
          </w:tcPr>
          <w:p w:rsidR="00C1092C" w:rsidRPr="009D5241" w:rsidRDefault="00C1092C" w:rsidP="006B1AC5">
            <w:pPr>
              <w:ind w:left="-112" w:right="-104"/>
              <w:jc w:val="center"/>
              <w:rPr>
                <w:rFonts w:eastAsia="Calibri"/>
              </w:rPr>
            </w:pPr>
            <w:r w:rsidRPr="009D5241">
              <w:rPr>
                <w:rFonts w:eastAsia="Calibri"/>
              </w:rPr>
              <w:t>2.3</w:t>
            </w:r>
          </w:p>
        </w:tc>
        <w:tc>
          <w:tcPr>
            <w:tcW w:w="4013" w:type="dxa"/>
            <w:gridSpan w:val="2"/>
            <w:vMerge w:val="restart"/>
            <w:tcBorders>
              <w:left w:val="single" w:sz="4" w:space="0" w:color="auto"/>
              <w:right w:val="single" w:sz="4" w:space="0" w:color="auto"/>
            </w:tcBorders>
          </w:tcPr>
          <w:p w:rsidR="00C1092C" w:rsidRPr="009D5241" w:rsidRDefault="00C1092C" w:rsidP="006B1AC5">
            <w:pPr>
              <w:ind w:right="-87"/>
              <w:rPr>
                <w:rFonts w:eastAsia="Calibri"/>
              </w:rPr>
            </w:pPr>
            <w:r w:rsidRPr="002E27BD">
              <w:rPr>
                <w:rFonts w:eastAsia="Calibri"/>
              </w:rPr>
              <w:t>Капитальный ремонт объекта «Берегоукрепительное сооружение правого берега р</w:t>
            </w:r>
            <w:proofErr w:type="gramStart"/>
            <w:r w:rsidRPr="002E27BD">
              <w:rPr>
                <w:rFonts w:eastAsia="Calibri"/>
              </w:rPr>
              <w:t>.В</w:t>
            </w:r>
            <w:proofErr w:type="gramEnd"/>
            <w:r w:rsidRPr="002E27BD">
              <w:rPr>
                <w:rFonts w:eastAsia="Calibri"/>
              </w:rPr>
              <w:t>олга от ул. Луначарского до         ул. Бородулина в г. Рыбинске Ярославской области»</w:t>
            </w:r>
            <w:r>
              <w:rPr>
                <w:rFonts w:eastAsia="Calibri"/>
              </w:rPr>
              <w:t>. Разработка ПСД в 2026</w:t>
            </w:r>
            <w:r w:rsidRPr="002E27BD">
              <w:rPr>
                <w:rFonts w:eastAsia="Calibri"/>
              </w:rPr>
              <w:t>г., капитальный ремонт  –  2027г.</w:t>
            </w: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всего</w:t>
            </w:r>
          </w:p>
        </w:tc>
        <w:tc>
          <w:tcPr>
            <w:tcW w:w="1276" w:type="dxa"/>
            <w:gridSpan w:val="3"/>
            <w:tcBorders>
              <w:top w:val="single" w:sz="4" w:space="0" w:color="auto"/>
              <w:left w:val="single" w:sz="4" w:space="0" w:color="auto"/>
              <w:right w:val="single" w:sz="4" w:space="0" w:color="auto"/>
            </w:tcBorders>
          </w:tcPr>
          <w:p w:rsidR="00C1092C" w:rsidRPr="009D5241" w:rsidRDefault="00C1092C" w:rsidP="006B1AC5">
            <w:pPr>
              <w:jc w:val="center"/>
              <w:rPr>
                <w:rFonts w:eastAsia="Calibri"/>
              </w:rPr>
            </w:pPr>
            <w:r>
              <w:rPr>
                <w:rFonts w:eastAsia="Calibri"/>
              </w:rPr>
              <w:t xml:space="preserve"> </w:t>
            </w:r>
            <w:r w:rsidRPr="009D5241">
              <w:rPr>
                <w:rFonts w:eastAsia="Calibri"/>
                <w:u w:val="single"/>
              </w:rPr>
              <w:t>0,</w:t>
            </w:r>
            <w:r>
              <w:rPr>
                <w:rFonts w:eastAsia="Calibri"/>
                <w:u w:val="single"/>
              </w:rPr>
              <w:t>00</w:t>
            </w:r>
          </w:p>
          <w:p w:rsidR="00C1092C" w:rsidRPr="009D5241" w:rsidRDefault="00C1092C" w:rsidP="006B1AC5">
            <w:pPr>
              <w:jc w:val="center"/>
              <w:rPr>
                <w:rFonts w:eastAsia="Calibri"/>
              </w:rPr>
            </w:pPr>
            <w:r>
              <w:rPr>
                <w:rFonts w:eastAsia="Calibri"/>
              </w:rPr>
              <w:t xml:space="preserve"> 3,00</w:t>
            </w:r>
          </w:p>
        </w:tc>
        <w:tc>
          <w:tcPr>
            <w:tcW w:w="1295" w:type="dxa"/>
            <w:gridSpan w:val="7"/>
            <w:tcBorders>
              <w:top w:val="single" w:sz="4" w:space="0" w:color="auto"/>
              <w:left w:val="single" w:sz="4" w:space="0" w:color="auto"/>
              <w:right w:val="single" w:sz="4" w:space="0" w:color="auto"/>
            </w:tcBorders>
          </w:tcPr>
          <w:p w:rsidR="00C1092C" w:rsidRPr="009D5241" w:rsidRDefault="00C1092C" w:rsidP="006B1AC5">
            <w:pPr>
              <w:jc w:val="center"/>
              <w:rPr>
                <w:rFonts w:eastAsia="Calibri"/>
                <w:u w:val="single"/>
              </w:rPr>
            </w:pPr>
          </w:p>
        </w:tc>
        <w:tc>
          <w:tcPr>
            <w:tcW w:w="1276" w:type="dxa"/>
            <w:gridSpan w:val="4"/>
            <w:tcBorders>
              <w:top w:val="single" w:sz="4" w:space="0" w:color="auto"/>
              <w:left w:val="single" w:sz="4" w:space="0" w:color="auto"/>
              <w:right w:val="single" w:sz="4" w:space="0" w:color="auto"/>
            </w:tcBorders>
          </w:tcPr>
          <w:p w:rsidR="00C1092C" w:rsidRPr="009D5241" w:rsidRDefault="00C1092C" w:rsidP="006B1AC5">
            <w:pPr>
              <w:jc w:val="center"/>
              <w:rPr>
                <w:rFonts w:eastAsia="Calibri"/>
              </w:rPr>
            </w:pPr>
            <w:r>
              <w:rPr>
                <w:rFonts w:eastAsia="Calibri"/>
              </w:rPr>
              <w:t xml:space="preserve">  </w:t>
            </w:r>
          </w:p>
          <w:p w:rsidR="00C1092C" w:rsidRPr="009D5241" w:rsidRDefault="00C1092C" w:rsidP="006B1AC5">
            <w:pPr>
              <w:jc w:val="center"/>
              <w:rPr>
                <w:rFonts w:eastAsia="Calibri"/>
              </w:rPr>
            </w:pPr>
          </w:p>
        </w:tc>
        <w:tc>
          <w:tcPr>
            <w:tcW w:w="1134" w:type="dxa"/>
            <w:gridSpan w:val="3"/>
            <w:tcBorders>
              <w:top w:val="single" w:sz="4" w:space="0" w:color="auto"/>
              <w:left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top w:val="single" w:sz="4" w:space="0" w:color="auto"/>
              <w:left w:val="single" w:sz="4" w:space="0" w:color="auto"/>
              <w:right w:val="single" w:sz="4" w:space="0" w:color="auto"/>
            </w:tcBorders>
          </w:tcPr>
          <w:p w:rsidR="00C1092C" w:rsidRPr="009D5241" w:rsidRDefault="00C1092C" w:rsidP="006B1AC5">
            <w:pPr>
              <w:jc w:val="center"/>
              <w:rPr>
                <w:rFonts w:eastAsia="Calibri"/>
                <w:u w:val="single"/>
              </w:rPr>
            </w:pPr>
            <w:r>
              <w:rPr>
                <w:rFonts w:eastAsia="Calibri"/>
              </w:rPr>
              <w:t xml:space="preserve">  </w:t>
            </w:r>
            <w:r w:rsidRPr="009D5241">
              <w:rPr>
                <w:rFonts w:eastAsia="Calibri"/>
                <w:u w:val="single"/>
              </w:rPr>
              <w:t>0,00</w:t>
            </w:r>
          </w:p>
          <w:p w:rsidR="00C1092C" w:rsidRPr="009D5241" w:rsidRDefault="00C1092C" w:rsidP="006B1AC5">
            <w:pPr>
              <w:jc w:val="center"/>
              <w:rPr>
                <w:rFonts w:eastAsia="Calibri"/>
                <w:u w:val="single"/>
              </w:rPr>
            </w:pPr>
            <w:r>
              <w:rPr>
                <w:rFonts w:eastAsia="Calibri"/>
              </w:rPr>
              <w:t xml:space="preserve">  </w:t>
            </w:r>
            <w:r w:rsidRPr="009D5241">
              <w:rPr>
                <w:rFonts w:eastAsia="Calibri"/>
              </w:rPr>
              <w:t>3,00</w:t>
            </w:r>
          </w:p>
        </w:tc>
        <w:tc>
          <w:tcPr>
            <w:tcW w:w="809" w:type="dxa"/>
            <w:gridSpan w:val="2"/>
            <w:vMerge w:val="restart"/>
            <w:tcBorders>
              <w:top w:val="single" w:sz="4" w:space="0" w:color="auto"/>
              <w:left w:val="single" w:sz="4" w:space="0" w:color="auto"/>
              <w:right w:val="single" w:sz="4" w:space="0" w:color="auto"/>
            </w:tcBorders>
          </w:tcPr>
          <w:p w:rsidR="00C1092C" w:rsidRPr="009D5241" w:rsidRDefault="00C1092C" w:rsidP="006B1AC5">
            <w:pPr>
              <w:ind w:right="-87"/>
              <w:jc w:val="center"/>
              <w:rPr>
                <w:rFonts w:eastAsia="Calibri"/>
                <w:lang w:eastAsia="en-US"/>
              </w:rPr>
            </w:pPr>
          </w:p>
          <w:p w:rsidR="00C1092C" w:rsidRPr="009D5241" w:rsidRDefault="00C1092C" w:rsidP="006B1AC5">
            <w:pPr>
              <w:ind w:right="-87"/>
              <w:jc w:val="center"/>
              <w:rPr>
                <w:rFonts w:eastAsia="Calibri"/>
                <w:lang w:eastAsia="en-US"/>
              </w:rPr>
            </w:pPr>
          </w:p>
          <w:p w:rsidR="00C1092C" w:rsidRPr="009D5241" w:rsidRDefault="00C1092C" w:rsidP="006B1AC5">
            <w:pPr>
              <w:ind w:right="-87"/>
              <w:jc w:val="center"/>
              <w:rPr>
                <w:rFonts w:eastAsia="Calibri"/>
                <w:lang w:eastAsia="en-US"/>
              </w:rPr>
            </w:pPr>
            <w:r>
              <w:rPr>
                <w:rFonts w:eastAsia="Calibri"/>
                <w:lang w:eastAsia="en-US"/>
              </w:rPr>
              <w:t>2026 -2027</w:t>
            </w:r>
          </w:p>
        </w:tc>
        <w:tc>
          <w:tcPr>
            <w:tcW w:w="1026" w:type="dxa"/>
            <w:gridSpan w:val="4"/>
            <w:vMerge w:val="restart"/>
            <w:tcBorders>
              <w:top w:val="single" w:sz="4" w:space="0" w:color="auto"/>
              <w:left w:val="single" w:sz="4" w:space="0" w:color="auto"/>
              <w:right w:val="single" w:sz="4" w:space="0" w:color="auto"/>
            </w:tcBorders>
          </w:tcPr>
          <w:p w:rsidR="00C1092C" w:rsidRPr="009D5241" w:rsidRDefault="00C1092C" w:rsidP="006B1AC5">
            <w:pPr>
              <w:ind w:right="-87"/>
              <w:jc w:val="center"/>
              <w:rPr>
                <w:rFonts w:eastAsia="Calibri"/>
                <w:lang w:eastAsia="en-US"/>
              </w:rPr>
            </w:pPr>
          </w:p>
          <w:p w:rsidR="00C1092C" w:rsidRPr="009D5241" w:rsidRDefault="00C1092C" w:rsidP="006B1AC5">
            <w:pPr>
              <w:ind w:right="-87"/>
              <w:jc w:val="center"/>
              <w:rPr>
                <w:rFonts w:eastAsia="Calibri"/>
                <w:lang w:eastAsia="en-US"/>
              </w:rPr>
            </w:pPr>
          </w:p>
          <w:p w:rsidR="00C1092C" w:rsidRPr="009D5241" w:rsidRDefault="00C1092C" w:rsidP="006B1AC5">
            <w:pPr>
              <w:ind w:right="-87"/>
              <w:jc w:val="center"/>
              <w:rPr>
                <w:rFonts w:eastAsia="Calibri"/>
                <w:lang w:eastAsia="en-US"/>
              </w:rPr>
            </w:pPr>
            <w:r w:rsidRPr="009D5241">
              <w:rPr>
                <w:rFonts w:eastAsia="Calibri"/>
                <w:lang w:eastAsia="en-US"/>
              </w:rPr>
              <w:t>350 м</w:t>
            </w:r>
          </w:p>
        </w:tc>
        <w:tc>
          <w:tcPr>
            <w:tcW w:w="1279" w:type="dxa"/>
            <w:vMerge w:val="restart"/>
            <w:tcBorders>
              <w:top w:val="single" w:sz="4" w:space="0" w:color="auto"/>
              <w:left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Вероятный пред.</w:t>
            </w:r>
          </w:p>
          <w:p w:rsidR="00C1092C" w:rsidRPr="009D5241" w:rsidRDefault="00C1092C" w:rsidP="006B1AC5">
            <w:pPr>
              <w:jc w:val="center"/>
              <w:rPr>
                <w:rFonts w:eastAsia="Calibri"/>
              </w:rPr>
            </w:pPr>
            <w:r>
              <w:rPr>
                <w:rFonts w:eastAsia="Calibri"/>
              </w:rPr>
              <w:t>ущерб –551,14</w:t>
            </w:r>
            <w:r w:rsidRPr="009D5241">
              <w:rPr>
                <w:rFonts w:eastAsia="Calibri"/>
              </w:rPr>
              <w:t xml:space="preserve"> млн. руб.</w:t>
            </w:r>
          </w:p>
          <w:p w:rsidR="00C1092C" w:rsidRPr="009D5241" w:rsidRDefault="00C1092C" w:rsidP="006B1AC5">
            <w:pPr>
              <w:ind w:right="-87"/>
              <w:jc w:val="center"/>
              <w:rPr>
                <w:rFonts w:eastAsia="Calibri"/>
                <w:lang w:eastAsia="en-US"/>
              </w:rPr>
            </w:pPr>
          </w:p>
        </w:tc>
        <w:tc>
          <w:tcPr>
            <w:tcW w:w="855" w:type="dxa"/>
            <w:vMerge w:val="restart"/>
            <w:tcBorders>
              <w:top w:val="single" w:sz="4" w:space="0" w:color="auto"/>
              <w:left w:val="single" w:sz="4" w:space="0" w:color="auto"/>
              <w:right w:val="single" w:sz="4" w:space="0" w:color="auto"/>
            </w:tcBorders>
          </w:tcPr>
          <w:p w:rsidR="00C1092C" w:rsidRPr="009D5241" w:rsidRDefault="00C1092C" w:rsidP="006B1AC5">
            <w:pPr>
              <w:jc w:val="center"/>
              <w:rPr>
                <w:rFonts w:eastAsia="Calibri"/>
              </w:rPr>
            </w:pPr>
          </w:p>
          <w:p w:rsidR="00C1092C" w:rsidRPr="009D5241" w:rsidRDefault="00C1092C" w:rsidP="006B1AC5">
            <w:pPr>
              <w:jc w:val="center"/>
              <w:rPr>
                <w:rFonts w:eastAsia="Calibri"/>
              </w:rPr>
            </w:pPr>
          </w:p>
          <w:p w:rsidR="00C1092C" w:rsidRPr="009D5241" w:rsidRDefault="00C1092C" w:rsidP="006B1AC5">
            <w:pPr>
              <w:jc w:val="center"/>
              <w:rPr>
                <w:rFonts w:eastAsia="Calibri"/>
              </w:rPr>
            </w:pPr>
          </w:p>
          <w:p w:rsidR="00C1092C" w:rsidRPr="009D5241" w:rsidRDefault="00C1092C" w:rsidP="006B1AC5">
            <w:pPr>
              <w:jc w:val="center"/>
              <w:rPr>
                <w:rFonts w:eastAsia="Calibri"/>
              </w:rPr>
            </w:pPr>
            <w:r w:rsidRPr="002E27BD">
              <w:rPr>
                <w:rFonts w:eastAsia="Calibri"/>
              </w:rPr>
              <w:t>МБУ «УГХ»</w:t>
            </w:r>
          </w:p>
        </w:tc>
      </w:tr>
      <w:tr w:rsidR="00C1092C" w:rsidRPr="000E309B" w:rsidTr="006B1AC5">
        <w:trPr>
          <w:trHeight w:val="100"/>
        </w:trPr>
        <w:tc>
          <w:tcPr>
            <w:tcW w:w="504" w:type="dxa"/>
            <w:vMerge/>
            <w:tcBorders>
              <w:left w:val="single" w:sz="4" w:space="0" w:color="auto"/>
              <w:right w:val="single" w:sz="4" w:space="0" w:color="auto"/>
            </w:tcBorders>
          </w:tcPr>
          <w:p w:rsidR="00C1092C" w:rsidRPr="009D5241" w:rsidRDefault="00C1092C" w:rsidP="006B1AC5">
            <w:pPr>
              <w:ind w:left="-112" w:right="-104"/>
              <w:jc w:val="center"/>
              <w:rPr>
                <w:rFonts w:eastAsia="Calibri"/>
              </w:rPr>
            </w:pPr>
          </w:p>
        </w:tc>
        <w:tc>
          <w:tcPr>
            <w:tcW w:w="4013" w:type="dxa"/>
            <w:gridSpan w:val="2"/>
            <w:vMerge/>
            <w:tcBorders>
              <w:left w:val="single" w:sz="4" w:space="0" w:color="auto"/>
              <w:right w:val="single" w:sz="4" w:space="0" w:color="auto"/>
            </w:tcBorders>
          </w:tcPr>
          <w:p w:rsidR="00C1092C" w:rsidRPr="009D5241"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ФБ</w:t>
            </w:r>
          </w:p>
        </w:tc>
        <w:tc>
          <w:tcPr>
            <w:tcW w:w="1276" w:type="dxa"/>
            <w:gridSpan w:val="3"/>
            <w:tcBorders>
              <w:left w:val="single" w:sz="4" w:space="0" w:color="auto"/>
              <w:right w:val="single" w:sz="4" w:space="0" w:color="auto"/>
            </w:tcBorders>
          </w:tcPr>
          <w:p w:rsidR="00C1092C" w:rsidRPr="00AA239B" w:rsidRDefault="00C1092C" w:rsidP="006B1AC5">
            <w:pPr>
              <w:rPr>
                <w:rFonts w:eastAsia="Calibri"/>
                <w:sz w:val="16"/>
                <w:szCs w:val="16"/>
              </w:rPr>
            </w:pPr>
          </w:p>
          <w:p w:rsidR="00C1092C" w:rsidRPr="00AA239B" w:rsidRDefault="00C1092C" w:rsidP="006B1AC5">
            <w:pPr>
              <w:rPr>
                <w:rFonts w:eastAsia="Calibri"/>
                <w:sz w:val="16"/>
                <w:szCs w:val="16"/>
              </w:rPr>
            </w:pPr>
          </w:p>
        </w:tc>
        <w:tc>
          <w:tcPr>
            <w:tcW w:w="1295" w:type="dxa"/>
            <w:gridSpan w:val="7"/>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1276" w:type="dxa"/>
            <w:gridSpan w:val="4"/>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1134" w:type="dxa"/>
            <w:gridSpan w:val="3"/>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1276" w:type="dxa"/>
            <w:gridSpan w:val="4"/>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809" w:type="dxa"/>
            <w:gridSpan w:val="2"/>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tcPr>
          <w:p w:rsidR="00C1092C" w:rsidRPr="009D5241" w:rsidRDefault="00C1092C" w:rsidP="006B1AC5">
            <w:pPr>
              <w:jc w:val="center"/>
              <w:rPr>
                <w:rFonts w:eastAsia="Calibri"/>
              </w:rPr>
            </w:pPr>
          </w:p>
        </w:tc>
      </w:tr>
      <w:tr w:rsidR="00C1092C" w:rsidRPr="000E309B" w:rsidTr="006B1AC5">
        <w:trPr>
          <w:trHeight w:val="100"/>
        </w:trPr>
        <w:tc>
          <w:tcPr>
            <w:tcW w:w="504" w:type="dxa"/>
            <w:vMerge/>
            <w:tcBorders>
              <w:left w:val="single" w:sz="4" w:space="0" w:color="auto"/>
              <w:right w:val="single" w:sz="4" w:space="0" w:color="auto"/>
            </w:tcBorders>
          </w:tcPr>
          <w:p w:rsidR="00C1092C" w:rsidRPr="009D5241" w:rsidRDefault="00C1092C" w:rsidP="006B1AC5">
            <w:pPr>
              <w:ind w:left="-112" w:right="-104"/>
              <w:jc w:val="center"/>
              <w:rPr>
                <w:rFonts w:eastAsia="Calibri"/>
              </w:rPr>
            </w:pPr>
          </w:p>
        </w:tc>
        <w:tc>
          <w:tcPr>
            <w:tcW w:w="4013" w:type="dxa"/>
            <w:gridSpan w:val="2"/>
            <w:vMerge/>
            <w:tcBorders>
              <w:left w:val="single" w:sz="4" w:space="0" w:color="auto"/>
              <w:right w:val="single" w:sz="4" w:space="0" w:color="auto"/>
            </w:tcBorders>
          </w:tcPr>
          <w:p w:rsidR="00C1092C" w:rsidRPr="009D5241"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ОБ</w:t>
            </w:r>
          </w:p>
        </w:tc>
        <w:tc>
          <w:tcPr>
            <w:tcW w:w="1276" w:type="dxa"/>
            <w:gridSpan w:val="3"/>
            <w:tcBorders>
              <w:left w:val="single" w:sz="4" w:space="0" w:color="auto"/>
              <w:right w:val="single" w:sz="4" w:space="0" w:color="auto"/>
            </w:tcBorders>
          </w:tcPr>
          <w:p w:rsidR="00C1092C" w:rsidRPr="00AA239B" w:rsidRDefault="00C1092C" w:rsidP="006B1AC5">
            <w:pPr>
              <w:rPr>
                <w:rFonts w:eastAsia="Calibri"/>
                <w:sz w:val="16"/>
                <w:szCs w:val="16"/>
              </w:rPr>
            </w:pPr>
          </w:p>
          <w:p w:rsidR="00C1092C" w:rsidRPr="00AA239B" w:rsidRDefault="00C1092C" w:rsidP="006B1AC5">
            <w:pPr>
              <w:rPr>
                <w:rFonts w:eastAsia="Calibri"/>
                <w:sz w:val="16"/>
                <w:szCs w:val="16"/>
              </w:rPr>
            </w:pPr>
          </w:p>
        </w:tc>
        <w:tc>
          <w:tcPr>
            <w:tcW w:w="1295" w:type="dxa"/>
            <w:gridSpan w:val="7"/>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1276" w:type="dxa"/>
            <w:gridSpan w:val="4"/>
            <w:tcBorders>
              <w:left w:val="single" w:sz="4" w:space="0" w:color="auto"/>
              <w:right w:val="single" w:sz="4" w:space="0" w:color="auto"/>
            </w:tcBorders>
          </w:tcPr>
          <w:p w:rsidR="00C1092C" w:rsidRPr="00AA239B" w:rsidRDefault="00C1092C" w:rsidP="006B1AC5">
            <w:pPr>
              <w:jc w:val="center"/>
              <w:rPr>
                <w:rFonts w:eastAsia="Calibri"/>
                <w:sz w:val="16"/>
                <w:szCs w:val="16"/>
              </w:rPr>
            </w:pPr>
            <w:r w:rsidRPr="00AA239B">
              <w:rPr>
                <w:rFonts w:eastAsia="Calibri"/>
                <w:sz w:val="16"/>
                <w:szCs w:val="16"/>
              </w:rPr>
              <w:t xml:space="preserve"> </w:t>
            </w:r>
          </w:p>
        </w:tc>
        <w:tc>
          <w:tcPr>
            <w:tcW w:w="1134" w:type="dxa"/>
            <w:gridSpan w:val="3"/>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1276" w:type="dxa"/>
            <w:gridSpan w:val="4"/>
            <w:tcBorders>
              <w:left w:val="single" w:sz="4" w:space="0" w:color="auto"/>
              <w:right w:val="single" w:sz="4" w:space="0" w:color="auto"/>
            </w:tcBorders>
          </w:tcPr>
          <w:p w:rsidR="00C1092C" w:rsidRPr="00AA239B" w:rsidRDefault="00C1092C" w:rsidP="006B1AC5">
            <w:pPr>
              <w:jc w:val="center"/>
              <w:rPr>
                <w:rFonts w:eastAsia="Calibri"/>
                <w:sz w:val="16"/>
                <w:szCs w:val="16"/>
              </w:rPr>
            </w:pPr>
          </w:p>
        </w:tc>
        <w:tc>
          <w:tcPr>
            <w:tcW w:w="809" w:type="dxa"/>
            <w:gridSpan w:val="2"/>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tcPr>
          <w:p w:rsidR="00C1092C" w:rsidRPr="009D5241" w:rsidRDefault="00C1092C" w:rsidP="006B1AC5">
            <w:pPr>
              <w:jc w:val="center"/>
              <w:rPr>
                <w:rFonts w:eastAsia="Calibri"/>
              </w:rPr>
            </w:pPr>
          </w:p>
        </w:tc>
      </w:tr>
      <w:tr w:rsidR="00C1092C" w:rsidRPr="000E309B" w:rsidTr="006B1AC5">
        <w:trPr>
          <w:trHeight w:val="100"/>
        </w:trPr>
        <w:tc>
          <w:tcPr>
            <w:tcW w:w="504" w:type="dxa"/>
            <w:vMerge/>
            <w:tcBorders>
              <w:left w:val="single" w:sz="4" w:space="0" w:color="auto"/>
              <w:right w:val="single" w:sz="4" w:space="0" w:color="auto"/>
            </w:tcBorders>
          </w:tcPr>
          <w:p w:rsidR="00C1092C" w:rsidRPr="009D5241" w:rsidRDefault="00C1092C" w:rsidP="006B1AC5">
            <w:pPr>
              <w:ind w:left="-112" w:right="-104"/>
              <w:jc w:val="center"/>
              <w:rPr>
                <w:rFonts w:eastAsia="Calibri"/>
              </w:rPr>
            </w:pPr>
          </w:p>
        </w:tc>
        <w:tc>
          <w:tcPr>
            <w:tcW w:w="4013" w:type="dxa"/>
            <w:gridSpan w:val="2"/>
            <w:vMerge/>
            <w:tcBorders>
              <w:left w:val="single" w:sz="4" w:space="0" w:color="auto"/>
              <w:right w:val="single" w:sz="4" w:space="0" w:color="auto"/>
            </w:tcBorders>
          </w:tcPr>
          <w:p w:rsidR="00C1092C" w:rsidRPr="009D5241"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ГБ</w:t>
            </w:r>
          </w:p>
        </w:tc>
        <w:tc>
          <w:tcPr>
            <w:tcW w:w="1276" w:type="dxa"/>
            <w:gridSpan w:val="3"/>
            <w:tcBorders>
              <w:left w:val="single" w:sz="4" w:space="0" w:color="auto"/>
              <w:bottom w:val="single" w:sz="4" w:space="0" w:color="auto"/>
              <w:right w:val="single" w:sz="4" w:space="0" w:color="auto"/>
            </w:tcBorders>
          </w:tcPr>
          <w:p w:rsidR="00C1092C" w:rsidRPr="009D5241" w:rsidRDefault="00C1092C" w:rsidP="006B1AC5">
            <w:pPr>
              <w:jc w:val="center"/>
              <w:rPr>
                <w:rFonts w:eastAsia="Calibri"/>
                <w:u w:val="single"/>
              </w:rPr>
            </w:pPr>
            <w:r>
              <w:rPr>
                <w:rFonts w:eastAsia="Calibri"/>
                <w:u w:val="single"/>
              </w:rPr>
              <w:t>0,00</w:t>
            </w:r>
          </w:p>
          <w:p w:rsidR="00C1092C" w:rsidRPr="009D5241" w:rsidRDefault="00C1092C" w:rsidP="006B1AC5">
            <w:pPr>
              <w:jc w:val="center"/>
              <w:rPr>
                <w:rFonts w:eastAsia="Calibri"/>
              </w:rPr>
            </w:pPr>
            <w:r>
              <w:rPr>
                <w:rFonts w:eastAsia="Calibri"/>
              </w:rPr>
              <w:t>3,00</w:t>
            </w:r>
          </w:p>
        </w:tc>
        <w:tc>
          <w:tcPr>
            <w:tcW w:w="1295" w:type="dxa"/>
            <w:gridSpan w:val="7"/>
            <w:tcBorders>
              <w:left w:val="single" w:sz="4" w:space="0" w:color="auto"/>
              <w:bottom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left w:val="single" w:sz="4" w:space="0" w:color="auto"/>
              <w:right w:val="single" w:sz="4" w:space="0" w:color="auto"/>
            </w:tcBorders>
          </w:tcPr>
          <w:p w:rsidR="00C1092C" w:rsidRPr="009D5241" w:rsidRDefault="00C1092C" w:rsidP="006B1AC5">
            <w:pPr>
              <w:jc w:val="center"/>
              <w:rPr>
                <w:rFonts w:eastAsia="Calibri"/>
              </w:rPr>
            </w:pPr>
          </w:p>
        </w:tc>
        <w:tc>
          <w:tcPr>
            <w:tcW w:w="1134" w:type="dxa"/>
            <w:gridSpan w:val="3"/>
            <w:tcBorders>
              <w:left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left w:val="single" w:sz="4" w:space="0" w:color="auto"/>
              <w:right w:val="single" w:sz="4" w:space="0" w:color="auto"/>
            </w:tcBorders>
          </w:tcPr>
          <w:p w:rsidR="00C1092C" w:rsidRPr="009D5241" w:rsidRDefault="00C1092C" w:rsidP="006B1AC5">
            <w:pPr>
              <w:jc w:val="center"/>
              <w:rPr>
                <w:rFonts w:eastAsia="Calibri"/>
                <w:u w:val="single"/>
              </w:rPr>
            </w:pPr>
            <w:r w:rsidRPr="009D5241">
              <w:rPr>
                <w:rFonts w:eastAsia="Calibri"/>
                <w:u w:val="single"/>
              </w:rPr>
              <w:t>0,00</w:t>
            </w:r>
          </w:p>
          <w:p w:rsidR="00C1092C" w:rsidRPr="009D5241" w:rsidRDefault="00C1092C" w:rsidP="006B1AC5">
            <w:pPr>
              <w:jc w:val="center"/>
              <w:rPr>
                <w:rFonts w:eastAsia="Calibri"/>
              </w:rPr>
            </w:pPr>
            <w:r>
              <w:rPr>
                <w:rFonts w:eastAsia="Calibri"/>
              </w:rPr>
              <w:t>3,00</w:t>
            </w:r>
          </w:p>
        </w:tc>
        <w:tc>
          <w:tcPr>
            <w:tcW w:w="809" w:type="dxa"/>
            <w:gridSpan w:val="2"/>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tcPr>
          <w:p w:rsidR="00C1092C" w:rsidRPr="009D5241" w:rsidRDefault="00C1092C" w:rsidP="006B1AC5">
            <w:pPr>
              <w:jc w:val="center"/>
              <w:rPr>
                <w:rFonts w:eastAsia="Calibri"/>
              </w:rPr>
            </w:pPr>
          </w:p>
        </w:tc>
      </w:tr>
      <w:tr w:rsidR="00C1092C" w:rsidRPr="000E309B" w:rsidTr="006B1AC5">
        <w:trPr>
          <w:trHeight w:val="144"/>
        </w:trPr>
        <w:tc>
          <w:tcPr>
            <w:tcW w:w="504" w:type="dxa"/>
            <w:vMerge w:val="restart"/>
            <w:tcBorders>
              <w:left w:val="single" w:sz="4" w:space="0" w:color="auto"/>
              <w:right w:val="single" w:sz="4" w:space="0" w:color="auto"/>
            </w:tcBorders>
          </w:tcPr>
          <w:p w:rsidR="00C1092C" w:rsidRPr="00BF1ED0" w:rsidRDefault="00C1092C" w:rsidP="006B1AC5">
            <w:pPr>
              <w:ind w:right="-87"/>
              <w:rPr>
                <w:rFonts w:eastAsia="Calibri"/>
                <w:lang w:val="en-US" w:eastAsia="en-US"/>
              </w:rPr>
            </w:pPr>
            <w:r w:rsidRPr="002E27BD">
              <w:rPr>
                <w:rFonts w:eastAsia="Calibri"/>
                <w:lang w:eastAsia="en-US"/>
              </w:rPr>
              <w:t>2.4</w:t>
            </w:r>
          </w:p>
        </w:tc>
        <w:tc>
          <w:tcPr>
            <w:tcW w:w="4013" w:type="dxa"/>
            <w:gridSpan w:val="2"/>
            <w:vMerge w:val="restart"/>
            <w:tcBorders>
              <w:left w:val="single" w:sz="4" w:space="0" w:color="auto"/>
              <w:right w:val="single" w:sz="4" w:space="0" w:color="auto"/>
            </w:tcBorders>
          </w:tcPr>
          <w:p w:rsidR="00C1092C" w:rsidRDefault="00C1092C" w:rsidP="006B1AC5">
            <w:pPr>
              <w:ind w:right="-87"/>
              <w:rPr>
                <w:rFonts w:eastAsia="Calibri"/>
              </w:rPr>
            </w:pPr>
            <w:r>
              <w:rPr>
                <w:rFonts w:eastAsia="Calibri"/>
              </w:rPr>
              <w:t xml:space="preserve">Капитальный ремонт </w:t>
            </w:r>
            <w:r w:rsidRPr="00BF1ED0">
              <w:rPr>
                <w:rFonts w:eastAsia="Calibri"/>
              </w:rPr>
              <w:t xml:space="preserve">объекта «Берегоукрепление </w:t>
            </w:r>
            <w:r>
              <w:rPr>
                <w:rFonts w:eastAsia="Calibri"/>
              </w:rPr>
              <w:t xml:space="preserve">правого берега р. Волга </w:t>
            </w:r>
            <w:r w:rsidRPr="00BF1ED0">
              <w:rPr>
                <w:rFonts w:eastAsia="Calibri"/>
              </w:rPr>
              <w:t>в  районе ЗАО «Свобода» в г</w:t>
            </w:r>
            <w:proofErr w:type="gramStart"/>
            <w:r w:rsidRPr="00BF1ED0">
              <w:rPr>
                <w:rFonts w:eastAsia="Calibri"/>
              </w:rPr>
              <w:t>.Р</w:t>
            </w:r>
            <w:proofErr w:type="gramEnd"/>
            <w:r w:rsidRPr="00BF1ED0">
              <w:rPr>
                <w:rFonts w:eastAsia="Calibri"/>
              </w:rPr>
              <w:t>ыбинске  Ярославской области»</w:t>
            </w:r>
            <w:r>
              <w:rPr>
                <w:rFonts w:eastAsia="Calibri"/>
              </w:rPr>
              <w:t xml:space="preserve">. </w:t>
            </w:r>
          </w:p>
          <w:p w:rsidR="00C1092C" w:rsidRPr="009D5241" w:rsidRDefault="00C1092C" w:rsidP="006B1AC5">
            <w:pPr>
              <w:ind w:right="-87"/>
              <w:rPr>
                <w:rFonts w:eastAsia="Calibri"/>
              </w:rPr>
            </w:pPr>
            <w:r>
              <w:rPr>
                <w:rFonts w:eastAsia="Calibri"/>
              </w:rPr>
              <w:t xml:space="preserve">Разработка ПСД в 2024 г., капитальный </w:t>
            </w:r>
            <w:r>
              <w:rPr>
                <w:rFonts w:eastAsia="Calibri"/>
              </w:rPr>
              <w:lastRenderedPageBreak/>
              <w:t>ремонт – 2026 – 2027гг.</w:t>
            </w:r>
          </w:p>
          <w:p w:rsidR="00C1092C" w:rsidRPr="00BF1ED0" w:rsidRDefault="00C1092C" w:rsidP="006B1AC5">
            <w:pPr>
              <w:ind w:right="-87"/>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lastRenderedPageBreak/>
              <w:t>всего</w:t>
            </w:r>
          </w:p>
        </w:tc>
        <w:tc>
          <w:tcPr>
            <w:tcW w:w="1276" w:type="dxa"/>
            <w:gridSpan w:val="3"/>
            <w:tcBorders>
              <w:left w:val="single" w:sz="4" w:space="0" w:color="auto"/>
              <w:right w:val="single" w:sz="4" w:space="0" w:color="auto"/>
            </w:tcBorders>
          </w:tcPr>
          <w:p w:rsidR="00C1092C" w:rsidRPr="00BF1ED0" w:rsidRDefault="00C1092C" w:rsidP="006B1AC5">
            <w:pPr>
              <w:ind w:right="-87"/>
              <w:rPr>
                <w:rFonts w:eastAsia="Calibri"/>
                <w:u w:val="single"/>
                <w:lang w:eastAsia="en-US"/>
              </w:rPr>
            </w:pPr>
            <w:r w:rsidRPr="001A1D6D">
              <w:rPr>
                <w:rFonts w:eastAsia="Calibri"/>
                <w:lang w:eastAsia="en-US"/>
              </w:rPr>
              <w:t xml:space="preserve">        </w:t>
            </w:r>
            <w:r w:rsidRPr="00BF1ED0">
              <w:rPr>
                <w:rFonts w:eastAsia="Calibri"/>
                <w:u w:val="single"/>
                <w:lang w:eastAsia="en-US"/>
              </w:rPr>
              <w:t>0,00</w:t>
            </w:r>
          </w:p>
          <w:p w:rsidR="00C1092C" w:rsidRDefault="00C1092C" w:rsidP="006B1AC5">
            <w:pPr>
              <w:rPr>
                <w:rFonts w:eastAsia="Calibri"/>
                <w:u w:val="single"/>
              </w:rPr>
            </w:pPr>
            <w:r w:rsidRPr="00BF1ED0">
              <w:rPr>
                <w:rFonts w:eastAsia="Calibri"/>
                <w:lang w:eastAsia="en-US"/>
              </w:rPr>
              <w:t xml:space="preserve">  </w:t>
            </w:r>
            <w:r>
              <w:rPr>
                <w:rFonts w:eastAsia="Calibri"/>
                <w:lang w:eastAsia="en-US"/>
              </w:rPr>
              <w:t xml:space="preserve">    491,99</w:t>
            </w:r>
          </w:p>
        </w:tc>
        <w:tc>
          <w:tcPr>
            <w:tcW w:w="1295" w:type="dxa"/>
            <w:gridSpan w:val="7"/>
            <w:tcBorders>
              <w:left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9D5241" w:rsidRDefault="00C1092C" w:rsidP="006B1AC5">
            <w:pPr>
              <w:jc w:val="center"/>
              <w:rPr>
                <w:rFonts w:eastAsia="Calibri"/>
                <w:u w:val="single"/>
              </w:rPr>
            </w:pPr>
            <w:r w:rsidRPr="00BF1ED0">
              <w:rPr>
                <w:rFonts w:eastAsia="Calibri"/>
                <w:lang w:eastAsia="en-US"/>
              </w:rPr>
              <w:t xml:space="preserve">  </w:t>
            </w:r>
            <w:r>
              <w:rPr>
                <w:rFonts w:eastAsia="Calibri"/>
                <w:lang w:eastAsia="en-US"/>
              </w:rPr>
              <w:t>6,90</w:t>
            </w:r>
          </w:p>
        </w:tc>
        <w:tc>
          <w:tcPr>
            <w:tcW w:w="1134" w:type="dxa"/>
            <w:gridSpan w:val="3"/>
            <w:tcBorders>
              <w:left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9D5241" w:rsidRDefault="00C1092C" w:rsidP="006B1AC5">
            <w:pPr>
              <w:jc w:val="center"/>
              <w:rPr>
                <w:rFonts w:eastAsia="Calibri"/>
              </w:rPr>
            </w:pPr>
            <w:r w:rsidRPr="00BF1ED0">
              <w:rPr>
                <w:rFonts w:eastAsia="Calibri"/>
                <w:lang w:eastAsia="en-US"/>
              </w:rPr>
              <w:t xml:space="preserve">  </w:t>
            </w:r>
            <w:r>
              <w:rPr>
                <w:rFonts w:eastAsia="Calibri"/>
                <w:lang w:eastAsia="en-US"/>
              </w:rPr>
              <w:t>485,09</w:t>
            </w:r>
          </w:p>
        </w:tc>
        <w:tc>
          <w:tcPr>
            <w:tcW w:w="809" w:type="dxa"/>
            <w:gridSpan w:val="2"/>
            <w:vMerge w:val="restart"/>
            <w:tcBorders>
              <w:left w:val="single" w:sz="4" w:space="0" w:color="auto"/>
              <w:right w:val="single" w:sz="4" w:space="0" w:color="auto"/>
            </w:tcBorders>
          </w:tcPr>
          <w:p w:rsidR="00C1092C" w:rsidRDefault="00C1092C" w:rsidP="006B1AC5">
            <w:pPr>
              <w:ind w:right="-87"/>
              <w:jc w:val="center"/>
              <w:rPr>
                <w:rFonts w:eastAsia="Calibri"/>
                <w:lang w:eastAsia="en-US"/>
              </w:rPr>
            </w:pPr>
          </w:p>
          <w:p w:rsidR="00C1092C" w:rsidRDefault="00C1092C" w:rsidP="006B1AC5">
            <w:pPr>
              <w:ind w:right="-87"/>
              <w:jc w:val="center"/>
              <w:rPr>
                <w:rFonts w:eastAsia="Calibri"/>
                <w:lang w:eastAsia="en-US"/>
              </w:rPr>
            </w:pPr>
            <w:r>
              <w:rPr>
                <w:rFonts w:eastAsia="Calibri"/>
                <w:lang w:eastAsia="en-US"/>
              </w:rPr>
              <w:t>2024,</w:t>
            </w:r>
          </w:p>
          <w:p w:rsidR="00C1092C" w:rsidRPr="009D5241" w:rsidRDefault="00C1092C" w:rsidP="006B1AC5">
            <w:pPr>
              <w:ind w:right="-87"/>
              <w:jc w:val="center"/>
              <w:rPr>
                <w:rFonts w:eastAsia="Calibri"/>
                <w:lang w:eastAsia="en-US"/>
              </w:rPr>
            </w:pPr>
            <w:r>
              <w:rPr>
                <w:rFonts w:eastAsia="Calibri"/>
                <w:lang w:eastAsia="en-US"/>
              </w:rPr>
              <w:t>2026 -</w:t>
            </w:r>
            <w:r w:rsidRPr="00504F19">
              <w:rPr>
                <w:rFonts w:eastAsia="Calibri"/>
                <w:lang w:eastAsia="en-US"/>
              </w:rPr>
              <w:t>202</w:t>
            </w:r>
            <w:r>
              <w:rPr>
                <w:rFonts w:eastAsia="Calibri"/>
                <w:lang w:eastAsia="en-US"/>
              </w:rPr>
              <w:t>7</w:t>
            </w:r>
          </w:p>
        </w:tc>
        <w:tc>
          <w:tcPr>
            <w:tcW w:w="1026" w:type="dxa"/>
            <w:gridSpan w:val="4"/>
            <w:vMerge w:val="restart"/>
            <w:tcBorders>
              <w:left w:val="single" w:sz="4" w:space="0" w:color="auto"/>
              <w:right w:val="single" w:sz="4" w:space="0" w:color="auto"/>
            </w:tcBorders>
          </w:tcPr>
          <w:p w:rsidR="00C1092C" w:rsidRDefault="00C1092C" w:rsidP="006B1AC5">
            <w:pPr>
              <w:ind w:right="-87"/>
              <w:jc w:val="center"/>
              <w:rPr>
                <w:rFonts w:eastAsia="Calibri"/>
                <w:lang w:eastAsia="en-US"/>
              </w:rPr>
            </w:pPr>
          </w:p>
          <w:p w:rsidR="00C1092C" w:rsidRDefault="00C1092C" w:rsidP="006B1AC5">
            <w:pPr>
              <w:ind w:right="-87"/>
              <w:jc w:val="center"/>
              <w:rPr>
                <w:rFonts w:eastAsia="Calibri"/>
                <w:lang w:eastAsia="en-US"/>
              </w:rPr>
            </w:pPr>
          </w:p>
          <w:p w:rsidR="00C1092C" w:rsidRPr="009D5241" w:rsidRDefault="00C1092C" w:rsidP="006B1AC5">
            <w:pPr>
              <w:ind w:right="-87"/>
              <w:jc w:val="center"/>
              <w:rPr>
                <w:rFonts w:eastAsia="Calibri"/>
                <w:lang w:eastAsia="en-US"/>
              </w:rPr>
            </w:pPr>
            <w:r>
              <w:rPr>
                <w:rFonts w:eastAsia="Calibri"/>
                <w:lang w:eastAsia="en-US"/>
              </w:rPr>
              <w:t>667 м</w:t>
            </w:r>
          </w:p>
        </w:tc>
        <w:tc>
          <w:tcPr>
            <w:tcW w:w="1279" w:type="dxa"/>
            <w:vMerge w:val="restart"/>
            <w:tcBorders>
              <w:left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Вероятный пред.</w:t>
            </w:r>
          </w:p>
          <w:p w:rsidR="00C1092C" w:rsidRPr="009D5241" w:rsidRDefault="00C1092C" w:rsidP="006B1AC5">
            <w:pPr>
              <w:jc w:val="center"/>
              <w:rPr>
                <w:rFonts w:eastAsia="Calibri"/>
              </w:rPr>
            </w:pPr>
            <w:r>
              <w:rPr>
                <w:rFonts w:eastAsia="Calibri"/>
              </w:rPr>
              <w:t>ущерб –1193,34</w:t>
            </w:r>
            <w:r w:rsidRPr="009D5241">
              <w:rPr>
                <w:rFonts w:eastAsia="Calibri"/>
              </w:rPr>
              <w:t xml:space="preserve"> млн. руб.</w:t>
            </w:r>
          </w:p>
          <w:p w:rsidR="00C1092C" w:rsidRPr="009D5241" w:rsidRDefault="00C1092C" w:rsidP="006B1AC5">
            <w:pPr>
              <w:ind w:right="-87"/>
              <w:jc w:val="center"/>
              <w:rPr>
                <w:rFonts w:eastAsia="Calibri"/>
                <w:lang w:eastAsia="en-US"/>
              </w:rPr>
            </w:pPr>
          </w:p>
        </w:tc>
        <w:tc>
          <w:tcPr>
            <w:tcW w:w="855" w:type="dxa"/>
            <w:vMerge w:val="restart"/>
            <w:tcBorders>
              <w:left w:val="single" w:sz="4" w:space="0" w:color="auto"/>
              <w:right w:val="single" w:sz="4" w:space="0" w:color="auto"/>
            </w:tcBorders>
          </w:tcPr>
          <w:p w:rsidR="00C1092C" w:rsidRDefault="00C1092C" w:rsidP="006B1AC5">
            <w:pPr>
              <w:jc w:val="center"/>
              <w:rPr>
                <w:rFonts w:eastAsia="Calibri"/>
                <w:lang w:eastAsia="en-US"/>
              </w:rPr>
            </w:pPr>
          </w:p>
          <w:p w:rsidR="00C1092C" w:rsidRDefault="00C1092C" w:rsidP="006B1AC5">
            <w:pPr>
              <w:jc w:val="center"/>
              <w:rPr>
                <w:rFonts w:eastAsia="Calibri"/>
                <w:lang w:eastAsia="en-US"/>
              </w:rPr>
            </w:pPr>
          </w:p>
          <w:p w:rsidR="00C1092C" w:rsidRDefault="00C1092C" w:rsidP="006B1AC5">
            <w:pPr>
              <w:jc w:val="center"/>
              <w:rPr>
                <w:rFonts w:eastAsia="Calibri"/>
                <w:lang w:eastAsia="en-US"/>
              </w:rPr>
            </w:pPr>
          </w:p>
          <w:p w:rsidR="00C1092C" w:rsidRPr="009D5241" w:rsidRDefault="00C1092C" w:rsidP="006B1AC5">
            <w:pPr>
              <w:jc w:val="center"/>
              <w:rPr>
                <w:rFonts w:eastAsia="Calibri"/>
              </w:rPr>
            </w:pPr>
            <w:r w:rsidRPr="00BF1ED0">
              <w:rPr>
                <w:rFonts w:eastAsia="Calibri"/>
                <w:lang w:eastAsia="en-US"/>
              </w:rPr>
              <w:t>УС</w:t>
            </w:r>
          </w:p>
        </w:tc>
      </w:tr>
      <w:tr w:rsidR="00C1092C" w:rsidRPr="000E309B" w:rsidTr="006B1AC5">
        <w:trPr>
          <w:trHeight w:val="144"/>
        </w:trPr>
        <w:tc>
          <w:tcPr>
            <w:tcW w:w="504" w:type="dxa"/>
            <w:vMerge/>
            <w:tcBorders>
              <w:left w:val="single" w:sz="4" w:space="0" w:color="auto"/>
              <w:right w:val="single" w:sz="4" w:space="0" w:color="auto"/>
            </w:tcBorders>
          </w:tcPr>
          <w:p w:rsidR="00C1092C" w:rsidRPr="002E27BD" w:rsidRDefault="00C1092C" w:rsidP="006B1AC5">
            <w:pPr>
              <w:ind w:right="-87"/>
              <w:rPr>
                <w:rFonts w:eastAsia="Calibri"/>
                <w:lang w:eastAsia="en-US"/>
              </w:rPr>
            </w:pPr>
          </w:p>
        </w:tc>
        <w:tc>
          <w:tcPr>
            <w:tcW w:w="4013" w:type="dxa"/>
            <w:gridSpan w:val="2"/>
            <w:vMerge/>
            <w:tcBorders>
              <w:left w:val="single" w:sz="4" w:space="0" w:color="auto"/>
              <w:right w:val="single" w:sz="4" w:space="0" w:color="auto"/>
            </w:tcBorders>
          </w:tcPr>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ФБ</w:t>
            </w:r>
          </w:p>
        </w:tc>
        <w:tc>
          <w:tcPr>
            <w:tcW w:w="1276" w:type="dxa"/>
            <w:gridSpan w:val="3"/>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AA239B" w:rsidRDefault="00C1092C" w:rsidP="006B1AC5">
            <w:pPr>
              <w:jc w:val="center"/>
              <w:rPr>
                <w:rFonts w:eastAsia="Calibri"/>
                <w:sz w:val="18"/>
                <w:szCs w:val="18"/>
              </w:rPr>
            </w:pPr>
            <w:r w:rsidRPr="00BF1ED0">
              <w:rPr>
                <w:rFonts w:eastAsia="Calibri"/>
                <w:lang w:eastAsia="en-US"/>
              </w:rPr>
              <w:t xml:space="preserve">  </w:t>
            </w:r>
            <w:r>
              <w:rPr>
                <w:rFonts w:eastAsia="Calibri"/>
                <w:lang w:eastAsia="en-US"/>
              </w:rPr>
              <w:t>318,70</w:t>
            </w:r>
          </w:p>
        </w:tc>
        <w:tc>
          <w:tcPr>
            <w:tcW w:w="1295" w:type="dxa"/>
            <w:gridSpan w:val="7"/>
            <w:tcBorders>
              <w:left w:val="single" w:sz="4" w:space="0" w:color="auto"/>
              <w:right w:val="single" w:sz="4" w:space="0" w:color="auto"/>
            </w:tcBorders>
          </w:tcPr>
          <w:p w:rsidR="00C1092C" w:rsidRPr="00AA239B" w:rsidRDefault="00C1092C" w:rsidP="006B1AC5">
            <w:pPr>
              <w:rPr>
                <w:rFonts w:eastAsia="Calibri"/>
                <w:sz w:val="18"/>
                <w:szCs w:val="18"/>
              </w:rPr>
            </w:pPr>
          </w:p>
        </w:tc>
        <w:tc>
          <w:tcPr>
            <w:tcW w:w="1276" w:type="dxa"/>
            <w:gridSpan w:val="4"/>
            <w:tcBorders>
              <w:left w:val="single" w:sz="4" w:space="0" w:color="auto"/>
              <w:right w:val="single" w:sz="4" w:space="0" w:color="auto"/>
            </w:tcBorders>
          </w:tcPr>
          <w:p w:rsidR="00C1092C" w:rsidRPr="00AA239B" w:rsidRDefault="00C1092C" w:rsidP="006B1AC5">
            <w:pPr>
              <w:jc w:val="center"/>
              <w:rPr>
                <w:rFonts w:eastAsia="Calibri"/>
                <w:sz w:val="18"/>
                <w:szCs w:val="18"/>
                <w:u w:val="single"/>
              </w:rPr>
            </w:pPr>
          </w:p>
        </w:tc>
        <w:tc>
          <w:tcPr>
            <w:tcW w:w="1134" w:type="dxa"/>
            <w:gridSpan w:val="3"/>
            <w:tcBorders>
              <w:left w:val="single" w:sz="4" w:space="0" w:color="auto"/>
              <w:right w:val="single" w:sz="4" w:space="0" w:color="auto"/>
            </w:tcBorders>
          </w:tcPr>
          <w:p w:rsidR="00C1092C" w:rsidRPr="00AA239B" w:rsidRDefault="00C1092C" w:rsidP="006B1AC5">
            <w:pPr>
              <w:jc w:val="center"/>
              <w:rPr>
                <w:rFonts w:eastAsia="Calibri"/>
                <w:sz w:val="18"/>
                <w:szCs w:val="18"/>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AA239B" w:rsidRDefault="00C1092C" w:rsidP="006B1AC5">
            <w:pPr>
              <w:jc w:val="center"/>
              <w:rPr>
                <w:rFonts w:eastAsia="Calibri"/>
                <w:sz w:val="18"/>
                <w:szCs w:val="18"/>
              </w:rPr>
            </w:pPr>
            <w:r w:rsidRPr="00BF1ED0">
              <w:rPr>
                <w:rFonts w:eastAsia="Calibri"/>
                <w:lang w:eastAsia="en-US"/>
              </w:rPr>
              <w:t xml:space="preserve">  </w:t>
            </w:r>
            <w:r>
              <w:rPr>
                <w:rFonts w:eastAsia="Calibri"/>
                <w:lang w:eastAsia="en-US"/>
              </w:rPr>
              <w:t>318,70</w:t>
            </w:r>
          </w:p>
        </w:tc>
        <w:tc>
          <w:tcPr>
            <w:tcW w:w="809" w:type="dxa"/>
            <w:gridSpan w:val="2"/>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tcPr>
          <w:p w:rsidR="00C1092C" w:rsidRPr="009D5241" w:rsidRDefault="00C1092C" w:rsidP="006B1AC5">
            <w:pPr>
              <w:jc w:val="center"/>
              <w:rPr>
                <w:rFonts w:eastAsia="Calibri"/>
              </w:rPr>
            </w:pPr>
          </w:p>
        </w:tc>
      </w:tr>
      <w:tr w:rsidR="00C1092C" w:rsidRPr="000E309B" w:rsidTr="006B1AC5">
        <w:trPr>
          <w:trHeight w:val="233"/>
        </w:trPr>
        <w:tc>
          <w:tcPr>
            <w:tcW w:w="504" w:type="dxa"/>
            <w:vMerge/>
            <w:tcBorders>
              <w:left w:val="single" w:sz="4" w:space="0" w:color="auto"/>
              <w:right w:val="single" w:sz="4" w:space="0" w:color="auto"/>
            </w:tcBorders>
          </w:tcPr>
          <w:p w:rsidR="00C1092C" w:rsidRPr="002E27BD" w:rsidRDefault="00C1092C" w:rsidP="006B1AC5">
            <w:pPr>
              <w:ind w:right="-87"/>
              <w:rPr>
                <w:rFonts w:eastAsia="Calibri"/>
                <w:lang w:eastAsia="en-US"/>
              </w:rPr>
            </w:pPr>
          </w:p>
        </w:tc>
        <w:tc>
          <w:tcPr>
            <w:tcW w:w="4013" w:type="dxa"/>
            <w:gridSpan w:val="2"/>
            <w:vMerge/>
            <w:tcBorders>
              <w:left w:val="single" w:sz="4" w:space="0" w:color="auto"/>
              <w:right w:val="single" w:sz="4" w:space="0" w:color="auto"/>
            </w:tcBorders>
          </w:tcPr>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ОБ</w:t>
            </w:r>
          </w:p>
        </w:tc>
        <w:tc>
          <w:tcPr>
            <w:tcW w:w="1276" w:type="dxa"/>
            <w:gridSpan w:val="3"/>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AA239B" w:rsidRDefault="00C1092C" w:rsidP="006B1AC5">
            <w:pPr>
              <w:jc w:val="center"/>
              <w:rPr>
                <w:rFonts w:eastAsia="Calibri"/>
                <w:sz w:val="18"/>
                <w:szCs w:val="18"/>
              </w:rPr>
            </w:pPr>
            <w:r w:rsidRPr="00BF1ED0">
              <w:rPr>
                <w:rFonts w:eastAsia="Calibri"/>
                <w:lang w:eastAsia="en-US"/>
              </w:rPr>
              <w:lastRenderedPageBreak/>
              <w:t xml:space="preserve">  </w:t>
            </w:r>
            <w:r>
              <w:rPr>
                <w:rFonts w:eastAsia="Calibri"/>
                <w:lang w:eastAsia="en-US"/>
              </w:rPr>
              <w:t>117,88</w:t>
            </w:r>
          </w:p>
        </w:tc>
        <w:tc>
          <w:tcPr>
            <w:tcW w:w="1295" w:type="dxa"/>
            <w:gridSpan w:val="7"/>
            <w:tcBorders>
              <w:left w:val="single" w:sz="4" w:space="0" w:color="auto"/>
              <w:right w:val="single" w:sz="4" w:space="0" w:color="auto"/>
            </w:tcBorders>
          </w:tcPr>
          <w:p w:rsidR="00C1092C" w:rsidRPr="00AA239B" w:rsidRDefault="00C1092C" w:rsidP="006B1AC5">
            <w:pPr>
              <w:rPr>
                <w:rFonts w:eastAsia="Calibri"/>
                <w:sz w:val="18"/>
                <w:szCs w:val="18"/>
              </w:rPr>
            </w:pPr>
          </w:p>
        </w:tc>
        <w:tc>
          <w:tcPr>
            <w:tcW w:w="1276" w:type="dxa"/>
            <w:gridSpan w:val="4"/>
            <w:tcBorders>
              <w:left w:val="single" w:sz="4" w:space="0" w:color="auto"/>
              <w:right w:val="single" w:sz="4" w:space="0" w:color="auto"/>
            </w:tcBorders>
          </w:tcPr>
          <w:p w:rsidR="00C1092C" w:rsidRPr="00AA239B" w:rsidRDefault="00C1092C" w:rsidP="006B1AC5">
            <w:pPr>
              <w:jc w:val="center"/>
              <w:rPr>
                <w:rFonts w:eastAsia="Calibri"/>
                <w:sz w:val="18"/>
                <w:szCs w:val="18"/>
                <w:u w:val="single"/>
              </w:rPr>
            </w:pPr>
          </w:p>
        </w:tc>
        <w:tc>
          <w:tcPr>
            <w:tcW w:w="1134" w:type="dxa"/>
            <w:gridSpan w:val="3"/>
            <w:tcBorders>
              <w:left w:val="single" w:sz="4" w:space="0" w:color="auto"/>
              <w:right w:val="single" w:sz="4" w:space="0" w:color="auto"/>
            </w:tcBorders>
          </w:tcPr>
          <w:p w:rsidR="00C1092C" w:rsidRPr="00AA239B" w:rsidRDefault="00C1092C" w:rsidP="006B1AC5">
            <w:pPr>
              <w:jc w:val="center"/>
              <w:rPr>
                <w:rFonts w:eastAsia="Calibri"/>
                <w:sz w:val="18"/>
                <w:szCs w:val="18"/>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AA239B" w:rsidRDefault="00C1092C" w:rsidP="006B1AC5">
            <w:pPr>
              <w:jc w:val="center"/>
              <w:rPr>
                <w:rFonts w:eastAsia="Calibri"/>
                <w:sz w:val="18"/>
                <w:szCs w:val="18"/>
              </w:rPr>
            </w:pPr>
            <w:r w:rsidRPr="00BF1ED0">
              <w:rPr>
                <w:rFonts w:eastAsia="Calibri"/>
                <w:lang w:eastAsia="en-US"/>
              </w:rPr>
              <w:lastRenderedPageBreak/>
              <w:t xml:space="preserve">  </w:t>
            </w:r>
            <w:r>
              <w:rPr>
                <w:rFonts w:eastAsia="Calibri"/>
                <w:lang w:eastAsia="en-US"/>
              </w:rPr>
              <w:t>117,88</w:t>
            </w:r>
          </w:p>
        </w:tc>
        <w:tc>
          <w:tcPr>
            <w:tcW w:w="809" w:type="dxa"/>
            <w:gridSpan w:val="2"/>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tcPr>
          <w:p w:rsidR="00C1092C" w:rsidRPr="009D5241" w:rsidRDefault="00C1092C" w:rsidP="006B1AC5">
            <w:pPr>
              <w:jc w:val="center"/>
              <w:rPr>
                <w:rFonts w:eastAsia="Calibri"/>
              </w:rPr>
            </w:pPr>
          </w:p>
        </w:tc>
      </w:tr>
      <w:tr w:rsidR="00C1092C" w:rsidRPr="000E309B" w:rsidTr="006B1AC5">
        <w:trPr>
          <w:trHeight w:val="144"/>
        </w:trPr>
        <w:tc>
          <w:tcPr>
            <w:tcW w:w="504" w:type="dxa"/>
            <w:vMerge/>
            <w:tcBorders>
              <w:left w:val="single" w:sz="4" w:space="0" w:color="auto"/>
              <w:right w:val="single" w:sz="4" w:space="0" w:color="auto"/>
            </w:tcBorders>
          </w:tcPr>
          <w:p w:rsidR="00C1092C" w:rsidRPr="002E27BD" w:rsidRDefault="00C1092C" w:rsidP="006B1AC5">
            <w:pPr>
              <w:ind w:right="-87"/>
              <w:rPr>
                <w:rFonts w:eastAsia="Calibri"/>
                <w:lang w:eastAsia="en-US"/>
              </w:rPr>
            </w:pPr>
          </w:p>
        </w:tc>
        <w:tc>
          <w:tcPr>
            <w:tcW w:w="4013" w:type="dxa"/>
            <w:gridSpan w:val="2"/>
            <w:vMerge/>
            <w:tcBorders>
              <w:left w:val="single" w:sz="4" w:space="0" w:color="auto"/>
              <w:right w:val="single" w:sz="4" w:space="0" w:color="auto"/>
            </w:tcBorders>
          </w:tcPr>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9D5241" w:rsidRDefault="00C1092C" w:rsidP="006B1AC5">
            <w:pPr>
              <w:jc w:val="center"/>
              <w:rPr>
                <w:rFonts w:eastAsia="Calibri"/>
              </w:rPr>
            </w:pPr>
            <w:r w:rsidRPr="009D5241">
              <w:rPr>
                <w:rFonts w:eastAsia="Calibri"/>
              </w:rPr>
              <w:t>ГБ</w:t>
            </w:r>
          </w:p>
        </w:tc>
        <w:tc>
          <w:tcPr>
            <w:tcW w:w="1276" w:type="dxa"/>
            <w:gridSpan w:val="3"/>
            <w:tcBorders>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Default="00C1092C" w:rsidP="006B1AC5">
            <w:pPr>
              <w:jc w:val="center"/>
              <w:rPr>
                <w:rFonts w:eastAsia="Calibri"/>
                <w:u w:val="single"/>
              </w:rPr>
            </w:pPr>
            <w:r w:rsidRPr="00BF1ED0">
              <w:rPr>
                <w:rFonts w:eastAsia="Calibri"/>
                <w:lang w:eastAsia="en-US"/>
              </w:rPr>
              <w:t xml:space="preserve">  </w:t>
            </w:r>
            <w:r>
              <w:rPr>
                <w:rFonts w:eastAsia="Calibri"/>
                <w:lang w:eastAsia="en-US"/>
              </w:rPr>
              <w:t>55,41</w:t>
            </w:r>
          </w:p>
        </w:tc>
        <w:tc>
          <w:tcPr>
            <w:tcW w:w="1295" w:type="dxa"/>
            <w:gridSpan w:val="7"/>
            <w:tcBorders>
              <w:left w:val="single" w:sz="4" w:space="0" w:color="auto"/>
              <w:bottom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9D5241" w:rsidRDefault="00C1092C" w:rsidP="006B1AC5">
            <w:pPr>
              <w:jc w:val="center"/>
              <w:rPr>
                <w:rFonts w:eastAsia="Calibri"/>
                <w:u w:val="single"/>
              </w:rPr>
            </w:pPr>
            <w:r w:rsidRPr="00BF1ED0">
              <w:rPr>
                <w:rFonts w:eastAsia="Calibri"/>
                <w:lang w:eastAsia="en-US"/>
              </w:rPr>
              <w:t xml:space="preserve">  </w:t>
            </w:r>
            <w:r>
              <w:rPr>
                <w:rFonts w:eastAsia="Calibri"/>
                <w:lang w:eastAsia="en-US"/>
              </w:rPr>
              <w:t>6,90</w:t>
            </w:r>
          </w:p>
        </w:tc>
        <w:tc>
          <w:tcPr>
            <w:tcW w:w="1134" w:type="dxa"/>
            <w:gridSpan w:val="3"/>
            <w:tcBorders>
              <w:left w:val="single" w:sz="4" w:space="0" w:color="auto"/>
              <w:right w:val="single" w:sz="4" w:space="0" w:color="auto"/>
            </w:tcBorders>
          </w:tcPr>
          <w:p w:rsidR="00C1092C" w:rsidRPr="009D5241" w:rsidRDefault="00C1092C" w:rsidP="006B1AC5">
            <w:pPr>
              <w:jc w:val="center"/>
              <w:rPr>
                <w:rFonts w:eastAsia="Calibri"/>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u w:val="single"/>
                <w:lang w:eastAsia="en-US"/>
              </w:rPr>
            </w:pPr>
            <w:r w:rsidRPr="00BF1ED0">
              <w:rPr>
                <w:rFonts w:eastAsia="Calibri"/>
                <w:u w:val="single"/>
                <w:lang w:eastAsia="en-US"/>
              </w:rPr>
              <w:t>0,00</w:t>
            </w:r>
          </w:p>
          <w:p w:rsidR="00C1092C" w:rsidRPr="009D5241" w:rsidRDefault="00C1092C" w:rsidP="006B1AC5">
            <w:pPr>
              <w:jc w:val="center"/>
              <w:rPr>
                <w:rFonts w:eastAsia="Calibri"/>
              </w:rPr>
            </w:pPr>
            <w:r w:rsidRPr="00BF1ED0">
              <w:rPr>
                <w:rFonts w:eastAsia="Calibri"/>
                <w:lang w:eastAsia="en-US"/>
              </w:rPr>
              <w:t xml:space="preserve">  </w:t>
            </w:r>
            <w:r>
              <w:rPr>
                <w:rFonts w:eastAsia="Calibri"/>
                <w:lang w:eastAsia="en-US"/>
              </w:rPr>
              <w:t>48,51</w:t>
            </w:r>
          </w:p>
        </w:tc>
        <w:tc>
          <w:tcPr>
            <w:tcW w:w="809" w:type="dxa"/>
            <w:gridSpan w:val="2"/>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tcPr>
          <w:p w:rsidR="00C1092C" w:rsidRPr="009D5241"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tcPr>
          <w:p w:rsidR="00C1092C" w:rsidRPr="009D5241" w:rsidRDefault="00C1092C" w:rsidP="006B1AC5">
            <w:pPr>
              <w:jc w:val="center"/>
              <w:rPr>
                <w:rFonts w:eastAsia="Calibri"/>
              </w:rPr>
            </w:pPr>
          </w:p>
        </w:tc>
      </w:tr>
      <w:tr w:rsidR="00C1092C" w:rsidRPr="00BF1ED0" w:rsidTr="006B1AC5">
        <w:trPr>
          <w:trHeight w:val="485"/>
        </w:trPr>
        <w:tc>
          <w:tcPr>
            <w:tcW w:w="504" w:type="dxa"/>
            <w:vMerge w:val="restart"/>
            <w:tcBorders>
              <w:left w:val="single" w:sz="4" w:space="0" w:color="auto"/>
              <w:right w:val="single" w:sz="4" w:space="0" w:color="auto"/>
            </w:tcBorders>
          </w:tcPr>
          <w:p w:rsidR="00C1092C" w:rsidRPr="00BF1ED0" w:rsidRDefault="00C1092C" w:rsidP="006B1AC5">
            <w:pPr>
              <w:ind w:left="-112" w:right="-104"/>
              <w:jc w:val="center"/>
              <w:rPr>
                <w:rFonts w:eastAsia="Calibri"/>
              </w:rPr>
            </w:pPr>
            <w:r>
              <w:rPr>
                <w:rFonts w:eastAsia="Calibri"/>
              </w:rPr>
              <w:t>2.5</w:t>
            </w:r>
          </w:p>
        </w:tc>
        <w:tc>
          <w:tcPr>
            <w:tcW w:w="4013" w:type="dxa"/>
            <w:gridSpan w:val="2"/>
            <w:vMerge w:val="restart"/>
            <w:tcBorders>
              <w:left w:val="single" w:sz="4" w:space="0" w:color="auto"/>
              <w:right w:val="single" w:sz="4" w:space="0" w:color="auto"/>
            </w:tcBorders>
          </w:tcPr>
          <w:p w:rsidR="00C1092C" w:rsidRPr="00BF1ED0" w:rsidRDefault="00C1092C" w:rsidP="006B1AC5">
            <w:pPr>
              <w:ind w:right="-87"/>
              <w:rPr>
                <w:rFonts w:eastAsia="Calibri"/>
              </w:rPr>
            </w:pPr>
            <w:r w:rsidRPr="00C37536">
              <w:rPr>
                <w:rFonts w:eastAsia="Calibri"/>
              </w:rPr>
              <w:t>Страхование гражданской ответственности владельца опасного объекта за причинение вреда в результате аварии на опасном объекте.</w:t>
            </w: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всего</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lang w:val="en-US"/>
              </w:rPr>
            </w:pPr>
            <w:r w:rsidRPr="00F30BC4">
              <w:rPr>
                <w:rFonts w:eastAsia="Calibri"/>
              </w:rPr>
              <w:t xml:space="preserve">  </w:t>
            </w:r>
            <w:r>
              <w:rPr>
                <w:rFonts w:eastAsia="Calibri"/>
                <w:u w:val="single"/>
              </w:rPr>
              <w:t>0,5</w:t>
            </w:r>
            <w:r w:rsidRPr="00BF1ED0">
              <w:rPr>
                <w:rFonts w:eastAsia="Calibri"/>
                <w:u w:val="single"/>
              </w:rPr>
              <w:t>3</w:t>
            </w:r>
          </w:p>
          <w:p w:rsidR="00C1092C" w:rsidRPr="00F30BC4" w:rsidRDefault="00C1092C" w:rsidP="006B1AC5">
            <w:pPr>
              <w:jc w:val="center"/>
              <w:rPr>
                <w:rFonts w:eastAsia="Calibri"/>
              </w:rPr>
            </w:pPr>
            <w:r>
              <w:rPr>
                <w:rFonts w:eastAsia="Calibri"/>
              </w:rPr>
              <w:t xml:space="preserve">  0,74</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Pr>
                <w:rFonts w:eastAsia="Calibri"/>
                <w:u w:val="single"/>
              </w:rPr>
              <w:t>0,17</w:t>
            </w:r>
          </w:p>
          <w:p w:rsidR="00C1092C" w:rsidRPr="00BF1ED0" w:rsidRDefault="00C1092C" w:rsidP="006B1AC5">
            <w:pPr>
              <w:ind w:left="-88" w:right="-87"/>
              <w:jc w:val="center"/>
              <w:rPr>
                <w:rFonts w:eastAsia="Calibri"/>
                <w:lang w:eastAsia="en-US"/>
              </w:rPr>
            </w:pPr>
            <w:r w:rsidRPr="00BF1ED0">
              <w:rPr>
                <w:rFonts w:eastAsia="Calibri"/>
              </w:rPr>
              <w:t>0,1</w:t>
            </w:r>
            <w:r>
              <w:rPr>
                <w:rFonts w:eastAsia="Calibri"/>
              </w:rPr>
              <w:t>7</w:t>
            </w:r>
          </w:p>
        </w:tc>
        <w:tc>
          <w:tcPr>
            <w:tcW w:w="1276" w:type="dxa"/>
            <w:gridSpan w:val="4"/>
            <w:tcBorders>
              <w:top w:val="single" w:sz="4" w:space="0" w:color="auto"/>
              <w:left w:val="single" w:sz="4" w:space="0" w:color="auto"/>
              <w:right w:val="single" w:sz="4" w:space="0" w:color="auto"/>
            </w:tcBorders>
          </w:tcPr>
          <w:p w:rsidR="00C1092C" w:rsidRPr="00BF1ED0" w:rsidRDefault="00C1092C" w:rsidP="006B1AC5">
            <w:pPr>
              <w:jc w:val="center"/>
              <w:rPr>
                <w:rFonts w:eastAsia="Calibri"/>
                <w:u w:val="single"/>
              </w:rPr>
            </w:pPr>
            <w:r>
              <w:rPr>
                <w:rFonts w:eastAsia="Calibri"/>
                <w:u w:val="single"/>
              </w:rPr>
              <w:t>0,17</w:t>
            </w:r>
          </w:p>
          <w:p w:rsidR="00C1092C" w:rsidRPr="00BF1ED0" w:rsidRDefault="00C1092C" w:rsidP="006B1AC5">
            <w:pPr>
              <w:ind w:left="-88" w:right="-87"/>
              <w:jc w:val="center"/>
              <w:rPr>
                <w:rFonts w:eastAsia="Calibri"/>
                <w:lang w:eastAsia="en-US"/>
              </w:rPr>
            </w:pPr>
            <w:r w:rsidRPr="00BF1ED0">
              <w:rPr>
                <w:rFonts w:eastAsia="Calibri"/>
              </w:rPr>
              <w:t>0,1</w:t>
            </w:r>
            <w:r>
              <w:rPr>
                <w:rFonts w:eastAsia="Calibri"/>
              </w:rPr>
              <w:t>8</w:t>
            </w:r>
          </w:p>
        </w:tc>
        <w:tc>
          <w:tcPr>
            <w:tcW w:w="1134" w:type="dxa"/>
            <w:gridSpan w:val="3"/>
            <w:tcBorders>
              <w:top w:val="single" w:sz="4" w:space="0" w:color="auto"/>
              <w:left w:val="single" w:sz="4" w:space="0" w:color="auto"/>
              <w:right w:val="single" w:sz="4" w:space="0" w:color="auto"/>
            </w:tcBorders>
          </w:tcPr>
          <w:p w:rsidR="00C1092C" w:rsidRPr="00BF1ED0" w:rsidRDefault="00C1092C" w:rsidP="006B1AC5">
            <w:pPr>
              <w:jc w:val="center"/>
              <w:rPr>
                <w:rFonts w:eastAsia="Calibri"/>
                <w:u w:val="single"/>
              </w:rPr>
            </w:pPr>
            <w:r>
              <w:rPr>
                <w:rFonts w:eastAsia="Calibri"/>
                <w:u w:val="single"/>
              </w:rPr>
              <w:t>0,19</w:t>
            </w:r>
          </w:p>
          <w:p w:rsidR="00C1092C" w:rsidRPr="00BF1ED0" w:rsidRDefault="00C1092C" w:rsidP="006B1AC5">
            <w:pPr>
              <w:ind w:left="-88" w:right="-87"/>
              <w:jc w:val="center"/>
              <w:rPr>
                <w:rFonts w:eastAsia="Calibri"/>
                <w:lang w:val="en-US" w:eastAsia="en-US"/>
              </w:rPr>
            </w:pPr>
            <w:r w:rsidRPr="00BF1ED0">
              <w:rPr>
                <w:rFonts w:eastAsia="Calibri"/>
              </w:rPr>
              <w:t>0,1</w:t>
            </w:r>
            <w:r w:rsidRPr="00BF1ED0">
              <w:rPr>
                <w:rFonts w:eastAsia="Calibri"/>
                <w:lang w:val="en-US"/>
              </w:rPr>
              <w:t>9</w:t>
            </w:r>
          </w:p>
        </w:tc>
        <w:tc>
          <w:tcPr>
            <w:tcW w:w="1276" w:type="dxa"/>
            <w:gridSpan w:val="4"/>
            <w:tcBorders>
              <w:top w:val="single" w:sz="4" w:space="0" w:color="auto"/>
              <w:left w:val="single" w:sz="4" w:space="0" w:color="auto"/>
              <w:right w:val="single" w:sz="4" w:space="0" w:color="auto"/>
            </w:tcBorders>
          </w:tcPr>
          <w:p w:rsidR="00C1092C" w:rsidRPr="00BF1ED0" w:rsidRDefault="00C1092C" w:rsidP="006B1AC5">
            <w:pPr>
              <w:jc w:val="center"/>
              <w:rPr>
                <w:rFonts w:eastAsia="Calibri"/>
                <w:u w:val="single"/>
              </w:rPr>
            </w:pPr>
            <w:r w:rsidRPr="00BF1ED0">
              <w:rPr>
                <w:rFonts w:eastAsia="Calibri"/>
                <w:u w:val="single"/>
              </w:rPr>
              <w:t>0,00</w:t>
            </w:r>
          </w:p>
          <w:p w:rsidR="00C1092C" w:rsidRPr="00695C25" w:rsidRDefault="00C1092C" w:rsidP="006B1AC5">
            <w:pPr>
              <w:ind w:left="-88" w:right="-87"/>
              <w:jc w:val="center"/>
              <w:rPr>
                <w:rFonts w:eastAsia="Calibri"/>
                <w:lang w:eastAsia="en-US"/>
              </w:rPr>
            </w:pPr>
            <w:r w:rsidRPr="00BF1ED0">
              <w:rPr>
                <w:rFonts w:eastAsia="Calibri"/>
              </w:rPr>
              <w:t>0,</w:t>
            </w:r>
            <w:r>
              <w:rPr>
                <w:rFonts w:eastAsia="Calibri"/>
              </w:rPr>
              <w:t>20</w:t>
            </w:r>
          </w:p>
        </w:tc>
        <w:tc>
          <w:tcPr>
            <w:tcW w:w="809" w:type="dxa"/>
            <w:gridSpan w:val="2"/>
            <w:vMerge w:val="restart"/>
            <w:tcBorders>
              <w:top w:val="single" w:sz="4" w:space="0" w:color="auto"/>
              <w:left w:val="single" w:sz="4" w:space="0" w:color="auto"/>
              <w:right w:val="single" w:sz="4" w:space="0" w:color="auto"/>
            </w:tcBorders>
          </w:tcPr>
          <w:p w:rsidR="00C1092C" w:rsidRPr="009B26E8" w:rsidRDefault="00C1092C" w:rsidP="006B1AC5">
            <w:pPr>
              <w:ind w:left="-108" w:right="-87"/>
              <w:jc w:val="center"/>
              <w:rPr>
                <w:rFonts w:eastAsia="Calibri"/>
                <w:sz w:val="16"/>
                <w:szCs w:val="16"/>
                <w:lang w:eastAsia="en-US"/>
              </w:rPr>
            </w:pPr>
            <w:r w:rsidRPr="009B26E8">
              <w:rPr>
                <w:rFonts w:eastAsia="Calibri"/>
                <w:sz w:val="16"/>
                <w:szCs w:val="16"/>
                <w:lang w:eastAsia="en-US"/>
              </w:rPr>
              <w:t>Ежегодно</w:t>
            </w:r>
          </w:p>
        </w:tc>
        <w:tc>
          <w:tcPr>
            <w:tcW w:w="1026" w:type="dxa"/>
            <w:gridSpan w:val="4"/>
            <w:vMerge w:val="restart"/>
            <w:tcBorders>
              <w:top w:val="single" w:sz="4" w:space="0" w:color="auto"/>
              <w:left w:val="single" w:sz="4" w:space="0" w:color="auto"/>
              <w:right w:val="single" w:sz="4" w:space="0" w:color="auto"/>
            </w:tcBorders>
          </w:tcPr>
          <w:p w:rsidR="00C1092C" w:rsidRPr="00BF1ED0" w:rsidRDefault="00C1092C" w:rsidP="006B1AC5">
            <w:pPr>
              <w:ind w:right="-87"/>
              <w:jc w:val="center"/>
              <w:rPr>
                <w:rFonts w:eastAsia="Calibri"/>
                <w:sz w:val="18"/>
                <w:szCs w:val="18"/>
                <w:lang w:eastAsia="en-US"/>
              </w:rPr>
            </w:pPr>
            <w:r w:rsidRPr="00BF1ED0">
              <w:rPr>
                <w:rFonts w:eastAsia="Calibri"/>
                <w:lang w:eastAsia="en-US"/>
              </w:rPr>
              <w:t>2023</w:t>
            </w:r>
            <w:r>
              <w:rPr>
                <w:rFonts w:eastAsia="Calibri"/>
                <w:lang w:eastAsia="en-US"/>
              </w:rPr>
              <w:t xml:space="preserve"> -</w:t>
            </w:r>
            <w:r w:rsidRPr="00BF1ED0">
              <w:rPr>
                <w:rFonts w:eastAsia="Calibri"/>
                <w:lang w:eastAsia="en-US"/>
              </w:rPr>
              <w:t xml:space="preserve"> </w:t>
            </w:r>
            <w:r>
              <w:rPr>
                <w:rFonts w:eastAsia="Calibri"/>
                <w:lang w:eastAsia="en-US"/>
              </w:rPr>
              <w:t xml:space="preserve">2026 - </w:t>
            </w:r>
            <w:r w:rsidRPr="00BF1ED0">
              <w:rPr>
                <w:rFonts w:eastAsia="Calibri"/>
                <w:lang w:eastAsia="en-US"/>
              </w:rPr>
              <w:t>13</w:t>
            </w:r>
            <w:r>
              <w:rPr>
                <w:rFonts w:eastAsia="Calibri"/>
                <w:lang w:eastAsia="en-US"/>
              </w:rPr>
              <w:t xml:space="preserve">  </w:t>
            </w:r>
            <w:r w:rsidRPr="00BF1ED0">
              <w:rPr>
                <w:rFonts w:eastAsia="Calibri"/>
                <w:lang w:eastAsia="en-US"/>
              </w:rPr>
              <w:t>объектов  ежегодно</w:t>
            </w:r>
          </w:p>
        </w:tc>
        <w:tc>
          <w:tcPr>
            <w:tcW w:w="1279" w:type="dxa"/>
            <w:vMerge w:val="restart"/>
            <w:tcBorders>
              <w:top w:val="single" w:sz="4" w:space="0" w:color="auto"/>
              <w:left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lang w:eastAsia="en-US"/>
              </w:rPr>
              <w:t>Ежегодно комп</w:t>
            </w:r>
            <w:r>
              <w:rPr>
                <w:rFonts w:eastAsia="Calibri"/>
                <w:lang w:eastAsia="en-US"/>
              </w:rPr>
              <w:t>лект докумен</w:t>
            </w:r>
            <w:r w:rsidRPr="00BF1ED0">
              <w:rPr>
                <w:rFonts w:eastAsia="Calibri"/>
                <w:lang w:eastAsia="en-US"/>
              </w:rPr>
              <w:t>тов</w:t>
            </w:r>
          </w:p>
        </w:tc>
        <w:tc>
          <w:tcPr>
            <w:tcW w:w="855" w:type="dxa"/>
            <w:vMerge w:val="restart"/>
            <w:tcBorders>
              <w:top w:val="single" w:sz="4" w:space="0" w:color="auto"/>
              <w:left w:val="single" w:sz="4" w:space="0" w:color="auto"/>
              <w:right w:val="single" w:sz="4" w:space="0" w:color="auto"/>
            </w:tcBorders>
          </w:tcPr>
          <w:p w:rsidR="00C1092C" w:rsidRPr="00BF1ED0" w:rsidRDefault="00C1092C" w:rsidP="006B1AC5">
            <w:pPr>
              <w:jc w:val="center"/>
              <w:rPr>
                <w:rFonts w:eastAsia="Calibri"/>
              </w:rPr>
            </w:pPr>
            <w:r w:rsidRPr="00CA76B4">
              <w:rPr>
                <w:rFonts w:eastAsia="Calibri"/>
                <w:sz w:val="18"/>
                <w:szCs w:val="18"/>
              </w:rPr>
              <w:t>ДЖКХ,</w:t>
            </w:r>
            <w:r>
              <w:rPr>
                <w:rFonts w:eastAsia="Calibri"/>
              </w:rPr>
              <w:t xml:space="preserve"> </w:t>
            </w:r>
            <w:r w:rsidRPr="00BF1ED0">
              <w:rPr>
                <w:rFonts w:eastAsia="Calibri"/>
              </w:rPr>
              <w:t>ТиС</w:t>
            </w:r>
          </w:p>
          <w:p w:rsidR="00C1092C" w:rsidRPr="00BF1ED0" w:rsidRDefault="00C1092C" w:rsidP="006B1AC5">
            <w:pPr>
              <w:jc w:val="center"/>
              <w:rPr>
                <w:rFonts w:eastAsia="Calibri"/>
              </w:rPr>
            </w:pPr>
          </w:p>
          <w:p w:rsidR="00C1092C" w:rsidRPr="00BF1ED0" w:rsidRDefault="00C1092C" w:rsidP="006B1AC5">
            <w:pPr>
              <w:jc w:val="center"/>
              <w:rPr>
                <w:rFonts w:eastAsia="Calibri"/>
                <w:lang w:eastAsia="en-US"/>
              </w:rPr>
            </w:pPr>
            <w:r w:rsidRPr="00BF1ED0">
              <w:rPr>
                <w:rFonts w:eastAsia="Calibri"/>
              </w:rPr>
              <w:t>МБУ «УГХ»</w:t>
            </w:r>
          </w:p>
        </w:tc>
      </w:tr>
      <w:tr w:rsidR="00C1092C" w:rsidRPr="00BF1ED0" w:rsidTr="006B1AC5">
        <w:trPr>
          <w:trHeight w:val="280"/>
        </w:trPr>
        <w:tc>
          <w:tcPr>
            <w:tcW w:w="504" w:type="dxa"/>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4013" w:type="dxa"/>
            <w:gridSpan w:val="2"/>
            <w:vMerge/>
            <w:tcBorders>
              <w:left w:val="single" w:sz="4" w:space="0" w:color="auto"/>
              <w:right w:val="single" w:sz="4" w:space="0" w:color="auto"/>
            </w:tcBorders>
            <w:vAlign w:val="center"/>
          </w:tcPr>
          <w:p w:rsidR="00C1092C" w:rsidRPr="00BF1ED0"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rPr>
              <w:t>ФБ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Default="00C1092C" w:rsidP="006B1AC5">
            <w:pPr>
              <w:jc w:val="center"/>
              <w:rPr>
                <w:rFonts w:eastAsia="Calibri"/>
              </w:rPr>
            </w:pPr>
          </w:p>
          <w:p w:rsidR="00C1092C" w:rsidRPr="00BF1ED0" w:rsidRDefault="00C1092C" w:rsidP="006B1AC5">
            <w:pPr>
              <w:jc w:val="center"/>
              <w:rPr>
                <w:rFonts w:eastAsia="Calibri"/>
              </w:rPr>
            </w:pPr>
          </w:p>
        </w:tc>
        <w:tc>
          <w:tcPr>
            <w:tcW w:w="1295" w:type="dxa"/>
            <w:gridSpan w:val="7"/>
            <w:tcBorders>
              <w:top w:val="single" w:sz="4" w:space="0" w:color="auto"/>
              <w:left w:val="single" w:sz="4" w:space="0" w:color="auto"/>
              <w:bottom w:val="single" w:sz="4" w:space="0" w:color="auto"/>
              <w:right w:val="single" w:sz="4" w:space="0" w:color="auto"/>
            </w:tcBorders>
          </w:tcPr>
          <w:p w:rsidR="00C1092C" w:rsidRPr="00BF1ED0" w:rsidRDefault="00C1092C" w:rsidP="006B1AC5">
            <w:pPr>
              <w:ind w:left="-88" w:right="-87"/>
              <w:jc w:val="center"/>
              <w:rPr>
                <w:rFonts w:eastAsia="Calibri"/>
                <w:lang w:eastAsia="en-US"/>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1134" w:type="dxa"/>
            <w:gridSpan w:val="3"/>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270"/>
        </w:trPr>
        <w:tc>
          <w:tcPr>
            <w:tcW w:w="504" w:type="dxa"/>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4013" w:type="dxa"/>
            <w:gridSpan w:val="2"/>
            <w:vMerge/>
            <w:tcBorders>
              <w:left w:val="single" w:sz="4" w:space="0" w:color="auto"/>
              <w:right w:val="single" w:sz="4" w:space="0" w:color="auto"/>
            </w:tcBorders>
            <w:vAlign w:val="center"/>
          </w:tcPr>
          <w:p w:rsidR="00C1092C" w:rsidRPr="00BF1ED0"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rPr>
              <w:t>ОБ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Default="00C1092C" w:rsidP="006B1AC5">
            <w:pPr>
              <w:jc w:val="center"/>
              <w:rPr>
                <w:rFonts w:eastAsia="Calibri"/>
              </w:rPr>
            </w:pPr>
          </w:p>
          <w:p w:rsidR="00C1092C" w:rsidRPr="00BF1ED0" w:rsidRDefault="00C1092C" w:rsidP="006B1AC5">
            <w:pPr>
              <w:jc w:val="center"/>
              <w:rPr>
                <w:rFonts w:eastAsia="Calibri"/>
              </w:rPr>
            </w:pPr>
          </w:p>
        </w:tc>
        <w:tc>
          <w:tcPr>
            <w:tcW w:w="1295" w:type="dxa"/>
            <w:gridSpan w:val="7"/>
            <w:tcBorders>
              <w:top w:val="single" w:sz="4" w:space="0" w:color="auto"/>
              <w:left w:val="single" w:sz="4" w:space="0" w:color="auto"/>
              <w:bottom w:val="single" w:sz="4" w:space="0" w:color="auto"/>
              <w:right w:val="single" w:sz="4" w:space="0" w:color="auto"/>
            </w:tcBorders>
          </w:tcPr>
          <w:p w:rsidR="00C1092C" w:rsidRPr="00BF1ED0" w:rsidRDefault="00C1092C" w:rsidP="006B1AC5">
            <w:pPr>
              <w:ind w:left="-88" w:right="-87"/>
              <w:jc w:val="center"/>
              <w:rPr>
                <w:rFonts w:eastAsia="Calibri"/>
                <w:lang w:eastAsia="en-US"/>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1134" w:type="dxa"/>
            <w:gridSpan w:val="3"/>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1276" w:type="dxa"/>
            <w:gridSpan w:val="4"/>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392"/>
        </w:trPr>
        <w:tc>
          <w:tcPr>
            <w:tcW w:w="504" w:type="dxa"/>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4013"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rPr>
              <w:t>ГБ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lang w:val="en-US"/>
              </w:rPr>
            </w:pPr>
            <w:r>
              <w:rPr>
                <w:rFonts w:eastAsia="Calibri"/>
                <w:u w:val="single"/>
              </w:rPr>
              <w:t>0,53</w:t>
            </w:r>
          </w:p>
          <w:p w:rsidR="00C1092C" w:rsidRPr="00BF1ED0" w:rsidRDefault="00C1092C" w:rsidP="006B1AC5">
            <w:pPr>
              <w:jc w:val="center"/>
              <w:rPr>
                <w:rFonts w:eastAsia="Calibri"/>
              </w:rPr>
            </w:pPr>
            <w:r>
              <w:rPr>
                <w:rFonts w:eastAsia="Calibri"/>
              </w:rPr>
              <w:t>0,74</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sidRPr="00BF1ED0">
              <w:rPr>
                <w:rFonts w:eastAsia="Calibri"/>
                <w:u w:val="single"/>
              </w:rPr>
              <w:t>0,1</w:t>
            </w:r>
            <w:r>
              <w:rPr>
                <w:rFonts w:eastAsia="Calibri"/>
                <w:u w:val="single"/>
              </w:rPr>
              <w:t>7</w:t>
            </w:r>
          </w:p>
          <w:p w:rsidR="00C1092C" w:rsidRPr="00BF1ED0" w:rsidRDefault="00C1092C" w:rsidP="006B1AC5">
            <w:pPr>
              <w:ind w:left="-88" w:right="-87"/>
              <w:jc w:val="center"/>
              <w:rPr>
                <w:rFonts w:eastAsia="Calibri"/>
                <w:lang w:eastAsia="en-US"/>
              </w:rPr>
            </w:pPr>
            <w:r w:rsidRPr="00BF1ED0">
              <w:rPr>
                <w:rFonts w:eastAsia="Calibri"/>
              </w:rPr>
              <w:t>0,1</w:t>
            </w:r>
            <w:r>
              <w:rPr>
                <w:rFonts w:eastAsia="Calibri"/>
              </w:rPr>
              <w:t>7</w:t>
            </w:r>
          </w:p>
        </w:tc>
        <w:tc>
          <w:tcPr>
            <w:tcW w:w="1276" w:type="dxa"/>
            <w:gridSpan w:val="4"/>
            <w:tcBorders>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Pr>
                <w:rFonts w:eastAsia="Calibri"/>
                <w:u w:val="single"/>
              </w:rPr>
              <w:t>0,17</w:t>
            </w:r>
          </w:p>
          <w:p w:rsidR="00C1092C" w:rsidRPr="00BF1ED0" w:rsidRDefault="00C1092C" w:rsidP="006B1AC5">
            <w:pPr>
              <w:ind w:left="-88" w:right="-87"/>
              <w:jc w:val="center"/>
              <w:rPr>
                <w:rFonts w:eastAsia="Calibri"/>
                <w:lang w:eastAsia="en-US"/>
              </w:rPr>
            </w:pPr>
            <w:r w:rsidRPr="00BF1ED0">
              <w:rPr>
                <w:rFonts w:eastAsia="Calibri"/>
              </w:rPr>
              <w:t>0,1</w:t>
            </w:r>
            <w:r>
              <w:rPr>
                <w:rFonts w:eastAsia="Calibri"/>
              </w:rPr>
              <w:t>8</w:t>
            </w:r>
          </w:p>
        </w:tc>
        <w:tc>
          <w:tcPr>
            <w:tcW w:w="1134" w:type="dxa"/>
            <w:gridSpan w:val="3"/>
            <w:tcBorders>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Pr>
                <w:rFonts w:eastAsia="Calibri"/>
                <w:u w:val="single"/>
              </w:rPr>
              <w:t>0,19</w:t>
            </w:r>
          </w:p>
          <w:p w:rsidR="00C1092C" w:rsidRPr="00BF1ED0" w:rsidRDefault="00C1092C" w:rsidP="006B1AC5">
            <w:pPr>
              <w:ind w:left="-88" w:right="-87"/>
              <w:jc w:val="center"/>
              <w:rPr>
                <w:rFonts w:eastAsia="Calibri"/>
                <w:lang w:val="en-US" w:eastAsia="en-US"/>
              </w:rPr>
            </w:pPr>
            <w:r w:rsidRPr="00BF1ED0">
              <w:rPr>
                <w:rFonts w:eastAsia="Calibri"/>
              </w:rPr>
              <w:t>0,1</w:t>
            </w:r>
            <w:r w:rsidRPr="00BF1ED0">
              <w:rPr>
                <w:rFonts w:eastAsia="Calibri"/>
                <w:lang w:val="en-US"/>
              </w:rPr>
              <w:t>9</w:t>
            </w:r>
          </w:p>
        </w:tc>
        <w:tc>
          <w:tcPr>
            <w:tcW w:w="1276" w:type="dxa"/>
            <w:gridSpan w:val="4"/>
            <w:tcBorders>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sidRPr="00BF1ED0">
              <w:rPr>
                <w:rFonts w:eastAsia="Calibri"/>
                <w:u w:val="single"/>
              </w:rPr>
              <w:t>0,00</w:t>
            </w:r>
          </w:p>
          <w:p w:rsidR="00C1092C" w:rsidRPr="00695C25" w:rsidRDefault="00C1092C" w:rsidP="006B1AC5">
            <w:pPr>
              <w:ind w:left="-88" w:right="-87"/>
              <w:jc w:val="center"/>
              <w:rPr>
                <w:rFonts w:eastAsia="Calibri"/>
              </w:rPr>
            </w:pPr>
            <w:r w:rsidRPr="00BF1ED0">
              <w:rPr>
                <w:rFonts w:eastAsia="Calibri"/>
              </w:rPr>
              <w:t>0,</w:t>
            </w:r>
            <w:r>
              <w:rPr>
                <w:rFonts w:eastAsia="Calibri"/>
              </w:rPr>
              <w:t>20</w:t>
            </w:r>
          </w:p>
        </w:tc>
        <w:tc>
          <w:tcPr>
            <w:tcW w:w="809"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279" w:type="dxa"/>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855" w:type="dxa"/>
            <w:vMerge/>
            <w:tcBorders>
              <w:left w:val="single" w:sz="4" w:space="0" w:color="auto"/>
              <w:bottom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409"/>
        </w:trPr>
        <w:tc>
          <w:tcPr>
            <w:tcW w:w="504" w:type="dxa"/>
            <w:vMerge w:val="restart"/>
            <w:tcBorders>
              <w:left w:val="single" w:sz="4" w:space="0" w:color="auto"/>
              <w:right w:val="single" w:sz="4" w:space="0" w:color="auto"/>
            </w:tcBorders>
          </w:tcPr>
          <w:p w:rsidR="00C1092C" w:rsidRPr="00BF1ED0" w:rsidRDefault="00C1092C" w:rsidP="006B1AC5">
            <w:pPr>
              <w:ind w:right="-87"/>
              <w:jc w:val="center"/>
              <w:rPr>
                <w:rFonts w:eastAsia="Calibri"/>
                <w:lang w:eastAsia="en-US"/>
              </w:rPr>
            </w:pPr>
            <w:r>
              <w:rPr>
                <w:rFonts w:eastAsia="Calibri"/>
                <w:lang w:eastAsia="en-US"/>
              </w:rPr>
              <w:t>2.6</w:t>
            </w:r>
          </w:p>
        </w:tc>
        <w:tc>
          <w:tcPr>
            <w:tcW w:w="4013" w:type="dxa"/>
            <w:gridSpan w:val="2"/>
            <w:vMerge w:val="restart"/>
            <w:tcBorders>
              <w:left w:val="single" w:sz="4" w:space="0" w:color="auto"/>
              <w:right w:val="single" w:sz="4" w:space="0" w:color="auto"/>
            </w:tcBorders>
          </w:tcPr>
          <w:p w:rsidR="00C1092C" w:rsidRPr="0043342F" w:rsidRDefault="00C1092C" w:rsidP="006B1AC5">
            <w:pPr>
              <w:rPr>
                <w:rFonts w:eastAsia="Calibri"/>
              </w:rPr>
            </w:pPr>
            <w:r w:rsidRPr="0043342F">
              <w:rPr>
                <w:rFonts w:eastAsia="Calibri"/>
              </w:rPr>
              <w:t>Ремонт и  содержание гидротехнических сооружений городского округа город Рыбинск Ярославской области.</w:t>
            </w:r>
          </w:p>
          <w:p w:rsidR="00C1092C" w:rsidRPr="00F37CEB" w:rsidRDefault="00C1092C" w:rsidP="006B1AC5">
            <w:pPr>
              <w:rPr>
                <w:rFonts w:eastAsia="Calibri"/>
                <w:highlight w:val="yellow"/>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всего</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sidRPr="00BF1ED0">
              <w:rPr>
                <w:rFonts w:eastAsia="Calibri"/>
                <w:u w:val="single"/>
                <w:lang w:val="en-US"/>
              </w:rPr>
              <w:t>0</w:t>
            </w:r>
            <w:r>
              <w:rPr>
                <w:rFonts w:eastAsia="Calibri"/>
                <w:u w:val="single"/>
              </w:rPr>
              <w:t>,20</w:t>
            </w:r>
          </w:p>
          <w:p w:rsidR="00C1092C" w:rsidRPr="00BF1ED0" w:rsidRDefault="00C1092C" w:rsidP="006B1AC5">
            <w:pPr>
              <w:jc w:val="center"/>
              <w:rPr>
                <w:rFonts w:eastAsia="Calibri"/>
              </w:rPr>
            </w:pPr>
            <w:r>
              <w:rPr>
                <w:rFonts w:eastAsia="Calibri"/>
              </w:rPr>
              <w:t>6,39</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Pr>
                <w:rFonts w:eastAsia="Calibri"/>
                <w:u w:val="single"/>
                <w:lang w:eastAsia="en-US"/>
              </w:rPr>
              <w:t>0,20</w:t>
            </w:r>
          </w:p>
          <w:p w:rsidR="00C1092C" w:rsidRPr="00BF1ED0" w:rsidRDefault="00C1092C" w:rsidP="006B1AC5">
            <w:pPr>
              <w:ind w:right="-79"/>
              <w:jc w:val="center"/>
              <w:rPr>
                <w:rFonts w:eastAsia="Calibri"/>
              </w:rPr>
            </w:pPr>
            <w:r w:rsidRPr="00BF1ED0">
              <w:rPr>
                <w:rFonts w:eastAsia="Calibri"/>
                <w:lang w:eastAsia="en-US"/>
              </w:rPr>
              <w:t>1,48</w:t>
            </w:r>
          </w:p>
        </w:tc>
        <w:tc>
          <w:tcPr>
            <w:tcW w:w="1262" w:type="dxa"/>
            <w:gridSpan w:val="3"/>
            <w:tcBorders>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sidRPr="00BF1ED0">
              <w:rPr>
                <w:rFonts w:eastAsia="Calibri"/>
                <w:u w:val="single"/>
                <w:lang w:eastAsia="en-US"/>
              </w:rPr>
              <w:t>0,00</w:t>
            </w:r>
          </w:p>
          <w:p w:rsidR="00C1092C" w:rsidRPr="00BF1ED0" w:rsidRDefault="00C1092C" w:rsidP="006B1AC5">
            <w:pPr>
              <w:jc w:val="center"/>
              <w:rPr>
                <w:rFonts w:eastAsia="Calibri"/>
                <w:u w:val="single"/>
                <w:lang w:eastAsia="en-US"/>
              </w:rPr>
            </w:pPr>
            <w:r w:rsidRPr="00BF1ED0">
              <w:rPr>
                <w:rFonts w:eastAsia="Calibri"/>
                <w:lang w:eastAsia="en-US"/>
              </w:rPr>
              <w:t xml:space="preserve"> 1,5</w:t>
            </w:r>
            <w:r>
              <w:rPr>
                <w:rFonts w:eastAsia="Calibri"/>
                <w:lang w:eastAsia="en-US"/>
              </w:rPr>
              <w:t>6</w:t>
            </w:r>
          </w:p>
        </w:tc>
        <w:tc>
          <w:tcPr>
            <w:tcW w:w="1148" w:type="dxa"/>
            <w:gridSpan w:val="4"/>
            <w:tcBorders>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sidRPr="00BF1ED0">
              <w:rPr>
                <w:rFonts w:eastAsia="Calibri"/>
                <w:u w:val="single"/>
                <w:lang w:eastAsia="en-US"/>
              </w:rPr>
              <w:t>0,00</w:t>
            </w:r>
          </w:p>
          <w:p w:rsidR="00C1092C" w:rsidRPr="00BF1ED0" w:rsidRDefault="00C1092C" w:rsidP="006B1AC5">
            <w:r>
              <w:rPr>
                <w:rFonts w:eastAsia="Calibri"/>
                <w:lang w:eastAsia="en-US"/>
              </w:rPr>
              <w:t xml:space="preserve">       </w:t>
            </w:r>
            <w:r w:rsidRPr="00BF1ED0">
              <w:rPr>
                <w:rFonts w:eastAsia="Calibri"/>
                <w:lang w:eastAsia="en-US"/>
              </w:rPr>
              <w:t>1,</w:t>
            </w:r>
            <w:r>
              <w:rPr>
                <w:rFonts w:eastAsia="Calibri"/>
                <w:lang w:eastAsia="en-US"/>
              </w:rPr>
              <w:t>64</w:t>
            </w:r>
          </w:p>
        </w:tc>
        <w:tc>
          <w:tcPr>
            <w:tcW w:w="1276" w:type="dxa"/>
            <w:gridSpan w:val="4"/>
            <w:tcBorders>
              <w:left w:val="single" w:sz="4" w:space="0" w:color="auto"/>
              <w:bottom w:val="single" w:sz="4" w:space="0" w:color="auto"/>
              <w:right w:val="single" w:sz="4" w:space="0" w:color="auto"/>
            </w:tcBorders>
          </w:tcPr>
          <w:p w:rsidR="00C1092C" w:rsidRPr="00BF1ED0" w:rsidRDefault="00C1092C" w:rsidP="006B1AC5">
            <w:pPr>
              <w:ind w:left="-93" w:right="-128"/>
              <w:rPr>
                <w:rFonts w:eastAsia="Calibri"/>
                <w:u w:val="single"/>
                <w:lang w:eastAsia="en-US"/>
              </w:rPr>
            </w:pPr>
            <w:r>
              <w:rPr>
                <w:rFonts w:eastAsia="Calibri"/>
                <w:lang w:eastAsia="en-US"/>
              </w:rPr>
              <w:t xml:space="preserve">         </w:t>
            </w:r>
            <w:r w:rsidRPr="00BF1ED0">
              <w:rPr>
                <w:rFonts w:eastAsia="Calibri"/>
                <w:u w:val="single"/>
                <w:lang w:eastAsia="en-US"/>
              </w:rPr>
              <w:t>0,00</w:t>
            </w:r>
          </w:p>
          <w:p w:rsidR="00C1092C" w:rsidRPr="00BF1ED0" w:rsidRDefault="00C1092C" w:rsidP="006B1AC5">
            <w:r>
              <w:rPr>
                <w:rFonts w:eastAsia="Calibri"/>
                <w:lang w:eastAsia="en-US"/>
              </w:rPr>
              <w:t xml:space="preserve">       </w:t>
            </w:r>
            <w:r w:rsidRPr="00BF1ED0">
              <w:rPr>
                <w:rFonts w:eastAsia="Calibri"/>
                <w:lang w:eastAsia="en-US"/>
              </w:rPr>
              <w:t>1,</w:t>
            </w:r>
            <w:r>
              <w:rPr>
                <w:rFonts w:eastAsia="Calibri"/>
                <w:lang w:eastAsia="en-US"/>
              </w:rPr>
              <w:t>71</w:t>
            </w:r>
          </w:p>
        </w:tc>
        <w:tc>
          <w:tcPr>
            <w:tcW w:w="809" w:type="dxa"/>
            <w:gridSpan w:val="2"/>
            <w:vMerge w:val="restart"/>
            <w:tcBorders>
              <w:left w:val="single" w:sz="4" w:space="0" w:color="auto"/>
              <w:right w:val="single" w:sz="4" w:space="0" w:color="auto"/>
            </w:tcBorders>
          </w:tcPr>
          <w:p w:rsidR="00C1092C" w:rsidRDefault="00C1092C" w:rsidP="006B1AC5">
            <w:pPr>
              <w:ind w:right="-87"/>
              <w:jc w:val="center"/>
              <w:rPr>
                <w:rFonts w:eastAsia="Calibri"/>
                <w:lang w:eastAsia="en-US"/>
              </w:rPr>
            </w:pPr>
            <w:r>
              <w:rPr>
                <w:rFonts w:eastAsia="Calibri"/>
                <w:lang w:eastAsia="en-US"/>
              </w:rPr>
              <w:t xml:space="preserve">2023 </w:t>
            </w:r>
            <w:r w:rsidRPr="00BF1ED0">
              <w:rPr>
                <w:rFonts w:eastAsia="Calibri"/>
                <w:lang w:eastAsia="en-US"/>
              </w:rPr>
              <w:t>-</w:t>
            </w:r>
          </w:p>
          <w:p w:rsidR="00C1092C" w:rsidRPr="00BF1ED0" w:rsidRDefault="00C1092C" w:rsidP="006B1AC5">
            <w:pPr>
              <w:ind w:right="-87"/>
              <w:jc w:val="center"/>
              <w:rPr>
                <w:rFonts w:eastAsia="Calibri"/>
                <w:lang w:eastAsia="en-US"/>
              </w:rPr>
            </w:pPr>
            <w:r w:rsidRPr="00BF1ED0">
              <w:rPr>
                <w:rFonts w:eastAsia="Calibri"/>
                <w:lang w:eastAsia="en-US"/>
              </w:rPr>
              <w:t>202</w:t>
            </w:r>
            <w:r w:rsidRPr="00BF1ED0">
              <w:rPr>
                <w:rFonts w:eastAsia="Calibri"/>
                <w:lang w:val="en-US" w:eastAsia="en-US"/>
              </w:rPr>
              <w:t>6</w:t>
            </w:r>
          </w:p>
        </w:tc>
        <w:tc>
          <w:tcPr>
            <w:tcW w:w="1026" w:type="dxa"/>
            <w:gridSpan w:val="4"/>
            <w:vMerge w:val="restart"/>
            <w:tcBorders>
              <w:left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lang w:eastAsia="en-US"/>
              </w:rPr>
              <w:t>2023</w:t>
            </w:r>
            <w:r>
              <w:rPr>
                <w:rFonts w:eastAsia="Calibri"/>
                <w:lang w:eastAsia="en-US"/>
              </w:rPr>
              <w:t xml:space="preserve"> -</w:t>
            </w:r>
            <w:r w:rsidRPr="00BF1ED0">
              <w:rPr>
                <w:rFonts w:eastAsia="Calibri"/>
                <w:lang w:eastAsia="en-US"/>
              </w:rPr>
              <w:t xml:space="preserve"> </w:t>
            </w:r>
            <w:r>
              <w:rPr>
                <w:rFonts w:eastAsia="Calibri"/>
                <w:lang w:eastAsia="en-US"/>
              </w:rPr>
              <w:t xml:space="preserve">2026 - </w:t>
            </w:r>
            <w:r w:rsidRPr="00BF1ED0">
              <w:rPr>
                <w:rFonts w:eastAsia="Calibri"/>
                <w:lang w:eastAsia="en-US"/>
              </w:rPr>
              <w:t>13</w:t>
            </w:r>
            <w:r>
              <w:rPr>
                <w:rFonts w:eastAsia="Calibri"/>
                <w:lang w:eastAsia="en-US"/>
              </w:rPr>
              <w:t xml:space="preserve">  </w:t>
            </w:r>
            <w:r w:rsidRPr="00BF1ED0">
              <w:rPr>
                <w:rFonts w:eastAsia="Calibri"/>
                <w:lang w:eastAsia="en-US"/>
              </w:rPr>
              <w:t>объектов  ежегодно</w:t>
            </w:r>
          </w:p>
        </w:tc>
        <w:tc>
          <w:tcPr>
            <w:tcW w:w="1279" w:type="dxa"/>
            <w:vMerge w:val="restart"/>
            <w:tcBorders>
              <w:left w:val="single" w:sz="4" w:space="0" w:color="auto"/>
              <w:right w:val="single" w:sz="4" w:space="0" w:color="auto"/>
            </w:tcBorders>
          </w:tcPr>
          <w:p w:rsidR="00C1092C" w:rsidRPr="00BF1ED0" w:rsidRDefault="00C1092C" w:rsidP="006B1AC5">
            <w:pPr>
              <w:ind w:right="-87"/>
              <w:jc w:val="center"/>
              <w:rPr>
                <w:rFonts w:eastAsia="Calibri"/>
                <w:lang w:eastAsia="en-US"/>
              </w:rPr>
            </w:pPr>
            <w:r>
              <w:rPr>
                <w:rFonts w:eastAsia="Calibri"/>
                <w:lang w:eastAsia="en-US"/>
              </w:rPr>
              <w:t>Ремонт и содержа</w:t>
            </w:r>
            <w:r w:rsidRPr="00BF1ED0">
              <w:rPr>
                <w:rFonts w:eastAsia="Calibri"/>
                <w:lang w:eastAsia="en-US"/>
              </w:rPr>
              <w:t xml:space="preserve">ние объектов </w:t>
            </w:r>
          </w:p>
        </w:tc>
        <w:tc>
          <w:tcPr>
            <w:tcW w:w="855" w:type="dxa"/>
            <w:vMerge w:val="restart"/>
            <w:tcBorders>
              <w:left w:val="single" w:sz="4" w:space="0" w:color="auto"/>
              <w:right w:val="single" w:sz="4" w:space="0" w:color="auto"/>
            </w:tcBorders>
          </w:tcPr>
          <w:p w:rsidR="00C1092C" w:rsidRPr="00BF1ED0" w:rsidRDefault="00C1092C" w:rsidP="006B1AC5">
            <w:pPr>
              <w:jc w:val="center"/>
              <w:rPr>
                <w:rFonts w:eastAsia="Calibri"/>
              </w:rPr>
            </w:pPr>
            <w:r w:rsidRPr="00CA76B4">
              <w:rPr>
                <w:rFonts w:eastAsia="Calibri"/>
                <w:sz w:val="18"/>
                <w:szCs w:val="18"/>
              </w:rPr>
              <w:t>ДЖКХ</w:t>
            </w:r>
            <w:r>
              <w:rPr>
                <w:rFonts w:eastAsia="Calibri"/>
              </w:rPr>
              <w:t xml:space="preserve">, </w:t>
            </w:r>
            <w:r w:rsidRPr="00BF1ED0">
              <w:rPr>
                <w:rFonts w:eastAsia="Calibri"/>
              </w:rPr>
              <w:t>ТиС</w:t>
            </w:r>
          </w:p>
          <w:p w:rsidR="00C1092C" w:rsidRPr="00BF1ED0" w:rsidRDefault="00C1092C" w:rsidP="006B1AC5">
            <w:pPr>
              <w:jc w:val="center"/>
              <w:rPr>
                <w:rFonts w:eastAsia="Calibri"/>
              </w:rPr>
            </w:pPr>
          </w:p>
          <w:p w:rsidR="00C1092C" w:rsidRPr="00BF1ED0" w:rsidRDefault="00C1092C" w:rsidP="006B1AC5">
            <w:pPr>
              <w:jc w:val="center"/>
              <w:rPr>
                <w:rFonts w:eastAsia="Calibri"/>
                <w:lang w:eastAsia="en-US"/>
              </w:rPr>
            </w:pPr>
            <w:r w:rsidRPr="00BF1ED0">
              <w:rPr>
                <w:rFonts w:eastAsia="Calibri"/>
              </w:rPr>
              <w:t>МБУ «УГХ»</w:t>
            </w:r>
          </w:p>
        </w:tc>
      </w:tr>
      <w:tr w:rsidR="00C1092C" w:rsidRPr="00BF1ED0" w:rsidTr="006B1AC5">
        <w:trPr>
          <w:trHeight w:val="221"/>
        </w:trPr>
        <w:tc>
          <w:tcPr>
            <w:tcW w:w="504" w:type="dxa"/>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4013" w:type="dxa"/>
            <w:gridSpan w:val="2"/>
            <w:vMerge/>
            <w:tcBorders>
              <w:left w:val="single" w:sz="4" w:space="0" w:color="auto"/>
              <w:right w:val="single" w:sz="4" w:space="0" w:color="auto"/>
            </w:tcBorders>
            <w:vAlign w:val="center"/>
          </w:tcPr>
          <w:p w:rsidR="00C1092C" w:rsidRPr="00BF1ED0"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rPr>
              <w:t>ФБ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AA239B" w:rsidRDefault="00C1092C" w:rsidP="006B1AC5">
            <w:pPr>
              <w:ind w:right="-128"/>
              <w:rPr>
                <w:rFonts w:eastAsia="Calibri"/>
                <w:sz w:val="16"/>
                <w:szCs w:val="16"/>
                <w:lang w:eastAsia="en-US"/>
              </w:rPr>
            </w:pPr>
          </w:p>
          <w:p w:rsidR="00C1092C" w:rsidRPr="00AA239B" w:rsidRDefault="00C1092C" w:rsidP="006B1AC5">
            <w:pPr>
              <w:ind w:right="-128"/>
              <w:rPr>
                <w:rFonts w:eastAsia="Calibri"/>
                <w:sz w:val="16"/>
                <w:szCs w:val="16"/>
                <w:lang w:eastAsia="en-US"/>
              </w:rPr>
            </w:pPr>
          </w:p>
        </w:tc>
        <w:tc>
          <w:tcPr>
            <w:tcW w:w="1295" w:type="dxa"/>
            <w:gridSpan w:val="7"/>
            <w:tcBorders>
              <w:top w:val="single" w:sz="4" w:space="0" w:color="auto"/>
              <w:left w:val="single" w:sz="4" w:space="0" w:color="auto"/>
              <w:bottom w:val="single" w:sz="4" w:space="0" w:color="auto"/>
              <w:right w:val="single" w:sz="4" w:space="0" w:color="auto"/>
            </w:tcBorders>
          </w:tcPr>
          <w:p w:rsidR="00C1092C" w:rsidRPr="00AA239B" w:rsidRDefault="00C1092C" w:rsidP="006B1AC5">
            <w:pPr>
              <w:ind w:right="-79"/>
              <w:rPr>
                <w:rFonts w:eastAsia="Calibri"/>
                <w:sz w:val="16"/>
                <w:szCs w:val="16"/>
              </w:rPr>
            </w:pPr>
          </w:p>
        </w:tc>
        <w:tc>
          <w:tcPr>
            <w:tcW w:w="1262" w:type="dxa"/>
            <w:gridSpan w:val="3"/>
            <w:tcBorders>
              <w:left w:val="single" w:sz="4" w:space="0" w:color="auto"/>
              <w:bottom w:val="single" w:sz="4" w:space="0" w:color="auto"/>
              <w:right w:val="single" w:sz="4" w:space="0" w:color="auto"/>
            </w:tcBorders>
          </w:tcPr>
          <w:p w:rsidR="00C1092C" w:rsidRPr="00AA239B" w:rsidRDefault="00C1092C" w:rsidP="006B1AC5">
            <w:pPr>
              <w:ind w:right="-87"/>
              <w:jc w:val="center"/>
              <w:rPr>
                <w:rFonts w:eastAsia="Calibri"/>
                <w:sz w:val="16"/>
                <w:szCs w:val="16"/>
                <w:lang w:eastAsia="en-US"/>
              </w:rPr>
            </w:pPr>
          </w:p>
        </w:tc>
        <w:tc>
          <w:tcPr>
            <w:tcW w:w="1148" w:type="dxa"/>
            <w:gridSpan w:val="4"/>
            <w:tcBorders>
              <w:left w:val="single" w:sz="4" w:space="0" w:color="auto"/>
              <w:bottom w:val="single" w:sz="4" w:space="0" w:color="auto"/>
              <w:right w:val="single" w:sz="4" w:space="0" w:color="auto"/>
            </w:tcBorders>
          </w:tcPr>
          <w:p w:rsidR="00C1092C" w:rsidRPr="00AA239B" w:rsidRDefault="00C1092C" w:rsidP="006B1AC5">
            <w:pPr>
              <w:ind w:right="-87"/>
              <w:jc w:val="center"/>
              <w:rPr>
                <w:rFonts w:eastAsia="Calibri"/>
                <w:sz w:val="16"/>
                <w:szCs w:val="16"/>
                <w:lang w:eastAsia="en-US"/>
              </w:rPr>
            </w:pPr>
          </w:p>
        </w:tc>
        <w:tc>
          <w:tcPr>
            <w:tcW w:w="1276" w:type="dxa"/>
            <w:gridSpan w:val="4"/>
            <w:tcBorders>
              <w:left w:val="single" w:sz="4" w:space="0" w:color="auto"/>
              <w:bottom w:val="single" w:sz="4" w:space="0" w:color="auto"/>
              <w:right w:val="single" w:sz="4" w:space="0" w:color="auto"/>
            </w:tcBorders>
          </w:tcPr>
          <w:p w:rsidR="00C1092C" w:rsidRPr="00AA239B" w:rsidRDefault="00C1092C" w:rsidP="006B1AC5">
            <w:pPr>
              <w:ind w:right="-87"/>
              <w:jc w:val="center"/>
              <w:rPr>
                <w:rFonts w:eastAsia="Calibri"/>
                <w:sz w:val="16"/>
                <w:szCs w:val="16"/>
                <w:lang w:eastAsia="en-US"/>
              </w:rPr>
            </w:pP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237"/>
        </w:trPr>
        <w:tc>
          <w:tcPr>
            <w:tcW w:w="504" w:type="dxa"/>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4013" w:type="dxa"/>
            <w:gridSpan w:val="2"/>
            <w:vMerge/>
            <w:tcBorders>
              <w:left w:val="single" w:sz="4" w:space="0" w:color="auto"/>
              <w:right w:val="single" w:sz="4" w:space="0" w:color="auto"/>
            </w:tcBorders>
            <w:vAlign w:val="center"/>
          </w:tcPr>
          <w:p w:rsidR="00C1092C" w:rsidRPr="00BF1ED0"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rPr>
              <w:t>ОБ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AA239B" w:rsidRDefault="00C1092C" w:rsidP="006B1AC5">
            <w:pPr>
              <w:ind w:right="-128"/>
              <w:rPr>
                <w:rFonts w:eastAsia="Calibri"/>
                <w:sz w:val="16"/>
                <w:szCs w:val="16"/>
                <w:lang w:eastAsia="en-US"/>
              </w:rPr>
            </w:pPr>
          </w:p>
          <w:p w:rsidR="00C1092C" w:rsidRPr="00AA239B" w:rsidRDefault="00C1092C" w:rsidP="006B1AC5">
            <w:pPr>
              <w:ind w:right="-128"/>
              <w:rPr>
                <w:rFonts w:eastAsia="Calibri"/>
                <w:sz w:val="16"/>
                <w:szCs w:val="16"/>
                <w:lang w:eastAsia="en-US"/>
              </w:rPr>
            </w:pPr>
          </w:p>
        </w:tc>
        <w:tc>
          <w:tcPr>
            <w:tcW w:w="1295" w:type="dxa"/>
            <w:gridSpan w:val="7"/>
            <w:tcBorders>
              <w:top w:val="single" w:sz="4" w:space="0" w:color="auto"/>
              <w:left w:val="single" w:sz="4" w:space="0" w:color="auto"/>
              <w:bottom w:val="single" w:sz="4" w:space="0" w:color="auto"/>
              <w:right w:val="single" w:sz="4" w:space="0" w:color="auto"/>
            </w:tcBorders>
          </w:tcPr>
          <w:p w:rsidR="00C1092C" w:rsidRPr="00AA239B" w:rsidRDefault="00C1092C" w:rsidP="006B1AC5">
            <w:pPr>
              <w:ind w:right="-79"/>
              <w:rPr>
                <w:rFonts w:eastAsia="Calibri"/>
                <w:sz w:val="16"/>
                <w:szCs w:val="16"/>
              </w:rPr>
            </w:pPr>
          </w:p>
        </w:tc>
        <w:tc>
          <w:tcPr>
            <w:tcW w:w="1262" w:type="dxa"/>
            <w:gridSpan w:val="3"/>
            <w:tcBorders>
              <w:left w:val="single" w:sz="4" w:space="0" w:color="auto"/>
              <w:bottom w:val="single" w:sz="4" w:space="0" w:color="auto"/>
              <w:right w:val="single" w:sz="4" w:space="0" w:color="auto"/>
            </w:tcBorders>
          </w:tcPr>
          <w:p w:rsidR="00C1092C" w:rsidRPr="00AA239B" w:rsidRDefault="00C1092C" w:rsidP="006B1AC5">
            <w:pPr>
              <w:ind w:right="-87"/>
              <w:jc w:val="center"/>
              <w:rPr>
                <w:rFonts w:eastAsia="Calibri"/>
                <w:sz w:val="16"/>
                <w:szCs w:val="16"/>
                <w:lang w:eastAsia="en-US"/>
              </w:rPr>
            </w:pPr>
          </w:p>
        </w:tc>
        <w:tc>
          <w:tcPr>
            <w:tcW w:w="1148" w:type="dxa"/>
            <w:gridSpan w:val="4"/>
            <w:tcBorders>
              <w:left w:val="single" w:sz="4" w:space="0" w:color="auto"/>
              <w:bottom w:val="single" w:sz="4" w:space="0" w:color="auto"/>
              <w:right w:val="single" w:sz="4" w:space="0" w:color="auto"/>
            </w:tcBorders>
          </w:tcPr>
          <w:p w:rsidR="00C1092C" w:rsidRPr="00AA239B" w:rsidRDefault="00C1092C" w:rsidP="006B1AC5">
            <w:pPr>
              <w:ind w:right="-87"/>
              <w:jc w:val="center"/>
              <w:rPr>
                <w:rFonts w:eastAsia="Calibri"/>
                <w:sz w:val="16"/>
                <w:szCs w:val="16"/>
                <w:lang w:eastAsia="en-US"/>
              </w:rPr>
            </w:pPr>
          </w:p>
        </w:tc>
        <w:tc>
          <w:tcPr>
            <w:tcW w:w="1276" w:type="dxa"/>
            <w:gridSpan w:val="4"/>
            <w:tcBorders>
              <w:left w:val="single" w:sz="4" w:space="0" w:color="auto"/>
              <w:bottom w:val="single" w:sz="4" w:space="0" w:color="auto"/>
              <w:right w:val="single" w:sz="4" w:space="0" w:color="auto"/>
            </w:tcBorders>
          </w:tcPr>
          <w:p w:rsidR="00C1092C" w:rsidRPr="00AA239B" w:rsidRDefault="00C1092C" w:rsidP="006B1AC5">
            <w:pPr>
              <w:ind w:right="-87"/>
              <w:jc w:val="center"/>
              <w:rPr>
                <w:rFonts w:eastAsia="Calibri"/>
                <w:sz w:val="16"/>
                <w:szCs w:val="16"/>
                <w:lang w:eastAsia="en-US"/>
              </w:rPr>
            </w:pP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279" w:type="dxa"/>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409"/>
        </w:trPr>
        <w:tc>
          <w:tcPr>
            <w:tcW w:w="504" w:type="dxa"/>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4013"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spacing w:line="276" w:lineRule="auto"/>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lang w:eastAsia="en-US"/>
              </w:rPr>
            </w:pPr>
            <w:r w:rsidRPr="00BF1ED0">
              <w:rPr>
                <w:rFonts w:eastAsia="Calibri"/>
              </w:rPr>
              <w:t>ГБ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r w:rsidRPr="00BF1ED0">
              <w:rPr>
                <w:rFonts w:eastAsia="Calibri"/>
                <w:u w:val="single"/>
                <w:lang w:val="en-US"/>
              </w:rPr>
              <w:t>0</w:t>
            </w:r>
            <w:r>
              <w:rPr>
                <w:rFonts w:eastAsia="Calibri"/>
                <w:u w:val="single"/>
              </w:rPr>
              <w:t>,20</w:t>
            </w:r>
          </w:p>
          <w:p w:rsidR="00C1092C" w:rsidRPr="00BF1ED0" w:rsidRDefault="00C1092C" w:rsidP="006B1AC5">
            <w:pPr>
              <w:jc w:val="center"/>
              <w:rPr>
                <w:rFonts w:eastAsia="Calibri"/>
              </w:rPr>
            </w:pPr>
            <w:r>
              <w:rPr>
                <w:rFonts w:eastAsia="Calibri"/>
              </w:rPr>
              <w:t>6,39</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Pr>
                <w:rFonts w:eastAsia="Calibri"/>
                <w:u w:val="single"/>
                <w:lang w:eastAsia="en-US"/>
              </w:rPr>
              <w:t>0,20</w:t>
            </w:r>
          </w:p>
          <w:p w:rsidR="00C1092C" w:rsidRPr="00BF1ED0" w:rsidRDefault="00C1092C" w:rsidP="006B1AC5">
            <w:pPr>
              <w:ind w:right="-79"/>
              <w:jc w:val="center"/>
              <w:rPr>
                <w:rFonts w:eastAsia="Calibri"/>
              </w:rPr>
            </w:pPr>
            <w:r w:rsidRPr="00BF1ED0">
              <w:rPr>
                <w:rFonts w:eastAsia="Calibri"/>
                <w:lang w:eastAsia="en-US"/>
              </w:rPr>
              <w:t>1,48</w:t>
            </w:r>
          </w:p>
        </w:tc>
        <w:tc>
          <w:tcPr>
            <w:tcW w:w="1262" w:type="dxa"/>
            <w:gridSpan w:val="3"/>
            <w:tcBorders>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sidRPr="00BF1ED0">
              <w:rPr>
                <w:rFonts w:eastAsia="Calibri"/>
                <w:u w:val="single"/>
                <w:lang w:eastAsia="en-US"/>
              </w:rPr>
              <w:t>0,00</w:t>
            </w:r>
          </w:p>
          <w:p w:rsidR="00C1092C" w:rsidRPr="00BF1ED0" w:rsidRDefault="00C1092C" w:rsidP="006B1AC5">
            <w:pPr>
              <w:jc w:val="center"/>
              <w:rPr>
                <w:rFonts w:eastAsia="Calibri"/>
                <w:u w:val="single"/>
                <w:lang w:eastAsia="en-US"/>
              </w:rPr>
            </w:pPr>
            <w:r>
              <w:rPr>
                <w:rFonts w:eastAsia="Calibri"/>
                <w:lang w:eastAsia="en-US"/>
              </w:rPr>
              <w:t xml:space="preserve"> 1,56</w:t>
            </w:r>
          </w:p>
        </w:tc>
        <w:tc>
          <w:tcPr>
            <w:tcW w:w="1148" w:type="dxa"/>
            <w:gridSpan w:val="4"/>
            <w:tcBorders>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sidRPr="00BF1ED0">
              <w:rPr>
                <w:rFonts w:eastAsia="Calibri"/>
                <w:u w:val="single"/>
                <w:lang w:eastAsia="en-US"/>
              </w:rPr>
              <w:t>0,00</w:t>
            </w:r>
          </w:p>
          <w:p w:rsidR="00C1092C" w:rsidRPr="00BF1ED0" w:rsidRDefault="00C1092C" w:rsidP="006B1AC5">
            <w:r>
              <w:rPr>
                <w:rFonts w:eastAsia="Calibri"/>
                <w:lang w:eastAsia="en-US"/>
              </w:rPr>
              <w:t xml:space="preserve">       1,64</w:t>
            </w:r>
          </w:p>
        </w:tc>
        <w:tc>
          <w:tcPr>
            <w:tcW w:w="1276" w:type="dxa"/>
            <w:gridSpan w:val="4"/>
            <w:tcBorders>
              <w:left w:val="single" w:sz="4" w:space="0" w:color="auto"/>
              <w:bottom w:val="single" w:sz="4" w:space="0" w:color="auto"/>
              <w:right w:val="single" w:sz="4" w:space="0" w:color="auto"/>
            </w:tcBorders>
          </w:tcPr>
          <w:p w:rsidR="00C1092C" w:rsidRPr="00BF1ED0" w:rsidRDefault="00C1092C" w:rsidP="006B1AC5">
            <w:pPr>
              <w:ind w:left="-93" w:right="-128"/>
              <w:jc w:val="center"/>
              <w:rPr>
                <w:rFonts w:eastAsia="Calibri"/>
                <w:u w:val="single"/>
                <w:lang w:eastAsia="en-US"/>
              </w:rPr>
            </w:pPr>
            <w:r w:rsidRPr="00BF1ED0">
              <w:rPr>
                <w:rFonts w:eastAsia="Calibri"/>
                <w:u w:val="single"/>
                <w:lang w:eastAsia="en-US"/>
              </w:rPr>
              <w:t>0,00</w:t>
            </w:r>
          </w:p>
          <w:p w:rsidR="00C1092C" w:rsidRPr="00BF1ED0" w:rsidRDefault="00C1092C" w:rsidP="006B1AC5">
            <w:r>
              <w:rPr>
                <w:rFonts w:eastAsia="Calibri"/>
                <w:lang w:eastAsia="en-US"/>
              </w:rPr>
              <w:t xml:space="preserve">        1,71</w:t>
            </w:r>
          </w:p>
        </w:tc>
        <w:tc>
          <w:tcPr>
            <w:tcW w:w="809"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279" w:type="dxa"/>
            <w:vMerge/>
            <w:tcBorders>
              <w:left w:val="single" w:sz="4" w:space="0" w:color="auto"/>
              <w:bottom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855" w:type="dxa"/>
            <w:vMerge/>
            <w:tcBorders>
              <w:left w:val="single" w:sz="4" w:space="0" w:color="auto"/>
              <w:bottom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227"/>
        </w:trPr>
        <w:tc>
          <w:tcPr>
            <w:tcW w:w="504" w:type="dxa"/>
            <w:vMerge w:val="restart"/>
            <w:tcBorders>
              <w:left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 xml:space="preserve">№ </w:t>
            </w:r>
            <w:proofErr w:type="spellStart"/>
            <w:proofErr w:type="gramStart"/>
            <w:r w:rsidRPr="00BF1ED0">
              <w:rPr>
                <w:rFonts w:eastAsia="Calibri"/>
              </w:rPr>
              <w:t>п</w:t>
            </w:r>
            <w:proofErr w:type="spellEnd"/>
            <w:proofErr w:type="gramEnd"/>
            <w:r w:rsidRPr="00BF1ED0">
              <w:rPr>
                <w:rFonts w:eastAsia="Calibri"/>
              </w:rPr>
              <w:t>/</w:t>
            </w:r>
            <w:proofErr w:type="spellStart"/>
            <w:r w:rsidRPr="00BF1ED0">
              <w:rPr>
                <w:rFonts w:eastAsia="Calibri"/>
              </w:rPr>
              <w:t>п</w:t>
            </w:r>
            <w:proofErr w:type="spellEnd"/>
          </w:p>
        </w:tc>
        <w:tc>
          <w:tcPr>
            <w:tcW w:w="4013" w:type="dxa"/>
            <w:gridSpan w:val="2"/>
            <w:vMerge w:val="restart"/>
            <w:tcBorders>
              <w:left w:val="single" w:sz="4" w:space="0" w:color="auto"/>
              <w:right w:val="single" w:sz="4" w:space="0" w:color="auto"/>
            </w:tcBorders>
          </w:tcPr>
          <w:p w:rsidR="00C1092C" w:rsidRPr="00BF1ED0" w:rsidRDefault="00C1092C" w:rsidP="006B1AC5">
            <w:pPr>
              <w:ind w:right="-80" w:hanging="30"/>
              <w:jc w:val="center"/>
              <w:rPr>
                <w:rFonts w:eastAsia="Calibri"/>
                <w:lang w:eastAsia="en-US"/>
              </w:rPr>
            </w:pPr>
            <w:r w:rsidRPr="00BF1ED0">
              <w:rPr>
                <w:rFonts w:eastAsia="Calibri"/>
              </w:rPr>
              <w:t>Наименование инвестиционного проекта/</w:t>
            </w:r>
          </w:p>
          <w:p w:rsidR="00C1092C" w:rsidRPr="00BF1ED0" w:rsidRDefault="00C1092C" w:rsidP="006B1AC5">
            <w:pPr>
              <w:ind w:right="-87"/>
              <w:jc w:val="center"/>
              <w:rPr>
                <w:rFonts w:eastAsia="Calibri"/>
              </w:rPr>
            </w:pPr>
            <w:r w:rsidRPr="00BF1ED0">
              <w:rPr>
                <w:rFonts w:eastAsia="Calibri"/>
              </w:rPr>
              <w:t>мероприятия</w:t>
            </w:r>
          </w:p>
        </w:tc>
        <w:tc>
          <w:tcPr>
            <w:tcW w:w="1276" w:type="dxa"/>
            <w:gridSpan w:val="6"/>
            <w:vMerge w:val="restart"/>
            <w:tcBorders>
              <w:top w:val="single" w:sz="4" w:space="0" w:color="auto"/>
              <w:left w:val="single" w:sz="4" w:space="0" w:color="auto"/>
              <w:right w:val="single" w:sz="4" w:space="0" w:color="auto"/>
            </w:tcBorders>
          </w:tcPr>
          <w:p w:rsidR="00C1092C" w:rsidRPr="0043342F" w:rsidRDefault="00C1092C" w:rsidP="006B1AC5">
            <w:pPr>
              <w:jc w:val="center"/>
              <w:rPr>
                <w:rFonts w:eastAsia="Calibri"/>
                <w:highlight w:val="yellow"/>
              </w:rPr>
            </w:pPr>
            <w:r>
              <w:rPr>
                <w:rFonts w:eastAsia="Calibri"/>
              </w:rPr>
              <w:t xml:space="preserve">Источники </w:t>
            </w:r>
            <w:proofErr w:type="spellStart"/>
            <w:proofErr w:type="gramStart"/>
            <w:r>
              <w:rPr>
                <w:rFonts w:eastAsia="Calibri"/>
              </w:rPr>
              <w:t>финан-сирова</w:t>
            </w:r>
            <w:r w:rsidRPr="00BF1ED0">
              <w:rPr>
                <w:rFonts w:eastAsia="Calibri"/>
              </w:rPr>
              <w:t>ния</w:t>
            </w:r>
            <w:proofErr w:type="spellEnd"/>
            <w:proofErr w:type="gramEnd"/>
          </w:p>
        </w:tc>
        <w:tc>
          <w:tcPr>
            <w:tcW w:w="1276" w:type="dxa"/>
            <w:gridSpan w:val="3"/>
            <w:vMerge w:val="restart"/>
            <w:tcBorders>
              <w:top w:val="single" w:sz="4" w:space="0" w:color="auto"/>
              <w:left w:val="single" w:sz="4" w:space="0" w:color="auto"/>
              <w:right w:val="single" w:sz="4" w:space="0" w:color="auto"/>
            </w:tcBorders>
          </w:tcPr>
          <w:p w:rsidR="00C1092C" w:rsidRPr="00BF1ED0" w:rsidRDefault="00C1092C" w:rsidP="006B1AC5">
            <w:pPr>
              <w:ind w:right="-80" w:hanging="30"/>
              <w:jc w:val="center"/>
              <w:rPr>
                <w:rFonts w:eastAsia="Calibri"/>
                <w:lang w:eastAsia="en-US"/>
              </w:rPr>
            </w:pPr>
            <w:r>
              <w:rPr>
                <w:rFonts w:eastAsia="Calibri"/>
              </w:rPr>
              <w:t>2023</w:t>
            </w:r>
            <w:r w:rsidRPr="00BF1ED0">
              <w:rPr>
                <w:rFonts w:eastAsia="Calibri"/>
              </w:rPr>
              <w:t>-2026 годы,</w:t>
            </w:r>
          </w:p>
          <w:p w:rsidR="00C1092C" w:rsidRPr="00BF1ED0" w:rsidRDefault="00C1092C" w:rsidP="006B1AC5">
            <w:pPr>
              <w:ind w:right="-80" w:hanging="30"/>
              <w:jc w:val="center"/>
              <w:rPr>
                <w:rFonts w:eastAsia="Calibri"/>
              </w:rPr>
            </w:pPr>
            <w:r w:rsidRPr="00BF1ED0">
              <w:rPr>
                <w:rFonts w:eastAsia="Calibri"/>
              </w:rPr>
              <w:t>всего</w:t>
            </w:r>
          </w:p>
          <w:p w:rsidR="00C1092C" w:rsidRPr="00BF1ED0" w:rsidRDefault="00C1092C" w:rsidP="006B1AC5">
            <w:pPr>
              <w:ind w:left="-116" w:right="-109"/>
              <w:jc w:val="center"/>
              <w:rPr>
                <w:rFonts w:eastAsia="Calibri"/>
                <w:u w:val="single"/>
              </w:rPr>
            </w:pPr>
            <w:r w:rsidRPr="00BF1ED0">
              <w:rPr>
                <w:rFonts w:eastAsia="Calibri"/>
                <w:u w:val="single"/>
              </w:rPr>
              <w:t>выделено</w:t>
            </w:r>
          </w:p>
          <w:p w:rsidR="00C1092C" w:rsidRPr="0043342F" w:rsidRDefault="00C1092C" w:rsidP="006B1AC5">
            <w:pPr>
              <w:jc w:val="center"/>
              <w:rPr>
                <w:rFonts w:eastAsia="Calibri"/>
                <w:highlight w:val="yellow"/>
                <w:u w:val="single"/>
              </w:rPr>
            </w:pPr>
            <w:r w:rsidRPr="00BF1ED0">
              <w:rPr>
                <w:rFonts w:eastAsia="Calibri"/>
                <w:lang w:eastAsia="en-US"/>
              </w:rPr>
              <w:t>потребность</w:t>
            </w:r>
          </w:p>
        </w:tc>
        <w:tc>
          <w:tcPr>
            <w:tcW w:w="4981" w:type="dxa"/>
            <w:gridSpan w:val="18"/>
            <w:tcBorders>
              <w:top w:val="single" w:sz="4" w:space="0" w:color="auto"/>
              <w:left w:val="single" w:sz="4" w:space="0" w:color="auto"/>
              <w:bottom w:val="single" w:sz="4" w:space="0" w:color="auto"/>
              <w:right w:val="single" w:sz="4" w:space="0" w:color="auto"/>
            </w:tcBorders>
          </w:tcPr>
          <w:p w:rsidR="00C1092C" w:rsidRDefault="00C1092C" w:rsidP="006B1AC5">
            <w:pPr>
              <w:ind w:left="-93" w:right="-128"/>
              <w:jc w:val="center"/>
              <w:rPr>
                <w:rFonts w:eastAsia="Calibri"/>
              </w:rPr>
            </w:pPr>
            <w:r w:rsidRPr="00BF1ED0">
              <w:rPr>
                <w:rFonts w:eastAsia="Calibri"/>
              </w:rPr>
              <w:t>В том числе</w:t>
            </w:r>
          </w:p>
          <w:p w:rsidR="00C1092C" w:rsidRPr="0043342F" w:rsidRDefault="00C1092C" w:rsidP="006B1AC5">
            <w:pPr>
              <w:ind w:left="-93" w:right="-128"/>
              <w:jc w:val="center"/>
              <w:rPr>
                <w:rFonts w:eastAsia="Calibri"/>
                <w:highlight w:val="yellow"/>
                <w:lang w:eastAsia="en-US"/>
              </w:rPr>
            </w:pPr>
          </w:p>
        </w:tc>
        <w:tc>
          <w:tcPr>
            <w:tcW w:w="809" w:type="dxa"/>
            <w:gridSpan w:val="2"/>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lang w:eastAsia="en-US"/>
              </w:rPr>
            </w:pPr>
            <w:r w:rsidRPr="00BF1ED0">
              <w:rPr>
                <w:rFonts w:eastAsia="Calibri"/>
              </w:rPr>
              <w:t xml:space="preserve">Сроки </w:t>
            </w:r>
            <w:proofErr w:type="spellStart"/>
            <w:r w:rsidRPr="00BF1ED0">
              <w:rPr>
                <w:rFonts w:eastAsia="Calibri"/>
              </w:rPr>
              <w:t>реали</w:t>
            </w:r>
            <w:proofErr w:type="spellEnd"/>
            <w:r w:rsidRPr="00BF1ED0">
              <w:rPr>
                <w:rFonts w:eastAsia="Calibri"/>
              </w:rPr>
              <w:t>-</w:t>
            </w:r>
          </w:p>
          <w:p w:rsidR="00C1092C" w:rsidRPr="00BF1ED0" w:rsidRDefault="00C1092C" w:rsidP="006B1AC5">
            <w:pPr>
              <w:ind w:right="-80" w:hanging="30"/>
              <w:jc w:val="center"/>
              <w:rPr>
                <w:rFonts w:eastAsia="Calibri"/>
              </w:rPr>
            </w:pPr>
            <w:proofErr w:type="spellStart"/>
            <w:r w:rsidRPr="00BF1ED0">
              <w:rPr>
                <w:rFonts w:eastAsia="Calibri"/>
              </w:rPr>
              <w:t>зации</w:t>
            </w:r>
            <w:proofErr w:type="spellEnd"/>
          </w:p>
        </w:tc>
        <w:tc>
          <w:tcPr>
            <w:tcW w:w="1026" w:type="dxa"/>
            <w:gridSpan w:val="4"/>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lang w:eastAsia="en-US"/>
              </w:rPr>
            </w:pPr>
            <w:proofErr w:type="spellStart"/>
            <w:r w:rsidRPr="00BF1ED0">
              <w:rPr>
                <w:rFonts w:eastAsia="Calibri"/>
              </w:rPr>
              <w:t>Мощ</w:t>
            </w:r>
            <w:proofErr w:type="spellEnd"/>
            <w:r w:rsidRPr="00BF1ED0">
              <w:rPr>
                <w:rFonts w:eastAsia="Calibri"/>
              </w:rPr>
              <w:t>-</w:t>
            </w:r>
          </w:p>
          <w:p w:rsidR="00C1092C" w:rsidRPr="00BF1ED0" w:rsidRDefault="00C1092C" w:rsidP="006B1AC5">
            <w:pPr>
              <w:ind w:right="-80" w:hanging="30"/>
              <w:jc w:val="center"/>
              <w:rPr>
                <w:rFonts w:eastAsia="Calibri"/>
              </w:rPr>
            </w:pPr>
            <w:proofErr w:type="spellStart"/>
            <w:r w:rsidRPr="00BF1ED0">
              <w:rPr>
                <w:rFonts w:eastAsia="Calibri"/>
              </w:rPr>
              <w:t>ность</w:t>
            </w:r>
            <w:proofErr w:type="spellEnd"/>
          </w:p>
          <w:p w:rsidR="00C1092C" w:rsidRPr="00BF1ED0" w:rsidRDefault="00C1092C" w:rsidP="006B1AC5">
            <w:pPr>
              <w:ind w:right="-80" w:hanging="30"/>
              <w:jc w:val="center"/>
              <w:rPr>
                <w:rFonts w:eastAsia="Calibri"/>
              </w:rPr>
            </w:pPr>
            <w:r w:rsidRPr="00BF1ED0">
              <w:rPr>
                <w:rFonts w:eastAsia="Calibri"/>
              </w:rPr>
              <w:t>объекта</w:t>
            </w:r>
          </w:p>
        </w:tc>
        <w:tc>
          <w:tcPr>
            <w:tcW w:w="1279" w:type="dxa"/>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rPr>
            </w:pPr>
            <w:proofErr w:type="spellStart"/>
            <w:r w:rsidRPr="00BF1ED0">
              <w:rPr>
                <w:rFonts w:eastAsia="Calibri"/>
              </w:rPr>
              <w:t>Ожидае</w:t>
            </w:r>
            <w:proofErr w:type="spellEnd"/>
            <w:r w:rsidRPr="00BF1ED0">
              <w:rPr>
                <w:rFonts w:eastAsia="Calibri"/>
              </w:rPr>
              <w:t>-</w:t>
            </w:r>
          </w:p>
          <w:p w:rsidR="00C1092C" w:rsidRPr="00BF1ED0" w:rsidRDefault="00C1092C" w:rsidP="006B1AC5">
            <w:pPr>
              <w:ind w:right="-80" w:hanging="30"/>
              <w:jc w:val="center"/>
              <w:rPr>
                <w:rFonts w:eastAsia="Calibri"/>
                <w:lang w:eastAsia="en-US"/>
              </w:rPr>
            </w:pPr>
            <w:proofErr w:type="spellStart"/>
            <w:r w:rsidRPr="00BF1ED0">
              <w:rPr>
                <w:rFonts w:eastAsia="Calibri"/>
              </w:rPr>
              <w:t>мый</w:t>
            </w:r>
            <w:proofErr w:type="spellEnd"/>
          </w:p>
          <w:p w:rsidR="00C1092C" w:rsidRPr="00BF1ED0" w:rsidRDefault="00C1092C" w:rsidP="006B1AC5">
            <w:pPr>
              <w:ind w:right="-80" w:hanging="30"/>
              <w:jc w:val="center"/>
              <w:rPr>
                <w:rFonts w:eastAsia="Calibri"/>
              </w:rPr>
            </w:pPr>
            <w:r w:rsidRPr="00BF1ED0">
              <w:rPr>
                <w:rFonts w:eastAsia="Calibri"/>
              </w:rPr>
              <w:t>результат</w:t>
            </w:r>
          </w:p>
        </w:tc>
        <w:tc>
          <w:tcPr>
            <w:tcW w:w="855" w:type="dxa"/>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lang w:val="en-US"/>
              </w:rPr>
            </w:pPr>
            <w:proofErr w:type="spellStart"/>
            <w:r w:rsidRPr="00BF1ED0">
              <w:rPr>
                <w:rFonts w:eastAsia="Calibri"/>
              </w:rPr>
              <w:t>Испол</w:t>
            </w:r>
            <w:proofErr w:type="spellEnd"/>
          </w:p>
          <w:p w:rsidR="00C1092C" w:rsidRPr="00BF1ED0" w:rsidRDefault="00C1092C" w:rsidP="006B1AC5">
            <w:pPr>
              <w:ind w:right="-80" w:hanging="30"/>
              <w:jc w:val="center"/>
              <w:rPr>
                <w:rFonts w:eastAsia="Calibri"/>
              </w:rPr>
            </w:pPr>
            <w:proofErr w:type="spellStart"/>
            <w:r w:rsidRPr="00BF1ED0">
              <w:rPr>
                <w:rFonts w:eastAsia="Calibri"/>
              </w:rPr>
              <w:t>нитель</w:t>
            </w:r>
            <w:proofErr w:type="spellEnd"/>
          </w:p>
        </w:tc>
      </w:tr>
      <w:tr w:rsidR="00C1092C" w:rsidRPr="00BF1ED0" w:rsidTr="006B1AC5">
        <w:trPr>
          <w:trHeight w:val="482"/>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13" w:type="dxa"/>
            <w:gridSpan w:val="2"/>
            <w:vMerge/>
            <w:tcBorders>
              <w:left w:val="single" w:sz="4" w:space="0" w:color="auto"/>
              <w:right w:val="single" w:sz="4" w:space="0" w:color="auto"/>
            </w:tcBorders>
          </w:tcPr>
          <w:p w:rsidR="00C1092C" w:rsidRPr="00BF1ED0" w:rsidRDefault="00C1092C" w:rsidP="006B1AC5">
            <w:pPr>
              <w:ind w:right="-80" w:hanging="30"/>
              <w:jc w:val="center"/>
              <w:rPr>
                <w:rFonts w:eastAsia="Calibri"/>
              </w:rPr>
            </w:pPr>
          </w:p>
        </w:tc>
        <w:tc>
          <w:tcPr>
            <w:tcW w:w="1276" w:type="dxa"/>
            <w:gridSpan w:val="6"/>
            <w:vMerge/>
            <w:tcBorders>
              <w:left w:val="single" w:sz="4" w:space="0" w:color="auto"/>
              <w:bottom w:val="single" w:sz="4" w:space="0" w:color="auto"/>
              <w:right w:val="single" w:sz="4" w:space="0" w:color="auto"/>
            </w:tcBorders>
          </w:tcPr>
          <w:p w:rsidR="00C1092C" w:rsidRDefault="00C1092C" w:rsidP="006B1AC5">
            <w:pPr>
              <w:jc w:val="center"/>
              <w:rPr>
                <w:rFonts w:eastAsia="Calibri"/>
              </w:rPr>
            </w:pPr>
          </w:p>
        </w:tc>
        <w:tc>
          <w:tcPr>
            <w:tcW w:w="1276" w:type="dxa"/>
            <w:gridSpan w:val="3"/>
            <w:vMerge/>
            <w:tcBorders>
              <w:left w:val="single" w:sz="4" w:space="0" w:color="auto"/>
              <w:bottom w:val="single" w:sz="4" w:space="0" w:color="auto"/>
              <w:right w:val="single" w:sz="4" w:space="0" w:color="auto"/>
            </w:tcBorders>
          </w:tcPr>
          <w:p w:rsidR="00C1092C" w:rsidRDefault="00C1092C" w:rsidP="006B1AC5">
            <w:pPr>
              <w:ind w:right="-80" w:hanging="30"/>
              <w:jc w:val="center"/>
              <w:rPr>
                <w:rFonts w:eastAsia="Calibri"/>
              </w:rPr>
            </w:pPr>
          </w:p>
        </w:tc>
        <w:tc>
          <w:tcPr>
            <w:tcW w:w="1295" w:type="dxa"/>
            <w:gridSpan w:val="7"/>
            <w:tcBorders>
              <w:top w:val="single" w:sz="4" w:space="0" w:color="auto"/>
              <w:left w:val="single" w:sz="4" w:space="0" w:color="auto"/>
              <w:bottom w:val="single" w:sz="4" w:space="0" w:color="auto"/>
              <w:right w:val="single" w:sz="4" w:space="0" w:color="auto"/>
            </w:tcBorders>
          </w:tcPr>
          <w:p w:rsidR="00C1092C" w:rsidRPr="009D5241" w:rsidRDefault="00C1092C" w:rsidP="006B1AC5">
            <w:pPr>
              <w:ind w:left="-116" w:right="-109"/>
              <w:jc w:val="center"/>
              <w:rPr>
                <w:rFonts w:eastAsia="Calibri"/>
                <w:lang w:eastAsia="en-US"/>
              </w:rPr>
            </w:pPr>
            <w:r w:rsidRPr="009D5241">
              <w:rPr>
                <w:rFonts w:eastAsia="Calibri"/>
              </w:rPr>
              <w:t>2023</w:t>
            </w:r>
          </w:p>
          <w:p w:rsidR="00C1092C" w:rsidRDefault="00C1092C" w:rsidP="006B1AC5">
            <w:pPr>
              <w:ind w:left="-116" w:right="-109"/>
              <w:jc w:val="center"/>
              <w:rPr>
                <w:rFonts w:eastAsia="Calibri"/>
              </w:rPr>
            </w:pPr>
            <w:r>
              <w:rPr>
                <w:rFonts w:eastAsia="Calibri"/>
              </w:rPr>
              <w:t>г</w:t>
            </w:r>
            <w:r w:rsidRPr="009D5241">
              <w:rPr>
                <w:rFonts w:eastAsia="Calibri"/>
              </w:rPr>
              <w:t>од</w:t>
            </w:r>
          </w:p>
          <w:p w:rsidR="00C1092C" w:rsidRPr="003A10FE" w:rsidRDefault="00C1092C" w:rsidP="006B1AC5">
            <w:pPr>
              <w:ind w:right="-109"/>
              <w:rPr>
                <w:rFonts w:eastAsia="Calibri"/>
                <w:sz w:val="16"/>
                <w:szCs w:val="16"/>
              </w:rPr>
            </w:pP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43342F" w:rsidRDefault="00C1092C" w:rsidP="006B1AC5">
            <w:pPr>
              <w:ind w:left="-93" w:right="-128"/>
              <w:jc w:val="center"/>
              <w:rPr>
                <w:rFonts w:eastAsia="Calibri"/>
                <w:highlight w:val="yellow"/>
                <w:lang w:eastAsia="en-US"/>
              </w:rPr>
            </w:pPr>
            <w:r w:rsidRPr="009D5241">
              <w:rPr>
                <w:rFonts w:eastAsia="Calibri"/>
                <w:lang w:eastAsia="en-US"/>
              </w:rPr>
              <w:t>потребность</w:t>
            </w:r>
          </w:p>
        </w:tc>
        <w:tc>
          <w:tcPr>
            <w:tcW w:w="1276" w:type="dxa"/>
            <w:gridSpan w:val="4"/>
            <w:tcBorders>
              <w:top w:val="single" w:sz="4" w:space="0" w:color="auto"/>
              <w:left w:val="single" w:sz="4" w:space="0" w:color="auto"/>
              <w:bottom w:val="single" w:sz="4" w:space="0" w:color="auto"/>
              <w:right w:val="single" w:sz="4" w:space="0" w:color="auto"/>
            </w:tcBorders>
          </w:tcPr>
          <w:p w:rsidR="00C1092C" w:rsidRPr="009D5241" w:rsidRDefault="00C1092C" w:rsidP="006B1AC5">
            <w:pPr>
              <w:ind w:left="-116" w:right="-109"/>
              <w:jc w:val="center"/>
              <w:rPr>
                <w:rFonts w:eastAsia="Calibri"/>
                <w:lang w:eastAsia="en-US"/>
              </w:rPr>
            </w:pPr>
            <w:r w:rsidRPr="009D5241">
              <w:rPr>
                <w:rFonts w:eastAsia="Calibri"/>
              </w:rPr>
              <w:t>20</w:t>
            </w:r>
            <w:r w:rsidRPr="009D5241">
              <w:rPr>
                <w:rFonts w:eastAsia="Calibri"/>
                <w:lang w:val="en-US"/>
              </w:rPr>
              <w:t>2</w:t>
            </w:r>
            <w:r w:rsidRPr="009D5241">
              <w:rPr>
                <w:rFonts w:eastAsia="Calibri"/>
              </w:rPr>
              <w:t>4</w:t>
            </w:r>
          </w:p>
          <w:p w:rsidR="00C1092C" w:rsidRDefault="00C1092C" w:rsidP="006B1AC5">
            <w:pPr>
              <w:ind w:left="-116" w:right="-109"/>
              <w:jc w:val="center"/>
              <w:rPr>
                <w:rFonts w:eastAsia="Calibri"/>
              </w:rPr>
            </w:pPr>
            <w:r>
              <w:rPr>
                <w:rFonts w:eastAsia="Calibri"/>
              </w:rPr>
              <w:t>г</w:t>
            </w:r>
            <w:r w:rsidRPr="009D5241">
              <w:rPr>
                <w:rFonts w:eastAsia="Calibri"/>
              </w:rPr>
              <w:t>од</w:t>
            </w:r>
          </w:p>
          <w:p w:rsidR="00C1092C" w:rsidRPr="003A10FE" w:rsidRDefault="00C1092C" w:rsidP="006B1AC5">
            <w:pPr>
              <w:ind w:left="-116" w:right="-109"/>
              <w:jc w:val="center"/>
              <w:rPr>
                <w:rFonts w:eastAsia="Calibri"/>
                <w:sz w:val="16"/>
                <w:szCs w:val="16"/>
              </w:rPr>
            </w:pP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43342F" w:rsidRDefault="00C1092C" w:rsidP="006B1AC5">
            <w:pPr>
              <w:ind w:left="-93" w:right="-128"/>
              <w:jc w:val="center"/>
              <w:rPr>
                <w:rFonts w:eastAsia="Calibri"/>
                <w:highlight w:val="yellow"/>
                <w:lang w:eastAsia="en-US"/>
              </w:rPr>
            </w:pPr>
            <w:r w:rsidRPr="009D5241">
              <w:rPr>
                <w:rFonts w:eastAsia="Calibri"/>
                <w:lang w:eastAsia="en-US"/>
              </w:rPr>
              <w:t>потребность</w:t>
            </w:r>
          </w:p>
        </w:tc>
        <w:tc>
          <w:tcPr>
            <w:tcW w:w="1276" w:type="dxa"/>
            <w:gridSpan w:val="5"/>
            <w:tcBorders>
              <w:top w:val="single" w:sz="4" w:space="0" w:color="auto"/>
              <w:left w:val="single" w:sz="4" w:space="0" w:color="auto"/>
              <w:bottom w:val="single" w:sz="4" w:space="0" w:color="auto"/>
              <w:right w:val="single" w:sz="4" w:space="0" w:color="auto"/>
            </w:tcBorders>
          </w:tcPr>
          <w:p w:rsidR="00C1092C" w:rsidRPr="009D5241" w:rsidRDefault="00C1092C" w:rsidP="006B1AC5">
            <w:pPr>
              <w:ind w:left="-116" w:right="-109"/>
              <w:jc w:val="center"/>
              <w:rPr>
                <w:rFonts w:eastAsia="Calibri"/>
                <w:lang w:val="en-US" w:eastAsia="en-US"/>
              </w:rPr>
            </w:pPr>
            <w:r w:rsidRPr="009D5241">
              <w:rPr>
                <w:rFonts w:eastAsia="Calibri"/>
              </w:rPr>
              <w:t>2025</w:t>
            </w:r>
          </w:p>
          <w:p w:rsidR="00C1092C" w:rsidRPr="009D5241" w:rsidRDefault="00C1092C" w:rsidP="006B1AC5">
            <w:pPr>
              <w:ind w:left="-116" w:right="-109"/>
              <w:jc w:val="center"/>
              <w:rPr>
                <w:rFonts w:eastAsia="Calibri"/>
              </w:rPr>
            </w:pPr>
            <w:r w:rsidRPr="009D5241">
              <w:rPr>
                <w:rFonts w:eastAsia="Calibri"/>
              </w:rPr>
              <w:t>год</w:t>
            </w:r>
          </w:p>
          <w:p w:rsidR="00C1092C" w:rsidRPr="003A10FE" w:rsidRDefault="00C1092C" w:rsidP="006B1AC5">
            <w:pPr>
              <w:ind w:left="-116" w:right="-109"/>
              <w:jc w:val="center"/>
              <w:rPr>
                <w:rFonts w:eastAsia="Calibri"/>
                <w:sz w:val="16"/>
                <w:szCs w:val="16"/>
                <w:u w:val="single"/>
              </w:rPr>
            </w:pP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43342F" w:rsidRDefault="00C1092C" w:rsidP="006B1AC5">
            <w:pPr>
              <w:ind w:left="-93" w:right="-128"/>
              <w:jc w:val="center"/>
              <w:rPr>
                <w:rFonts w:eastAsia="Calibri"/>
                <w:highlight w:val="yellow"/>
                <w:lang w:eastAsia="en-US"/>
              </w:rPr>
            </w:pPr>
            <w:r w:rsidRPr="009D5241">
              <w:rPr>
                <w:rFonts w:eastAsia="Calibri"/>
                <w:lang w:eastAsia="en-US"/>
              </w:rPr>
              <w:t>потребность</w:t>
            </w:r>
          </w:p>
        </w:tc>
        <w:tc>
          <w:tcPr>
            <w:tcW w:w="1134" w:type="dxa"/>
            <w:gridSpan w:val="2"/>
            <w:tcBorders>
              <w:top w:val="single" w:sz="4" w:space="0" w:color="auto"/>
              <w:left w:val="single" w:sz="4" w:space="0" w:color="auto"/>
              <w:bottom w:val="single" w:sz="4" w:space="0" w:color="auto"/>
              <w:right w:val="single" w:sz="4" w:space="0" w:color="auto"/>
            </w:tcBorders>
          </w:tcPr>
          <w:p w:rsidR="00C1092C" w:rsidRPr="009D5241" w:rsidRDefault="00C1092C" w:rsidP="006B1AC5">
            <w:pPr>
              <w:ind w:left="-116" w:right="-109"/>
              <w:jc w:val="center"/>
              <w:rPr>
                <w:rFonts w:eastAsia="Calibri"/>
                <w:lang w:val="en-US" w:eastAsia="en-US"/>
              </w:rPr>
            </w:pPr>
            <w:r w:rsidRPr="009D5241">
              <w:rPr>
                <w:rFonts w:eastAsia="Calibri"/>
              </w:rPr>
              <w:t>2026</w:t>
            </w:r>
          </w:p>
          <w:p w:rsidR="00C1092C" w:rsidRPr="009D5241" w:rsidRDefault="00C1092C" w:rsidP="006B1AC5">
            <w:pPr>
              <w:ind w:left="-116" w:right="-109"/>
              <w:jc w:val="center"/>
              <w:rPr>
                <w:rFonts w:eastAsia="Calibri"/>
              </w:rPr>
            </w:pPr>
            <w:r w:rsidRPr="009D5241">
              <w:rPr>
                <w:rFonts w:eastAsia="Calibri"/>
              </w:rPr>
              <w:t>год</w:t>
            </w:r>
          </w:p>
          <w:p w:rsidR="00C1092C" w:rsidRPr="003A10FE" w:rsidRDefault="00C1092C" w:rsidP="006B1AC5">
            <w:pPr>
              <w:ind w:left="-116" w:right="-109"/>
              <w:jc w:val="center"/>
              <w:rPr>
                <w:rFonts w:eastAsia="Calibri"/>
                <w:sz w:val="16"/>
                <w:szCs w:val="16"/>
                <w:u w:val="single"/>
              </w:rPr>
            </w:pP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43342F" w:rsidRDefault="00C1092C" w:rsidP="006B1AC5">
            <w:pPr>
              <w:ind w:left="-93" w:right="-128"/>
              <w:jc w:val="center"/>
              <w:rPr>
                <w:rFonts w:eastAsia="Calibri"/>
                <w:highlight w:val="yellow"/>
                <w:lang w:eastAsia="en-US"/>
              </w:rPr>
            </w:pPr>
            <w:r w:rsidRPr="009D5241">
              <w:rPr>
                <w:rFonts w:eastAsia="Calibri"/>
                <w:lang w:eastAsia="en-US"/>
              </w:rPr>
              <w:t>потребность</w:t>
            </w: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79" w:type="dxa"/>
            <w:vMerge/>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9"/>
        </w:trPr>
        <w:tc>
          <w:tcPr>
            <w:tcW w:w="504" w:type="dxa"/>
            <w:vMerge w:val="restart"/>
            <w:tcBorders>
              <w:left w:val="single" w:sz="4" w:space="0" w:color="auto"/>
              <w:right w:val="single" w:sz="4" w:space="0" w:color="auto"/>
            </w:tcBorders>
          </w:tcPr>
          <w:p w:rsidR="00C1092C" w:rsidRPr="00BF1ED0" w:rsidRDefault="00C1092C" w:rsidP="006B1AC5">
            <w:pPr>
              <w:jc w:val="center"/>
              <w:rPr>
                <w:rFonts w:eastAsia="Calibri"/>
              </w:rPr>
            </w:pPr>
          </w:p>
        </w:tc>
        <w:tc>
          <w:tcPr>
            <w:tcW w:w="4013" w:type="dxa"/>
            <w:gridSpan w:val="2"/>
            <w:vMerge w:val="restart"/>
            <w:tcBorders>
              <w:left w:val="single" w:sz="4" w:space="0" w:color="auto"/>
              <w:right w:val="single" w:sz="4" w:space="0" w:color="auto"/>
            </w:tcBorders>
          </w:tcPr>
          <w:p w:rsidR="00C1092C" w:rsidRPr="00BF1ED0" w:rsidRDefault="00C1092C" w:rsidP="006B1AC5">
            <w:pPr>
              <w:ind w:right="-87"/>
              <w:rPr>
                <w:rFonts w:eastAsia="Calibri"/>
              </w:rPr>
            </w:pPr>
            <w:r w:rsidRPr="00BF1ED0">
              <w:rPr>
                <w:rFonts w:eastAsia="Calibri"/>
              </w:rPr>
              <w:t>Всего по разделу 2</w:t>
            </w:r>
          </w:p>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122B22" w:rsidRDefault="00C1092C" w:rsidP="006B1AC5">
            <w:pPr>
              <w:jc w:val="center"/>
              <w:rPr>
                <w:rFonts w:eastAsia="Calibri"/>
              </w:rPr>
            </w:pPr>
            <w:r w:rsidRPr="00122B22">
              <w:rPr>
                <w:rFonts w:eastAsia="Calibri"/>
              </w:rPr>
              <w:t>всего</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895DB9" w:rsidRDefault="00C1092C" w:rsidP="006B1AC5">
            <w:pPr>
              <w:jc w:val="center"/>
              <w:rPr>
                <w:rFonts w:eastAsia="Calibri"/>
                <w:u w:val="single"/>
              </w:rPr>
            </w:pPr>
            <w:r w:rsidRPr="00895DB9">
              <w:rPr>
                <w:rFonts w:eastAsia="Calibri"/>
                <w:u w:val="single"/>
              </w:rPr>
              <w:t>9,93</w:t>
            </w:r>
          </w:p>
          <w:p w:rsidR="00C1092C" w:rsidRPr="00895DB9" w:rsidRDefault="00C1092C" w:rsidP="006B1AC5">
            <w:pPr>
              <w:jc w:val="center"/>
              <w:rPr>
                <w:rFonts w:eastAsia="Calibri"/>
              </w:rPr>
            </w:pPr>
            <w:r w:rsidRPr="00895DB9">
              <w:rPr>
                <w:rFonts w:eastAsia="Calibri"/>
              </w:rPr>
              <w:t>1</w:t>
            </w:r>
            <w:r>
              <w:rPr>
                <w:rFonts w:eastAsia="Calibri"/>
              </w:rPr>
              <w:t>251,46</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9,02</w:t>
            </w:r>
          </w:p>
          <w:p w:rsidR="00C1092C" w:rsidRPr="00895DB9" w:rsidRDefault="00C1092C" w:rsidP="006B1AC5">
            <w:pPr>
              <w:ind w:right="-79"/>
              <w:jc w:val="center"/>
              <w:rPr>
                <w:rFonts w:eastAsia="Calibri"/>
              </w:rPr>
            </w:pPr>
            <w:r w:rsidRPr="00895DB9">
              <w:rPr>
                <w:rFonts w:eastAsia="Calibri"/>
                <w:lang w:eastAsia="en-US"/>
              </w:rPr>
              <w:t>10,30</w:t>
            </w:r>
          </w:p>
        </w:tc>
        <w:tc>
          <w:tcPr>
            <w:tcW w:w="1276" w:type="dxa"/>
            <w:gridSpan w:val="4"/>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0,37</w:t>
            </w:r>
          </w:p>
          <w:p w:rsidR="00C1092C" w:rsidRPr="00895DB9" w:rsidRDefault="00C1092C" w:rsidP="006B1AC5">
            <w:pPr>
              <w:ind w:left="-93" w:right="-128"/>
              <w:jc w:val="center"/>
              <w:rPr>
                <w:rFonts w:eastAsia="Calibri"/>
                <w:lang w:eastAsia="en-US"/>
              </w:rPr>
            </w:pPr>
            <w:r>
              <w:rPr>
                <w:rFonts w:eastAsia="Calibri"/>
                <w:lang w:eastAsia="en-US"/>
              </w:rPr>
              <w:t>171,60</w:t>
            </w:r>
          </w:p>
          <w:p w:rsidR="00C1092C" w:rsidRPr="00895DB9" w:rsidRDefault="00C1092C" w:rsidP="006B1AC5">
            <w:pPr>
              <w:ind w:left="-93" w:right="-128"/>
              <w:jc w:val="center"/>
              <w:rPr>
                <w:rFonts w:eastAsia="Calibri"/>
                <w:lang w:eastAsia="en-US"/>
              </w:rPr>
            </w:pPr>
          </w:p>
        </w:tc>
        <w:tc>
          <w:tcPr>
            <w:tcW w:w="1276" w:type="dxa"/>
            <w:gridSpan w:val="5"/>
            <w:tcBorders>
              <w:left w:val="single" w:sz="4" w:space="0" w:color="auto"/>
              <w:right w:val="single" w:sz="4" w:space="0" w:color="auto"/>
            </w:tcBorders>
            <w:shd w:val="clear" w:color="auto" w:fill="auto"/>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0,54</w:t>
            </w:r>
          </w:p>
          <w:p w:rsidR="00C1092C" w:rsidRPr="00895DB9" w:rsidRDefault="00C1092C" w:rsidP="006B1AC5">
            <w:pPr>
              <w:ind w:left="-93" w:right="-128"/>
              <w:jc w:val="center"/>
              <w:rPr>
                <w:rFonts w:eastAsia="Calibri"/>
                <w:lang w:eastAsia="en-US"/>
              </w:rPr>
            </w:pPr>
            <w:r>
              <w:rPr>
                <w:rFonts w:eastAsia="Calibri"/>
                <w:lang w:eastAsia="en-US"/>
              </w:rPr>
              <w:t>298,10</w:t>
            </w:r>
          </w:p>
        </w:tc>
        <w:tc>
          <w:tcPr>
            <w:tcW w:w="1134" w:type="dxa"/>
            <w:gridSpan w:val="2"/>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lang w:eastAsia="en-US"/>
              </w:rPr>
              <w:t xml:space="preserve"> </w:t>
            </w:r>
            <w:r w:rsidRPr="00895DB9">
              <w:rPr>
                <w:rFonts w:eastAsia="Calibri"/>
                <w:u w:val="single"/>
                <w:lang w:eastAsia="en-US"/>
              </w:rPr>
              <w:t>0,00</w:t>
            </w:r>
          </w:p>
          <w:p w:rsidR="00C1092C" w:rsidRPr="00895DB9" w:rsidRDefault="00C1092C" w:rsidP="006B1AC5">
            <w:pPr>
              <w:ind w:right="-79"/>
              <w:jc w:val="center"/>
              <w:rPr>
                <w:rFonts w:eastAsia="Calibri"/>
              </w:rPr>
            </w:pPr>
            <w:r>
              <w:rPr>
                <w:rFonts w:eastAsia="Calibri"/>
                <w:lang w:eastAsia="en-US"/>
              </w:rPr>
              <w:t>771,46</w:t>
            </w:r>
          </w:p>
        </w:tc>
        <w:tc>
          <w:tcPr>
            <w:tcW w:w="809" w:type="dxa"/>
            <w:gridSpan w:val="2"/>
            <w:vMerge w:val="restart"/>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val="restart"/>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79" w:type="dxa"/>
            <w:vMerge w:val="restart"/>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55" w:type="dxa"/>
            <w:vMerge w:val="restart"/>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330"/>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13" w:type="dxa"/>
            <w:gridSpan w:val="2"/>
            <w:vMerge/>
            <w:tcBorders>
              <w:left w:val="single" w:sz="4" w:space="0" w:color="auto"/>
              <w:right w:val="single" w:sz="4" w:space="0" w:color="auto"/>
            </w:tcBorders>
          </w:tcPr>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122B22" w:rsidRDefault="00C1092C" w:rsidP="006B1AC5">
            <w:pPr>
              <w:jc w:val="center"/>
              <w:rPr>
                <w:rFonts w:eastAsia="Calibri"/>
              </w:rPr>
            </w:pPr>
            <w:r w:rsidRPr="00122B22">
              <w:rPr>
                <w:rFonts w:eastAsia="Calibri"/>
              </w:rPr>
              <w:t>ФБ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895DB9" w:rsidRDefault="00C1092C" w:rsidP="006B1AC5">
            <w:pPr>
              <w:ind w:left="-93" w:right="-128"/>
              <w:jc w:val="center"/>
              <w:rPr>
                <w:rFonts w:eastAsia="Calibri"/>
                <w:u w:val="single"/>
              </w:rPr>
            </w:pPr>
            <w:r w:rsidRPr="00895DB9">
              <w:rPr>
                <w:rFonts w:eastAsia="Calibri"/>
                <w:u w:val="single"/>
              </w:rPr>
              <w:t>4,30</w:t>
            </w:r>
          </w:p>
          <w:p w:rsidR="00C1092C" w:rsidRPr="00895DB9" w:rsidRDefault="00C1092C" w:rsidP="006B1AC5">
            <w:pPr>
              <w:ind w:left="-93" w:right="-128"/>
              <w:jc w:val="center"/>
              <w:rPr>
                <w:rFonts w:eastAsia="Calibri"/>
                <w:lang w:eastAsia="en-US"/>
              </w:rPr>
            </w:pPr>
            <w:r>
              <w:rPr>
                <w:rFonts w:eastAsia="Calibri"/>
                <w:lang w:eastAsia="en-US"/>
              </w:rPr>
              <w:t>809,63</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895DB9" w:rsidRDefault="00C1092C" w:rsidP="006B1AC5">
            <w:pPr>
              <w:ind w:left="-93" w:right="-128"/>
              <w:jc w:val="center"/>
              <w:rPr>
                <w:rFonts w:eastAsia="Calibri"/>
                <w:u w:val="single"/>
              </w:rPr>
            </w:pPr>
            <w:r w:rsidRPr="00895DB9">
              <w:rPr>
                <w:rFonts w:eastAsia="Calibri"/>
                <w:u w:val="single"/>
              </w:rPr>
              <w:t>4,30</w:t>
            </w:r>
          </w:p>
          <w:p w:rsidR="00C1092C" w:rsidRPr="00895DB9" w:rsidRDefault="00C1092C" w:rsidP="006B1AC5">
            <w:pPr>
              <w:ind w:left="-93" w:right="-128"/>
              <w:jc w:val="center"/>
              <w:rPr>
                <w:rFonts w:eastAsia="Calibri"/>
                <w:lang w:eastAsia="en-US"/>
              </w:rPr>
            </w:pPr>
            <w:r w:rsidRPr="00895DB9">
              <w:rPr>
                <w:rFonts w:eastAsia="Calibri"/>
                <w:lang w:eastAsia="en-US"/>
              </w:rPr>
              <w:t>4,30</w:t>
            </w:r>
          </w:p>
        </w:tc>
        <w:tc>
          <w:tcPr>
            <w:tcW w:w="1276" w:type="dxa"/>
            <w:gridSpan w:val="4"/>
            <w:tcBorders>
              <w:left w:val="single" w:sz="4" w:space="0" w:color="auto"/>
              <w:right w:val="single" w:sz="4" w:space="0" w:color="auto"/>
            </w:tcBorders>
          </w:tcPr>
          <w:p w:rsidR="00C1092C" w:rsidRPr="00895DB9" w:rsidRDefault="00C1092C" w:rsidP="006B1AC5">
            <w:pPr>
              <w:ind w:left="-93" w:right="-128"/>
              <w:jc w:val="center"/>
              <w:rPr>
                <w:rFonts w:eastAsia="Calibri"/>
                <w:lang w:eastAsia="en-US"/>
              </w:rPr>
            </w:pPr>
            <w:r w:rsidRPr="00895DB9">
              <w:rPr>
                <w:rFonts w:eastAsia="Calibri"/>
                <w:u w:val="single"/>
                <w:lang w:eastAsia="en-US"/>
              </w:rPr>
              <w:t>0,00</w:t>
            </w:r>
          </w:p>
          <w:p w:rsidR="00C1092C" w:rsidRPr="00895DB9" w:rsidRDefault="00C1092C" w:rsidP="006B1AC5">
            <w:pPr>
              <w:ind w:left="-93" w:right="-128"/>
              <w:jc w:val="center"/>
              <w:rPr>
                <w:rFonts w:eastAsia="Calibri"/>
                <w:lang w:eastAsia="en-US"/>
              </w:rPr>
            </w:pPr>
            <w:r w:rsidRPr="00895DB9">
              <w:rPr>
                <w:rFonts w:eastAsia="Calibri"/>
                <w:lang w:eastAsia="en-US"/>
              </w:rPr>
              <w:t>107,06</w:t>
            </w:r>
          </w:p>
          <w:p w:rsidR="00C1092C" w:rsidRPr="00895DB9" w:rsidRDefault="00C1092C" w:rsidP="006B1AC5">
            <w:pPr>
              <w:ind w:left="-93" w:right="-128"/>
              <w:jc w:val="center"/>
              <w:rPr>
                <w:rFonts w:eastAsia="Calibri"/>
                <w:lang w:eastAsia="en-US"/>
              </w:rPr>
            </w:pPr>
          </w:p>
        </w:tc>
        <w:tc>
          <w:tcPr>
            <w:tcW w:w="1276" w:type="dxa"/>
            <w:gridSpan w:val="5"/>
            <w:tcBorders>
              <w:left w:val="single" w:sz="4" w:space="0" w:color="auto"/>
              <w:right w:val="single" w:sz="4" w:space="0" w:color="auto"/>
            </w:tcBorders>
            <w:shd w:val="clear" w:color="auto" w:fill="auto"/>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0,00</w:t>
            </w:r>
          </w:p>
          <w:p w:rsidR="00C1092C" w:rsidRPr="00895DB9" w:rsidRDefault="00C1092C" w:rsidP="006B1AC5">
            <w:pPr>
              <w:ind w:left="-93" w:right="-128"/>
              <w:jc w:val="center"/>
              <w:rPr>
                <w:rFonts w:eastAsia="Calibri"/>
                <w:lang w:eastAsia="en-US"/>
              </w:rPr>
            </w:pPr>
            <w:r w:rsidRPr="00895DB9">
              <w:rPr>
                <w:rFonts w:eastAsia="Calibri"/>
                <w:lang w:eastAsia="en-US"/>
              </w:rPr>
              <w:t>194,65</w:t>
            </w:r>
          </w:p>
        </w:tc>
        <w:tc>
          <w:tcPr>
            <w:tcW w:w="1134" w:type="dxa"/>
            <w:gridSpan w:val="2"/>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0,00</w:t>
            </w:r>
          </w:p>
          <w:p w:rsidR="00C1092C" w:rsidRPr="00895DB9" w:rsidRDefault="00C1092C" w:rsidP="006B1AC5">
            <w:pPr>
              <w:ind w:right="-87"/>
              <w:jc w:val="center"/>
              <w:rPr>
                <w:rFonts w:eastAsia="Calibri"/>
                <w:lang w:eastAsia="en-US"/>
              </w:rPr>
            </w:pPr>
            <w:r>
              <w:rPr>
                <w:rFonts w:eastAsia="Calibri"/>
                <w:lang w:eastAsia="en-US"/>
              </w:rPr>
              <w:t>503,62</w:t>
            </w:r>
            <w:r w:rsidRPr="00895DB9">
              <w:rPr>
                <w:rFonts w:eastAsia="Calibri"/>
                <w:lang w:eastAsia="en-US"/>
              </w:rPr>
              <w:t xml:space="preserve">    </w:t>
            </w: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79" w:type="dxa"/>
            <w:vMerge/>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9"/>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13" w:type="dxa"/>
            <w:gridSpan w:val="2"/>
            <w:vMerge/>
            <w:tcBorders>
              <w:left w:val="single" w:sz="4" w:space="0" w:color="auto"/>
              <w:right w:val="single" w:sz="4" w:space="0" w:color="auto"/>
            </w:tcBorders>
          </w:tcPr>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122B22" w:rsidRDefault="00C1092C" w:rsidP="006B1AC5">
            <w:pPr>
              <w:jc w:val="center"/>
              <w:rPr>
                <w:rFonts w:eastAsia="Calibri"/>
              </w:rPr>
            </w:pPr>
            <w:r w:rsidRPr="00122B22">
              <w:rPr>
                <w:rFonts w:eastAsia="Calibri"/>
              </w:rPr>
              <w:t>ОБ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895DB9" w:rsidRDefault="00C1092C" w:rsidP="006B1AC5">
            <w:pPr>
              <w:ind w:left="-93" w:right="-128"/>
              <w:jc w:val="center"/>
              <w:rPr>
                <w:rFonts w:eastAsia="Calibri"/>
                <w:u w:val="single"/>
              </w:rPr>
            </w:pPr>
            <w:r w:rsidRPr="00895DB9">
              <w:rPr>
                <w:rFonts w:eastAsia="Calibri"/>
                <w:u w:val="single"/>
              </w:rPr>
              <w:t>1,59</w:t>
            </w:r>
          </w:p>
          <w:p w:rsidR="00C1092C" w:rsidRPr="00895DB9" w:rsidRDefault="00C1092C" w:rsidP="006B1AC5">
            <w:pPr>
              <w:ind w:left="-93" w:right="-128"/>
              <w:jc w:val="center"/>
              <w:rPr>
                <w:rFonts w:eastAsia="Calibri"/>
                <w:lang w:eastAsia="en-US"/>
              </w:rPr>
            </w:pPr>
            <w:r>
              <w:rPr>
                <w:rFonts w:eastAsia="Calibri"/>
                <w:lang w:eastAsia="en-US"/>
              </w:rPr>
              <w:t>299,45</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895DB9" w:rsidRDefault="00C1092C" w:rsidP="006B1AC5">
            <w:pPr>
              <w:ind w:left="-93" w:right="-128"/>
              <w:jc w:val="center"/>
              <w:rPr>
                <w:rFonts w:eastAsia="Calibri"/>
                <w:u w:val="single"/>
              </w:rPr>
            </w:pPr>
            <w:r w:rsidRPr="00895DB9">
              <w:rPr>
                <w:rFonts w:eastAsia="Calibri"/>
                <w:u w:val="single"/>
              </w:rPr>
              <w:t>1,59</w:t>
            </w:r>
          </w:p>
          <w:p w:rsidR="00C1092C" w:rsidRPr="00895DB9" w:rsidRDefault="00C1092C" w:rsidP="006B1AC5">
            <w:pPr>
              <w:ind w:left="-93" w:right="-128"/>
              <w:jc w:val="center"/>
              <w:rPr>
                <w:rFonts w:eastAsia="Calibri"/>
                <w:lang w:eastAsia="en-US"/>
              </w:rPr>
            </w:pPr>
            <w:r w:rsidRPr="00895DB9">
              <w:rPr>
                <w:rFonts w:eastAsia="Calibri"/>
                <w:lang w:eastAsia="en-US"/>
              </w:rPr>
              <w:t>1,59</w:t>
            </w:r>
          </w:p>
        </w:tc>
        <w:tc>
          <w:tcPr>
            <w:tcW w:w="1276" w:type="dxa"/>
            <w:gridSpan w:val="4"/>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0,00</w:t>
            </w:r>
          </w:p>
          <w:p w:rsidR="00C1092C" w:rsidRPr="00895DB9" w:rsidRDefault="00C1092C" w:rsidP="006B1AC5">
            <w:pPr>
              <w:ind w:left="-93" w:right="-128"/>
              <w:jc w:val="center"/>
              <w:rPr>
                <w:rFonts w:eastAsia="Calibri"/>
                <w:lang w:eastAsia="en-US"/>
              </w:rPr>
            </w:pPr>
            <w:r w:rsidRPr="00895DB9">
              <w:rPr>
                <w:rFonts w:eastAsia="Calibri"/>
                <w:lang w:eastAsia="en-US"/>
              </w:rPr>
              <w:t>39,60</w:t>
            </w:r>
          </w:p>
          <w:p w:rsidR="00C1092C" w:rsidRPr="00895DB9" w:rsidRDefault="00C1092C" w:rsidP="006B1AC5">
            <w:pPr>
              <w:ind w:left="-93" w:right="-128"/>
              <w:jc w:val="center"/>
              <w:rPr>
                <w:rFonts w:eastAsia="Calibri"/>
                <w:lang w:eastAsia="en-US"/>
              </w:rPr>
            </w:pPr>
          </w:p>
        </w:tc>
        <w:tc>
          <w:tcPr>
            <w:tcW w:w="1276" w:type="dxa"/>
            <w:gridSpan w:val="5"/>
            <w:tcBorders>
              <w:left w:val="single" w:sz="4" w:space="0" w:color="auto"/>
              <w:right w:val="single" w:sz="4" w:space="0" w:color="auto"/>
            </w:tcBorders>
            <w:shd w:val="clear" w:color="auto" w:fill="auto"/>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0,00</w:t>
            </w:r>
          </w:p>
          <w:p w:rsidR="00C1092C" w:rsidRPr="00895DB9" w:rsidRDefault="00C1092C" w:rsidP="006B1AC5">
            <w:pPr>
              <w:ind w:left="-93" w:right="-128"/>
              <w:jc w:val="center"/>
              <w:rPr>
                <w:rFonts w:eastAsia="Calibri"/>
                <w:lang w:eastAsia="en-US"/>
              </w:rPr>
            </w:pPr>
            <w:r w:rsidRPr="00895DB9">
              <w:rPr>
                <w:rFonts w:eastAsia="Calibri"/>
                <w:lang w:eastAsia="en-US"/>
              </w:rPr>
              <w:t>71,99</w:t>
            </w:r>
          </w:p>
        </w:tc>
        <w:tc>
          <w:tcPr>
            <w:tcW w:w="1134" w:type="dxa"/>
            <w:gridSpan w:val="2"/>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0,00</w:t>
            </w:r>
          </w:p>
          <w:p w:rsidR="00C1092C" w:rsidRPr="00895DB9" w:rsidRDefault="00C1092C" w:rsidP="006B1AC5">
            <w:pPr>
              <w:ind w:right="-87"/>
              <w:jc w:val="center"/>
              <w:rPr>
                <w:rFonts w:eastAsia="Calibri"/>
                <w:lang w:eastAsia="en-US"/>
              </w:rPr>
            </w:pPr>
            <w:r>
              <w:rPr>
                <w:rFonts w:eastAsia="Calibri"/>
                <w:lang w:eastAsia="en-US"/>
              </w:rPr>
              <w:t>186,27</w:t>
            </w: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79" w:type="dxa"/>
            <w:vMerge/>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9"/>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13" w:type="dxa"/>
            <w:gridSpan w:val="2"/>
            <w:vMerge/>
            <w:tcBorders>
              <w:left w:val="single" w:sz="4" w:space="0" w:color="auto"/>
              <w:right w:val="single" w:sz="4" w:space="0" w:color="auto"/>
            </w:tcBorders>
          </w:tcPr>
          <w:p w:rsidR="00C1092C" w:rsidRPr="00BF1ED0" w:rsidRDefault="00C1092C" w:rsidP="006B1AC5">
            <w:pPr>
              <w:ind w:right="-87"/>
              <w:rPr>
                <w:rFonts w:eastAsia="Calibri"/>
              </w:rPr>
            </w:pPr>
          </w:p>
        </w:tc>
        <w:tc>
          <w:tcPr>
            <w:tcW w:w="1276" w:type="dxa"/>
            <w:gridSpan w:val="6"/>
            <w:tcBorders>
              <w:top w:val="single" w:sz="4" w:space="0" w:color="auto"/>
              <w:left w:val="single" w:sz="4" w:space="0" w:color="auto"/>
              <w:bottom w:val="single" w:sz="4" w:space="0" w:color="auto"/>
              <w:right w:val="single" w:sz="4" w:space="0" w:color="auto"/>
            </w:tcBorders>
          </w:tcPr>
          <w:p w:rsidR="00C1092C" w:rsidRPr="00122B22" w:rsidRDefault="00C1092C" w:rsidP="006B1AC5">
            <w:pPr>
              <w:jc w:val="center"/>
              <w:rPr>
                <w:rFonts w:eastAsia="Calibri"/>
              </w:rPr>
            </w:pPr>
            <w:r w:rsidRPr="00122B22">
              <w:rPr>
                <w:rFonts w:eastAsia="Calibri"/>
              </w:rPr>
              <w:t>ГБ</w:t>
            </w:r>
          </w:p>
        </w:tc>
        <w:tc>
          <w:tcPr>
            <w:tcW w:w="1276" w:type="dxa"/>
            <w:gridSpan w:val="3"/>
            <w:tcBorders>
              <w:top w:val="single" w:sz="4" w:space="0" w:color="auto"/>
              <w:left w:val="single" w:sz="4" w:space="0" w:color="auto"/>
              <w:bottom w:val="single" w:sz="4" w:space="0" w:color="auto"/>
              <w:right w:val="single" w:sz="4" w:space="0" w:color="auto"/>
            </w:tcBorders>
          </w:tcPr>
          <w:p w:rsidR="00C1092C" w:rsidRPr="00895DB9" w:rsidRDefault="00C1092C" w:rsidP="006B1AC5">
            <w:pPr>
              <w:jc w:val="center"/>
              <w:rPr>
                <w:rFonts w:eastAsia="Calibri"/>
                <w:u w:val="single"/>
              </w:rPr>
            </w:pPr>
            <w:r w:rsidRPr="00895DB9">
              <w:rPr>
                <w:rFonts w:eastAsia="Calibri"/>
                <w:u w:val="single"/>
              </w:rPr>
              <w:t>4,04</w:t>
            </w:r>
          </w:p>
          <w:p w:rsidR="00C1092C" w:rsidRPr="00895DB9" w:rsidRDefault="00C1092C" w:rsidP="006B1AC5">
            <w:pPr>
              <w:jc w:val="center"/>
              <w:rPr>
                <w:rFonts w:eastAsia="Calibri"/>
              </w:rPr>
            </w:pPr>
            <w:r>
              <w:rPr>
                <w:rFonts w:eastAsia="Calibri"/>
              </w:rPr>
              <w:t>142,38</w:t>
            </w:r>
          </w:p>
        </w:tc>
        <w:tc>
          <w:tcPr>
            <w:tcW w:w="1295" w:type="dxa"/>
            <w:gridSpan w:val="7"/>
            <w:tcBorders>
              <w:top w:val="single" w:sz="4" w:space="0" w:color="auto"/>
              <w:left w:val="single" w:sz="4" w:space="0" w:color="auto"/>
              <w:bottom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3,13</w:t>
            </w:r>
          </w:p>
          <w:p w:rsidR="00C1092C" w:rsidRPr="00895DB9" w:rsidRDefault="00C1092C" w:rsidP="006B1AC5">
            <w:pPr>
              <w:ind w:left="-93" w:right="-128"/>
              <w:jc w:val="center"/>
              <w:rPr>
                <w:rFonts w:eastAsia="Calibri"/>
                <w:lang w:eastAsia="en-US"/>
              </w:rPr>
            </w:pPr>
            <w:r w:rsidRPr="00895DB9">
              <w:rPr>
                <w:rFonts w:eastAsia="Calibri"/>
                <w:lang w:eastAsia="en-US"/>
              </w:rPr>
              <w:t>4,41</w:t>
            </w:r>
          </w:p>
        </w:tc>
        <w:tc>
          <w:tcPr>
            <w:tcW w:w="1276" w:type="dxa"/>
            <w:gridSpan w:val="4"/>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0,37</w:t>
            </w:r>
          </w:p>
          <w:p w:rsidR="00C1092C" w:rsidRPr="00895DB9" w:rsidRDefault="00C1092C" w:rsidP="006B1AC5">
            <w:pPr>
              <w:ind w:left="-93" w:right="-128"/>
              <w:jc w:val="center"/>
              <w:rPr>
                <w:rFonts w:eastAsia="Calibri"/>
                <w:lang w:eastAsia="en-US"/>
              </w:rPr>
            </w:pPr>
            <w:r>
              <w:rPr>
                <w:rFonts w:eastAsia="Calibri"/>
                <w:lang w:eastAsia="en-US"/>
              </w:rPr>
              <w:t>24,94</w:t>
            </w:r>
          </w:p>
          <w:p w:rsidR="00C1092C" w:rsidRPr="00895DB9" w:rsidRDefault="00C1092C" w:rsidP="006B1AC5">
            <w:pPr>
              <w:ind w:left="-93" w:right="-128"/>
              <w:jc w:val="center"/>
              <w:rPr>
                <w:rFonts w:eastAsia="Calibri"/>
                <w:lang w:eastAsia="en-US"/>
              </w:rPr>
            </w:pPr>
          </w:p>
        </w:tc>
        <w:tc>
          <w:tcPr>
            <w:tcW w:w="1276" w:type="dxa"/>
            <w:gridSpan w:val="5"/>
            <w:tcBorders>
              <w:left w:val="single" w:sz="4" w:space="0" w:color="auto"/>
              <w:right w:val="single" w:sz="4" w:space="0" w:color="auto"/>
            </w:tcBorders>
            <w:shd w:val="clear" w:color="auto" w:fill="auto"/>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0,54</w:t>
            </w:r>
          </w:p>
          <w:p w:rsidR="00C1092C" w:rsidRPr="00895DB9" w:rsidRDefault="00C1092C" w:rsidP="006B1AC5">
            <w:pPr>
              <w:ind w:left="-93" w:right="-128"/>
              <w:jc w:val="center"/>
              <w:rPr>
                <w:rFonts w:eastAsia="Calibri"/>
                <w:lang w:eastAsia="en-US"/>
              </w:rPr>
            </w:pPr>
            <w:r>
              <w:rPr>
                <w:rFonts w:eastAsia="Calibri"/>
                <w:lang w:eastAsia="en-US"/>
              </w:rPr>
              <w:t>31,46</w:t>
            </w:r>
          </w:p>
        </w:tc>
        <w:tc>
          <w:tcPr>
            <w:tcW w:w="1134" w:type="dxa"/>
            <w:gridSpan w:val="2"/>
            <w:tcBorders>
              <w:left w:val="single" w:sz="4" w:space="0" w:color="auto"/>
              <w:right w:val="single" w:sz="4" w:space="0" w:color="auto"/>
            </w:tcBorders>
          </w:tcPr>
          <w:p w:rsidR="00C1092C" w:rsidRPr="00895DB9" w:rsidRDefault="00C1092C" w:rsidP="006B1AC5">
            <w:pPr>
              <w:ind w:left="-93" w:right="-128"/>
              <w:jc w:val="center"/>
              <w:rPr>
                <w:rFonts w:eastAsia="Calibri"/>
                <w:u w:val="single"/>
                <w:lang w:eastAsia="en-US"/>
              </w:rPr>
            </w:pPr>
            <w:r w:rsidRPr="00895DB9">
              <w:rPr>
                <w:rFonts w:eastAsia="Calibri"/>
                <w:u w:val="single"/>
                <w:lang w:eastAsia="en-US"/>
              </w:rPr>
              <w:t>0,00</w:t>
            </w:r>
          </w:p>
          <w:p w:rsidR="00C1092C" w:rsidRPr="00895DB9" w:rsidRDefault="00C1092C" w:rsidP="006B1AC5">
            <w:pPr>
              <w:ind w:right="-79"/>
              <w:jc w:val="center"/>
              <w:rPr>
                <w:rFonts w:eastAsia="Calibri"/>
                <w:lang w:eastAsia="en-US"/>
              </w:rPr>
            </w:pPr>
            <w:r>
              <w:rPr>
                <w:rFonts w:eastAsia="Calibri"/>
                <w:lang w:eastAsia="en-US"/>
              </w:rPr>
              <w:t>81,57</w:t>
            </w:r>
          </w:p>
        </w:tc>
        <w:tc>
          <w:tcPr>
            <w:tcW w:w="809" w:type="dxa"/>
            <w:gridSpan w:val="2"/>
            <w:vMerge/>
            <w:tcBorders>
              <w:left w:val="single" w:sz="4" w:space="0" w:color="auto"/>
              <w:right w:val="single" w:sz="4" w:space="0" w:color="auto"/>
            </w:tcBorders>
            <w:vAlign w:val="center"/>
          </w:tcPr>
          <w:p w:rsidR="00C1092C" w:rsidRPr="00BF1ED0" w:rsidRDefault="00C1092C" w:rsidP="006B1AC5">
            <w:pPr>
              <w:ind w:right="-87"/>
              <w:jc w:val="center"/>
              <w:rPr>
                <w:rFonts w:eastAsia="Calibri"/>
                <w:lang w:eastAsia="en-US"/>
              </w:rPr>
            </w:pPr>
          </w:p>
        </w:tc>
        <w:tc>
          <w:tcPr>
            <w:tcW w:w="1026" w:type="dxa"/>
            <w:gridSpan w:val="4"/>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79" w:type="dxa"/>
            <w:vMerge/>
            <w:tcBorders>
              <w:left w:val="single" w:sz="4" w:space="0" w:color="auto"/>
              <w:right w:val="single" w:sz="4" w:space="0" w:color="auto"/>
            </w:tcBorders>
          </w:tcPr>
          <w:p w:rsidR="00C1092C" w:rsidRPr="00BF1ED0" w:rsidRDefault="00C1092C" w:rsidP="006B1AC5">
            <w:pPr>
              <w:ind w:right="-87"/>
              <w:jc w:val="center"/>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jc w:val="center"/>
              <w:rPr>
                <w:rFonts w:eastAsia="Calibri"/>
                <w:lang w:eastAsia="en-US"/>
              </w:rPr>
            </w:pPr>
          </w:p>
        </w:tc>
      </w:tr>
      <w:tr w:rsidR="00C1092C" w:rsidRPr="00BF1ED0" w:rsidTr="006B1AC5">
        <w:trPr>
          <w:trHeight w:val="118"/>
        </w:trPr>
        <w:tc>
          <w:tcPr>
            <w:tcW w:w="16019" w:type="dxa"/>
            <w:gridSpan w:val="38"/>
            <w:tcBorders>
              <w:left w:val="single" w:sz="4" w:space="0" w:color="auto"/>
              <w:right w:val="single" w:sz="4" w:space="0" w:color="auto"/>
            </w:tcBorders>
          </w:tcPr>
          <w:p w:rsidR="00C1092C" w:rsidRPr="00BF1ED0" w:rsidRDefault="00C1092C" w:rsidP="006B1AC5">
            <w:pPr>
              <w:jc w:val="center"/>
              <w:rPr>
                <w:rFonts w:eastAsia="Calibri"/>
              </w:rPr>
            </w:pPr>
          </w:p>
          <w:p w:rsidR="00C1092C" w:rsidRDefault="00C1092C" w:rsidP="006B1AC5">
            <w:pPr>
              <w:ind w:firstLine="175"/>
              <w:jc w:val="center"/>
              <w:rPr>
                <w:rFonts w:eastAsia="Calibri"/>
              </w:rPr>
            </w:pPr>
            <w:r w:rsidRPr="00BF1ED0">
              <w:rPr>
                <w:rFonts w:eastAsia="Calibri"/>
              </w:rPr>
              <w:lastRenderedPageBreak/>
              <w:t>3.Ликвидация аварийных гидротехнических сооружений.</w:t>
            </w:r>
          </w:p>
          <w:p w:rsidR="00C1092C" w:rsidRPr="00BF1ED0" w:rsidRDefault="00C1092C" w:rsidP="006B1AC5">
            <w:pPr>
              <w:ind w:firstLine="175"/>
              <w:jc w:val="center"/>
              <w:rPr>
                <w:rFonts w:eastAsia="Calibri"/>
              </w:rPr>
            </w:pPr>
          </w:p>
        </w:tc>
      </w:tr>
      <w:tr w:rsidR="00C1092C" w:rsidRPr="00BF1ED0" w:rsidTr="006B1AC5">
        <w:trPr>
          <w:trHeight w:val="547"/>
        </w:trPr>
        <w:tc>
          <w:tcPr>
            <w:tcW w:w="504" w:type="dxa"/>
            <w:vMerge w:val="restart"/>
            <w:tcBorders>
              <w:left w:val="single" w:sz="4" w:space="0" w:color="auto"/>
              <w:right w:val="single" w:sz="4" w:space="0" w:color="auto"/>
            </w:tcBorders>
          </w:tcPr>
          <w:p w:rsidR="00C1092C" w:rsidRPr="00BF1ED0" w:rsidRDefault="00C1092C" w:rsidP="006B1AC5">
            <w:pPr>
              <w:jc w:val="center"/>
              <w:rPr>
                <w:rFonts w:eastAsia="Calibri"/>
              </w:rPr>
            </w:pPr>
            <w:r w:rsidRPr="00BF1ED0">
              <w:rPr>
                <w:rFonts w:eastAsia="Calibri"/>
                <w:lang w:val="en-US"/>
              </w:rPr>
              <w:lastRenderedPageBreak/>
              <w:t>3</w:t>
            </w:r>
            <w:r w:rsidRPr="00BF1ED0">
              <w:rPr>
                <w:rFonts w:eastAsia="Calibri"/>
              </w:rPr>
              <w:t>.1.</w:t>
            </w:r>
          </w:p>
        </w:tc>
        <w:tc>
          <w:tcPr>
            <w:tcW w:w="4023" w:type="dxa"/>
            <w:gridSpan w:val="3"/>
            <w:vMerge w:val="restart"/>
            <w:tcBorders>
              <w:left w:val="single" w:sz="4" w:space="0" w:color="auto"/>
              <w:right w:val="single" w:sz="4" w:space="0" w:color="auto"/>
            </w:tcBorders>
          </w:tcPr>
          <w:p w:rsidR="00C1092C" w:rsidRDefault="00C1092C" w:rsidP="006B1AC5">
            <w:pPr>
              <w:ind w:right="-87"/>
              <w:rPr>
                <w:rFonts w:eastAsia="Calibri"/>
              </w:rPr>
            </w:pPr>
            <w:r w:rsidRPr="001C4BBA">
              <w:rPr>
                <w:rFonts w:eastAsia="Calibri"/>
              </w:rPr>
              <w:t>Демонтаж разрушенного бетонного причала бывшего комбикормовог</w:t>
            </w:r>
            <w:r>
              <w:rPr>
                <w:rFonts w:eastAsia="Calibri"/>
              </w:rPr>
              <w:t>о завода,  левый берег р</w:t>
            </w:r>
            <w:proofErr w:type="gramStart"/>
            <w:r>
              <w:rPr>
                <w:rFonts w:eastAsia="Calibri"/>
              </w:rPr>
              <w:t>.В</w:t>
            </w:r>
            <w:proofErr w:type="gramEnd"/>
            <w:r>
              <w:rPr>
                <w:rFonts w:eastAsia="Calibri"/>
              </w:rPr>
              <w:t>олга</w:t>
            </w:r>
            <w:r w:rsidRPr="001C4BBA">
              <w:rPr>
                <w:rFonts w:eastAsia="Calibri"/>
              </w:rPr>
              <w:t>.</w:t>
            </w:r>
            <w:r>
              <w:rPr>
                <w:rFonts w:eastAsia="Calibri"/>
              </w:rPr>
              <w:t xml:space="preserve"> </w:t>
            </w:r>
          </w:p>
          <w:p w:rsidR="00C1092C" w:rsidRPr="00BF1ED0" w:rsidRDefault="00C1092C" w:rsidP="006B1AC5">
            <w:pPr>
              <w:ind w:right="-87"/>
              <w:rPr>
                <w:rFonts w:eastAsia="Calibri"/>
              </w:rPr>
            </w:pPr>
            <w:r w:rsidRPr="001C4BBA">
              <w:rPr>
                <w:rFonts w:eastAsia="Calibri"/>
              </w:rPr>
              <w:t>Разработка ПСД в 2023 г., демонтаж причала в 2024 г.</w:t>
            </w:r>
          </w:p>
          <w:p w:rsidR="00C1092C" w:rsidRPr="00BF1ED0" w:rsidRDefault="00C1092C" w:rsidP="006B1AC5">
            <w:pPr>
              <w:ind w:right="-87"/>
              <w:rPr>
                <w:rFonts w:eastAsia="Calibri"/>
              </w:rPr>
            </w:pPr>
          </w:p>
          <w:p w:rsidR="00C1092C" w:rsidRPr="00BF1ED0" w:rsidRDefault="00C1092C" w:rsidP="006B1AC5">
            <w:pPr>
              <w:ind w:right="-87"/>
              <w:rPr>
                <w:rFonts w:eastAsia="Calibri"/>
              </w:rPr>
            </w:pPr>
          </w:p>
          <w:p w:rsidR="00C1092C" w:rsidRPr="00BF1ED0" w:rsidRDefault="00C1092C" w:rsidP="006B1AC5">
            <w:pPr>
              <w:ind w:right="-87"/>
              <w:rPr>
                <w:rFonts w:eastAsia="Calibri"/>
              </w:rPr>
            </w:pPr>
          </w:p>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7"/>
              <w:jc w:val="center"/>
              <w:rPr>
                <w:rFonts w:eastAsia="Calibri"/>
              </w:rPr>
            </w:pPr>
            <w:r w:rsidRPr="00BF1ED0">
              <w:rPr>
                <w:rFonts w:eastAsia="Calibri"/>
              </w:rPr>
              <w:t>всего</w:t>
            </w:r>
          </w:p>
          <w:p w:rsidR="00C1092C" w:rsidRPr="00BF1ED0" w:rsidRDefault="00C1092C" w:rsidP="006B1AC5">
            <w:pPr>
              <w:ind w:right="-87"/>
              <w:jc w:val="center"/>
              <w:rPr>
                <w:rFonts w:eastAsia="Calibri"/>
                <w:lang w:eastAsia="en-US"/>
              </w:rPr>
            </w:pPr>
          </w:p>
        </w:tc>
        <w:tc>
          <w:tcPr>
            <w:tcW w:w="1428" w:type="dxa"/>
            <w:gridSpan w:val="5"/>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79"/>
              <w:jc w:val="center"/>
              <w:rPr>
                <w:rFonts w:eastAsia="Calibri"/>
                <w:u w:val="single"/>
              </w:rPr>
            </w:pPr>
            <w:r>
              <w:rPr>
                <w:rFonts w:eastAsia="Calibri"/>
                <w:u w:val="single"/>
              </w:rPr>
              <w:t>1,20</w:t>
            </w:r>
          </w:p>
          <w:p w:rsidR="00C1092C" w:rsidRPr="00BF1ED0" w:rsidRDefault="00C1092C" w:rsidP="006B1AC5">
            <w:pPr>
              <w:ind w:right="-79"/>
              <w:jc w:val="center"/>
              <w:rPr>
                <w:rFonts w:eastAsia="Calibri"/>
              </w:rPr>
            </w:pPr>
            <w:r>
              <w:rPr>
                <w:rFonts w:eastAsia="Calibri"/>
              </w:rPr>
              <w:t>61</w:t>
            </w:r>
            <w:r w:rsidRPr="00BF1ED0">
              <w:rPr>
                <w:rFonts w:eastAsia="Calibri"/>
              </w:rPr>
              <w:t>,</w:t>
            </w:r>
            <w:r>
              <w:rPr>
                <w:rFonts w:eastAsia="Calibri"/>
              </w:rPr>
              <w:t>2</w:t>
            </w:r>
            <w:r w:rsidRPr="00BF1ED0">
              <w:rPr>
                <w:rFonts w:eastAsia="Calibri"/>
              </w:rPr>
              <w:t>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1"/>
              <w:jc w:val="center"/>
              <w:rPr>
                <w:rFonts w:eastAsia="Calibri"/>
                <w:u w:val="single"/>
              </w:rPr>
            </w:pPr>
            <w:r>
              <w:rPr>
                <w:rFonts w:eastAsia="Calibri"/>
                <w:u w:val="single"/>
              </w:rPr>
              <w:t>1,20</w:t>
            </w:r>
          </w:p>
          <w:p w:rsidR="00C1092C" w:rsidRPr="00BF1ED0" w:rsidRDefault="00C1092C" w:rsidP="006B1AC5">
            <w:pPr>
              <w:ind w:right="-81"/>
              <w:jc w:val="center"/>
              <w:rPr>
                <w:rFonts w:eastAsia="Calibri"/>
              </w:rPr>
            </w:pPr>
            <w:r>
              <w:rPr>
                <w:rFonts w:eastAsia="Calibri"/>
              </w:rPr>
              <w:t>1,2</w:t>
            </w:r>
            <w:r w:rsidRPr="00BF1ED0">
              <w:rPr>
                <w:rFonts w:eastAsia="Calibri"/>
              </w:rPr>
              <w:t>0</w:t>
            </w:r>
          </w:p>
        </w:tc>
        <w:tc>
          <w:tcPr>
            <w:tcW w:w="1276" w:type="dxa"/>
            <w:gridSpan w:val="4"/>
            <w:tcBorders>
              <w:left w:val="single" w:sz="4" w:space="0" w:color="auto"/>
              <w:right w:val="single" w:sz="4" w:space="0" w:color="auto"/>
            </w:tcBorders>
          </w:tcPr>
          <w:p w:rsidR="00C1092C" w:rsidRPr="00BF1ED0" w:rsidRDefault="00C1092C" w:rsidP="006B1AC5">
            <w:pPr>
              <w:ind w:right="-79"/>
              <w:jc w:val="center"/>
              <w:rPr>
                <w:rFonts w:eastAsia="Calibri"/>
                <w:u w:val="single"/>
              </w:rPr>
            </w:pPr>
            <w:r w:rsidRPr="00BF1ED0">
              <w:rPr>
                <w:rFonts w:eastAsia="Calibri"/>
                <w:u w:val="single"/>
              </w:rPr>
              <w:t>0,00</w:t>
            </w:r>
          </w:p>
          <w:p w:rsidR="00C1092C" w:rsidRDefault="00C1092C" w:rsidP="006B1AC5">
            <w:pPr>
              <w:ind w:right="-79"/>
              <w:jc w:val="center"/>
              <w:rPr>
                <w:rFonts w:eastAsia="Calibri"/>
              </w:rPr>
            </w:pPr>
            <w:r>
              <w:rPr>
                <w:rFonts w:eastAsia="Calibri"/>
              </w:rPr>
              <w:t>60</w:t>
            </w:r>
            <w:r w:rsidRPr="00BF1ED0">
              <w:rPr>
                <w:rFonts w:eastAsia="Calibri"/>
              </w:rPr>
              <w:t>,00</w:t>
            </w:r>
          </w:p>
          <w:p w:rsidR="00C1092C" w:rsidRPr="00BF1ED0" w:rsidRDefault="00C1092C" w:rsidP="006B1AC5">
            <w:pPr>
              <w:ind w:right="-79"/>
              <w:jc w:val="center"/>
              <w:rPr>
                <w:rFonts w:eastAsia="Calibri"/>
              </w:rPr>
            </w:pPr>
          </w:p>
        </w:tc>
        <w:tc>
          <w:tcPr>
            <w:tcW w:w="1310" w:type="dxa"/>
            <w:gridSpan w:val="7"/>
            <w:tcBorders>
              <w:left w:val="single" w:sz="4" w:space="0" w:color="auto"/>
              <w:right w:val="single" w:sz="4" w:space="0" w:color="auto"/>
            </w:tcBorders>
          </w:tcPr>
          <w:p w:rsidR="00C1092C" w:rsidRPr="00BF1ED0" w:rsidRDefault="00C1092C" w:rsidP="006B1AC5">
            <w:pPr>
              <w:jc w:val="center"/>
              <w:rPr>
                <w:rFonts w:eastAsia="Calibri"/>
              </w:rPr>
            </w:pPr>
          </w:p>
        </w:tc>
        <w:tc>
          <w:tcPr>
            <w:tcW w:w="1134" w:type="dxa"/>
            <w:gridSpan w:val="2"/>
            <w:tcBorders>
              <w:left w:val="single" w:sz="4" w:space="0" w:color="auto"/>
              <w:right w:val="single" w:sz="4" w:space="0" w:color="auto"/>
            </w:tcBorders>
          </w:tcPr>
          <w:p w:rsidR="00C1092C" w:rsidRPr="00BF1ED0" w:rsidRDefault="00C1092C" w:rsidP="006B1AC5">
            <w:pPr>
              <w:jc w:val="center"/>
              <w:rPr>
                <w:rFonts w:eastAsia="Calibri"/>
              </w:rPr>
            </w:pPr>
          </w:p>
        </w:tc>
        <w:tc>
          <w:tcPr>
            <w:tcW w:w="832" w:type="dxa"/>
            <w:gridSpan w:val="3"/>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r w:rsidRPr="00BF1ED0">
              <w:rPr>
                <w:rFonts w:eastAsia="Calibri"/>
              </w:rPr>
              <w:t xml:space="preserve"> 2023</w:t>
            </w:r>
            <w:r>
              <w:rPr>
                <w:rFonts w:eastAsia="Calibri"/>
              </w:rPr>
              <w:t xml:space="preserve"> </w:t>
            </w:r>
            <w:r w:rsidRPr="00BF1ED0">
              <w:rPr>
                <w:rFonts w:eastAsia="Calibri"/>
              </w:rPr>
              <w:t>-</w:t>
            </w:r>
          </w:p>
          <w:p w:rsidR="00C1092C" w:rsidRPr="00BF1ED0" w:rsidRDefault="00C1092C" w:rsidP="006B1AC5">
            <w:pPr>
              <w:jc w:val="center"/>
              <w:rPr>
                <w:rFonts w:eastAsia="Calibri"/>
              </w:rPr>
            </w:pPr>
            <w:r w:rsidRPr="00BF1ED0">
              <w:rPr>
                <w:rFonts w:eastAsia="Calibri"/>
              </w:rPr>
              <w:t>2024</w:t>
            </w:r>
          </w:p>
        </w:tc>
        <w:tc>
          <w:tcPr>
            <w:tcW w:w="995" w:type="dxa"/>
            <w:gridSpan w:val="2"/>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r w:rsidRPr="00BF1ED0">
              <w:rPr>
                <w:rFonts w:eastAsia="Calibri"/>
              </w:rPr>
              <w:t>100 п.</w:t>
            </w:r>
            <w:proofErr w:type="gramStart"/>
            <w:r w:rsidRPr="00BF1ED0">
              <w:rPr>
                <w:rFonts w:eastAsia="Calibri"/>
              </w:rPr>
              <w:t>м</w:t>
            </w:r>
            <w:proofErr w:type="gramEnd"/>
            <w:r w:rsidRPr="00BF1ED0">
              <w:rPr>
                <w:rFonts w:eastAsia="Calibri"/>
              </w:rPr>
              <w:t xml:space="preserve">. </w:t>
            </w:r>
          </w:p>
        </w:tc>
        <w:tc>
          <w:tcPr>
            <w:tcW w:w="1287" w:type="dxa"/>
            <w:gridSpan w:val="2"/>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r w:rsidRPr="00BF1ED0">
              <w:rPr>
                <w:rFonts w:eastAsia="Calibri"/>
              </w:rPr>
              <w:t>Эколог.</w:t>
            </w:r>
          </w:p>
          <w:p w:rsidR="00C1092C" w:rsidRPr="00BF1ED0" w:rsidRDefault="00C1092C" w:rsidP="006B1AC5">
            <w:pPr>
              <w:jc w:val="center"/>
              <w:rPr>
                <w:rFonts w:eastAsia="Calibri"/>
              </w:rPr>
            </w:pPr>
            <w:proofErr w:type="spellStart"/>
            <w:r w:rsidRPr="00BF1ED0">
              <w:rPr>
                <w:rFonts w:eastAsia="Calibri"/>
              </w:rPr>
              <w:t>реабили</w:t>
            </w:r>
            <w:proofErr w:type="spellEnd"/>
          </w:p>
          <w:p w:rsidR="00C1092C" w:rsidRPr="00BF1ED0" w:rsidRDefault="00C1092C" w:rsidP="006B1AC5">
            <w:pPr>
              <w:jc w:val="center"/>
              <w:rPr>
                <w:rFonts w:eastAsia="Calibri"/>
              </w:rPr>
            </w:pPr>
            <w:proofErr w:type="spellStart"/>
            <w:r w:rsidRPr="00BF1ED0">
              <w:rPr>
                <w:rFonts w:eastAsia="Calibri"/>
              </w:rPr>
              <w:t>тация</w:t>
            </w:r>
            <w:proofErr w:type="spellEnd"/>
            <w:r w:rsidRPr="00BF1ED0">
              <w:rPr>
                <w:rFonts w:eastAsia="Calibri"/>
              </w:rPr>
              <w:t xml:space="preserve"> водного</w:t>
            </w:r>
          </w:p>
          <w:p w:rsidR="00C1092C" w:rsidRPr="00BF1ED0" w:rsidRDefault="00C1092C" w:rsidP="006B1AC5">
            <w:pPr>
              <w:jc w:val="center"/>
              <w:rPr>
                <w:rFonts w:eastAsia="Calibri"/>
              </w:rPr>
            </w:pPr>
            <w:r w:rsidRPr="00BF1ED0">
              <w:rPr>
                <w:rFonts w:eastAsia="Calibri"/>
              </w:rPr>
              <w:t>объекта</w:t>
            </w:r>
          </w:p>
        </w:tc>
        <w:tc>
          <w:tcPr>
            <w:tcW w:w="855" w:type="dxa"/>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r w:rsidRPr="00CA76B4">
              <w:rPr>
                <w:rFonts w:eastAsia="Calibri"/>
                <w:sz w:val="18"/>
                <w:szCs w:val="18"/>
              </w:rPr>
              <w:t>ДЖКХ</w:t>
            </w:r>
            <w:r>
              <w:rPr>
                <w:rFonts w:eastAsia="Calibri"/>
              </w:rPr>
              <w:t>,    Ти</w:t>
            </w:r>
            <w:r w:rsidRPr="00BF1ED0">
              <w:rPr>
                <w:rFonts w:eastAsia="Calibri"/>
              </w:rPr>
              <w:t>С</w:t>
            </w:r>
          </w:p>
          <w:p w:rsidR="00C1092C" w:rsidRPr="00BF1ED0" w:rsidRDefault="00C1092C" w:rsidP="006B1AC5">
            <w:pPr>
              <w:jc w:val="center"/>
              <w:rPr>
                <w:rFonts w:eastAsia="Calibri"/>
              </w:rPr>
            </w:pPr>
          </w:p>
          <w:p w:rsidR="00C1092C" w:rsidRPr="00BF1ED0" w:rsidRDefault="00C1092C" w:rsidP="006B1AC5">
            <w:pPr>
              <w:jc w:val="center"/>
              <w:rPr>
                <w:rFonts w:eastAsia="Calibri"/>
              </w:rPr>
            </w:pPr>
            <w:r w:rsidRPr="00BF1ED0">
              <w:rPr>
                <w:rFonts w:eastAsia="Calibri"/>
              </w:rPr>
              <w:t>МБУ «УГХ»</w:t>
            </w:r>
          </w:p>
        </w:tc>
      </w:tr>
      <w:tr w:rsidR="00C1092C" w:rsidRPr="00BF1ED0" w:rsidTr="006B1AC5">
        <w:trPr>
          <w:trHeight w:val="547"/>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23" w:type="dxa"/>
            <w:gridSpan w:val="3"/>
            <w:vMerge/>
            <w:tcBorders>
              <w:left w:val="single" w:sz="4" w:space="0" w:color="auto"/>
              <w:right w:val="single" w:sz="4" w:space="0" w:color="auto"/>
            </w:tcBorders>
          </w:tcPr>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ФБ</w:t>
            </w:r>
          </w:p>
          <w:p w:rsidR="00C1092C" w:rsidRPr="00BF1ED0" w:rsidRDefault="00C1092C" w:rsidP="006B1AC5">
            <w:pPr>
              <w:jc w:val="center"/>
              <w:rPr>
                <w:rFonts w:eastAsia="Calibri"/>
              </w:rPr>
            </w:pPr>
          </w:p>
        </w:tc>
        <w:tc>
          <w:tcPr>
            <w:tcW w:w="1428" w:type="dxa"/>
            <w:gridSpan w:val="5"/>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Pr>
                <w:rFonts w:eastAsia="Calibri"/>
              </w:rPr>
              <w:t>45,60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rPr>
            </w:pPr>
          </w:p>
        </w:tc>
        <w:tc>
          <w:tcPr>
            <w:tcW w:w="1276" w:type="dxa"/>
            <w:gridSpan w:val="4"/>
            <w:tcBorders>
              <w:left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sidRPr="00A813A2">
              <w:rPr>
                <w:rFonts w:eastAsia="Calibri"/>
              </w:rPr>
              <w:t xml:space="preserve">  </w:t>
            </w:r>
            <w:r>
              <w:rPr>
                <w:rFonts w:eastAsia="Calibri"/>
              </w:rPr>
              <w:t>45,60</w:t>
            </w:r>
          </w:p>
          <w:p w:rsidR="00C1092C" w:rsidRPr="00A813A2" w:rsidRDefault="00C1092C" w:rsidP="006B1AC5">
            <w:pPr>
              <w:jc w:val="center"/>
              <w:rPr>
                <w:rFonts w:eastAsia="Calibri"/>
              </w:rPr>
            </w:pPr>
          </w:p>
        </w:tc>
        <w:tc>
          <w:tcPr>
            <w:tcW w:w="1310" w:type="dxa"/>
            <w:gridSpan w:val="7"/>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134" w:type="dxa"/>
            <w:gridSpan w:val="2"/>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32" w:type="dxa"/>
            <w:gridSpan w:val="3"/>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tcPr>
          <w:p w:rsidR="00C1092C" w:rsidRPr="00BF1ED0" w:rsidRDefault="00C1092C" w:rsidP="006B1AC5">
            <w:pPr>
              <w:rPr>
                <w:rFonts w:eastAsia="Calibri"/>
                <w:lang w:eastAsia="en-US"/>
              </w:rPr>
            </w:pPr>
          </w:p>
        </w:tc>
      </w:tr>
      <w:tr w:rsidR="00C1092C" w:rsidRPr="00BF1ED0" w:rsidTr="006B1AC5">
        <w:trPr>
          <w:trHeight w:val="547"/>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23" w:type="dxa"/>
            <w:gridSpan w:val="3"/>
            <w:vMerge/>
            <w:tcBorders>
              <w:left w:val="single" w:sz="4" w:space="0" w:color="auto"/>
              <w:right w:val="single" w:sz="4" w:space="0" w:color="auto"/>
            </w:tcBorders>
          </w:tcPr>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ОБ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Pr>
                <w:rFonts w:eastAsia="Calibri"/>
              </w:rPr>
              <w:t>11,40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rPr>
            </w:pPr>
          </w:p>
        </w:tc>
        <w:tc>
          <w:tcPr>
            <w:tcW w:w="1276" w:type="dxa"/>
            <w:gridSpan w:val="4"/>
            <w:tcBorders>
              <w:left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Pr>
                <w:rFonts w:eastAsia="Calibri"/>
              </w:rPr>
              <w:t>11,40</w:t>
            </w:r>
          </w:p>
          <w:p w:rsidR="00C1092C" w:rsidRPr="00A813A2" w:rsidRDefault="00C1092C" w:rsidP="006B1AC5">
            <w:pPr>
              <w:jc w:val="center"/>
              <w:rPr>
                <w:rFonts w:eastAsia="Calibri"/>
              </w:rPr>
            </w:pPr>
          </w:p>
        </w:tc>
        <w:tc>
          <w:tcPr>
            <w:tcW w:w="1310" w:type="dxa"/>
            <w:gridSpan w:val="7"/>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134" w:type="dxa"/>
            <w:gridSpan w:val="2"/>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32" w:type="dxa"/>
            <w:gridSpan w:val="3"/>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tcPr>
          <w:p w:rsidR="00C1092C" w:rsidRPr="00BF1ED0" w:rsidRDefault="00C1092C" w:rsidP="006B1AC5">
            <w:pPr>
              <w:rPr>
                <w:rFonts w:eastAsia="Calibri"/>
                <w:lang w:eastAsia="en-US"/>
              </w:rPr>
            </w:pPr>
          </w:p>
        </w:tc>
      </w:tr>
      <w:tr w:rsidR="00C1092C" w:rsidRPr="00BF1ED0" w:rsidTr="006B1AC5">
        <w:trPr>
          <w:trHeight w:val="346"/>
        </w:trPr>
        <w:tc>
          <w:tcPr>
            <w:tcW w:w="504" w:type="dxa"/>
            <w:vMerge/>
            <w:tcBorders>
              <w:left w:val="single" w:sz="4" w:space="0" w:color="auto"/>
              <w:right w:val="single" w:sz="4" w:space="0" w:color="auto"/>
            </w:tcBorders>
          </w:tcPr>
          <w:p w:rsidR="00C1092C" w:rsidRPr="00BF1ED0" w:rsidRDefault="00C1092C" w:rsidP="006B1AC5">
            <w:pPr>
              <w:jc w:val="center"/>
              <w:rPr>
                <w:rFonts w:eastAsia="Calibri"/>
              </w:rPr>
            </w:pPr>
          </w:p>
        </w:tc>
        <w:tc>
          <w:tcPr>
            <w:tcW w:w="4023" w:type="dxa"/>
            <w:gridSpan w:val="3"/>
            <w:vMerge/>
            <w:tcBorders>
              <w:left w:val="single" w:sz="4" w:space="0" w:color="auto"/>
              <w:right w:val="single" w:sz="4" w:space="0" w:color="auto"/>
            </w:tcBorders>
          </w:tcPr>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ГБ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79"/>
              <w:jc w:val="center"/>
              <w:rPr>
                <w:rFonts w:eastAsia="Calibri"/>
                <w:u w:val="single"/>
              </w:rPr>
            </w:pPr>
            <w:r>
              <w:rPr>
                <w:rFonts w:eastAsia="Calibri"/>
                <w:u w:val="single"/>
              </w:rPr>
              <w:t>1,20</w:t>
            </w:r>
          </w:p>
          <w:p w:rsidR="00C1092C" w:rsidRPr="00BF1ED0" w:rsidRDefault="00C1092C" w:rsidP="006B1AC5">
            <w:pPr>
              <w:jc w:val="center"/>
              <w:rPr>
                <w:rFonts w:eastAsia="Calibri"/>
              </w:rPr>
            </w:pPr>
            <w:r>
              <w:rPr>
                <w:rFonts w:eastAsia="Calibri"/>
              </w:rPr>
              <w:t xml:space="preserve"> 4,20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1"/>
              <w:jc w:val="center"/>
              <w:rPr>
                <w:rFonts w:eastAsia="Calibri"/>
                <w:u w:val="single"/>
              </w:rPr>
            </w:pPr>
            <w:r>
              <w:rPr>
                <w:rFonts w:eastAsia="Calibri"/>
                <w:u w:val="single"/>
              </w:rPr>
              <w:t>1,20</w:t>
            </w:r>
          </w:p>
          <w:p w:rsidR="00C1092C" w:rsidRPr="00BF1ED0" w:rsidRDefault="00C1092C" w:rsidP="006B1AC5">
            <w:pPr>
              <w:ind w:right="-79"/>
              <w:jc w:val="center"/>
              <w:rPr>
                <w:rFonts w:eastAsia="Calibri"/>
              </w:rPr>
            </w:pPr>
            <w:r>
              <w:rPr>
                <w:rFonts w:eastAsia="Calibri"/>
              </w:rPr>
              <w:t>1,2</w:t>
            </w:r>
            <w:r w:rsidRPr="00BF1ED0">
              <w:rPr>
                <w:rFonts w:eastAsia="Calibri"/>
              </w:rPr>
              <w:t>0</w:t>
            </w:r>
          </w:p>
        </w:tc>
        <w:tc>
          <w:tcPr>
            <w:tcW w:w="1276" w:type="dxa"/>
            <w:gridSpan w:val="4"/>
            <w:tcBorders>
              <w:left w:val="single" w:sz="4" w:space="0" w:color="auto"/>
              <w:right w:val="single" w:sz="4" w:space="0" w:color="auto"/>
            </w:tcBorders>
          </w:tcPr>
          <w:p w:rsidR="00C1092C" w:rsidRPr="00BF1ED0" w:rsidRDefault="00C1092C" w:rsidP="006B1AC5">
            <w:pPr>
              <w:ind w:right="-79"/>
              <w:jc w:val="center"/>
              <w:rPr>
                <w:rFonts w:eastAsia="Calibri"/>
                <w:u w:val="single"/>
              </w:rPr>
            </w:pPr>
            <w:r w:rsidRPr="00BF1ED0">
              <w:rPr>
                <w:rFonts w:eastAsia="Calibri"/>
                <w:u w:val="single"/>
              </w:rPr>
              <w:t>0,00</w:t>
            </w:r>
          </w:p>
          <w:p w:rsidR="00C1092C" w:rsidRDefault="00C1092C" w:rsidP="006B1AC5">
            <w:pPr>
              <w:jc w:val="center"/>
              <w:rPr>
                <w:rFonts w:eastAsia="Calibri"/>
              </w:rPr>
            </w:pPr>
            <w:r>
              <w:rPr>
                <w:rFonts w:eastAsia="Calibri"/>
              </w:rPr>
              <w:t xml:space="preserve"> 3,00</w:t>
            </w:r>
          </w:p>
          <w:p w:rsidR="00C1092C" w:rsidRPr="00BF1ED0" w:rsidRDefault="00C1092C" w:rsidP="006B1AC5">
            <w:pPr>
              <w:jc w:val="center"/>
              <w:rPr>
                <w:rFonts w:eastAsia="Calibri"/>
              </w:rPr>
            </w:pPr>
          </w:p>
        </w:tc>
        <w:tc>
          <w:tcPr>
            <w:tcW w:w="1310" w:type="dxa"/>
            <w:gridSpan w:val="7"/>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134" w:type="dxa"/>
            <w:gridSpan w:val="2"/>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32" w:type="dxa"/>
            <w:gridSpan w:val="3"/>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tcPr>
          <w:p w:rsidR="00C1092C" w:rsidRPr="00BF1ED0" w:rsidRDefault="00C1092C" w:rsidP="006B1AC5">
            <w:pPr>
              <w:rPr>
                <w:rFonts w:eastAsia="Calibri"/>
                <w:lang w:eastAsia="en-US"/>
              </w:rPr>
            </w:pPr>
          </w:p>
        </w:tc>
      </w:tr>
      <w:tr w:rsidR="00C1092C" w:rsidRPr="00BF1ED0" w:rsidTr="006B1AC5">
        <w:trPr>
          <w:trHeight w:val="491"/>
        </w:trPr>
        <w:tc>
          <w:tcPr>
            <w:tcW w:w="504" w:type="dxa"/>
            <w:vMerge w:val="restart"/>
            <w:tcBorders>
              <w:left w:val="single" w:sz="4" w:space="0" w:color="auto"/>
              <w:right w:val="single" w:sz="4" w:space="0" w:color="auto"/>
            </w:tcBorders>
          </w:tcPr>
          <w:p w:rsidR="00C1092C" w:rsidRPr="00BF1ED0" w:rsidRDefault="00C1092C" w:rsidP="006B1AC5">
            <w:pPr>
              <w:ind w:left="-84" w:right="-108"/>
              <w:jc w:val="center"/>
              <w:rPr>
                <w:rFonts w:eastAsia="Calibri"/>
              </w:rPr>
            </w:pPr>
          </w:p>
        </w:tc>
        <w:tc>
          <w:tcPr>
            <w:tcW w:w="4023" w:type="dxa"/>
            <w:gridSpan w:val="3"/>
            <w:vMerge w:val="restart"/>
            <w:tcBorders>
              <w:left w:val="single" w:sz="4" w:space="0" w:color="auto"/>
              <w:right w:val="single" w:sz="4" w:space="0" w:color="auto"/>
            </w:tcBorders>
          </w:tcPr>
          <w:p w:rsidR="00C1092C" w:rsidRPr="00BF1ED0" w:rsidRDefault="00C1092C" w:rsidP="006B1AC5">
            <w:pPr>
              <w:ind w:right="-87"/>
              <w:rPr>
                <w:rFonts w:eastAsia="Calibri"/>
                <w:lang w:val="en-US"/>
              </w:rPr>
            </w:pPr>
            <w:r w:rsidRPr="00BF1ED0">
              <w:rPr>
                <w:rFonts w:eastAsia="Calibri"/>
              </w:rPr>
              <w:t xml:space="preserve">Всего по разделу </w:t>
            </w:r>
            <w:r w:rsidRPr="00BF1ED0">
              <w:rPr>
                <w:rFonts w:eastAsia="Calibri"/>
                <w:lang w:val="en-US"/>
              </w:rPr>
              <w:t>3</w:t>
            </w:r>
          </w:p>
          <w:p w:rsidR="00C1092C" w:rsidRPr="00BF1ED0" w:rsidRDefault="00C1092C" w:rsidP="006B1AC5">
            <w:pPr>
              <w:rPr>
                <w:rFonts w:eastAsia="Calibri"/>
              </w:rPr>
            </w:pPr>
            <w:r w:rsidRPr="00BF1ED0">
              <w:rPr>
                <w:rFonts w:eastAsia="Calibri"/>
              </w:rPr>
              <w:t xml:space="preserve"> </w:t>
            </w:r>
          </w:p>
          <w:p w:rsidR="00C1092C" w:rsidRPr="00BF1ED0" w:rsidRDefault="00C1092C" w:rsidP="006B1AC5">
            <w:pPr>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всего</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79"/>
              <w:jc w:val="center"/>
              <w:rPr>
                <w:rFonts w:eastAsia="Calibri"/>
                <w:u w:val="single"/>
              </w:rPr>
            </w:pPr>
            <w:r>
              <w:rPr>
                <w:rFonts w:eastAsia="Calibri"/>
                <w:u w:val="single"/>
              </w:rPr>
              <w:t>1,20</w:t>
            </w:r>
          </w:p>
          <w:p w:rsidR="00C1092C" w:rsidRPr="00BF1ED0" w:rsidRDefault="00C1092C" w:rsidP="006B1AC5">
            <w:pPr>
              <w:ind w:right="-79"/>
              <w:jc w:val="center"/>
              <w:rPr>
                <w:rFonts w:eastAsia="Calibri"/>
              </w:rPr>
            </w:pPr>
            <w:r>
              <w:rPr>
                <w:rFonts w:eastAsia="Calibri"/>
              </w:rPr>
              <w:t>61</w:t>
            </w:r>
            <w:r w:rsidRPr="00BF1ED0">
              <w:rPr>
                <w:rFonts w:eastAsia="Calibri"/>
              </w:rPr>
              <w:t>,</w:t>
            </w:r>
            <w:r>
              <w:rPr>
                <w:rFonts w:eastAsia="Calibri"/>
              </w:rPr>
              <w:t>2</w:t>
            </w:r>
            <w:r w:rsidRPr="00BF1ED0">
              <w:rPr>
                <w:rFonts w:eastAsia="Calibri"/>
              </w:rPr>
              <w:t>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1"/>
              <w:jc w:val="center"/>
              <w:rPr>
                <w:rFonts w:eastAsia="Calibri"/>
                <w:u w:val="single"/>
              </w:rPr>
            </w:pPr>
            <w:r>
              <w:rPr>
                <w:rFonts w:eastAsia="Calibri"/>
                <w:u w:val="single"/>
              </w:rPr>
              <w:t>1,20</w:t>
            </w:r>
          </w:p>
          <w:p w:rsidR="00C1092C" w:rsidRPr="00BF1ED0" w:rsidRDefault="00C1092C" w:rsidP="006B1AC5">
            <w:pPr>
              <w:ind w:right="-81"/>
              <w:jc w:val="center"/>
              <w:rPr>
                <w:rFonts w:eastAsia="Calibri"/>
              </w:rPr>
            </w:pPr>
            <w:r>
              <w:rPr>
                <w:rFonts w:eastAsia="Calibri"/>
              </w:rPr>
              <w:t>1,2</w:t>
            </w:r>
            <w:r w:rsidRPr="00BF1ED0">
              <w:rPr>
                <w:rFonts w:eastAsia="Calibri"/>
              </w:rPr>
              <w:t>0</w:t>
            </w:r>
          </w:p>
        </w:tc>
        <w:tc>
          <w:tcPr>
            <w:tcW w:w="1276" w:type="dxa"/>
            <w:gridSpan w:val="4"/>
            <w:tcBorders>
              <w:left w:val="single" w:sz="4" w:space="0" w:color="auto"/>
              <w:right w:val="single" w:sz="4" w:space="0" w:color="auto"/>
            </w:tcBorders>
          </w:tcPr>
          <w:p w:rsidR="00C1092C" w:rsidRPr="00BF1ED0" w:rsidRDefault="00C1092C" w:rsidP="006B1AC5">
            <w:pPr>
              <w:ind w:right="-79"/>
              <w:jc w:val="center"/>
              <w:rPr>
                <w:rFonts w:eastAsia="Calibri"/>
                <w:u w:val="single"/>
              </w:rPr>
            </w:pPr>
            <w:r w:rsidRPr="00BF1ED0">
              <w:rPr>
                <w:rFonts w:eastAsia="Calibri"/>
                <w:u w:val="single"/>
              </w:rPr>
              <w:t>0,00</w:t>
            </w:r>
          </w:p>
          <w:p w:rsidR="00C1092C" w:rsidRDefault="00C1092C" w:rsidP="006B1AC5">
            <w:pPr>
              <w:ind w:right="-79"/>
              <w:jc w:val="center"/>
              <w:rPr>
                <w:rFonts w:eastAsia="Calibri"/>
              </w:rPr>
            </w:pPr>
            <w:r>
              <w:rPr>
                <w:rFonts w:eastAsia="Calibri"/>
              </w:rPr>
              <w:t>60</w:t>
            </w:r>
            <w:r w:rsidRPr="00BF1ED0">
              <w:rPr>
                <w:rFonts w:eastAsia="Calibri"/>
              </w:rPr>
              <w:t>,00</w:t>
            </w:r>
          </w:p>
          <w:p w:rsidR="00C1092C" w:rsidRPr="00BF1ED0" w:rsidRDefault="00C1092C" w:rsidP="006B1AC5">
            <w:pPr>
              <w:ind w:right="-79"/>
              <w:jc w:val="center"/>
              <w:rPr>
                <w:rFonts w:eastAsia="Calibri"/>
              </w:rPr>
            </w:pPr>
          </w:p>
        </w:tc>
        <w:tc>
          <w:tcPr>
            <w:tcW w:w="1310" w:type="dxa"/>
            <w:gridSpan w:val="7"/>
            <w:tcBorders>
              <w:left w:val="single" w:sz="4" w:space="0" w:color="auto"/>
              <w:right w:val="single" w:sz="4" w:space="0" w:color="auto"/>
            </w:tcBorders>
          </w:tcPr>
          <w:p w:rsidR="00C1092C" w:rsidRPr="00BF1ED0" w:rsidRDefault="00C1092C" w:rsidP="006B1AC5">
            <w:pPr>
              <w:jc w:val="center"/>
              <w:rPr>
                <w:rFonts w:eastAsia="Calibri"/>
              </w:rPr>
            </w:pPr>
          </w:p>
        </w:tc>
        <w:tc>
          <w:tcPr>
            <w:tcW w:w="1134" w:type="dxa"/>
            <w:gridSpan w:val="2"/>
            <w:tcBorders>
              <w:left w:val="single" w:sz="4" w:space="0" w:color="auto"/>
              <w:right w:val="single" w:sz="4" w:space="0" w:color="auto"/>
            </w:tcBorders>
          </w:tcPr>
          <w:p w:rsidR="00C1092C" w:rsidRPr="00BF1ED0" w:rsidRDefault="00C1092C" w:rsidP="006B1AC5">
            <w:pPr>
              <w:jc w:val="center"/>
              <w:rPr>
                <w:rFonts w:eastAsia="Calibri"/>
              </w:rPr>
            </w:pPr>
          </w:p>
        </w:tc>
        <w:tc>
          <w:tcPr>
            <w:tcW w:w="832" w:type="dxa"/>
            <w:gridSpan w:val="3"/>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p>
        </w:tc>
        <w:tc>
          <w:tcPr>
            <w:tcW w:w="995" w:type="dxa"/>
            <w:gridSpan w:val="2"/>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p>
        </w:tc>
        <w:tc>
          <w:tcPr>
            <w:tcW w:w="1287" w:type="dxa"/>
            <w:gridSpan w:val="2"/>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p>
        </w:tc>
        <w:tc>
          <w:tcPr>
            <w:tcW w:w="855" w:type="dxa"/>
            <w:vMerge w:val="restart"/>
            <w:tcBorders>
              <w:left w:val="single" w:sz="4" w:space="0" w:color="auto"/>
              <w:right w:val="single" w:sz="4" w:space="0" w:color="auto"/>
            </w:tcBorders>
            <w:vAlign w:val="center"/>
          </w:tcPr>
          <w:p w:rsidR="00C1092C" w:rsidRPr="00BF1ED0" w:rsidRDefault="00C1092C" w:rsidP="006B1AC5">
            <w:pPr>
              <w:jc w:val="center"/>
              <w:rPr>
                <w:rFonts w:eastAsia="Calibri"/>
              </w:rPr>
            </w:pPr>
          </w:p>
        </w:tc>
      </w:tr>
      <w:tr w:rsidR="00C1092C" w:rsidRPr="00BF1ED0" w:rsidTr="006B1AC5">
        <w:trPr>
          <w:trHeight w:val="491"/>
        </w:trPr>
        <w:tc>
          <w:tcPr>
            <w:tcW w:w="504" w:type="dxa"/>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4023" w:type="dxa"/>
            <w:gridSpan w:val="3"/>
            <w:vMerge/>
            <w:tcBorders>
              <w:left w:val="single" w:sz="4" w:space="0" w:color="auto"/>
              <w:right w:val="single" w:sz="4" w:space="0" w:color="auto"/>
            </w:tcBorders>
          </w:tcPr>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ФБ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Pr>
                <w:rFonts w:eastAsia="Calibri"/>
              </w:rPr>
              <w:t>45,60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rPr>
            </w:pPr>
          </w:p>
        </w:tc>
        <w:tc>
          <w:tcPr>
            <w:tcW w:w="1276" w:type="dxa"/>
            <w:gridSpan w:val="4"/>
            <w:tcBorders>
              <w:left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sidRPr="00A813A2">
              <w:rPr>
                <w:rFonts w:eastAsia="Calibri"/>
              </w:rPr>
              <w:t xml:space="preserve">  </w:t>
            </w:r>
            <w:r>
              <w:rPr>
                <w:rFonts w:eastAsia="Calibri"/>
              </w:rPr>
              <w:t>45,60</w:t>
            </w:r>
          </w:p>
        </w:tc>
        <w:tc>
          <w:tcPr>
            <w:tcW w:w="1310" w:type="dxa"/>
            <w:gridSpan w:val="7"/>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134" w:type="dxa"/>
            <w:gridSpan w:val="2"/>
            <w:tcBorders>
              <w:left w:val="single" w:sz="4" w:space="0" w:color="auto"/>
              <w:right w:val="single" w:sz="4" w:space="0" w:color="auto"/>
            </w:tcBorders>
          </w:tcPr>
          <w:p w:rsidR="00C1092C" w:rsidRPr="00BF1ED0" w:rsidRDefault="00C1092C" w:rsidP="006B1AC5">
            <w:pPr>
              <w:ind w:right="-87"/>
              <w:rPr>
                <w:rFonts w:eastAsia="Calibri"/>
                <w:lang w:eastAsia="en-US"/>
              </w:rPr>
            </w:pPr>
          </w:p>
          <w:p w:rsidR="00C1092C" w:rsidRPr="00BF1ED0" w:rsidRDefault="00C1092C" w:rsidP="006B1AC5">
            <w:pPr>
              <w:ind w:right="-87"/>
              <w:rPr>
                <w:rFonts w:eastAsia="Calibri"/>
                <w:lang w:eastAsia="en-US"/>
              </w:rPr>
            </w:pPr>
          </w:p>
        </w:tc>
        <w:tc>
          <w:tcPr>
            <w:tcW w:w="832" w:type="dxa"/>
            <w:gridSpan w:val="3"/>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491"/>
        </w:trPr>
        <w:tc>
          <w:tcPr>
            <w:tcW w:w="504" w:type="dxa"/>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4023" w:type="dxa"/>
            <w:gridSpan w:val="3"/>
            <w:vMerge/>
            <w:tcBorders>
              <w:left w:val="single" w:sz="4" w:space="0" w:color="auto"/>
              <w:right w:val="single" w:sz="4" w:space="0" w:color="auto"/>
            </w:tcBorders>
          </w:tcPr>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ОБ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Pr>
                <w:rFonts w:eastAsia="Calibri"/>
              </w:rPr>
              <w:t>11,40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A813A2" w:rsidRDefault="00C1092C" w:rsidP="006B1AC5">
            <w:pPr>
              <w:ind w:right="-79"/>
              <w:jc w:val="center"/>
              <w:rPr>
                <w:rFonts w:eastAsia="Calibri"/>
              </w:rPr>
            </w:pPr>
          </w:p>
        </w:tc>
        <w:tc>
          <w:tcPr>
            <w:tcW w:w="1276" w:type="dxa"/>
            <w:gridSpan w:val="4"/>
            <w:tcBorders>
              <w:left w:val="single" w:sz="4" w:space="0" w:color="auto"/>
              <w:right w:val="single" w:sz="4" w:space="0" w:color="auto"/>
            </w:tcBorders>
          </w:tcPr>
          <w:p w:rsidR="00C1092C" w:rsidRPr="00A813A2" w:rsidRDefault="00C1092C" w:rsidP="006B1AC5">
            <w:pPr>
              <w:ind w:right="-79"/>
              <w:jc w:val="center"/>
              <w:rPr>
                <w:rFonts w:eastAsia="Calibri"/>
                <w:u w:val="single"/>
              </w:rPr>
            </w:pPr>
            <w:r w:rsidRPr="00A813A2">
              <w:rPr>
                <w:rFonts w:eastAsia="Calibri"/>
                <w:u w:val="single"/>
              </w:rPr>
              <w:t>0,00</w:t>
            </w:r>
          </w:p>
          <w:p w:rsidR="00C1092C" w:rsidRPr="00A813A2" w:rsidRDefault="00C1092C" w:rsidP="006B1AC5">
            <w:pPr>
              <w:jc w:val="center"/>
              <w:rPr>
                <w:rFonts w:eastAsia="Calibri"/>
              </w:rPr>
            </w:pPr>
            <w:r>
              <w:rPr>
                <w:rFonts w:eastAsia="Calibri"/>
              </w:rPr>
              <w:t>11,40</w:t>
            </w:r>
          </w:p>
        </w:tc>
        <w:tc>
          <w:tcPr>
            <w:tcW w:w="1310" w:type="dxa"/>
            <w:gridSpan w:val="7"/>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1134" w:type="dxa"/>
            <w:gridSpan w:val="2"/>
            <w:tcBorders>
              <w:left w:val="single" w:sz="4" w:space="0" w:color="auto"/>
              <w:right w:val="single" w:sz="4" w:space="0" w:color="auto"/>
            </w:tcBorders>
          </w:tcPr>
          <w:p w:rsidR="00C1092C" w:rsidRPr="00BF1ED0" w:rsidRDefault="00C1092C" w:rsidP="006B1AC5">
            <w:pPr>
              <w:ind w:right="-87"/>
              <w:rPr>
                <w:rFonts w:eastAsia="Calibri"/>
                <w:lang w:eastAsia="en-US"/>
              </w:rPr>
            </w:pPr>
          </w:p>
        </w:tc>
        <w:tc>
          <w:tcPr>
            <w:tcW w:w="832" w:type="dxa"/>
            <w:gridSpan w:val="3"/>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369"/>
        </w:trPr>
        <w:tc>
          <w:tcPr>
            <w:tcW w:w="504" w:type="dxa"/>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4023" w:type="dxa"/>
            <w:gridSpan w:val="3"/>
            <w:vMerge/>
            <w:tcBorders>
              <w:left w:val="single" w:sz="4" w:space="0" w:color="auto"/>
              <w:bottom w:val="single" w:sz="4" w:space="0" w:color="auto"/>
              <w:right w:val="single" w:sz="4" w:space="0" w:color="auto"/>
            </w:tcBorders>
          </w:tcPr>
          <w:p w:rsidR="00C1092C" w:rsidRPr="00BF1ED0" w:rsidRDefault="00C1092C" w:rsidP="006B1AC5">
            <w:pPr>
              <w:ind w:right="-87"/>
              <w:rPr>
                <w:rFonts w:eastAsia="Calibri"/>
              </w:rPr>
            </w:pP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ГБ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79"/>
              <w:jc w:val="center"/>
              <w:rPr>
                <w:rFonts w:eastAsia="Calibri"/>
                <w:u w:val="single"/>
              </w:rPr>
            </w:pPr>
            <w:r>
              <w:rPr>
                <w:rFonts w:eastAsia="Calibri"/>
                <w:u w:val="single"/>
              </w:rPr>
              <w:t>1,20</w:t>
            </w:r>
          </w:p>
          <w:p w:rsidR="00C1092C" w:rsidRPr="00BF1ED0" w:rsidRDefault="00C1092C" w:rsidP="006B1AC5">
            <w:pPr>
              <w:jc w:val="center"/>
              <w:rPr>
                <w:rFonts w:eastAsia="Calibri"/>
              </w:rPr>
            </w:pPr>
            <w:r>
              <w:rPr>
                <w:rFonts w:eastAsia="Calibri"/>
              </w:rPr>
              <w:t xml:space="preserve"> 4,20</w:t>
            </w:r>
          </w:p>
        </w:tc>
        <w:tc>
          <w:tcPr>
            <w:tcW w:w="1122"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ind w:right="-81"/>
              <w:jc w:val="center"/>
              <w:rPr>
                <w:rFonts w:eastAsia="Calibri"/>
                <w:u w:val="single"/>
              </w:rPr>
            </w:pPr>
            <w:r>
              <w:rPr>
                <w:rFonts w:eastAsia="Calibri"/>
                <w:u w:val="single"/>
              </w:rPr>
              <w:t>1,20</w:t>
            </w:r>
          </w:p>
          <w:p w:rsidR="00C1092C" w:rsidRPr="00BF1ED0" w:rsidRDefault="00C1092C" w:rsidP="006B1AC5">
            <w:pPr>
              <w:ind w:right="-79"/>
              <w:jc w:val="center"/>
              <w:rPr>
                <w:rFonts w:eastAsia="Calibri"/>
              </w:rPr>
            </w:pPr>
            <w:r>
              <w:rPr>
                <w:rFonts w:eastAsia="Calibri"/>
              </w:rPr>
              <w:t>1,2</w:t>
            </w:r>
            <w:r w:rsidRPr="00BF1ED0">
              <w:rPr>
                <w:rFonts w:eastAsia="Calibri"/>
              </w:rPr>
              <w:t>0</w:t>
            </w:r>
          </w:p>
        </w:tc>
        <w:tc>
          <w:tcPr>
            <w:tcW w:w="1276" w:type="dxa"/>
            <w:gridSpan w:val="4"/>
            <w:tcBorders>
              <w:left w:val="single" w:sz="4" w:space="0" w:color="auto"/>
              <w:bottom w:val="single" w:sz="4" w:space="0" w:color="auto"/>
              <w:right w:val="single" w:sz="4" w:space="0" w:color="auto"/>
            </w:tcBorders>
          </w:tcPr>
          <w:p w:rsidR="00C1092C" w:rsidRPr="00BF1ED0" w:rsidRDefault="00C1092C" w:rsidP="006B1AC5">
            <w:pPr>
              <w:ind w:right="-79"/>
              <w:jc w:val="center"/>
              <w:rPr>
                <w:rFonts w:eastAsia="Calibri"/>
                <w:u w:val="single"/>
              </w:rPr>
            </w:pPr>
            <w:r w:rsidRPr="00BF1ED0">
              <w:rPr>
                <w:rFonts w:eastAsia="Calibri"/>
                <w:u w:val="single"/>
              </w:rPr>
              <w:t>0,00</w:t>
            </w:r>
          </w:p>
          <w:p w:rsidR="00C1092C" w:rsidRDefault="00C1092C" w:rsidP="006B1AC5">
            <w:pPr>
              <w:jc w:val="center"/>
              <w:rPr>
                <w:rFonts w:eastAsia="Calibri"/>
              </w:rPr>
            </w:pPr>
            <w:r>
              <w:rPr>
                <w:rFonts w:eastAsia="Calibri"/>
              </w:rPr>
              <w:t xml:space="preserve"> 3,00</w:t>
            </w:r>
          </w:p>
          <w:p w:rsidR="00C1092C" w:rsidRPr="00BF1ED0" w:rsidRDefault="00C1092C" w:rsidP="006B1AC5">
            <w:pPr>
              <w:jc w:val="center"/>
              <w:rPr>
                <w:rFonts w:eastAsia="Calibri"/>
              </w:rPr>
            </w:pPr>
          </w:p>
        </w:tc>
        <w:tc>
          <w:tcPr>
            <w:tcW w:w="1310" w:type="dxa"/>
            <w:gridSpan w:val="7"/>
            <w:tcBorders>
              <w:left w:val="single" w:sz="4" w:space="0" w:color="auto"/>
              <w:bottom w:val="single" w:sz="4" w:space="0" w:color="auto"/>
              <w:right w:val="single" w:sz="4" w:space="0" w:color="auto"/>
            </w:tcBorders>
          </w:tcPr>
          <w:p w:rsidR="00C1092C" w:rsidRPr="00BF1ED0" w:rsidRDefault="00C1092C" w:rsidP="006B1AC5">
            <w:pPr>
              <w:ind w:right="-87"/>
              <w:rPr>
                <w:rFonts w:eastAsia="Calibri"/>
                <w:lang w:eastAsia="en-US"/>
              </w:rPr>
            </w:pPr>
          </w:p>
        </w:tc>
        <w:tc>
          <w:tcPr>
            <w:tcW w:w="1134" w:type="dxa"/>
            <w:gridSpan w:val="2"/>
            <w:tcBorders>
              <w:left w:val="single" w:sz="4" w:space="0" w:color="auto"/>
              <w:bottom w:val="single" w:sz="4" w:space="0" w:color="auto"/>
              <w:right w:val="single" w:sz="4" w:space="0" w:color="auto"/>
            </w:tcBorders>
          </w:tcPr>
          <w:p w:rsidR="00C1092C" w:rsidRPr="00BF1ED0" w:rsidRDefault="00C1092C" w:rsidP="006B1AC5">
            <w:pPr>
              <w:ind w:right="-87"/>
              <w:rPr>
                <w:rFonts w:eastAsia="Calibri"/>
                <w:lang w:eastAsia="en-US"/>
              </w:rPr>
            </w:pPr>
          </w:p>
        </w:tc>
        <w:tc>
          <w:tcPr>
            <w:tcW w:w="832" w:type="dxa"/>
            <w:gridSpan w:val="3"/>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bottom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113"/>
        </w:trPr>
        <w:tc>
          <w:tcPr>
            <w:tcW w:w="504" w:type="dxa"/>
            <w:vMerge w:val="restart"/>
            <w:tcBorders>
              <w:left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 xml:space="preserve">№ </w:t>
            </w:r>
            <w:proofErr w:type="spellStart"/>
            <w:proofErr w:type="gramStart"/>
            <w:r w:rsidRPr="00BF1ED0">
              <w:rPr>
                <w:rFonts w:eastAsia="Calibri"/>
              </w:rPr>
              <w:t>п</w:t>
            </w:r>
            <w:proofErr w:type="spellEnd"/>
            <w:proofErr w:type="gramEnd"/>
            <w:r w:rsidRPr="00BF1ED0">
              <w:rPr>
                <w:rFonts w:eastAsia="Calibri"/>
              </w:rPr>
              <w:t>/</w:t>
            </w:r>
            <w:proofErr w:type="spellStart"/>
            <w:r w:rsidRPr="00BF1ED0">
              <w:rPr>
                <w:rFonts w:eastAsia="Calibri"/>
              </w:rPr>
              <w:t>п</w:t>
            </w:r>
            <w:proofErr w:type="spellEnd"/>
          </w:p>
        </w:tc>
        <w:tc>
          <w:tcPr>
            <w:tcW w:w="4023" w:type="dxa"/>
            <w:gridSpan w:val="3"/>
            <w:vMerge w:val="restart"/>
            <w:tcBorders>
              <w:left w:val="single" w:sz="4" w:space="0" w:color="auto"/>
              <w:right w:val="single" w:sz="4" w:space="0" w:color="auto"/>
            </w:tcBorders>
          </w:tcPr>
          <w:p w:rsidR="00C1092C" w:rsidRPr="00BF1ED0" w:rsidRDefault="00C1092C" w:rsidP="006B1AC5">
            <w:pPr>
              <w:ind w:right="-80" w:hanging="30"/>
              <w:jc w:val="center"/>
              <w:rPr>
                <w:rFonts w:eastAsia="Calibri"/>
                <w:lang w:eastAsia="en-US"/>
              </w:rPr>
            </w:pPr>
            <w:r w:rsidRPr="00BF1ED0">
              <w:rPr>
                <w:rFonts w:eastAsia="Calibri"/>
              </w:rPr>
              <w:t>Наименование инвестиционного проекта/</w:t>
            </w:r>
          </w:p>
          <w:p w:rsidR="00C1092C" w:rsidRPr="00BF1ED0" w:rsidRDefault="00C1092C" w:rsidP="006B1AC5">
            <w:pPr>
              <w:ind w:right="-87"/>
              <w:jc w:val="center"/>
              <w:rPr>
                <w:rFonts w:eastAsia="Calibri"/>
              </w:rPr>
            </w:pPr>
            <w:r w:rsidRPr="00BF1ED0">
              <w:rPr>
                <w:rFonts w:eastAsia="Calibri"/>
              </w:rPr>
              <w:t>мероприятия</w:t>
            </w:r>
          </w:p>
        </w:tc>
        <w:tc>
          <w:tcPr>
            <w:tcW w:w="1253" w:type="dxa"/>
            <w:gridSpan w:val="4"/>
            <w:vMerge w:val="restart"/>
            <w:tcBorders>
              <w:top w:val="single" w:sz="4" w:space="0" w:color="auto"/>
              <w:left w:val="single" w:sz="4" w:space="0" w:color="auto"/>
              <w:right w:val="single" w:sz="4" w:space="0" w:color="auto"/>
            </w:tcBorders>
          </w:tcPr>
          <w:p w:rsidR="00C1092C" w:rsidRPr="00BF1ED0" w:rsidRDefault="00C1092C" w:rsidP="006B1AC5">
            <w:pPr>
              <w:jc w:val="center"/>
              <w:rPr>
                <w:rFonts w:eastAsia="Calibri"/>
              </w:rPr>
            </w:pPr>
            <w:r>
              <w:rPr>
                <w:rFonts w:eastAsia="Calibri"/>
              </w:rPr>
              <w:t xml:space="preserve">Источники </w:t>
            </w:r>
            <w:proofErr w:type="spellStart"/>
            <w:proofErr w:type="gramStart"/>
            <w:r>
              <w:rPr>
                <w:rFonts w:eastAsia="Calibri"/>
              </w:rPr>
              <w:t>финан-сирова</w:t>
            </w:r>
            <w:r w:rsidRPr="00BF1ED0">
              <w:rPr>
                <w:rFonts w:eastAsia="Calibri"/>
              </w:rPr>
              <w:t>ния</w:t>
            </w:r>
            <w:proofErr w:type="spellEnd"/>
            <w:proofErr w:type="gramEnd"/>
          </w:p>
        </w:tc>
        <w:tc>
          <w:tcPr>
            <w:tcW w:w="1428" w:type="dxa"/>
            <w:gridSpan w:val="5"/>
            <w:vMerge w:val="restart"/>
            <w:tcBorders>
              <w:top w:val="single" w:sz="4" w:space="0" w:color="auto"/>
              <w:left w:val="single" w:sz="4" w:space="0" w:color="auto"/>
              <w:right w:val="single" w:sz="4" w:space="0" w:color="auto"/>
            </w:tcBorders>
          </w:tcPr>
          <w:p w:rsidR="00C1092C" w:rsidRPr="00BF1ED0" w:rsidRDefault="00C1092C" w:rsidP="006B1AC5">
            <w:pPr>
              <w:ind w:right="-80" w:hanging="30"/>
              <w:jc w:val="center"/>
              <w:rPr>
                <w:rFonts w:eastAsia="Calibri"/>
                <w:lang w:eastAsia="en-US"/>
              </w:rPr>
            </w:pPr>
            <w:r>
              <w:rPr>
                <w:rFonts w:eastAsia="Calibri"/>
              </w:rPr>
              <w:t>2023</w:t>
            </w:r>
            <w:r w:rsidRPr="00BF1ED0">
              <w:rPr>
                <w:rFonts w:eastAsia="Calibri"/>
              </w:rPr>
              <w:t>-2026 годы,</w:t>
            </w:r>
          </w:p>
          <w:p w:rsidR="00C1092C" w:rsidRPr="00BF1ED0" w:rsidRDefault="00C1092C" w:rsidP="006B1AC5">
            <w:pPr>
              <w:ind w:right="-80" w:hanging="30"/>
              <w:jc w:val="center"/>
              <w:rPr>
                <w:rFonts w:eastAsia="Calibri"/>
              </w:rPr>
            </w:pPr>
            <w:r w:rsidRPr="00BF1ED0">
              <w:rPr>
                <w:rFonts w:eastAsia="Calibri"/>
              </w:rPr>
              <w:t>всего</w:t>
            </w:r>
          </w:p>
          <w:p w:rsidR="00C1092C" w:rsidRPr="00BF1ED0" w:rsidRDefault="00C1092C" w:rsidP="006B1AC5">
            <w:pPr>
              <w:ind w:left="-116" w:right="-109"/>
              <w:jc w:val="center"/>
              <w:rPr>
                <w:rFonts w:eastAsia="Calibri"/>
                <w:u w:val="single"/>
              </w:rPr>
            </w:pPr>
            <w:r w:rsidRPr="00BF1ED0">
              <w:rPr>
                <w:rFonts w:eastAsia="Calibri"/>
                <w:u w:val="single"/>
              </w:rPr>
              <w:t>выделено</w:t>
            </w:r>
          </w:p>
          <w:p w:rsidR="00C1092C" w:rsidRPr="00BF1ED0" w:rsidRDefault="00C1092C" w:rsidP="006B1AC5">
            <w:pPr>
              <w:jc w:val="center"/>
              <w:rPr>
                <w:rFonts w:eastAsia="Calibri"/>
                <w:u w:val="single"/>
              </w:rPr>
            </w:pPr>
            <w:r w:rsidRPr="00BF1ED0">
              <w:rPr>
                <w:rFonts w:eastAsia="Calibri"/>
                <w:lang w:eastAsia="en-US"/>
              </w:rPr>
              <w:t>потребность</w:t>
            </w:r>
          </w:p>
        </w:tc>
        <w:tc>
          <w:tcPr>
            <w:tcW w:w="4842" w:type="dxa"/>
            <w:gridSpan w:val="17"/>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lang w:val="en-US"/>
              </w:rPr>
            </w:pPr>
            <w:r w:rsidRPr="00BF1ED0">
              <w:rPr>
                <w:rFonts w:eastAsia="Calibri"/>
              </w:rPr>
              <w:t>В том числе</w:t>
            </w:r>
          </w:p>
        </w:tc>
        <w:tc>
          <w:tcPr>
            <w:tcW w:w="832" w:type="dxa"/>
            <w:gridSpan w:val="3"/>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lang w:eastAsia="en-US"/>
              </w:rPr>
            </w:pPr>
            <w:r w:rsidRPr="00BF1ED0">
              <w:rPr>
                <w:rFonts w:eastAsia="Calibri"/>
              </w:rPr>
              <w:t xml:space="preserve">Сроки </w:t>
            </w:r>
            <w:proofErr w:type="spellStart"/>
            <w:r w:rsidRPr="00BF1ED0">
              <w:rPr>
                <w:rFonts w:eastAsia="Calibri"/>
              </w:rPr>
              <w:t>реали</w:t>
            </w:r>
            <w:proofErr w:type="spellEnd"/>
            <w:r w:rsidRPr="00BF1ED0">
              <w:rPr>
                <w:rFonts w:eastAsia="Calibri"/>
              </w:rPr>
              <w:t>-</w:t>
            </w:r>
          </w:p>
          <w:p w:rsidR="00C1092C" w:rsidRPr="00BF1ED0" w:rsidRDefault="00C1092C" w:rsidP="006B1AC5">
            <w:pPr>
              <w:ind w:right="-80" w:hanging="30"/>
              <w:jc w:val="center"/>
              <w:rPr>
                <w:rFonts w:eastAsia="Calibri"/>
              </w:rPr>
            </w:pPr>
            <w:proofErr w:type="spellStart"/>
            <w:r w:rsidRPr="00BF1ED0">
              <w:rPr>
                <w:rFonts w:eastAsia="Calibri"/>
              </w:rPr>
              <w:t>зации</w:t>
            </w:r>
            <w:proofErr w:type="spellEnd"/>
          </w:p>
        </w:tc>
        <w:tc>
          <w:tcPr>
            <w:tcW w:w="995" w:type="dxa"/>
            <w:gridSpan w:val="2"/>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lang w:eastAsia="en-US"/>
              </w:rPr>
            </w:pPr>
            <w:proofErr w:type="spellStart"/>
            <w:r w:rsidRPr="00BF1ED0">
              <w:rPr>
                <w:rFonts w:eastAsia="Calibri"/>
              </w:rPr>
              <w:t>Мощ</w:t>
            </w:r>
            <w:proofErr w:type="spellEnd"/>
            <w:r w:rsidRPr="00BF1ED0">
              <w:rPr>
                <w:rFonts w:eastAsia="Calibri"/>
              </w:rPr>
              <w:t>-</w:t>
            </w:r>
          </w:p>
          <w:p w:rsidR="00C1092C" w:rsidRPr="00BF1ED0" w:rsidRDefault="00C1092C" w:rsidP="006B1AC5">
            <w:pPr>
              <w:ind w:right="-80" w:hanging="30"/>
              <w:jc w:val="center"/>
              <w:rPr>
                <w:rFonts w:eastAsia="Calibri"/>
              </w:rPr>
            </w:pPr>
            <w:proofErr w:type="spellStart"/>
            <w:r w:rsidRPr="00BF1ED0">
              <w:rPr>
                <w:rFonts w:eastAsia="Calibri"/>
              </w:rPr>
              <w:t>ность</w:t>
            </w:r>
            <w:proofErr w:type="spellEnd"/>
          </w:p>
          <w:p w:rsidR="00C1092C" w:rsidRPr="00BF1ED0" w:rsidRDefault="00C1092C" w:rsidP="006B1AC5">
            <w:pPr>
              <w:ind w:right="-80" w:hanging="30"/>
              <w:jc w:val="center"/>
              <w:rPr>
                <w:rFonts w:eastAsia="Calibri"/>
              </w:rPr>
            </w:pPr>
            <w:r w:rsidRPr="00BF1ED0">
              <w:rPr>
                <w:rFonts w:eastAsia="Calibri"/>
              </w:rPr>
              <w:t>объекта</w:t>
            </w:r>
          </w:p>
        </w:tc>
        <w:tc>
          <w:tcPr>
            <w:tcW w:w="1287" w:type="dxa"/>
            <w:gridSpan w:val="2"/>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rPr>
            </w:pPr>
            <w:proofErr w:type="spellStart"/>
            <w:r w:rsidRPr="00BF1ED0">
              <w:rPr>
                <w:rFonts w:eastAsia="Calibri"/>
              </w:rPr>
              <w:t>Ожидае</w:t>
            </w:r>
            <w:proofErr w:type="spellEnd"/>
            <w:r w:rsidRPr="00BF1ED0">
              <w:rPr>
                <w:rFonts w:eastAsia="Calibri"/>
              </w:rPr>
              <w:t>-</w:t>
            </w:r>
          </w:p>
          <w:p w:rsidR="00C1092C" w:rsidRPr="00BF1ED0" w:rsidRDefault="00C1092C" w:rsidP="006B1AC5">
            <w:pPr>
              <w:ind w:right="-80" w:hanging="30"/>
              <w:jc w:val="center"/>
              <w:rPr>
                <w:rFonts w:eastAsia="Calibri"/>
                <w:lang w:eastAsia="en-US"/>
              </w:rPr>
            </w:pPr>
            <w:proofErr w:type="spellStart"/>
            <w:r w:rsidRPr="00BF1ED0">
              <w:rPr>
                <w:rFonts w:eastAsia="Calibri"/>
              </w:rPr>
              <w:t>мый</w:t>
            </w:r>
            <w:proofErr w:type="spellEnd"/>
          </w:p>
          <w:p w:rsidR="00C1092C" w:rsidRPr="00BF1ED0" w:rsidRDefault="00C1092C" w:rsidP="006B1AC5">
            <w:pPr>
              <w:ind w:right="-80" w:hanging="30"/>
              <w:jc w:val="center"/>
              <w:rPr>
                <w:rFonts w:eastAsia="Calibri"/>
              </w:rPr>
            </w:pPr>
            <w:r w:rsidRPr="00BF1ED0">
              <w:rPr>
                <w:rFonts w:eastAsia="Calibri"/>
              </w:rPr>
              <w:t>результат</w:t>
            </w:r>
          </w:p>
        </w:tc>
        <w:tc>
          <w:tcPr>
            <w:tcW w:w="855" w:type="dxa"/>
            <w:vMerge w:val="restart"/>
            <w:tcBorders>
              <w:left w:val="single" w:sz="4" w:space="0" w:color="auto"/>
              <w:right w:val="single" w:sz="4" w:space="0" w:color="auto"/>
            </w:tcBorders>
            <w:vAlign w:val="center"/>
          </w:tcPr>
          <w:p w:rsidR="00C1092C" w:rsidRPr="00BF1ED0" w:rsidRDefault="00C1092C" w:rsidP="006B1AC5">
            <w:pPr>
              <w:ind w:right="-80" w:hanging="30"/>
              <w:jc w:val="center"/>
              <w:rPr>
                <w:rFonts w:eastAsia="Calibri"/>
                <w:lang w:val="en-US"/>
              </w:rPr>
            </w:pPr>
            <w:proofErr w:type="spellStart"/>
            <w:r w:rsidRPr="00BF1ED0">
              <w:rPr>
                <w:rFonts w:eastAsia="Calibri"/>
              </w:rPr>
              <w:t>Испол</w:t>
            </w:r>
            <w:proofErr w:type="spellEnd"/>
          </w:p>
          <w:p w:rsidR="00C1092C" w:rsidRPr="00BF1ED0" w:rsidRDefault="00C1092C" w:rsidP="006B1AC5">
            <w:pPr>
              <w:ind w:right="-80" w:hanging="30"/>
              <w:jc w:val="center"/>
              <w:rPr>
                <w:rFonts w:eastAsia="Calibri"/>
              </w:rPr>
            </w:pPr>
            <w:proofErr w:type="spellStart"/>
            <w:r w:rsidRPr="00BF1ED0">
              <w:rPr>
                <w:rFonts w:eastAsia="Calibri"/>
              </w:rPr>
              <w:t>нитель</w:t>
            </w:r>
            <w:proofErr w:type="spellEnd"/>
          </w:p>
        </w:tc>
      </w:tr>
      <w:tr w:rsidR="00C1092C" w:rsidRPr="00BF1ED0" w:rsidTr="006B1AC5">
        <w:trPr>
          <w:trHeight w:val="112"/>
        </w:trPr>
        <w:tc>
          <w:tcPr>
            <w:tcW w:w="504" w:type="dxa"/>
            <w:vMerge/>
            <w:tcBorders>
              <w:left w:val="single" w:sz="4" w:space="0" w:color="auto"/>
              <w:right w:val="single" w:sz="4" w:space="0" w:color="auto"/>
            </w:tcBorders>
          </w:tcPr>
          <w:p w:rsidR="00C1092C" w:rsidRPr="00BF1ED0" w:rsidRDefault="00C1092C" w:rsidP="006B1AC5">
            <w:pPr>
              <w:ind w:right="-80" w:hanging="30"/>
              <w:jc w:val="center"/>
              <w:rPr>
                <w:rFonts w:eastAsia="Calibri"/>
              </w:rPr>
            </w:pPr>
          </w:p>
        </w:tc>
        <w:tc>
          <w:tcPr>
            <w:tcW w:w="4023" w:type="dxa"/>
            <w:gridSpan w:val="3"/>
            <w:vMerge/>
            <w:tcBorders>
              <w:left w:val="single" w:sz="4" w:space="0" w:color="auto"/>
              <w:right w:val="single" w:sz="4" w:space="0" w:color="auto"/>
            </w:tcBorders>
          </w:tcPr>
          <w:p w:rsidR="00C1092C" w:rsidRPr="00BF1ED0" w:rsidRDefault="00C1092C" w:rsidP="006B1AC5">
            <w:pPr>
              <w:rPr>
                <w:rFonts w:eastAsia="Calibri"/>
              </w:rPr>
            </w:pPr>
          </w:p>
        </w:tc>
        <w:tc>
          <w:tcPr>
            <w:tcW w:w="1253" w:type="dxa"/>
            <w:gridSpan w:val="4"/>
            <w:vMerge/>
            <w:tcBorders>
              <w:left w:val="single" w:sz="4" w:space="0" w:color="auto"/>
              <w:bottom w:val="single" w:sz="4" w:space="0" w:color="auto"/>
              <w:right w:val="single" w:sz="4" w:space="0" w:color="auto"/>
            </w:tcBorders>
          </w:tcPr>
          <w:p w:rsidR="00C1092C" w:rsidRPr="00BF1ED0" w:rsidRDefault="00C1092C" w:rsidP="006B1AC5">
            <w:pPr>
              <w:rPr>
                <w:rFonts w:eastAsia="Calibri"/>
              </w:rPr>
            </w:pPr>
          </w:p>
        </w:tc>
        <w:tc>
          <w:tcPr>
            <w:tcW w:w="1428" w:type="dxa"/>
            <w:gridSpan w:val="5"/>
            <w:vMerge/>
            <w:tcBorders>
              <w:left w:val="single" w:sz="4" w:space="0" w:color="auto"/>
              <w:bottom w:val="single" w:sz="4" w:space="0" w:color="auto"/>
              <w:right w:val="single" w:sz="4" w:space="0" w:color="auto"/>
            </w:tcBorders>
          </w:tcPr>
          <w:p w:rsidR="00C1092C" w:rsidRPr="00BF1ED0" w:rsidRDefault="00C1092C" w:rsidP="006B1AC5">
            <w:pPr>
              <w:jc w:val="center"/>
              <w:rPr>
                <w:rFonts w:eastAsia="Calibri"/>
                <w:u w:val="single"/>
              </w:rPr>
            </w:pP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eastAsia="en-US"/>
              </w:rPr>
            </w:pPr>
            <w:r w:rsidRPr="009D5241">
              <w:rPr>
                <w:rFonts w:eastAsia="Calibri"/>
              </w:rPr>
              <w:t>2023</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eastAsia="en-US"/>
              </w:rPr>
            </w:pPr>
            <w:r w:rsidRPr="009D5241">
              <w:rPr>
                <w:rFonts w:eastAsia="Calibri"/>
              </w:rPr>
              <w:t>20</w:t>
            </w:r>
            <w:r w:rsidRPr="009D5241">
              <w:rPr>
                <w:rFonts w:eastAsia="Calibri"/>
                <w:lang w:val="en-US"/>
              </w:rPr>
              <w:t>2</w:t>
            </w:r>
            <w:r w:rsidRPr="009D5241">
              <w:rPr>
                <w:rFonts w:eastAsia="Calibri"/>
              </w:rPr>
              <w:t>4</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val="en-US" w:eastAsia="en-US"/>
              </w:rPr>
            </w:pPr>
            <w:r w:rsidRPr="009D5241">
              <w:rPr>
                <w:rFonts w:eastAsia="Calibri"/>
              </w:rPr>
              <w:t>2025</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C1092C" w:rsidRPr="009D5241" w:rsidRDefault="00C1092C" w:rsidP="006B1AC5">
            <w:pPr>
              <w:ind w:left="-116" w:right="-109"/>
              <w:jc w:val="center"/>
              <w:rPr>
                <w:rFonts w:eastAsia="Calibri"/>
                <w:lang w:val="en-US" w:eastAsia="en-US"/>
              </w:rPr>
            </w:pPr>
            <w:r w:rsidRPr="009D5241">
              <w:rPr>
                <w:rFonts w:eastAsia="Calibri"/>
              </w:rPr>
              <w:t>2026</w:t>
            </w:r>
          </w:p>
          <w:p w:rsidR="00C1092C" w:rsidRPr="009D5241" w:rsidRDefault="00C1092C" w:rsidP="006B1AC5">
            <w:pPr>
              <w:ind w:left="-116" w:right="-109"/>
              <w:jc w:val="center"/>
              <w:rPr>
                <w:rFonts w:eastAsia="Calibri"/>
              </w:rPr>
            </w:pPr>
            <w:r w:rsidRPr="009D5241">
              <w:rPr>
                <w:rFonts w:eastAsia="Calibri"/>
              </w:rPr>
              <w:t>год</w:t>
            </w:r>
          </w:p>
          <w:p w:rsidR="00C1092C" w:rsidRPr="009D5241" w:rsidRDefault="00C1092C" w:rsidP="006B1AC5">
            <w:pPr>
              <w:ind w:left="-116" w:right="-109"/>
              <w:jc w:val="center"/>
              <w:rPr>
                <w:rFonts w:eastAsia="Calibri"/>
                <w:u w:val="single"/>
              </w:rPr>
            </w:pPr>
            <w:r w:rsidRPr="009D5241">
              <w:rPr>
                <w:rFonts w:eastAsia="Calibri"/>
                <w:u w:val="single"/>
              </w:rPr>
              <w:t>выделено</w:t>
            </w:r>
          </w:p>
          <w:p w:rsidR="00C1092C" w:rsidRPr="009D5241" w:rsidRDefault="00C1092C" w:rsidP="006B1AC5">
            <w:pPr>
              <w:ind w:left="-116" w:right="-109"/>
              <w:jc w:val="center"/>
              <w:rPr>
                <w:rFonts w:eastAsia="Calibri"/>
                <w:lang w:eastAsia="en-US"/>
              </w:rPr>
            </w:pPr>
            <w:r w:rsidRPr="009D5241">
              <w:rPr>
                <w:rFonts w:eastAsia="Calibri"/>
                <w:lang w:eastAsia="en-US"/>
              </w:rPr>
              <w:t>потребность</w:t>
            </w:r>
          </w:p>
        </w:tc>
        <w:tc>
          <w:tcPr>
            <w:tcW w:w="832" w:type="dxa"/>
            <w:gridSpan w:val="3"/>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9"/>
        </w:trPr>
        <w:tc>
          <w:tcPr>
            <w:tcW w:w="504" w:type="dxa"/>
            <w:vMerge w:val="restart"/>
            <w:tcBorders>
              <w:left w:val="single" w:sz="4" w:space="0" w:color="auto"/>
              <w:right w:val="single" w:sz="4" w:space="0" w:color="auto"/>
            </w:tcBorders>
          </w:tcPr>
          <w:p w:rsidR="00C1092C" w:rsidRPr="00BF1ED0" w:rsidRDefault="00C1092C" w:rsidP="006B1AC5">
            <w:pPr>
              <w:ind w:right="-80" w:hanging="30"/>
              <w:jc w:val="center"/>
              <w:rPr>
                <w:rFonts w:eastAsia="Calibri"/>
              </w:rPr>
            </w:pPr>
          </w:p>
        </w:tc>
        <w:tc>
          <w:tcPr>
            <w:tcW w:w="4023" w:type="dxa"/>
            <w:gridSpan w:val="3"/>
            <w:vMerge w:val="restart"/>
            <w:tcBorders>
              <w:left w:val="single" w:sz="4" w:space="0" w:color="auto"/>
              <w:right w:val="single" w:sz="4" w:space="0" w:color="auto"/>
            </w:tcBorders>
          </w:tcPr>
          <w:p w:rsidR="00C1092C" w:rsidRPr="00BF1ED0" w:rsidRDefault="00C1092C" w:rsidP="006B1AC5">
            <w:r w:rsidRPr="00BF1ED0">
              <w:rPr>
                <w:rFonts w:eastAsia="Calibri"/>
              </w:rPr>
              <w:t>Всего по Программе</w:t>
            </w:r>
          </w:p>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всего</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241,52</w:t>
            </w:r>
          </w:p>
          <w:p w:rsidR="00C1092C" w:rsidRPr="001B667D" w:rsidRDefault="00C1092C" w:rsidP="006B1AC5">
            <w:pPr>
              <w:jc w:val="center"/>
              <w:rPr>
                <w:rFonts w:eastAsia="Calibri"/>
              </w:rPr>
            </w:pPr>
            <w:r w:rsidRPr="001B667D">
              <w:rPr>
                <w:rFonts w:eastAsia="Calibri"/>
              </w:rPr>
              <w:t>4</w:t>
            </w:r>
            <w:r>
              <w:rPr>
                <w:rFonts w:eastAsia="Calibri"/>
              </w:rPr>
              <w:t>035,80</w:t>
            </w:r>
          </w:p>
        </w:tc>
        <w:tc>
          <w:tcPr>
            <w:tcW w:w="1136"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216,14</w:t>
            </w:r>
          </w:p>
          <w:p w:rsidR="00C1092C" w:rsidRPr="001B667D" w:rsidRDefault="00C1092C" w:rsidP="006B1AC5">
            <w:pPr>
              <w:ind w:left="-88" w:right="-87"/>
              <w:jc w:val="center"/>
              <w:rPr>
                <w:rFonts w:eastAsia="Calibri"/>
                <w:lang w:eastAsia="en-US"/>
              </w:rPr>
            </w:pPr>
            <w:r>
              <w:rPr>
                <w:rFonts w:eastAsia="Calibri"/>
              </w:rPr>
              <w:t>217,42</w:t>
            </w:r>
          </w:p>
        </w:tc>
        <w:tc>
          <w:tcPr>
            <w:tcW w:w="1282" w:type="dxa"/>
            <w:gridSpan w:val="4"/>
            <w:tcBorders>
              <w:left w:val="single" w:sz="4" w:space="0" w:color="auto"/>
              <w:right w:val="single" w:sz="4" w:space="0" w:color="auto"/>
            </w:tcBorders>
          </w:tcPr>
          <w:p w:rsidR="00C1092C" w:rsidRPr="001B667D" w:rsidRDefault="00C1092C" w:rsidP="006B1AC5">
            <w:pPr>
              <w:jc w:val="center"/>
              <w:rPr>
                <w:rFonts w:eastAsia="Calibri"/>
                <w:u w:val="single"/>
              </w:rPr>
            </w:pPr>
            <w:r>
              <w:rPr>
                <w:rFonts w:eastAsia="Calibri"/>
                <w:u w:val="single"/>
              </w:rPr>
              <w:t>11,54</w:t>
            </w:r>
          </w:p>
          <w:p w:rsidR="00C1092C" w:rsidRPr="001B667D" w:rsidRDefault="00C1092C" w:rsidP="006B1AC5">
            <w:pPr>
              <w:ind w:left="-88" w:right="-87"/>
              <w:jc w:val="center"/>
              <w:rPr>
                <w:rFonts w:eastAsia="Calibri"/>
                <w:lang w:eastAsia="en-US"/>
              </w:rPr>
            </w:pPr>
            <w:r>
              <w:rPr>
                <w:rFonts w:eastAsia="Calibri"/>
              </w:rPr>
              <w:t>412,84</w:t>
            </w:r>
          </w:p>
        </w:tc>
        <w:tc>
          <w:tcPr>
            <w:tcW w:w="1276" w:type="dxa"/>
            <w:gridSpan w:val="5"/>
            <w:tcBorders>
              <w:left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13,84</w:t>
            </w:r>
          </w:p>
          <w:p w:rsidR="00C1092C" w:rsidRPr="001B667D" w:rsidRDefault="00C1092C" w:rsidP="006B1AC5">
            <w:pPr>
              <w:ind w:left="-88" w:right="-87"/>
              <w:jc w:val="center"/>
              <w:rPr>
                <w:rFonts w:eastAsia="Calibri"/>
                <w:lang w:eastAsia="en-US"/>
              </w:rPr>
            </w:pPr>
            <w:r>
              <w:rPr>
                <w:rFonts w:eastAsia="Calibri"/>
              </w:rPr>
              <w:t>1163,12</w:t>
            </w:r>
          </w:p>
        </w:tc>
        <w:tc>
          <w:tcPr>
            <w:tcW w:w="1148" w:type="dxa"/>
            <w:gridSpan w:val="3"/>
            <w:tcBorders>
              <w:left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lang w:val="en-US"/>
              </w:rPr>
              <w:t>0,00</w:t>
            </w:r>
          </w:p>
          <w:p w:rsidR="00C1092C" w:rsidRPr="001B667D" w:rsidRDefault="00C1092C" w:rsidP="006B1AC5">
            <w:pPr>
              <w:ind w:left="-88" w:right="-87"/>
              <w:jc w:val="center"/>
              <w:rPr>
                <w:rFonts w:eastAsia="Calibri"/>
                <w:lang w:eastAsia="en-US"/>
              </w:rPr>
            </w:pPr>
            <w:r>
              <w:rPr>
                <w:rFonts w:eastAsia="Calibri"/>
                <w:lang w:eastAsia="en-US"/>
              </w:rPr>
              <w:t>2242,42</w:t>
            </w:r>
          </w:p>
        </w:tc>
        <w:tc>
          <w:tcPr>
            <w:tcW w:w="832" w:type="dxa"/>
            <w:gridSpan w:val="3"/>
            <w:vMerge w:val="restart"/>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val="restart"/>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val="restart"/>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val="restart"/>
            <w:tcBorders>
              <w:left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9"/>
        </w:trPr>
        <w:tc>
          <w:tcPr>
            <w:tcW w:w="504" w:type="dxa"/>
            <w:vMerge/>
            <w:tcBorders>
              <w:left w:val="single" w:sz="4" w:space="0" w:color="auto"/>
              <w:right w:val="single" w:sz="4" w:space="0" w:color="auto"/>
            </w:tcBorders>
          </w:tcPr>
          <w:p w:rsidR="00C1092C" w:rsidRPr="00BF1ED0" w:rsidRDefault="00C1092C" w:rsidP="006B1AC5">
            <w:pPr>
              <w:ind w:right="-80" w:hanging="30"/>
              <w:jc w:val="center"/>
              <w:rPr>
                <w:rFonts w:eastAsia="Calibri"/>
              </w:rPr>
            </w:pPr>
          </w:p>
        </w:tc>
        <w:tc>
          <w:tcPr>
            <w:tcW w:w="4023" w:type="dxa"/>
            <w:gridSpan w:val="3"/>
            <w:vMerge/>
            <w:tcBorders>
              <w:left w:val="single" w:sz="4" w:space="0" w:color="auto"/>
              <w:right w:val="single" w:sz="4" w:space="0" w:color="auto"/>
            </w:tcBorders>
          </w:tcPr>
          <w:p w:rsidR="00C1092C" w:rsidRPr="00BF1ED0" w:rsidRDefault="00C1092C" w:rsidP="006B1AC5"/>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ФБ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125,05</w:t>
            </w:r>
          </w:p>
          <w:p w:rsidR="00C1092C" w:rsidRPr="001B667D" w:rsidRDefault="00C1092C" w:rsidP="006B1AC5">
            <w:pPr>
              <w:jc w:val="center"/>
              <w:rPr>
                <w:rFonts w:eastAsia="Calibri"/>
              </w:rPr>
            </w:pPr>
            <w:r w:rsidRPr="001B667D">
              <w:rPr>
                <w:rFonts w:eastAsia="Calibri"/>
              </w:rPr>
              <w:t>2</w:t>
            </w:r>
            <w:r>
              <w:rPr>
                <w:rFonts w:eastAsia="Calibri"/>
              </w:rPr>
              <w:t>478,75</w:t>
            </w:r>
          </w:p>
        </w:tc>
        <w:tc>
          <w:tcPr>
            <w:tcW w:w="1136"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ind w:right="-81"/>
              <w:rPr>
                <w:rFonts w:eastAsia="Calibri"/>
                <w:u w:val="single"/>
              </w:rPr>
            </w:pPr>
            <w:r w:rsidRPr="001B667D">
              <w:rPr>
                <w:rFonts w:eastAsia="Calibri"/>
              </w:rPr>
              <w:t xml:space="preserve">    </w:t>
            </w:r>
            <w:r w:rsidRPr="001B667D">
              <w:rPr>
                <w:rFonts w:eastAsia="Calibri"/>
                <w:u w:val="single"/>
              </w:rPr>
              <w:t>125,05</w:t>
            </w:r>
          </w:p>
          <w:p w:rsidR="00C1092C" w:rsidRPr="001B667D" w:rsidRDefault="00C1092C" w:rsidP="006B1AC5">
            <w:pPr>
              <w:ind w:left="-88" w:right="-87"/>
              <w:jc w:val="center"/>
              <w:rPr>
                <w:rFonts w:eastAsia="Calibri"/>
                <w:lang w:eastAsia="en-US"/>
              </w:rPr>
            </w:pPr>
            <w:r w:rsidRPr="001B667D">
              <w:rPr>
                <w:rFonts w:eastAsia="Calibri"/>
              </w:rPr>
              <w:t xml:space="preserve"> 125,05</w:t>
            </w:r>
          </w:p>
        </w:tc>
        <w:tc>
          <w:tcPr>
            <w:tcW w:w="1282" w:type="dxa"/>
            <w:gridSpan w:val="4"/>
            <w:tcBorders>
              <w:left w:val="single" w:sz="4" w:space="0" w:color="auto"/>
              <w:right w:val="single" w:sz="4" w:space="0" w:color="auto"/>
            </w:tcBorders>
          </w:tcPr>
          <w:p w:rsidR="00C1092C" w:rsidRPr="001B667D" w:rsidRDefault="00C1092C" w:rsidP="006B1AC5">
            <w:pPr>
              <w:ind w:right="-81"/>
              <w:rPr>
                <w:rFonts w:eastAsia="Calibri"/>
                <w:u w:val="single"/>
              </w:rPr>
            </w:pPr>
            <w:r w:rsidRPr="001B667D">
              <w:rPr>
                <w:rFonts w:eastAsia="Calibri"/>
              </w:rPr>
              <w:t xml:space="preserve">   </w:t>
            </w:r>
            <w:r>
              <w:rPr>
                <w:rFonts w:eastAsia="Calibri"/>
              </w:rPr>
              <w:t xml:space="preserve"> </w:t>
            </w:r>
            <w:r w:rsidRPr="001B667D">
              <w:rPr>
                <w:rFonts w:eastAsia="Calibri"/>
              </w:rPr>
              <w:t xml:space="preserve"> </w:t>
            </w:r>
            <w:r>
              <w:rPr>
                <w:rFonts w:eastAsia="Calibri"/>
              </w:rPr>
              <w:t xml:space="preserve">  </w:t>
            </w:r>
            <w:r>
              <w:rPr>
                <w:rFonts w:eastAsia="Calibri"/>
                <w:u w:val="single"/>
              </w:rPr>
              <w:t>0,00</w:t>
            </w:r>
          </w:p>
          <w:p w:rsidR="00C1092C" w:rsidRPr="001B667D" w:rsidRDefault="00C1092C" w:rsidP="006B1AC5">
            <w:pPr>
              <w:ind w:left="-88" w:right="-87"/>
              <w:jc w:val="center"/>
              <w:rPr>
                <w:rFonts w:eastAsia="Calibri"/>
                <w:lang w:eastAsia="en-US"/>
              </w:rPr>
            </w:pPr>
            <w:r>
              <w:rPr>
                <w:rFonts w:eastAsia="Calibri"/>
              </w:rPr>
              <w:t>152,66</w:t>
            </w:r>
          </w:p>
        </w:tc>
        <w:tc>
          <w:tcPr>
            <w:tcW w:w="1276" w:type="dxa"/>
            <w:gridSpan w:val="5"/>
            <w:tcBorders>
              <w:left w:val="single" w:sz="4" w:space="0" w:color="auto"/>
              <w:right w:val="single" w:sz="4" w:space="0" w:color="auto"/>
            </w:tcBorders>
          </w:tcPr>
          <w:p w:rsidR="00C1092C" w:rsidRPr="001B667D" w:rsidRDefault="00C1092C" w:rsidP="006B1AC5">
            <w:pPr>
              <w:ind w:right="-81"/>
              <w:rPr>
                <w:rFonts w:eastAsia="Calibri"/>
                <w:u w:val="single"/>
              </w:rPr>
            </w:pPr>
            <w:r w:rsidRPr="001B667D">
              <w:rPr>
                <w:rFonts w:eastAsia="Calibri"/>
              </w:rPr>
              <w:t xml:space="preserve">        </w:t>
            </w:r>
            <w:r w:rsidRPr="001B667D">
              <w:rPr>
                <w:rFonts w:eastAsia="Calibri"/>
                <w:u w:val="single"/>
              </w:rPr>
              <w:t>0,00</w:t>
            </w:r>
          </w:p>
          <w:p w:rsidR="00C1092C" w:rsidRPr="001B667D" w:rsidRDefault="00C1092C" w:rsidP="006B1AC5">
            <w:pPr>
              <w:ind w:left="-88" w:right="-87"/>
              <w:jc w:val="center"/>
              <w:rPr>
                <w:rFonts w:eastAsia="Calibri"/>
                <w:lang w:eastAsia="en-US"/>
              </w:rPr>
            </w:pPr>
            <w:r w:rsidRPr="001B667D">
              <w:rPr>
                <w:rFonts w:eastAsia="Calibri"/>
              </w:rPr>
              <w:t xml:space="preserve"> </w:t>
            </w:r>
            <w:r>
              <w:rPr>
                <w:rFonts w:eastAsia="Calibri"/>
              </w:rPr>
              <w:t>748,97</w:t>
            </w:r>
          </w:p>
        </w:tc>
        <w:tc>
          <w:tcPr>
            <w:tcW w:w="1148" w:type="dxa"/>
            <w:gridSpan w:val="3"/>
            <w:tcBorders>
              <w:left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0,00</w:t>
            </w:r>
          </w:p>
          <w:p w:rsidR="00C1092C" w:rsidRPr="001B667D" w:rsidRDefault="00C1092C" w:rsidP="006B1AC5">
            <w:pPr>
              <w:ind w:left="-88" w:right="-87"/>
              <w:jc w:val="center"/>
              <w:rPr>
                <w:rFonts w:eastAsia="Calibri"/>
                <w:lang w:eastAsia="en-US"/>
              </w:rPr>
            </w:pPr>
            <w:r>
              <w:rPr>
                <w:rFonts w:eastAsia="Calibri"/>
              </w:rPr>
              <w:t>1452,07</w:t>
            </w:r>
          </w:p>
        </w:tc>
        <w:tc>
          <w:tcPr>
            <w:tcW w:w="832" w:type="dxa"/>
            <w:gridSpan w:val="3"/>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9"/>
        </w:trPr>
        <w:tc>
          <w:tcPr>
            <w:tcW w:w="504" w:type="dxa"/>
            <w:vMerge/>
            <w:tcBorders>
              <w:left w:val="single" w:sz="4" w:space="0" w:color="auto"/>
              <w:right w:val="single" w:sz="4" w:space="0" w:color="auto"/>
            </w:tcBorders>
          </w:tcPr>
          <w:p w:rsidR="00C1092C" w:rsidRPr="00BF1ED0" w:rsidRDefault="00C1092C" w:rsidP="006B1AC5">
            <w:pPr>
              <w:ind w:right="-80" w:hanging="30"/>
              <w:jc w:val="center"/>
              <w:rPr>
                <w:rFonts w:eastAsia="Calibri"/>
              </w:rPr>
            </w:pPr>
          </w:p>
        </w:tc>
        <w:tc>
          <w:tcPr>
            <w:tcW w:w="4023" w:type="dxa"/>
            <w:gridSpan w:val="3"/>
            <w:vMerge/>
            <w:tcBorders>
              <w:left w:val="single" w:sz="4" w:space="0" w:color="auto"/>
              <w:right w:val="single" w:sz="4" w:space="0" w:color="auto"/>
            </w:tcBorders>
          </w:tcPr>
          <w:p w:rsidR="00C1092C" w:rsidRPr="00BF1ED0" w:rsidRDefault="00C1092C" w:rsidP="006B1AC5"/>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ОБ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46,25</w:t>
            </w:r>
          </w:p>
          <w:p w:rsidR="00C1092C" w:rsidRPr="001B667D" w:rsidRDefault="00C1092C" w:rsidP="006B1AC5">
            <w:pPr>
              <w:jc w:val="center"/>
              <w:rPr>
                <w:rFonts w:eastAsia="Calibri"/>
              </w:rPr>
            </w:pPr>
            <w:r>
              <w:rPr>
                <w:rFonts w:eastAsia="Calibri"/>
              </w:rPr>
              <w:t>911,34</w:t>
            </w:r>
          </w:p>
        </w:tc>
        <w:tc>
          <w:tcPr>
            <w:tcW w:w="1136"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ind w:right="-81"/>
              <w:rPr>
                <w:rFonts w:eastAsia="Calibri"/>
                <w:u w:val="single"/>
              </w:rPr>
            </w:pPr>
            <w:r w:rsidRPr="001B667D">
              <w:rPr>
                <w:rFonts w:eastAsia="Calibri"/>
              </w:rPr>
              <w:t xml:space="preserve">     </w:t>
            </w:r>
            <w:r w:rsidRPr="001B667D">
              <w:rPr>
                <w:rFonts w:eastAsia="Calibri"/>
                <w:u w:val="single"/>
              </w:rPr>
              <w:t>46,25</w:t>
            </w:r>
          </w:p>
          <w:p w:rsidR="00C1092C" w:rsidRPr="001B667D" w:rsidRDefault="00C1092C" w:rsidP="006B1AC5">
            <w:pPr>
              <w:ind w:left="-88" w:right="-87"/>
              <w:jc w:val="center"/>
              <w:rPr>
                <w:rFonts w:eastAsia="Calibri"/>
                <w:lang w:eastAsia="en-US"/>
              </w:rPr>
            </w:pPr>
            <w:r w:rsidRPr="001B667D">
              <w:rPr>
                <w:rFonts w:eastAsia="Calibri"/>
              </w:rPr>
              <w:t>46,25</w:t>
            </w:r>
          </w:p>
        </w:tc>
        <w:tc>
          <w:tcPr>
            <w:tcW w:w="1282" w:type="dxa"/>
            <w:gridSpan w:val="4"/>
            <w:tcBorders>
              <w:left w:val="single" w:sz="4" w:space="0" w:color="auto"/>
              <w:right w:val="single" w:sz="4" w:space="0" w:color="auto"/>
            </w:tcBorders>
          </w:tcPr>
          <w:p w:rsidR="00C1092C" w:rsidRPr="001B667D" w:rsidRDefault="00C1092C" w:rsidP="006B1AC5">
            <w:pPr>
              <w:ind w:right="-81"/>
              <w:rPr>
                <w:rFonts w:eastAsia="Calibri"/>
                <w:u w:val="single"/>
              </w:rPr>
            </w:pPr>
            <w:r w:rsidRPr="001B667D">
              <w:rPr>
                <w:rFonts w:eastAsia="Calibri"/>
              </w:rPr>
              <w:t xml:space="preserve">    </w:t>
            </w:r>
            <w:r>
              <w:rPr>
                <w:rFonts w:eastAsia="Calibri"/>
              </w:rPr>
              <w:t xml:space="preserve"> </w:t>
            </w:r>
            <w:r w:rsidRPr="001B667D">
              <w:rPr>
                <w:rFonts w:eastAsia="Calibri"/>
              </w:rPr>
              <w:t xml:space="preserve"> </w:t>
            </w:r>
            <w:r>
              <w:rPr>
                <w:rFonts w:eastAsia="Calibri"/>
              </w:rPr>
              <w:t xml:space="preserve"> </w:t>
            </w:r>
            <w:r>
              <w:rPr>
                <w:rFonts w:eastAsia="Calibri"/>
                <w:u w:val="single"/>
              </w:rPr>
              <w:t>0,00</w:t>
            </w:r>
          </w:p>
          <w:p w:rsidR="00C1092C" w:rsidRPr="001B667D" w:rsidRDefault="00C1092C" w:rsidP="006B1AC5">
            <w:pPr>
              <w:ind w:left="-88" w:right="-87"/>
              <w:jc w:val="center"/>
              <w:rPr>
                <w:rFonts w:eastAsia="Calibri"/>
                <w:lang w:eastAsia="en-US"/>
              </w:rPr>
            </w:pPr>
            <w:r>
              <w:rPr>
                <w:rFonts w:eastAsia="Calibri"/>
              </w:rPr>
              <w:t>51,00</w:t>
            </w:r>
          </w:p>
        </w:tc>
        <w:tc>
          <w:tcPr>
            <w:tcW w:w="1276" w:type="dxa"/>
            <w:gridSpan w:val="5"/>
            <w:tcBorders>
              <w:left w:val="single" w:sz="4" w:space="0" w:color="auto"/>
              <w:right w:val="single" w:sz="4" w:space="0" w:color="auto"/>
            </w:tcBorders>
          </w:tcPr>
          <w:p w:rsidR="00C1092C" w:rsidRPr="001B667D" w:rsidRDefault="00C1092C" w:rsidP="006B1AC5">
            <w:pPr>
              <w:ind w:right="-81"/>
              <w:jc w:val="center"/>
              <w:rPr>
                <w:rFonts w:eastAsia="Calibri"/>
                <w:u w:val="single"/>
              </w:rPr>
            </w:pPr>
            <w:r w:rsidRPr="001B667D">
              <w:rPr>
                <w:rFonts w:eastAsia="Calibri"/>
                <w:u w:val="single"/>
              </w:rPr>
              <w:t>0,00</w:t>
            </w:r>
          </w:p>
          <w:p w:rsidR="00C1092C" w:rsidRPr="001B667D" w:rsidRDefault="00C1092C" w:rsidP="006B1AC5">
            <w:pPr>
              <w:ind w:left="-88" w:right="-87"/>
              <w:jc w:val="center"/>
              <w:rPr>
                <w:rFonts w:eastAsia="Calibri"/>
                <w:lang w:eastAsia="en-US"/>
              </w:rPr>
            </w:pPr>
            <w:r w:rsidRPr="001B667D">
              <w:rPr>
                <w:rFonts w:eastAsia="Calibri"/>
              </w:rPr>
              <w:t xml:space="preserve"> </w:t>
            </w:r>
            <w:r>
              <w:rPr>
                <w:rFonts w:eastAsia="Calibri"/>
              </w:rPr>
              <w:t>277,02</w:t>
            </w:r>
          </w:p>
        </w:tc>
        <w:tc>
          <w:tcPr>
            <w:tcW w:w="1148" w:type="dxa"/>
            <w:gridSpan w:val="3"/>
            <w:tcBorders>
              <w:left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0,00</w:t>
            </w:r>
          </w:p>
          <w:p w:rsidR="00C1092C" w:rsidRPr="001B667D" w:rsidRDefault="00C1092C" w:rsidP="006B1AC5">
            <w:pPr>
              <w:ind w:left="-88" w:right="-87"/>
              <w:jc w:val="center"/>
              <w:rPr>
                <w:rFonts w:eastAsia="Calibri"/>
                <w:lang w:eastAsia="en-US"/>
              </w:rPr>
            </w:pPr>
            <w:r>
              <w:rPr>
                <w:rFonts w:eastAsia="Calibri"/>
              </w:rPr>
              <w:t>537,07</w:t>
            </w:r>
          </w:p>
        </w:tc>
        <w:tc>
          <w:tcPr>
            <w:tcW w:w="832" w:type="dxa"/>
            <w:gridSpan w:val="3"/>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right w:val="single" w:sz="4" w:space="0" w:color="auto"/>
            </w:tcBorders>
            <w:vAlign w:val="center"/>
          </w:tcPr>
          <w:p w:rsidR="00C1092C" w:rsidRPr="00BF1ED0" w:rsidRDefault="00C1092C" w:rsidP="006B1AC5">
            <w:pPr>
              <w:rPr>
                <w:rFonts w:eastAsia="Calibri"/>
                <w:lang w:eastAsia="en-US"/>
              </w:rPr>
            </w:pPr>
          </w:p>
        </w:tc>
      </w:tr>
      <w:tr w:rsidR="00C1092C" w:rsidRPr="00BF1ED0" w:rsidTr="006B1AC5">
        <w:trPr>
          <w:trHeight w:val="9"/>
        </w:trPr>
        <w:tc>
          <w:tcPr>
            <w:tcW w:w="504" w:type="dxa"/>
            <w:vMerge/>
            <w:tcBorders>
              <w:left w:val="single" w:sz="4" w:space="0" w:color="auto"/>
              <w:bottom w:val="single" w:sz="4" w:space="0" w:color="auto"/>
              <w:right w:val="single" w:sz="4" w:space="0" w:color="auto"/>
            </w:tcBorders>
          </w:tcPr>
          <w:p w:rsidR="00C1092C" w:rsidRPr="00BF1ED0" w:rsidRDefault="00C1092C" w:rsidP="006B1AC5">
            <w:pPr>
              <w:ind w:right="-80" w:hanging="30"/>
              <w:jc w:val="center"/>
              <w:rPr>
                <w:rFonts w:eastAsia="Calibri"/>
              </w:rPr>
            </w:pPr>
          </w:p>
        </w:tc>
        <w:tc>
          <w:tcPr>
            <w:tcW w:w="4023" w:type="dxa"/>
            <w:gridSpan w:val="3"/>
            <w:vMerge/>
            <w:tcBorders>
              <w:left w:val="single" w:sz="4" w:space="0" w:color="auto"/>
              <w:bottom w:val="single" w:sz="4" w:space="0" w:color="auto"/>
              <w:right w:val="single" w:sz="4" w:space="0" w:color="auto"/>
            </w:tcBorders>
          </w:tcPr>
          <w:p w:rsidR="00C1092C" w:rsidRPr="00BF1ED0" w:rsidRDefault="00C1092C" w:rsidP="006B1AC5"/>
        </w:tc>
        <w:tc>
          <w:tcPr>
            <w:tcW w:w="1253" w:type="dxa"/>
            <w:gridSpan w:val="4"/>
            <w:tcBorders>
              <w:top w:val="single" w:sz="4" w:space="0" w:color="auto"/>
              <w:left w:val="single" w:sz="4" w:space="0" w:color="auto"/>
              <w:bottom w:val="single" w:sz="4" w:space="0" w:color="auto"/>
              <w:right w:val="single" w:sz="4" w:space="0" w:color="auto"/>
            </w:tcBorders>
          </w:tcPr>
          <w:p w:rsidR="00C1092C" w:rsidRPr="00BF1ED0" w:rsidRDefault="00C1092C" w:rsidP="006B1AC5">
            <w:pPr>
              <w:jc w:val="center"/>
              <w:rPr>
                <w:rFonts w:eastAsia="Calibri"/>
              </w:rPr>
            </w:pPr>
            <w:r w:rsidRPr="00BF1ED0">
              <w:rPr>
                <w:rFonts w:eastAsia="Calibri"/>
              </w:rPr>
              <w:t>ГБ</w:t>
            </w:r>
          </w:p>
        </w:tc>
        <w:tc>
          <w:tcPr>
            <w:tcW w:w="1428"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lang w:val="en-US"/>
              </w:rPr>
            </w:pPr>
            <w:r w:rsidRPr="001B667D">
              <w:rPr>
                <w:rFonts w:eastAsia="Calibri"/>
                <w:u w:val="single"/>
              </w:rPr>
              <w:t>70,22</w:t>
            </w:r>
          </w:p>
          <w:p w:rsidR="00C1092C" w:rsidRPr="001B667D" w:rsidRDefault="00C1092C" w:rsidP="006B1AC5">
            <w:pPr>
              <w:jc w:val="center"/>
              <w:rPr>
                <w:rFonts w:eastAsia="Calibri"/>
              </w:rPr>
            </w:pPr>
            <w:r>
              <w:rPr>
                <w:rFonts w:eastAsia="Calibri"/>
              </w:rPr>
              <w:t>645,71</w:t>
            </w:r>
          </w:p>
        </w:tc>
        <w:tc>
          <w:tcPr>
            <w:tcW w:w="1136" w:type="dxa"/>
            <w:gridSpan w:val="5"/>
            <w:tcBorders>
              <w:top w:val="single" w:sz="4" w:space="0" w:color="auto"/>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44,84</w:t>
            </w:r>
          </w:p>
          <w:p w:rsidR="00C1092C" w:rsidRPr="001B667D" w:rsidRDefault="00C1092C" w:rsidP="006B1AC5">
            <w:pPr>
              <w:ind w:left="-88" w:right="-87"/>
              <w:jc w:val="center"/>
              <w:rPr>
                <w:rFonts w:eastAsia="Calibri"/>
                <w:lang w:eastAsia="en-US"/>
              </w:rPr>
            </w:pPr>
            <w:r>
              <w:rPr>
                <w:rFonts w:eastAsia="Calibri"/>
              </w:rPr>
              <w:t>46,12</w:t>
            </w:r>
          </w:p>
        </w:tc>
        <w:tc>
          <w:tcPr>
            <w:tcW w:w="1282" w:type="dxa"/>
            <w:gridSpan w:val="4"/>
            <w:tcBorders>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Pr>
                <w:rFonts w:eastAsia="Calibri"/>
                <w:u w:val="single"/>
              </w:rPr>
              <w:t>11,54</w:t>
            </w:r>
          </w:p>
          <w:p w:rsidR="00C1092C" w:rsidRPr="001B667D" w:rsidRDefault="00C1092C" w:rsidP="006B1AC5">
            <w:pPr>
              <w:ind w:left="-88" w:right="-87"/>
              <w:jc w:val="center"/>
              <w:rPr>
                <w:rFonts w:eastAsia="Calibri"/>
                <w:lang w:eastAsia="en-US"/>
              </w:rPr>
            </w:pPr>
            <w:r>
              <w:rPr>
                <w:rFonts w:eastAsia="Calibri"/>
              </w:rPr>
              <w:t>209,18</w:t>
            </w:r>
          </w:p>
        </w:tc>
        <w:tc>
          <w:tcPr>
            <w:tcW w:w="1276" w:type="dxa"/>
            <w:gridSpan w:val="5"/>
            <w:tcBorders>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rPr>
              <w:t xml:space="preserve"> </w:t>
            </w:r>
            <w:r w:rsidRPr="001B667D">
              <w:rPr>
                <w:rFonts w:eastAsia="Calibri"/>
                <w:u w:val="single"/>
              </w:rPr>
              <w:t>13,84</w:t>
            </w:r>
          </w:p>
          <w:p w:rsidR="00C1092C" w:rsidRPr="001B667D" w:rsidRDefault="00C1092C" w:rsidP="006B1AC5">
            <w:pPr>
              <w:ind w:left="-88" w:right="-87"/>
              <w:jc w:val="center"/>
              <w:rPr>
                <w:rFonts w:eastAsia="Calibri"/>
                <w:lang w:eastAsia="en-US"/>
              </w:rPr>
            </w:pPr>
            <w:r w:rsidRPr="001B667D">
              <w:rPr>
                <w:rFonts w:eastAsia="Calibri"/>
              </w:rPr>
              <w:t xml:space="preserve"> </w:t>
            </w:r>
            <w:r>
              <w:rPr>
                <w:rFonts w:eastAsia="Calibri"/>
              </w:rPr>
              <w:t>137,13</w:t>
            </w:r>
          </w:p>
        </w:tc>
        <w:tc>
          <w:tcPr>
            <w:tcW w:w="1148" w:type="dxa"/>
            <w:gridSpan w:val="3"/>
            <w:tcBorders>
              <w:left w:val="single" w:sz="4" w:space="0" w:color="auto"/>
              <w:bottom w:val="single" w:sz="4" w:space="0" w:color="auto"/>
              <w:right w:val="single" w:sz="4" w:space="0" w:color="auto"/>
            </w:tcBorders>
          </w:tcPr>
          <w:p w:rsidR="00C1092C" w:rsidRPr="001B667D" w:rsidRDefault="00C1092C" w:rsidP="006B1AC5">
            <w:pPr>
              <w:jc w:val="center"/>
              <w:rPr>
                <w:rFonts w:eastAsia="Calibri"/>
                <w:u w:val="single"/>
              </w:rPr>
            </w:pPr>
            <w:r w:rsidRPr="001B667D">
              <w:rPr>
                <w:rFonts w:eastAsia="Calibri"/>
                <w:u w:val="single"/>
              </w:rPr>
              <w:t>0,00</w:t>
            </w:r>
          </w:p>
          <w:p w:rsidR="00C1092C" w:rsidRPr="001B667D" w:rsidRDefault="00C1092C" w:rsidP="006B1AC5">
            <w:pPr>
              <w:ind w:left="-88" w:right="-87"/>
              <w:jc w:val="center"/>
              <w:rPr>
                <w:rFonts w:eastAsia="Calibri"/>
                <w:lang w:eastAsia="en-US"/>
              </w:rPr>
            </w:pPr>
            <w:r>
              <w:rPr>
                <w:rFonts w:eastAsia="Calibri"/>
              </w:rPr>
              <w:t>253,28</w:t>
            </w:r>
          </w:p>
        </w:tc>
        <w:tc>
          <w:tcPr>
            <w:tcW w:w="832" w:type="dxa"/>
            <w:gridSpan w:val="3"/>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995"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1287" w:type="dxa"/>
            <w:gridSpan w:val="2"/>
            <w:vMerge/>
            <w:tcBorders>
              <w:left w:val="single" w:sz="4" w:space="0" w:color="auto"/>
              <w:bottom w:val="single" w:sz="4" w:space="0" w:color="auto"/>
              <w:right w:val="single" w:sz="4" w:space="0" w:color="auto"/>
            </w:tcBorders>
            <w:vAlign w:val="center"/>
          </w:tcPr>
          <w:p w:rsidR="00C1092C" w:rsidRPr="00BF1ED0" w:rsidRDefault="00C1092C" w:rsidP="006B1AC5">
            <w:pPr>
              <w:ind w:right="-87"/>
              <w:rPr>
                <w:rFonts w:eastAsia="Calibri"/>
                <w:lang w:eastAsia="en-US"/>
              </w:rPr>
            </w:pPr>
          </w:p>
        </w:tc>
        <w:tc>
          <w:tcPr>
            <w:tcW w:w="855" w:type="dxa"/>
            <w:vMerge/>
            <w:tcBorders>
              <w:left w:val="single" w:sz="4" w:space="0" w:color="auto"/>
              <w:bottom w:val="single" w:sz="4" w:space="0" w:color="auto"/>
              <w:right w:val="single" w:sz="4" w:space="0" w:color="auto"/>
            </w:tcBorders>
            <w:vAlign w:val="center"/>
          </w:tcPr>
          <w:p w:rsidR="00C1092C" w:rsidRPr="00BF1ED0" w:rsidRDefault="00C1092C" w:rsidP="006B1AC5">
            <w:pPr>
              <w:rPr>
                <w:rFonts w:eastAsia="Calibri"/>
                <w:lang w:eastAsia="en-US"/>
              </w:rPr>
            </w:pPr>
          </w:p>
        </w:tc>
      </w:tr>
    </w:tbl>
    <w:p w:rsidR="00C1092C" w:rsidRPr="00BF1ED0" w:rsidRDefault="00C1092C" w:rsidP="00C1092C">
      <w:pPr>
        <w:jc w:val="center"/>
        <w:rPr>
          <w:rFonts w:eastAsia="Calibri"/>
        </w:rPr>
      </w:pPr>
    </w:p>
    <w:p w:rsidR="00C1092C" w:rsidRDefault="00C1092C" w:rsidP="00C1092C">
      <w:pPr>
        <w:jc w:val="center"/>
        <w:rPr>
          <w:rFonts w:eastAsia="Calibri"/>
          <w:sz w:val="22"/>
          <w:szCs w:val="22"/>
        </w:rPr>
      </w:pPr>
    </w:p>
    <w:p w:rsidR="00C1092C" w:rsidRDefault="00C1092C" w:rsidP="00C1092C">
      <w:pPr>
        <w:jc w:val="center"/>
        <w:rPr>
          <w:rFonts w:eastAsia="Calibri"/>
          <w:sz w:val="22"/>
          <w:szCs w:val="22"/>
        </w:rPr>
      </w:pPr>
      <w:r w:rsidRPr="00542C25">
        <w:rPr>
          <w:rFonts w:eastAsia="Calibri"/>
          <w:sz w:val="22"/>
          <w:szCs w:val="22"/>
        </w:rPr>
        <w:t>Список использованных сокращений</w:t>
      </w:r>
      <w:r>
        <w:rPr>
          <w:rFonts w:eastAsia="Calibri"/>
          <w:sz w:val="22"/>
          <w:szCs w:val="22"/>
        </w:rPr>
        <w:t>:</w:t>
      </w:r>
    </w:p>
    <w:p w:rsidR="00C1092C" w:rsidRDefault="00C1092C" w:rsidP="00C1092C">
      <w:pPr>
        <w:jc w:val="center"/>
        <w:rPr>
          <w:rFonts w:eastAsia="Calibri"/>
          <w:sz w:val="22"/>
          <w:szCs w:val="22"/>
        </w:rPr>
      </w:pPr>
    </w:p>
    <w:p w:rsidR="00C1092C" w:rsidRPr="00CE66A1" w:rsidRDefault="00C1092C" w:rsidP="00C1092C">
      <w:pPr>
        <w:rPr>
          <w:rFonts w:eastAsia="Calibri"/>
          <w:sz w:val="22"/>
          <w:szCs w:val="22"/>
        </w:rPr>
      </w:pPr>
      <w:r>
        <w:rPr>
          <w:rFonts w:eastAsia="Calibri"/>
          <w:sz w:val="22"/>
          <w:szCs w:val="22"/>
        </w:rPr>
        <w:t xml:space="preserve">Программа – муниципальная программа </w:t>
      </w:r>
      <w:r w:rsidRPr="000778EA">
        <w:rPr>
          <w:sz w:val="22"/>
          <w:szCs w:val="22"/>
        </w:rPr>
        <w:t>«Развитие водохозяйственного комплекса городского округа го</w:t>
      </w:r>
      <w:r>
        <w:rPr>
          <w:sz w:val="22"/>
          <w:szCs w:val="22"/>
        </w:rPr>
        <w:t>род Рыбинск Ярославской области»</w:t>
      </w:r>
      <w:r w:rsidRPr="00CE66A1">
        <w:rPr>
          <w:sz w:val="22"/>
          <w:szCs w:val="22"/>
        </w:rPr>
        <w:t>;</w:t>
      </w:r>
    </w:p>
    <w:p w:rsidR="00C1092C" w:rsidRPr="00542C25" w:rsidRDefault="00C1092C" w:rsidP="00C1092C">
      <w:pPr>
        <w:rPr>
          <w:rFonts w:eastAsia="Calibri"/>
          <w:sz w:val="22"/>
          <w:szCs w:val="22"/>
        </w:rPr>
      </w:pPr>
      <w:r w:rsidRPr="00542C25">
        <w:rPr>
          <w:rFonts w:eastAsia="Calibri"/>
          <w:sz w:val="22"/>
          <w:szCs w:val="22"/>
        </w:rPr>
        <w:t>ПСД – проектно-сметная документация</w:t>
      </w:r>
      <w:r w:rsidRPr="00CE66A1">
        <w:rPr>
          <w:rFonts w:eastAsia="Calibri"/>
          <w:sz w:val="22"/>
          <w:szCs w:val="22"/>
        </w:rPr>
        <w:t>;</w:t>
      </w:r>
      <w:r w:rsidRPr="00542C25">
        <w:rPr>
          <w:rFonts w:eastAsia="Calibri"/>
          <w:sz w:val="22"/>
          <w:szCs w:val="22"/>
        </w:rPr>
        <w:t xml:space="preserve">                                                                                       </w:t>
      </w:r>
      <w:r>
        <w:rPr>
          <w:rFonts w:eastAsia="Calibri"/>
          <w:sz w:val="22"/>
          <w:szCs w:val="22"/>
        </w:rPr>
        <w:t xml:space="preserve">                                   </w:t>
      </w:r>
    </w:p>
    <w:p w:rsidR="00C1092C" w:rsidRDefault="00C1092C" w:rsidP="00C1092C">
      <w:pPr>
        <w:rPr>
          <w:sz w:val="22"/>
          <w:szCs w:val="22"/>
        </w:rPr>
      </w:pPr>
      <w:r w:rsidRPr="00542C25">
        <w:rPr>
          <w:sz w:val="22"/>
          <w:szCs w:val="22"/>
        </w:rPr>
        <w:t>УС</w:t>
      </w:r>
      <w:r>
        <w:rPr>
          <w:sz w:val="22"/>
          <w:szCs w:val="22"/>
        </w:rPr>
        <w:t xml:space="preserve"> </w:t>
      </w:r>
      <w:r w:rsidRPr="00542C25">
        <w:rPr>
          <w:rFonts w:eastAsia="Calibri"/>
          <w:sz w:val="22"/>
          <w:szCs w:val="22"/>
        </w:rPr>
        <w:t xml:space="preserve">– </w:t>
      </w:r>
      <w:r w:rsidRPr="00542C25">
        <w:rPr>
          <w:sz w:val="22"/>
          <w:szCs w:val="22"/>
        </w:rPr>
        <w:t xml:space="preserve">Управление строительства </w:t>
      </w:r>
      <w:r>
        <w:rPr>
          <w:sz w:val="22"/>
          <w:szCs w:val="22"/>
        </w:rPr>
        <w:t xml:space="preserve"> Администрации городского округа город Рыбинск Ярославской области</w:t>
      </w:r>
      <w:r w:rsidRPr="00CE66A1">
        <w:rPr>
          <w:sz w:val="22"/>
          <w:szCs w:val="22"/>
        </w:rPr>
        <w:t>;</w:t>
      </w:r>
      <w:r>
        <w:rPr>
          <w:sz w:val="22"/>
          <w:szCs w:val="22"/>
        </w:rPr>
        <w:t xml:space="preserve">                                                                      </w:t>
      </w:r>
    </w:p>
    <w:p w:rsidR="00C1092C" w:rsidRPr="006E305A" w:rsidRDefault="00C1092C" w:rsidP="00C1092C">
      <w:pPr>
        <w:rPr>
          <w:rFonts w:eastAsia="Calibri"/>
          <w:sz w:val="22"/>
          <w:szCs w:val="22"/>
        </w:rPr>
      </w:pPr>
      <w:r w:rsidRPr="00542C25">
        <w:rPr>
          <w:sz w:val="22"/>
          <w:szCs w:val="22"/>
        </w:rPr>
        <w:t xml:space="preserve">МБУ «УГХ» </w:t>
      </w:r>
      <w:r w:rsidRPr="00542C25">
        <w:rPr>
          <w:rFonts w:eastAsia="Calibri"/>
          <w:sz w:val="22"/>
          <w:szCs w:val="22"/>
        </w:rPr>
        <w:t xml:space="preserve">– </w:t>
      </w:r>
      <w:r>
        <w:rPr>
          <w:rFonts w:eastAsia="Calibri"/>
          <w:sz w:val="22"/>
          <w:szCs w:val="22"/>
        </w:rPr>
        <w:t>Муниципальное бюджетное учреждение городского округа город Рыбинск Ярославской области «Управление городского хозяйства»</w:t>
      </w:r>
      <w:r w:rsidRPr="00CE66A1">
        <w:rPr>
          <w:rFonts w:eastAsia="Calibri"/>
          <w:sz w:val="22"/>
          <w:szCs w:val="22"/>
        </w:rPr>
        <w:t>;</w:t>
      </w:r>
      <w:r w:rsidRPr="00AC3835">
        <w:rPr>
          <w:rFonts w:eastAsia="Calibri"/>
          <w:sz w:val="22"/>
          <w:szCs w:val="22"/>
        </w:rPr>
        <w:t xml:space="preserve">                               </w:t>
      </w:r>
      <w:r w:rsidRPr="00AC3835">
        <w:rPr>
          <w:sz w:val="22"/>
          <w:szCs w:val="22"/>
        </w:rPr>
        <w:t xml:space="preserve">                                                                                                                            </w:t>
      </w:r>
    </w:p>
    <w:p w:rsidR="00C1092C" w:rsidRPr="000778EA" w:rsidRDefault="00C1092C" w:rsidP="00C1092C">
      <w:pPr>
        <w:rPr>
          <w:rFonts w:eastAsia="Calibri"/>
          <w:sz w:val="22"/>
          <w:szCs w:val="22"/>
        </w:rPr>
      </w:pPr>
      <w:r w:rsidRPr="00542C25">
        <w:rPr>
          <w:rFonts w:eastAsia="Calibri"/>
          <w:sz w:val="22"/>
          <w:szCs w:val="22"/>
        </w:rPr>
        <w:t>ДЖКХ, ТиС</w:t>
      </w:r>
      <w:r>
        <w:rPr>
          <w:rFonts w:eastAsia="Calibri"/>
          <w:sz w:val="22"/>
          <w:szCs w:val="22"/>
        </w:rPr>
        <w:t xml:space="preserve"> </w:t>
      </w:r>
      <w:r w:rsidRPr="00542C25">
        <w:rPr>
          <w:rFonts w:eastAsia="Calibri"/>
          <w:sz w:val="22"/>
          <w:szCs w:val="22"/>
        </w:rPr>
        <w:t xml:space="preserve">– </w:t>
      </w:r>
      <w:r>
        <w:rPr>
          <w:rFonts w:eastAsia="Calibri"/>
          <w:sz w:val="22"/>
          <w:szCs w:val="22"/>
        </w:rPr>
        <w:t>Д</w:t>
      </w:r>
      <w:r w:rsidRPr="00542C25">
        <w:rPr>
          <w:rFonts w:eastAsia="Calibri"/>
          <w:sz w:val="22"/>
          <w:szCs w:val="22"/>
        </w:rPr>
        <w:t>епартамент жилищно-коммунального хозяйства, транспорта и  связи</w:t>
      </w:r>
      <w:r>
        <w:rPr>
          <w:rFonts w:eastAsia="Calibri"/>
          <w:sz w:val="22"/>
          <w:szCs w:val="22"/>
        </w:rPr>
        <w:t xml:space="preserve">  Администрации городского округа город Рыбинск Ярославской области</w:t>
      </w:r>
      <w:r w:rsidRPr="00CE66A1">
        <w:rPr>
          <w:rFonts w:eastAsia="Calibri"/>
          <w:sz w:val="22"/>
          <w:szCs w:val="22"/>
        </w:rPr>
        <w:t>;</w:t>
      </w:r>
      <w:r>
        <w:rPr>
          <w:rFonts w:eastAsia="Calibri"/>
          <w:sz w:val="22"/>
          <w:szCs w:val="22"/>
        </w:rPr>
        <w:t xml:space="preserve">                                                 </w:t>
      </w:r>
      <w:r w:rsidRPr="00542C25">
        <w:rPr>
          <w:rFonts w:eastAsia="Calibri"/>
          <w:sz w:val="22"/>
          <w:szCs w:val="22"/>
        </w:rPr>
        <w:t xml:space="preserve">      </w:t>
      </w:r>
      <w:r>
        <w:rPr>
          <w:rFonts w:eastAsia="Calibri"/>
          <w:sz w:val="22"/>
          <w:szCs w:val="22"/>
        </w:rPr>
        <w:t xml:space="preserve">                                                             </w:t>
      </w:r>
    </w:p>
    <w:p w:rsidR="00C1092C" w:rsidRPr="00542C25" w:rsidRDefault="00C1092C" w:rsidP="00C1092C">
      <w:pPr>
        <w:rPr>
          <w:sz w:val="22"/>
          <w:szCs w:val="22"/>
        </w:rPr>
      </w:pPr>
      <w:r w:rsidRPr="00542C25">
        <w:rPr>
          <w:rFonts w:eastAsia="Calibri"/>
          <w:sz w:val="22"/>
          <w:szCs w:val="22"/>
        </w:rPr>
        <w:t>ФБ</w:t>
      </w:r>
      <w:r>
        <w:rPr>
          <w:rFonts w:eastAsia="Calibri"/>
          <w:sz w:val="22"/>
          <w:szCs w:val="22"/>
        </w:rPr>
        <w:t xml:space="preserve"> </w:t>
      </w:r>
      <w:r w:rsidRPr="00542C25">
        <w:rPr>
          <w:rFonts w:eastAsia="Calibri"/>
          <w:sz w:val="22"/>
          <w:szCs w:val="22"/>
        </w:rPr>
        <w:t>– федеральный бюджет</w:t>
      </w:r>
      <w:r w:rsidRPr="00CE66A1">
        <w:rPr>
          <w:rFonts w:eastAsia="Calibri"/>
          <w:sz w:val="22"/>
          <w:szCs w:val="22"/>
        </w:rPr>
        <w:t>;</w:t>
      </w:r>
      <w:r w:rsidRPr="00542C25">
        <w:rPr>
          <w:rFonts w:eastAsia="Calibri"/>
          <w:sz w:val="22"/>
          <w:szCs w:val="22"/>
        </w:rPr>
        <w:t xml:space="preserve">              </w:t>
      </w:r>
    </w:p>
    <w:p w:rsidR="00C1092C" w:rsidRDefault="00C1092C" w:rsidP="00C1092C">
      <w:pPr>
        <w:ind w:right="-285"/>
        <w:jc w:val="both"/>
        <w:rPr>
          <w:sz w:val="28"/>
          <w:szCs w:val="28"/>
        </w:rPr>
      </w:pPr>
      <w:r w:rsidRPr="00542C25">
        <w:rPr>
          <w:sz w:val="22"/>
          <w:szCs w:val="22"/>
        </w:rPr>
        <w:t>ОБ</w:t>
      </w:r>
      <w:r>
        <w:rPr>
          <w:sz w:val="22"/>
          <w:szCs w:val="22"/>
        </w:rPr>
        <w:t xml:space="preserve"> </w:t>
      </w:r>
      <w:r w:rsidRPr="00542C25">
        <w:rPr>
          <w:rFonts w:eastAsia="Calibri"/>
          <w:sz w:val="22"/>
          <w:szCs w:val="22"/>
        </w:rPr>
        <w:t>– областной бюджет</w:t>
      </w:r>
      <w:r w:rsidRPr="00CE66A1">
        <w:rPr>
          <w:rFonts w:eastAsia="Calibri"/>
          <w:sz w:val="22"/>
          <w:szCs w:val="22"/>
        </w:rPr>
        <w:t>;</w:t>
      </w:r>
      <w:r w:rsidRPr="00542C25">
        <w:rPr>
          <w:sz w:val="22"/>
          <w:szCs w:val="22"/>
        </w:rPr>
        <w:t xml:space="preserve">   </w:t>
      </w:r>
      <w:r>
        <w:rPr>
          <w:sz w:val="28"/>
          <w:szCs w:val="28"/>
        </w:rPr>
        <w:t xml:space="preserve">                 </w:t>
      </w:r>
    </w:p>
    <w:p w:rsidR="00C1092C" w:rsidRPr="00CE66A1" w:rsidRDefault="00C1092C" w:rsidP="00C1092C">
      <w:pPr>
        <w:rPr>
          <w:rFonts w:eastAsia="Calibri"/>
          <w:sz w:val="22"/>
          <w:szCs w:val="22"/>
        </w:rPr>
      </w:pPr>
      <w:r>
        <w:rPr>
          <w:rFonts w:eastAsia="Calibri"/>
          <w:sz w:val="22"/>
          <w:szCs w:val="22"/>
        </w:rPr>
        <w:t>Г</w:t>
      </w:r>
      <w:r w:rsidRPr="00542C25">
        <w:rPr>
          <w:rFonts w:eastAsia="Calibri"/>
          <w:sz w:val="22"/>
          <w:szCs w:val="22"/>
        </w:rPr>
        <w:t>Б</w:t>
      </w:r>
      <w:r>
        <w:rPr>
          <w:rFonts w:eastAsia="Calibri"/>
          <w:sz w:val="22"/>
          <w:szCs w:val="22"/>
        </w:rPr>
        <w:t xml:space="preserve"> </w:t>
      </w:r>
      <w:r w:rsidRPr="00542C25">
        <w:rPr>
          <w:rFonts w:eastAsia="Calibri"/>
          <w:sz w:val="22"/>
          <w:szCs w:val="22"/>
        </w:rPr>
        <w:t>– бюджет</w:t>
      </w:r>
      <w:r>
        <w:rPr>
          <w:rFonts w:eastAsia="Calibri"/>
          <w:sz w:val="22"/>
          <w:szCs w:val="22"/>
        </w:rPr>
        <w:t xml:space="preserve"> городского округа город Рыбинск</w:t>
      </w:r>
      <w:r w:rsidRPr="00CE66A1">
        <w:rPr>
          <w:rFonts w:eastAsia="Calibri"/>
          <w:sz w:val="22"/>
          <w:szCs w:val="22"/>
        </w:rPr>
        <w:t>.</w:t>
      </w:r>
      <w:r>
        <w:rPr>
          <w:rFonts w:eastAsia="Calibri"/>
          <w:sz w:val="22"/>
          <w:szCs w:val="22"/>
        </w:rPr>
        <w:t xml:space="preserve"> </w:t>
      </w:r>
    </w:p>
    <w:p w:rsidR="00C1092C" w:rsidRDefault="00C1092C" w:rsidP="00C1092C">
      <w:pPr>
        <w:ind w:right="-285"/>
        <w:jc w:val="both"/>
        <w:rPr>
          <w:sz w:val="28"/>
          <w:szCs w:val="28"/>
        </w:rPr>
      </w:pPr>
    </w:p>
    <w:p w:rsidR="00C1092C" w:rsidRDefault="00C1092C" w:rsidP="00C1092C">
      <w:pPr>
        <w:ind w:right="-285"/>
        <w:jc w:val="both"/>
        <w:rPr>
          <w:sz w:val="28"/>
          <w:szCs w:val="28"/>
        </w:rPr>
      </w:pPr>
    </w:p>
    <w:p w:rsidR="00C1092C" w:rsidRPr="00FD306D" w:rsidRDefault="00C1092C" w:rsidP="00C1092C">
      <w:pPr>
        <w:pStyle w:val="ConsNormal"/>
        <w:widowControl/>
        <w:ind w:firstLine="0"/>
        <w:rPr>
          <w:sz w:val="28"/>
          <w:szCs w:val="28"/>
        </w:rPr>
      </w:pPr>
      <w:r>
        <w:rPr>
          <w:rFonts w:ascii="Times New Roman" w:hAnsi="Times New Roman"/>
          <w:sz w:val="28"/>
          <w:szCs w:val="28"/>
        </w:rPr>
        <w:t xml:space="preserve">  Начальник Управления строительства                                                                                                                 В.О. Бердников</w:t>
      </w:r>
    </w:p>
    <w:p w:rsidR="00C1092C" w:rsidRDefault="00C1092C">
      <w:pPr>
        <w:pStyle w:val="ConsPlusNormal"/>
        <w:jc w:val="both"/>
      </w:pPr>
    </w:p>
    <w:sectPr w:rsidR="00C1092C" w:rsidSect="00C1092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C1092C" w:rsidP="000B531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0E64" w:rsidRDefault="00C1092C" w:rsidP="00A632A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C1092C">
    <w:pPr>
      <w:pStyle w:val="a5"/>
      <w:jc w:val="center"/>
    </w:pPr>
  </w:p>
  <w:p w:rsidR="00820E64" w:rsidRDefault="00C1092C" w:rsidP="00A632A7">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C1092C" w:rsidP="005A3FE0">
    <w:pPr>
      <w:pStyle w:val="a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20E64" w:rsidRDefault="00C109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C1092C">
    <w:pPr>
      <w:pStyle w:val="ae"/>
      <w:jc w:val="center"/>
    </w:pPr>
    <w:r>
      <w:fldChar w:fldCharType="begin"/>
    </w:r>
    <w:r>
      <w:instrText xml:space="preserve"> PAGE   \* MERGEFORMAT </w:instrText>
    </w:r>
    <w:r>
      <w:fldChar w:fldCharType="separate"/>
    </w:r>
    <w:r>
      <w:rPr>
        <w:noProof/>
      </w:rPr>
      <w:t>3</w:t>
    </w:r>
    <w:r>
      <w:fldChar w:fldCharType="end"/>
    </w:r>
  </w:p>
  <w:p w:rsidR="00820E64" w:rsidRDefault="00C1092C" w:rsidP="00CB7DD7">
    <w:pPr>
      <w:pStyle w:val="ae"/>
      <w:tabs>
        <w:tab w:val="clear" w:pos="4677"/>
        <w:tab w:val="left" w:pos="93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Pr="0095237B" w:rsidRDefault="00C1092C">
    <w:pPr>
      <w:pStyle w:val="ae"/>
      <w:jc w:val="center"/>
      <w:rPr>
        <w:lang w:val="en-US"/>
      </w:rPr>
    </w:pPr>
    <w:r>
      <w:rPr>
        <w:lang w:val="en-US"/>
      </w:rPr>
      <w:t>2</w:t>
    </w:r>
  </w:p>
  <w:p w:rsidR="00820E64" w:rsidRDefault="00C1092C" w:rsidP="002850DF">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DA17C4"/>
    <w:lvl w:ilvl="0">
      <w:start w:val="1"/>
      <w:numFmt w:val="decimal"/>
      <w:lvlText w:val="%1."/>
      <w:lvlJc w:val="left"/>
      <w:pPr>
        <w:tabs>
          <w:tab w:val="num" w:pos="1492"/>
        </w:tabs>
        <w:ind w:left="1492" w:hanging="360"/>
      </w:pPr>
    </w:lvl>
  </w:abstractNum>
  <w:abstractNum w:abstractNumId="1">
    <w:nsid w:val="FFFFFF7D"/>
    <w:multiLevelType w:val="singleLevel"/>
    <w:tmpl w:val="BF6C46BC"/>
    <w:lvl w:ilvl="0">
      <w:start w:val="1"/>
      <w:numFmt w:val="decimal"/>
      <w:lvlText w:val="%1."/>
      <w:lvlJc w:val="left"/>
      <w:pPr>
        <w:tabs>
          <w:tab w:val="num" w:pos="1209"/>
        </w:tabs>
        <w:ind w:left="1209" w:hanging="360"/>
      </w:pPr>
    </w:lvl>
  </w:abstractNum>
  <w:abstractNum w:abstractNumId="2">
    <w:nsid w:val="FFFFFF7E"/>
    <w:multiLevelType w:val="singleLevel"/>
    <w:tmpl w:val="DB6C68C4"/>
    <w:lvl w:ilvl="0">
      <w:start w:val="1"/>
      <w:numFmt w:val="decimal"/>
      <w:lvlText w:val="%1."/>
      <w:lvlJc w:val="left"/>
      <w:pPr>
        <w:tabs>
          <w:tab w:val="num" w:pos="926"/>
        </w:tabs>
        <w:ind w:left="926" w:hanging="360"/>
      </w:pPr>
    </w:lvl>
  </w:abstractNum>
  <w:abstractNum w:abstractNumId="3">
    <w:nsid w:val="FFFFFF7F"/>
    <w:multiLevelType w:val="singleLevel"/>
    <w:tmpl w:val="8D78AE6C"/>
    <w:lvl w:ilvl="0">
      <w:start w:val="1"/>
      <w:numFmt w:val="decimal"/>
      <w:lvlText w:val="%1."/>
      <w:lvlJc w:val="left"/>
      <w:pPr>
        <w:tabs>
          <w:tab w:val="num" w:pos="643"/>
        </w:tabs>
        <w:ind w:left="643" w:hanging="360"/>
      </w:pPr>
    </w:lvl>
  </w:abstractNum>
  <w:abstractNum w:abstractNumId="4">
    <w:nsid w:val="FFFFFF80"/>
    <w:multiLevelType w:val="singleLevel"/>
    <w:tmpl w:val="AF307A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C00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3AB5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303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8489BC"/>
    <w:lvl w:ilvl="0">
      <w:start w:val="1"/>
      <w:numFmt w:val="decimal"/>
      <w:lvlText w:val="%1."/>
      <w:lvlJc w:val="left"/>
      <w:pPr>
        <w:tabs>
          <w:tab w:val="num" w:pos="360"/>
        </w:tabs>
        <w:ind w:left="360" w:hanging="360"/>
      </w:pPr>
    </w:lvl>
  </w:abstractNum>
  <w:abstractNum w:abstractNumId="9">
    <w:nsid w:val="FFFFFF89"/>
    <w:multiLevelType w:val="singleLevel"/>
    <w:tmpl w:val="8E9443D4"/>
    <w:lvl w:ilvl="0">
      <w:start w:val="1"/>
      <w:numFmt w:val="bullet"/>
      <w:lvlText w:val=""/>
      <w:lvlJc w:val="left"/>
      <w:pPr>
        <w:tabs>
          <w:tab w:val="num" w:pos="360"/>
        </w:tabs>
        <w:ind w:left="360" w:hanging="360"/>
      </w:pPr>
      <w:rPr>
        <w:rFonts w:ascii="Symbol" w:hAnsi="Symbol" w:hint="default"/>
      </w:rPr>
    </w:lvl>
  </w:abstractNum>
  <w:abstractNum w:abstractNumId="10">
    <w:nsid w:val="03ED4E2A"/>
    <w:multiLevelType w:val="hybridMultilevel"/>
    <w:tmpl w:val="434ADD5A"/>
    <w:lvl w:ilvl="0" w:tplc="B428E8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45903C6"/>
    <w:multiLevelType w:val="hybridMultilevel"/>
    <w:tmpl w:val="68260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4F6EE6"/>
    <w:multiLevelType w:val="hybridMultilevel"/>
    <w:tmpl w:val="503A14D8"/>
    <w:lvl w:ilvl="0" w:tplc="149C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F8327D"/>
    <w:multiLevelType w:val="multilevel"/>
    <w:tmpl w:val="376218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0DF64C14"/>
    <w:multiLevelType w:val="multilevel"/>
    <w:tmpl w:val="62E8D2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96B423B"/>
    <w:multiLevelType w:val="hybridMultilevel"/>
    <w:tmpl w:val="0E16D6F6"/>
    <w:lvl w:ilvl="0" w:tplc="08761856">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6">
    <w:nsid w:val="222F2770"/>
    <w:multiLevelType w:val="hybridMultilevel"/>
    <w:tmpl w:val="A89E4534"/>
    <w:lvl w:ilvl="0" w:tplc="95AA419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476001"/>
    <w:multiLevelType w:val="hybridMultilevel"/>
    <w:tmpl w:val="7B943A72"/>
    <w:lvl w:ilvl="0" w:tplc="BE7E8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914E32"/>
    <w:multiLevelType w:val="hybridMultilevel"/>
    <w:tmpl w:val="38404F20"/>
    <w:lvl w:ilvl="0" w:tplc="D5C2245C">
      <w:start w:val="1"/>
      <w:numFmt w:val="bullet"/>
      <w:lvlText w:val="-"/>
      <w:lvlJc w:val="left"/>
      <w:pPr>
        <w:tabs>
          <w:tab w:val="num" w:pos="1365"/>
        </w:tabs>
        <w:ind w:left="1365" w:hanging="360"/>
      </w:pPr>
      <w:rPr>
        <w:rFonts w:ascii="Times New Roman" w:eastAsia="Times New Roman" w:hAnsi="Times New Roman" w:cs="Times New Roman"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9">
    <w:nsid w:val="30137FDA"/>
    <w:multiLevelType w:val="hybridMultilevel"/>
    <w:tmpl w:val="62E8D22E"/>
    <w:lvl w:ilvl="0" w:tplc="95AA419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50675C"/>
    <w:multiLevelType w:val="multilevel"/>
    <w:tmpl w:val="E6E444F6"/>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147"/>
        </w:tabs>
        <w:ind w:left="1147" w:hanging="720"/>
      </w:pPr>
      <w:rPr>
        <w:rFonts w:hint="default"/>
      </w:rPr>
    </w:lvl>
    <w:lvl w:ilvl="2">
      <w:start w:val="3"/>
      <w:numFmt w:val="decimal"/>
      <w:lvlText w:val="%1.%2.%3."/>
      <w:lvlJc w:val="left"/>
      <w:pPr>
        <w:tabs>
          <w:tab w:val="num" w:pos="1574"/>
        </w:tabs>
        <w:ind w:left="1574" w:hanging="720"/>
      </w:pPr>
      <w:rPr>
        <w:rFonts w:hint="default"/>
      </w:rPr>
    </w:lvl>
    <w:lvl w:ilvl="3">
      <w:start w:val="1"/>
      <w:numFmt w:val="decimal"/>
      <w:lvlText w:val="%1.%2.%3.%4."/>
      <w:lvlJc w:val="left"/>
      <w:pPr>
        <w:tabs>
          <w:tab w:val="num" w:pos="2361"/>
        </w:tabs>
        <w:ind w:left="2361" w:hanging="1080"/>
      </w:pPr>
      <w:rPr>
        <w:rFonts w:hint="default"/>
      </w:rPr>
    </w:lvl>
    <w:lvl w:ilvl="4">
      <w:start w:val="1"/>
      <w:numFmt w:val="decimal"/>
      <w:lvlText w:val="%1.%2.%3.%4.%5."/>
      <w:lvlJc w:val="left"/>
      <w:pPr>
        <w:tabs>
          <w:tab w:val="num" w:pos="2788"/>
        </w:tabs>
        <w:ind w:left="2788" w:hanging="1080"/>
      </w:pPr>
      <w:rPr>
        <w:rFonts w:hint="default"/>
      </w:rPr>
    </w:lvl>
    <w:lvl w:ilvl="5">
      <w:start w:val="1"/>
      <w:numFmt w:val="decimal"/>
      <w:lvlText w:val="%1.%2.%3.%4.%5.%6."/>
      <w:lvlJc w:val="left"/>
      <w:pPr>
        <w:tabs>
          <w:tab w:val="num" w:pos="3575"/>
        </w:tabs>
        <w:ind w:left="3575" w:hanging="1440"/>
      </w:pPr>
      <w:rPr>
        <w:rFonts w:hint="default"/>
      </w:rPr>
    </w:lvl>
    <w:lvl w:ilvl="6">
      <w:start w:val="1"/>
      <w:numFmt w:val="decimal"/>
      <w:lvlText w:val="%1.%2.%3.%4.%5.%6.%7."/>
      <w:lvlJc w:val="left"/>
      <w:pPr>
        <w:tabs>
          <w:tab w:val="num" w:pos="4362"/>
        </w:tabs>
        <w:ind w:left="4362" w:hanging="1800"/>
      </w:pPr>
      <w:rPr>
        <w:rFonts w:hint="default"/>
      </w:rPr>
    </w:lvl>
    <w:lvl w:ilvl="7">
      <w:start w:val="1"/>
      <w:numFmt w:val="decimal"/>
      <w:lvlText w:val="%1.%2.%3.%4.%5.%6.%7.%8."/>
      <w:lvlJc w:val="left"/>
      <w:pPr>
        <w:tabs>
          <w:tab w:val="num" w:pos="4789"/>
        </w:tabs>
        <w:ind w:left="4789" w:hanging="1800"/>
      </w:pPr>
      <w:rPr>
        <w:rFonts w:hint="default"/>
      </w:rPr>
    </w:lvl>
    <w:lvl w:ilvl="8">
      <w:start w:val="1"/>
      <w:numFmt w:val="decimal"/>
      <w:lvlText w:val="%1.%2.%3.%4.%5.%6.%7.%8.%9."/>
      <w:lvlJc w:val="left"/>
      <w:pPr>
        <w:tabs>
          <w:tab w:val="num" w:pos="5576"/>
        </w:tabs>
        <w:ind w:left="5576" w:hanging="2160"/>
      </w:pPr>
      <w:rPr>
        <w:rFonts w:hint="default"/>
      </w:rPr>
    </w:lvl>
  </w:abstractNum>
  <w:abstractNum w:abstractNumId="21">
    <w:nsid w:val="45A806F4"/>
    <w:multiLevelType w:val="hybridMultilevel"/>
    <w:tmpl w:val="B9D0FE9E"/>
    <w:lvl w:ilvl="0" w:tplc="2B42D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B4DAD"/>
    <w:multiLevelType w:val="hybridMultilevel"/>
    <w:tmpl w:val="658046E8"/>
    <w:lvl w:ilvl="0" w:tplc="4162CF4E">
      <w:start w:val="1"/>
      <w:numFmt w:val="bullet"/>
      <w:lvlText w:val="-"/>
      <w:lvlJc w:val="left"/>
      <w:pPr>
        <w:tabs>
          <w:tab w:val="num" w:pos="1305"/>
        </w:tabs>
        <w:ind w:left="1305" w:hanging="375"/>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3">
    <w:nsid w:val="48552DF3"/>
    <w:multiLevelType w:val="hybridMultilevel"/>
    <w:tmpl w:val="422CF314"/>
    <w:lvl w:ilvl="0" w:tplc="BE8233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1137D5F"/>
    <w:multiLevelType w:val="hybridMultilevel"/>
    <w:tmpl w:val="D8AE1020"/>
    <w:lvl w:ilvl="0" w:tplc="B91AC47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3E3F69"/>
    <w:multiLevelType w:val="hybridMultilevel"/>
    <w:tmpl w:val="A7D8BA7C"/>
    <w:lvl w:ilvl="0" w:tplc="95AA419C">
      <w:start w:val="1"/>
      <w:numFmt w:val="bullet"/>
      <w:lvlText w:val=""/>
      <w:lvlJc w:val="left"/>
      <w:pPr>
        <w:tabs>
          <w:tab w:val="num" w:pos="1201"/>
        </w:tabs>
        <w:ind w:left="1201" w:hanging="360"/>
      </w:pPr>
      <w:rPr>
        <w:rFonts w:ascii="Symbol" w:hAnsi="Symbol" w:hint="default"/>
      </w:rPr>
    </w:lvl>
    <w:lvl w:ilvl="1" w:tplc="04190003" w:tentative="1">
      <w:start w:val="1"/>
      <w:numFmt w:val="bullet"/>
      <w:lvlText w:val="o"/>
      <w:lvlJc w:val="left"/>
      <w:pPr>
        <w:tabs>
          <w:tab w:val="num" w:pos="2281"/>
        </w:tabs>
        <w:ind w:left="2281" w:hanging="360"/>
      </w:pPr>
      <w:rPr>
        <w:rFonts w:ascii="Courier New" w:hAnsi="Courier New" w:cs="Courier New" w:hint="default"/>
      </w:rPr>
    </w:lvl>
    <w:lvl w:ilvl="2" w:tplc="04190005">
      <w:start w:val="1"/>
      <w:numFmt w:val="bullet"/>
      <w:lvlText w:val=""/>
      <w:lvlJc w:val="left"/>
      <w:pPr>
        <w:tabs>
          <w:tab w:val="num" w:pos="3001"/>
        </w:tabs>
        <w:ind w:left="3001" w:hanging="360"/>
      </w:pPr>
      <w:rPr>
        <w:rFonts w:ascii="Wingdings" w:hAnsi="Wingdings" w:hint="default"/>
      </w:rPr>
    </w:lvl>
    <w:lvl w:ilvl="3" w:tplc="04190001" w:tentative="1">
      <w:start w:val="1"/>
      <w:numFmt w:val="bullet"/>
      <w:lvlText w:val=""/>
      <w:lvlJc w:val="left"/>
      <w:pPr>
        <w:tabs>
          <w:tab w:val="num" w:pos="3721"/>
        </w:tabs>
        <w:ind w:left="3721" w:hanging="360"/>
      </w:pPr>
      <w:rPr>
        <w:rFonts w:ascii="Symbol" w:hAnsi="Symbol" w:hint="default"/>
      </w:rPr>
    </w:lvl>
    <w:lvl w:ilvl="4" w:tplc="04190003" w:tentative="1">
      <w:start w:val="1"/>
      <w:numFmt w:val="bullet"/>
      <w:lvlText w:val="o"/>
      <w:lvlJc w:val="left"/>
      <w:pPr>
        <w:tabs>
          <w:tab w:val="num" w:pos="4441"/>
        </w:tabs>
        <w:ind w:left="4441" w:hanging="360"/>
      </w:pPr>
      <w:rPr>
        <w:rFonts w:ascii="Courier New" w:hAnsi="Courier New" w:cs="Courier New" w:hint="default"/>
      </w:rPr>
    </w:lvl>
    <w:lvl w:ilvl="5" w:tplc="04190005" w:tentative="1">
      <w:start w:val="1"/>
      <w:numFmt w:val="bullet"/>
      <w:lvlText w:val=""/>
      <w:lvlJc w:val="left"/>
      <w:pPr>
        <w:tabs>
          <w:tab w:val="num" w:pos="5161"/>
        </w:tabs>
        <w:ind w:left="5161" w:hanging="360"/>
      </w:pPr>
      <w:rPr>
        <w:rFonts w:ascii="Wingdings" w:hAnsi="Wingdings" w:hint="default"/>
      </w:rPr>
    </w:lvl>
    <w:lvl w:ilvl="6" w:tplc="04190001" w:tentative="1">
      <w:start w:val="1"/>
      <w:numFmt w:val="bullet"/>
      <w:lvlText w:val=""/>
      <w:lvlJc w:val="left"/>
      <w:pPr>
        <w:tabs>
          <w:tab w:val="num" w:pos="5881"/>
        </w:tabs>
        <w:ind w:left="5881" w:hanging="360"/>
      </w:pPr>
      <w:rPr>
        <w:rFonts w:ascii="Symbol" w:hAnsi="Symbol" w:hint="default"/>
      </w:rPr>
    </w:lvl>
    <w:lvl w:ilvl="7" w:tplc="04190003" w:tentative="1">
      <w:start w:val="1"/>
      <w:numFmt w:val="bullet"/>
      <w:lvlText w:val="o"/>
      <w:lvlJc w:val="left"/>
      <w:pPr>
        <w:tabs>
          <w:tab w:val="num" w:pos="6601"/>
        </w:tabs>
        <w:ind w:left="6601" w:hanging="360"/>
      </w:pPr>
      <w:rPr>
        <w:rFonts w:ascii="Courier New" w:hAnsi="Courier New" w:cs="Courier New" w:hint="default"/>
      </w:rPr>
    </w:lvl>
    <w:lvl w:ilvl="8" w:tplc="04190005" w:tentative="1">
      <w:start w:val="1"/>
      <w:numFmt w:val="bullet"/>
      <w:lvlText w:val=""/>
      <w:lvlJc w:val="left"/>
      <w:pPr>
        <w:tabs>
          <w:tab w:val="num" w:pos="7321"/>
        </w:tabs>
        <w:ind w:left="7321" w:hanging="360"/>
      </w:pPr>
      <w:rPr>
        <w:rFonts w:ascii="Wingdings" w:hAnsi="Wingdings" w:hint="default"/>
      </w:rPr>
    </w:lvl>
  </w:abstractNum>
  <w:abstractNum w:abstractNumId="26">
    <w:nsid w:val="54877AF4"/>
    <w:multiLevelType w:val="hybridMultilevel"/>
    <w:tmpl w:val="AFB68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1440"/>
        </w:tabs>
        <w:ind w:left="14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1B409C"/>
    <w:multiLevelType w:val="hybridMultilevel"/>
    <w:tmpl w:val="B69AD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57407B"/>
    <w:multiLevelType w:val="hybridMultilevel"/>
    <w:tmpl w:val="ECFE5686"/>
    <w:lvl w:ilvl="0" w:tplc="AA52C03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9">
    <w:nsid w:val="5D04376F"/>
    <w:multiLevelType w:val="hybridMultilevel"/>
    <w:tmpl w:val="77347714"/>
    <w:lvl w:ilvl="0" w:tplc="FEE08478">
      <w:start w:val="3"/>
      <w:numFmt w:val="decimal"/>
      <w:lvlText w:val="%1."/>
      <w:lvlJc w:val="left"/>
      <w:pPr>
        <w:tabs>
          <w:tab w:val="num" w:pos="2325"/>
        </w:tabs>
        <w:ind w:left="2325" w:hanging="705"/>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0">
    <w:nsid w:val="5D235126"/>
    <w:multiLevelType w:val="hybridMultilevel"/>
    <w:tmpl w:val="3FD43406"/>
    <w:lvl w:ilvl="0" w:tplc="9516F59E">
      <w:start w:val="1"/>
      <w:numFmt w:val="upperRoman"/>
      <w:lvlText w:val="%1."/>
      <w:lvlJc w:val="left"/>
      <w:pPr>
        <w:ind w:left="8800" w:hanging="720"/>
      </w:pPr>
      <w:rPr>
        <w:rFonts w:hint="default"/>
      </w:rPr>
    </w:lvl>
    <w:lvl w:ilvl="1" w:tplc="04190019" w:tentative="1">
      <w:start w:val="1"/>
      <w:numFmt w:val="lowerLetter"/>
      <w:lvlText w:val="%2."/>
      <w:lvlJc w:val="left"/>
      <w:pPr>
        <w:ind w:left="9160" w:hanging="360"/>
      </w:pPr>
    </w:lvl>
    <w:lvl w:ilvl="2" w:tplc="0419001B" w:tentative="1">
      <w:start w:val="1"/>
      <w:numFmt w:val="lowerRoman"/>
      <w:lvlText w:val="%3."/>
      <w:lvlJc w:val="right"/>
      <w:pPr>
        <w:ind w:left="9880" w:hanging="180"/>
      </w:pPr>
    </w:lvl>
    <w:lvl w:ilvl="3" w:tplc="0419000F" w:tentative="1">
      <w:start w:val="1"/>
      <w:numFmt w:val="decimal"/>
      <w:lvlText w:val="%4."/>
      <w:lvlJc w:val="left"/>
      <w:pPr>
        <w:ind w:left="10600" w:hanging="360"/>
      </w:pPr>
    </w:lvl>
    <w:lvl w:ilvl="4" w:tplc="04190019" w:tentative="1">
      <w:start w:val="1"/>
      <w:numFmt w:val="lowerLetter"/>
      <w:lvlText w:val="%5."/>
      <w:lvlJc w:val="left"/>
      <w:pPr>
        <w:ind w:left="11320" w:hanging="360"/>
      </w:pPr>
    </w:lvl>
    <w:lvl w:ilvl="5" w:tplc="0419001B" w:tentative="1">
      <w:start w:val="1"/>
      <w:numFmt w:val="lowerRoman"/>
      <w:lvlText w:val="%6."/>
      <w:lvlJc w:val="right"/>
      <w:pPr>
        <w:ind w:left="12040" w:hanging="180"/>
      </w:pPr>
    </w:lvl>
    <w:lvl w:ilvl="6" w:tplc="0419000F" w:tentative="1">
      <w:start w:val="1"/>
      <w:numFmt w:val="decimal"/>
      <w:lvlText w:val="%7."/>
      <w:lvlJc w:val="left"/>
      <w:pPr>
        <w:ind w:left="12760" w:hanging="360"/>
      </w:pPr>
    </w:lvl>
    <w:lvl w:ilvl="7" w:tplc="04190019" w:tentative="1">
      <w:start w:val="1"/>
      <w:numFmt w:val="lowerLetter"/>
      <w:lvlText w:val="%8."/>
      <w:lvlJc w:val="left"/>
      <w:pPr>
        <w:ind w:left="13480" w:hanging="360"/>
      </w:pPr>
    </w:lvl>
    <w:lvl w:ilvl="8" w:tplc="0419001B" w:tentative="1">
      <w:start w:val="1"/>
      <w:numFmt w:val="lowerRoman"/>
      <w:lvlText w:val="%9."/>
      <w:lvlJc w:val="right"/>
      <w:pPr>
        <w:ind w:left="14200" w:hanging="180"/>
      </w:pPr>
    </w:lvl>
  </w:abstractNum>
  <w:abstractNum w:abstractNumId="31">
    <w:nsid w:val="5F9530CB"/>
    <w:multiLevelType w:val="multilevel"/>
    <w:tmpl w:val="218C64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611D60B6"/>
    <w:multiLevelType w:val="hybridMultilevel"/>
    <w:tmpl w:val="DA30EFC8"/>
    <w:lvl w:ilvl="0" w:tplc="95AA419C">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33">
    <w:nsid w:val="6DE942FC"/>
    <w:multiLevelType w:val="hybridMultilevel"/>
    <w:tmpl w:val="6BA62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95A3E"/>
    <w:multiLevelType w:val="hybridMultilevel"/>
    <w:tmpl w:val="7AFEF496"/>
    <w:lvl w:ilvl="0" w:tplc="B91AC47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F6363E"/>
    <w:multiLevelType w:val="hybridMultilevel"/>
    <w:tmpl w:val="22009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4251C4"/>
    <w:multiLevelType w:val="multilevel"/>
    <w:tmpl w:val="07D6D77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441"/>
        </w:tabs>
        <w:ind w:left="1441" w:hanging="72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4324"/>
        </w:tabs>
        <w:ind w:left="4324" w:hanging="144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6126"/>
        </w:tabs>
        <w:ind w:left="6126" w:hanging="1800"/>
      </w:pPr>
      <w:rPr>
        <w:rFonts w:hint="default"/>
      </w:rPr>
    </w:lvl>
    <w:lvl w:ilvl="7">
      <w:start w:val="1"/>
      <w:numFmt w:val="decimal"/>
      <w:lvlText w:val="%1.%2.%3.%4.%5.%6.%7.%8."/>
      <w:lvlJc w:val="left"/>
      <w:pPr>
        <w:tabs>
          <w:tab w:val="num" w:pos="7207"/>
        </w:tabs>
        <w:ind w:left="7207" w:hanging="2160"/>
      </w:pPr>
      <w:rPr>
        <w:rFonts w:hint="default"/>
      </w:rPr>
    </w:lvl>
    <w:lvl w:ilvl="8">
      <w:start w:val="1"/>
      <w:numFmt w:val="decimal"/>
      <w:lvlText w:val="%1.%2.%3.%4.%5.%6.%7.%8.%9."/>
      <w:lvlJc w:val="left"/>
      <w:pPr>
        <w:tabs>
          <w:tab w:val="num" w:pos="7928"/>
        </w:tabs>
        <w:ind w:left="7928" w:hanging="2160"/>
      </w:pPr>
      <w:rPr>
        <w:rFonts w:hint="default"/>
      </w:rPr>
    </w:lvl>
  </w:abstractNum>
  <w:num w:numId="1">
    <w:abstractNumId w:val="26"/>
  </w:num>
  <w:num w:numId="2">
    <w:abstractNumId w:val="13"/>
  </w:num>
  <w:num w:numId="3">
    <w:abstractNumId w:val="18"/>
  </w:num>
  <w:num w:numId="4">
    <w:abstractNumId w:val="22"/>
  </w:num>
  <w:num w:numId="5">
    <w:abstractNumId w:val="35"/>
  </w:num>
  <w:num w:numId="6">
    <w:abstractNumId w:val="36"/>
  </w:num>
  <w:num w:numId="7">
    <w:abstractNumId w:val="31"/>
  </w:num>
  <w:num w:numId="8">
    <w:abstractNumId w:val="20"/>
  </w:num>
  <w:num w:numId="9">
    <w:abstractNumId w:val="16"/>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25"/>
  </w:num>
  <w:num w:numId="21">
    <w:abstractNumId w:val="32"/>
  </w:num>
  <w:num w:numId="22">
    <w:abstractNumId w:val="19"/>
  </w:num>
  <w:num w:numId="23">
    <w:abstractNumId w:val="14"/>
  </w:num>
  <w:num w:numId="24">
    <w:abstractNumId w:val="24"/>
  </w:num>
  <w:num w:numId="25">
    <w:abstractNumId w:val="34"/>
  </w:num>
  <w:num w:numId="26">
    <w:abstractNumId w:val="17"/>
  </w:num>
  <w:num w:numId="27">
    <w:abstractNumId w:val="29"/>
  </w:num>
  <w:num w:numId="28">
    <w:abstractNumId w:val="28"/>
  </w:num>
  <w:num w:numId="29">
    <w:abstractNumId w:val="15"/>
  </w:num>
  <w:num w:numId="30">
    <w:abstractNumId w:val="27"/>
  </w:num>
  <w:num w:numId="31">
    <w:abstractNumId w:val="33"/>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2"/>
  </w:num>
  <w:num w:numId="36">
    <w:abstractNumId w:val="11"/>
  </w:num>
  <w:num w:numId="37">
    <w:abstractNumId w:val="23"/>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C1092C"/>
    <w:rsid w:val="00197EF2"/>
    <w:rsid w:val="00417F21"/>
    <w:rsid w:val="00456D0D"/>
    <w:rsid w:val="004C59C6"/>
    <w:rsid w:val="00506F65"/>
    <w:rsid w:val="0051620F"/>
    <w:rsid w:val="005A5F22"/>
    <w:rsid w:val="00774711"/>
    <w:rsid w:val="00806DC6"/>
    <w:rsid w:val="008F26D8"/>
    <w:rsid w:val="009C0BAC"/>
    <w:rsid w:val="00AA4316"/>
    <w:rsid w:val="00AF2BE3"/>
    <w:rsid w:val="00AF5533"/>
    <w:rsid w:val="00BC5C26"/>
    <w:rsid w:val="00C1092C"/>
    <w:rsid w:val="00CA412F"/>
    <w:rsid w:val="00E00980"/>
    <w:rsid w:val="00E70E68"/>
    <w:rsid w:val="00F74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2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qFormat/>
    <w:rsid w:val="00C1092C"/>
    <w:pPr>
      <w:keepNext/>
      <w:shd w:val="clear" w:color="auto" w:fill="FFFFFF"/>
      <w:spacing w:line="274" w:lineRule="exact"/>
      <w:ind w:left="3029" w:right="1766" w:firstLine="302"/>
      <w:jc w:val="center"/>
      <w:outlineLvl w:val="0"/>
    </w:pPr>
    <w:rPr>
      <w:b/>
      <w:spacing w:val="-8"/>
      <w:sz w:val="24"/>
    </w:rPr>
  </w:style>
  <w:style w:type="paragraph" w:styleId="2">
    <w:name w:val="heading 2"/>
    <w:basedOn w:val="a"/>
    <w:next w:val="a"/>
    <w:link w:val="20"/>
    <w:qFormat/>
    <w:rsid w:val="00C1092C"/>
    <w:pPr>
      <w:keepNext/>
      <w:outlineLvl w:val="1"/>
    </w:pPr>
    <w:rPr>
      <w:sz w:val="24"/>
    </w:rPr>
  </w:style>
  <w:style w:type="paragraph" w:styleId="3">
    <w:name w:val="heading 3"/>
    <w:basedOn w:val="a"/>
    <w:next w:val="a"/>
    <w:link w:val="30"/>
    <w:qFormat/>
    <w:rsid w:val="00C1092C"/>
    <w:pPr>
      <w:keepNext/>
      <w:outlineLvl w:val="2"/>
    </w:pPr>
    <w:rPr>
      <w:sz w:val="28"/>
    </w:rPr>
  </w:style>
  <w:style w:type="paragraph" w:styleId="4">
    <w:name w:val="heading 4"/>
    <w:basedOn w:val="a"/>
    <w:next w:val="a"/>
    <w:link w:val="40"/>
    <w:qFormat/>
    <w:rsid w:val="00C1092C"/>
    <w:pPr>
      <w:keepNext/>
      <w:outlineLvl w:val="3"/>
    </w:pPr>
    <w:rPr>
      <w:snapToGrid w:val="0"/>
      <w:color w:val="000000"/>
      <w:sz w:val="24"/>
    </w:rPr>
  </w:style>
  <w:style w:type="paragraph" w:styleId="5">
    <w:name w:val="heading 5"/>
    <w:basedOn w:val="a"/>
    <w:next w:val="a"/>
    <w:link w:val="50"/>
    <w:qFormat/>
    <w:rsid w:val="00C1092C"/>
    <w:pPr>
      <w:keepNext/>
      <w:shd w:val="clear" w:color="auto" w:fill="FFFFFF"/>
      <w:spacing w:before="278"/>
      <w:ind w:left="864"/>
      <w:outlineLvl w:val="4"/>
    </w:pPr>
    <w:rPr>
      <w:b/>
      <w:i/>
      <w:sz w:val="28"/>
    </w:rPr>
  </w:style>
  <w:style w:type="paragraph" w:styleId="6">
    <w:name w:val="heading 6"/>
    <w:basedOn w:val="a"/>
    <w:next w:val="a"/>
    <w:link w:val="60"/>
    <w:qFormat/>
    <w:rsid w:val="00C1092C"/>
    <w:pPr>
      <w:keepNext/>
      <w:shd w:val="clear" w:color="auto" w:fill="FFFFFF"/>
      <w:spacing w:before="130" w:line="653" w:lineRule="exact"/>
      <w:ind w:left="835" w:firstLine="16"/>
      <w:jc w:val="both"/>
      <w:outlineLvl w:val="5"/>
    </w:pPr>
    <w:rPr>
      <w:color w:val="000000"/>
      <w:spacing w:val="5"/>
      <w:sz w:val="27"/>
    </w:rPr>
  </w:style>
  <w:style w:type="paragraph" w:styleId="7">
    <w:name w:val="heading 7"/>
    <w:basedOn w:val="a"/>
    <w:next w:val="a"/>
    <w:link w:val="70"/>
    <w:qFormat/>
    <w:rsid w:val="00C1092C"/>
    <w:pPr>
      <w:keepNext/>
      <w:shd w:val="clear" w:color="auto" w:fill="FFFFFF"/>
      <w:jc w:val="center"/>
      <w:outlineLvl w:val="6"/>
    </w:pPr>
    <w:rPr>
      <w:spacing w:val="-3"/>
      <w:sz w:val="24"/>
    </w:rPr>
  </w:style>
  <w:style w:type="paragraph" w:styleId="8">
    <w:name w:val="heading 8"/>
    <w:basedOn w:val="a"/>
    <w:next w:val="a"/>
    <w:link w:val="80"/>
    <w:qFormat/>
    <w:rsid w:val="00C1092C"/>
    <w:pPr>
      <w:keepNext/>
      <w:shd w:val="clear" w:color="auto" w:fill="FFFFFF"/>
      <w:spacing w:before="619"/>
      <w:ind w:right="58"/>
      <w:jc w:val="center"/>
      <w:outlineLvl w:val="7"/>
    </w:pPr>
    <w:rPr>
      <w:i/>
      <w:color w:val="000000"/>
      <w:spacing w:val="-5"/>
      <w:sz w:val="29"/>
    </w:rPr>
  </w:style>
  <w:style w:type="paragraph" w:styleId="9">
    <w:name w:val="heading 9"/>
    <w:basedOn w:val="a"/>
    <w:next w:val="a"/>
    <w:link w:val="90"/>
    <w:qFormat/>
    <w:rsid w:val="00C1092C"/>
    <w:pPr>
      <w:keepNext/>
      <w:shd w:val="clear" w:color="auto" w:fill="FFFFFF"/>
      <w:ind w:left="840" w:firstLine="11"/>
      <w:outlineLvl w:val="8"/>
    </w:pPr>
    <w:rPr>
      <w:color w:val="808080"/>
      <w:spacing w:val="-1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92C"/>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C1092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C1092C"/>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C1092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C1092C"/>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C1092C"/>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C1092C"/>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C1092C"/>
    <w:pPr>
      <w:widowControl w:val="0"/>
      <w:autoSpaceDE w:val="0"/>
      <w:autoSpaceDN w:val="0"/>
      <w:spacing w:after="0" w:line="240" w:lineRule="auto"/>
    </w:pPr>
    <w:rPr>
      <w:rFonts w:ascii="Arial" w:eastAsiaTheme="minorEastAsia" w:hAnsi="Arial" w:cs="Arial"/>
      <w:sz w:val="20"/>
      <w:szCs w:val="22"/>
      <w:lang w:eastAsia="ru-RU"/>
    </w:rPr>
  </w:style>
  <w:style w:type="character" w:customStyle="1" w:styleId="10">
    <w:name w:val="Заголовок 1 Знак"/>
    <w:basedOn w:val="a0"/>
    <w:link w:val="1"/>
    <w:rsid w:val="00C1092C"/>
    <w:rPr>
      <w:rFonts w:eastAsia="Times New Roman"/>
      <w:b/>
      <w:spacing w:val="-8"/>
      <w:sz w:val="24"/>
      <w:szCs w:val="20"/>
      <w:shd w:val="clear" w:color="auto" w:fill="FFFFFF"/>
      <w:lang w:eastAsia="ru-RU"/>
    </w:rPr>
  </w:style>
  <w:style w:type="character" w:customStyle="1" w:styleId="20">
    <w:name w:val="Заголовок 2 Знак"/>
    <w:basedOn w:val="a0"/>
    <w:link w:val="2"/>
    <w:rsid w:val="00C1092C"/>
    <w:rPr>
      <w:rFonts w:eastAsia="Times New Roman"/>
      <w:sz w:val="24"/>
      <w:szCs w:val="20"/>
      <w:lang w:eastAsia="ru-RU"/>
    </w:rPr>
  </w:style>
  <w:style w:type="character" w:customStyle="1" w:styleId="30">
    <w:name w:val="Заголовок 3 Знак"/>
    <w:basedOn w:val="a0"/>
    <w:link w:val="3"/>
    <w:rsid w:val="00C1092C"/>
    <w:rPr>
      <w:rFonts w:eastAsia="Times New Roman"/>
      <w:szCs w:val="20"/>
      <w:lang w:eastAsia="ru-RU"/>
    </w:rPr>
  </w:style>
  <w:style w:type="character" w:customStyle="1" w:styleId="40">
    <w:name w:val="Заголовок 4 Знак"/>
    <w:basedOn w:val="a0"/>
    <w:link w:val="4"/>
    <w:rsid w:val="00C1092C"/>
    <w:rPr>
      <w:rFonts w:eastAsia="Times New Roman"/>
      <w:snapToGrid w:val="0"/>
      <w:color w:val="000000"/>
      <w:sz w:val="24"/>
      <w:szCs w:val="20"/>
      <w:lang w:eastAsia="ru-RU"/>
    </w:rPr>
  </w:style>
  <w:style w:type="character" w:customStyle="1" w:styleId="50">
    <w:name w:val="Заголовок 5 Знак"/>
    <w:basedOn w:val="a0"/>
    <w:link w:val="5"/>
    <w:rsid w:val="00C1092C"/>
    <w:rPr>
      <w:rFonts w:eastAsia="Times New Roman"/>
      <w:b/>
      <w:i/>
      <w:szCs w:val="20"/>
      <w:shd w:val="clear" w:color="auto" w:fill="FFFFFF"/>
      <w:lang w:eastAsia="ru-RU"/>
    </w:rPr>
  </w:style>
  <w:style w:type="character" w:customStyle="1" w:styleId="60">
    <w:name w:val="Заголовок 6 Знак"/>
    <w:basedOn w:val="a0"/>
    <w:link w:val="6"/>
    <w:rsid w:val="00C1092C"/>
    <w:rPr>
      <w:rFonts w:eastAsia="Times New Roman"/>
      <w:color w:val="000000"/>
      <w:spacing w:val="5"/>
      <w:sz w:val="27"/>
      <w:szCs w:val="20"/>
      <w:shd w:val="clear" w:color="auto" w:fill="FFFFFF"/>
      <w:lang w:eastAsia="ru-RU"/>
    </w:rPr>
  </w:style>
  <w:style w:type="character" w:customStyle="1" w:styleId="70">
    <w:name w:val="Заголовок 7 Знак"/>
    <w:basedOn w:val="a0"/>
    <w:link w:val="7"/>
    <w:rsid w:val="00C1092C"/>
    <w:rPr>
      <w:rFonts w:eastAsia="Times New Roman"/>
      <w:spacing w:val="-3"/>
      <w:sz w:val="24"/>
      <w:szCs w:val="20"/>
      <w:shd w:val="clear" w:color="auto" w:fill="FFFFFF"/>
      <w:lang w:eastAsia="ru-RU"/>
    </w:rPr>
  </w:style>
  <w:style w:type="character" w:customStyle="1" w:styleId="80">
    <w:name w:val="Заголовок 8 Знак"/>
    <w:basedOn w:val="a0"/>
    <w:link w:val="8"/>
    <w:rsid w:val="00C1092C"/>
    <w:rPr>
      <w:rFonts w:eastAsia="Times New Roman"/>
      <w:i/>
      <w:color w:val="000000"/>
      <w:spacing w:val="-5"/>
      <w:sz w:val="29"/>
      <w:szCs w:val="20"/>
      <w:shd w:val="clear" w:color="auto" w:fill="FFFFFF"/>
      <w:lang w:eastAsia="ru-RU"/>
    </w:rPr>
  </w:style>
  <w:style w:type="character" w:customStyle="1" w:styleId="90">
    <w:name w:val="Заголовок 9 Знак"/>
    <w:basedOn w:val="a0"/>
    <w:link w:val="9"/>
    <w:rsid w:val="00C1092C"/>
    <w:rPr>
      <w:rFonts w:eastAsia="Times New Roman"/>
      <w:color w:val="808080"/>
      <w:spacing w:val="-14"/>
      <w:szCs w:val="20"/>
      <w:shd w:val="clear" w:color="auto" w:fill="FFFFFF"/>
      <w:lang w:eastAsia="ru-RU"/>
    </w:rPr>
  </w:style>
  <w:style w:type="paragraph" w:styleId="a3">
    <w:name w:val="Body Text Indent"/>
    <w:basedOn w:val="a"/>
    <w:link w:val="a4"/>
    <w:rsid w:val="00C1092C"/>
    <w:pPr>
      <w:widowControl/>
      <w:autoSpaceDE/>
      <w:autoSpaceDN/>
      <w:adjustRightInd/>
      <w:ind w:left="284" w:firstLine="481"/>
      <w:jc w:val="both"/>
    </w:pPr>
    <w:rPr>
      <w:spacing w:val="8"/>
      <w:kern w:val="144"/>
      <w:sz w:val="28"/>
    </w:rPr>
  </w:style>
  <w:style w:type="character" w:customStyle="1" w:styleId="a4">
    <w:name w:val="Основной текст с отступом Знак"/>
    <w:basedOn w:val="a0"/>
    <w:link w:val="a3"/>
    <w:rsid w:val="00C1092C"/>
    <w:rPr>
      <w:rFonts w:eastAsia="Times New Roman"/>
      <w:spacing w:val="8"/>
      <w:kern w:val="144"/>
      <w:szCs w:val="20"/>
      <w:lang w:eastAsia="ru-RU"/>
    </w:rPr>
  </w:style>
  <w:style w:type="paragraph" w:styleId="21">
    <w:name w:val="Body Text Indent 2"/>
    <w:basedOn w:val="a"/>
    <w:link w:val="22"/>
    <w:rsid w:val="00C1092C"/>
    <w:pPr>
      <w:shd w:val="clear" w:color="auto" w:fill="FFFFFF"/>
      <w:spacing w:line="274" w:lineRule="exact"/>
      <w:ind w:right="48" w:firstLine="552"/>
      <w:jc w:val="both"/>
    </w:pPr>
    <w:rPr>
      <w:spacing w:val="-1"/>
      <w:sz w:val="28"/>
    </w:rPr>
  </w:style>
  <w:style w:type="character" w:customStyle="1" w:styleId="22">
    <w:name w:val="Основной текст с отступом 2 Знак"/>
    <w:basedOn w:val="a0"/>
    <w:link w:val="21"/>
    <w:rsid w:val="00C1092C"/>
    <w:rPr>
      <w:rFonts w:eastAsia="Times New Roman"/>
      <w:spacing w:val="-1"/>
      <w:szCs w:val="20"/>
      <w:shd w:val="clear" w:color="auto" w:fill="FFFFFF"/>
      <w:lang w:eastAsia="ru-RU"/>
    </w:rPr>
  </w:style>
  <w:style w:type="paragraph" w:styleId="31">
    <w:name w:val="Body Text Indent 3"/>
    <w:basedOn w:val="a"/>
    <w:link w:val="32"/>
    <w:rsid w:val="00C1092C"/>
    <w:pPr>
      <w:shd w:val="clear" w:color="auto" w:fill="FFFFFF"/>
      <w:spacing w:before="5"/>
      <w:ind w:left="822"/>
    </w:pPr>
    <w:rPr>
      <w:sz w:val="28"/>
    </w:rPr>
  </w:style>
  <w:style w:type="character" w:customStyle="1" w:styleId="32">
    <w:name w:val="Основной текст с отступом 3 Знак"/>
    <w:basedOn w:val="a0"/>
    <w:link w:val="31"/>
    <w:rsid w:val="00C1092C"/>
    <w:rPr>
      <w:rFonts w:eastAsia="Times New Roman"/>
      <w:szCs w:val="20"/>
      <w:shd w:val="clear" w:color="auto" w:fill="FFFFFF"/>
      <w:lang w:eastAsia="ru-RU"/>
    </w:rPr>
  </w:style>
  <w:style w:type="paragraph" w:styleId="a5">
    <w:name w:val="footer"/>
    <w:basedOn w:val="a"/>
    <w:link w:val="a6"/>
    <w:rsid w:val="00C1092C"/>
    <w:pPr>
      <w:tabs>
        <w:tab w:val="center" w:pos="4153"/>
        <w:tab w:val="right" w:pos="8306"/>
      </w:tabs>
    </w:pPr>
  </w:style>
  <w:style w:type="character" w:customStyle="1" w:styleId="a6">
    <w:name w:val="Нижний колонтитул Знак"/>
    <w:basedOn w:val="a0"/>
    <w:link w:val="a5"/>
    <w:rsid w:val="00C1092C"/>
    <w:rPr>
      <w:rFonts w:eastAsia="Times New Roman"/>
      <w:sz w:val="20"/>
      <w:szCs w:val="20"/>
      <w:lang w:eastAsia="ru-RU"/>
    </w:rPr>
  </w:style>
  <w:style w:type="character" w:styleId="a7">
    <w:name w:val="page number"/>
    <w:basedOn w:val="a0"/>
    <w:rsid w:val="00C1092C"/>
  </w:style>
  <w:style w:type="paragraph" w:customStyle="1" w:styleId="ConsNormal">
    <w:name w:val="ConsNormal"/>
    <w:rsid w:val="00C1092C"/>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C1092C"/>
    <w:pPr>
      <w:widowControl w:val="0"/>
      <w:spacing w:after="0" w:line="240" w:lineRule="auto"/>
    </w:pPr>
    <w:rPr>
      <w:rFonts w:ascii="Courier New" w:eastAsia="Times New Roman" w:hAnsi="Courier New"/>
      <w:snapToGrid w:val="0"/>
      <w:sz w:val="20"/>
      <w:szCs w:val="20"/>
      <w:lang w:eastAsia="ru-RU"/>
    </w:rPr>
  </w:style>
  <w:style w:type="paragraph" w:styleId="a8">
    <w:name w:val="Block Text"/>
    <w:basedOn w:val="a"/>
    <w:rsid w:val="00C1092C"/>
    <w:pPr>
      <w:shd w:val="clear" w:color="auto" w:fill="FFFFFF"/>
      <w:ind w:left="1862" w:right="461" w:firstLine="5299"/>
      <w:jc w:val="center"/>
    </w:pPr>
    <w:rPr>
      <w:sz w:val="28"/>
      <w:u w:val="single"/>
    </w:rPr>
  </w:style>
  <w:style w:type="paragraph" w:styleId="a9">
    <w:name w:val="Body Text"/>
    <w:basedOn w:val="a"/>
    <w:link w:val="aa"/>
    <w:rsid w:val="00C1092C"/>
    <w:pPr>
      <w:shd w:val="clear" w:color="auto" w:fill="FFFFFF"/>
      <w:jc w:val="both"/>
    </w:pPr>
    <w:rPr>
      <w:spacing w:val="6"/>
      <w:sz w:val="28"/>
      <w:lang/>
    </w:rPr>
  </w:style>
  <w:style w:type="character" w:customStyle="1" w:styleId="aa">
    <w:name w:val="Основной текст Знак"/>
    <w:basedOn w:val="a0"/>
    <w:link w:val="a9"/>
    <w:rsid w:val="00C1092C"/>
    <w:rPr>
      <w:rFonts w:eastAsia="Times New Roman"/>
      <w:spacing w:val="6"/>
      <w:szCs w:val="20"/>
      <w:shd w:val="clear" w:color="auto" w:fill="FFFFFF"/>
      <w:lang/>
    </w:rPr>
  </w:style>
  <w:style w:type="paragraph" w:styleId="23">
    <w:name w:val="Body Text 2"/>
    <w:basedOn w:val="a"/>
    <w:link w:val="24"/>
    <w:rsid w:val="00C1092C"/>
    <w:pPr>
      <w:shd w:val="clear" w:color="auto" w:fill="FFFFFF"/>
      <w:ind w:right="106"/>
      <w:jc w:val="both"/>
    </w:pPr>
    <w:rPr>
      <w:spacing w:val="5"/>
      <w:sz w:val="28"/>
    </w:rPr>
  </w:style>
  <w:style w:type="character" w:customStyle="1" w:styleId="24">
    <w:name w:val="Основной текст 2 Знак"/>
    <w:basedOn w:val="a0"/>
    <w:link w:val="23"/>
    <w:rsid w:val="00C1092C"/>
    <w:rPr>
      <w:rFonts w:eastAsia="Times New Roman"/>
      <w:spacing w:val="5"/>
      <w:szCs w:val="20"/>
      <w:shd w:val="clear" w:color="auto" w:fill="FFFFFF"/>
      <w:lang w:eastAsia="ru-RU"/>
    </w:rPr>
  </w:style>
  <w:style w:type="paragraph" w:styleId="33">
    <w:name w:val="Body Text 3"/>
    <w:basedOn w:val="a"/>
    <w:link w:val="34"/>
    <w:rsid w:val="00C1092C"/>
    <w:pPr>
      <w:widowControl/>
      <w:autoSpaceDE/>
      <w:autoSpaceDN/>
      <w:adjustRightInd/>
      <w:jc w:val="both"/>
    </w:pPr>
    <w:rPr>
      <w:sz w:val="24"/>
      <w:szCs w:val="24"/>
    </w:rPr>
  </w:style>
  <w:style w:type="character" w:customStyle="1" w:styleId="34">
    <w:name w:val="Основной текст 3 Знак"/>
    <w:basedOn w:val="a0"/>
    <w:link w:val="33"/>
    <w:rsid w:val="00C1092C"/>
    <w:rPr>
      <w:rFonts w:eastAsia="Times New Roman"/>
      <w:sz w:val="24"/>
      <w:szCs w:val="24"/>
      <w:lang w:eastAsia="ru-RU"/>
    </w:rPr>
  </w:style>
  <w:style w:type="character" w:styleId="ab">
    <w:name w:val="Hyperlink"/>
    <w:rsid w:val="00C1092C"/>
    <w:rPr>
      <w:b w:val="0"/>
      <w:bCs w:val="0"/>
      <w:color w:val="000000"/>
      <w:sz w:val="16"/>
      <w:szCs w:val="16"/>
      <w:u w:val="single"/>
    </w:rPr>
  </w:style>
  <w:style w:type="character" w:styleId="ac">
    <w:name w:val="FollowedHyperlink"/>
    <w:rsid w:val="00C1092C"/>
    <w:rPr>
      <w:color w:val="800080"/>
      <w:u w:val="single"/>
    </w:rPr>
  </w:style>
  <w:style w:type="paragraph" w:customStyle="1" w:styleId="ad">
    <w:name w:val="???????"/>
    <w:rsid w:val="00C1092C"/>
    <w:pPr>
      <w:overflowPunct w:val="0"/>
      <w:autoSpaceDE w:val="0"/>
      <w:autoSpaceDN w:val="0"/>
      <w:adjustRightInd w:val="0"/>
      <w:spacing w:after="0" w:line="240" w:lineRule="auto"/>
      <w:textAlignment w:val="baseline"/>
    </w:pPr>
    <w:rPr>
      <w:rFonts w:eastAsia="Times New Roman"/>
      <w:sz w:val="20"/>
      <w:szCs w:val="20"/>
      <w:lang w:eastAsia="ru-RU"/>
    </w:rPr>
  </w:style>
  <w:style w:type="paragraph" w:styleId="ae">
    <w:name w:val="header"/>
    <w:basedOn w:val="a"/>
    <w:link w:val="af"/>
    <w:uiPriority w:val="99"/>
    <w:rsid w:val="00C1092C"/>
    <w:pPr>
      <w:tabs>
        <w:tab w:val="center" w:pos="4677"/>
        <w:tab w:val="right" w:pos="9355"/>
      </w:tabs>
    </w:pPr>
  </w:style>
  <w:style w:type="character" w:customStyle="1" w:styleId="af">
    <w:name w:val="Верхний колонтитул Знак"/>
    <w:basedOn w:val="a0"/>
    <w:link w:val="ae"/>
    <w:uiPriority w:val="99"/>
    <w:rsid w:val="00C1092C"/>
    <w:rPr>
      <w:rFonts w:eastAsia="Times New Roman"/>
      <w:sz w:val="20"/>
      <w:szCs w:val="20"/>
      <w:lang w:eastAsia="ru-RU"/>
    </w:rPr>
  </w:style>
  <w:style w:type="paragraph" w:styleId="af0">
    <w:name w:val="Title"/>
    <w:basedOn w:val="a"/>
    <w:link w:val="af1"/>
    <w:qFormat/>
    <w:rsid w:val="00C1092C"/>
    <w:pPr>
      <w:widowControl/>
      <w:autoSpaceDE/>
      <w:autoSpaceDN/>
      <w:adjustRightInd/>
      <w:ind w:left="-720"/>
      <w:jc w:val="center"/>
    </w:pPr>
    <w:rPr>
      <w:b/>
      <w:bCs/>
      <w:sz w:val="30"/>
      <w:szCs w:val="24"/>
    </w:rPr>
  </w:style>
  <w:style w:type="character" w:customStyle="1" w:styleId="af1">
    <w:name w:val="Название Знак"/>
    <w:basedOn w:val="a0"/>
    <w:link w:val="af0"/>
    <w:rsid w:val="00C1092C"/>
    <w:rPr>
      <w:rFonts w:eastAsia="Times New Roman"/>
      <w:b/>
      <w:bCs/>
      <w:sz w:val="30"/>
      <w:szCs w:val="24"/>
      <w:lang w:eastAsia="ru-RU"/>
    </w:rPr>
  </w:style>
  <w:style w:type="paragraph" w:styleId="af2">
    <w:name w:val="Subtitle"/>
    <w:basedOn w:val="a"/>
    <w:link w:val="af3"/>
    <w:qFormat/>
    <w:rsid w:val="00C1092C"/>
    <w:pPr>
      <w:widowControl/>
      <w:autoSpaceDE/>
      <w:autoSpaceDN/>
      <w:adjustRightInd/>
      <w:jc w:val="center"/>
    </w:pPr>
    <w:rPr>
      <w:b/>
      <w:bCs/>
      <w:sz w:val="28"/>
      <w:szCs w:val="24"/>
    </w:rPr>
  </w:style>
  <w:style w:type="character" w:customStyle="1" w:styleId="af3">
    <w:name w:val="Подзаголовок Знак"/>
    <w:basedOn w:val="a0"/>
    <w:link w:val="af2"/>
    <w:rsid w:val="00C1092C"/>
    <w:rPr>
      <w:rFonts w:eastAsia="Times New Roman"/>
      <w:b/>
      <w:bCs/>
      <w:szCs w:val="24"/>
      <w:lang w:eastAsia="ru-RU"/>
    </w:rPr>
  </w:style>
  <w:style w:type="paragraph" w:customStyle="1" w:styleId="213">
    <w:name w:val="Стиль Заголовок 2 + 13 пт полужирный По центру"/>
    <w:basedOn w:val="2"/>
    <w:next w:val="2"/>
    <w:rsid w:val="00C1092C"/>
    <w:pPr>
      <w:jc w:val="center"/>
    </w:pPr>
    <w:rPr>
      <w:b/>
      <w:bCs/>
      <w:sz w:val="26"/>
    </w:rPr>
  </w:style>
  <w:style w:type="paragraph" w:customStyle="1" w:styleId="11">
    <w:name w:val="Стиль1"/>
    <w:basedOn w:val="ConsNonformat"/>
    <w:rsid w:val="00C1092C"/>
    <w:pPr>
      <w:widowControl/>
      <w:jc w:val="both"/>
    </w:pPr>
    <w:rPr>
      <w:rFonts w:ascii="Times New Roman" w:hAnsi="Times New Roman"/>
      <w:sz w:val="28"/>
    </w:rPr>
  </w:style>
  <w:style w:type="paragraph" w:customStyle="1" w:styleId="25">
    <w:name w:val="Стиль2"/>
    <w:basedOn w:val="ConsNonformat"/>
    <w:rsid w:val="00C1092C"/>
    <w:pPr>
      <w:widowControl/>
      <w:jc w:val="both"/>
    </w:pPr>
    <w:rPr>
      <w:rFonts w:ascii="Times New Roman" w:hAnsi="Times New Roman"/>
      <w:sz w:val="28"/>
    </w:rPr>
  </w:style>
  <w:style w:type="paragraph" w:customStyle="1" w:styleId="Tahoma680">
    <w:name w:val="Стиль Tahoma 6 пт Серый 80%"/>
    <w:basedOn w:val="a"/>
    <w:next w:val="ConsNormal"/>
    <w:rsid w:val="00C1092C"/>
    <w:rPr>
      <w:rFonts w:cs="Tahoma"/>
      <w:color w:val="333333"/>
      <w:sz w:val="28"/>
      <w:szCs w:val="12"/>
    </w:rPr>
  </w:style>
  <w:style w:type="paragraph" w:styleId="af4">
    <w:name w:val="Normal (Web)"/>
    <w:basedOn w:val="a"/>
    <w:rsid w:val="00C1092C"/>
    <w:rPr>
      <w:sz w:val="24"/>
      <w:szCs w:val="24"/>
    </w:rPr>
  </w:style>
  <w:style w:type="paragraph" w:customStyle="1" w:styleId="paragraph">
    <w:name w:val="paragraph"/>
    <w:basedOn w:val="a"/>
    <w:rsid w:val="00C1092C"/>
    <w:pPr>
      <w:widowControl/>
      <w:autoSpaceDE/>
      <w:autoSpaceDN/>
      <w:adjustRightInd/>
      <w:spacing w:before="100" w:after="100"/>
      <w:jc w:val="both"/>
    </w:pPr>
    <w:rPr>
      <w:rFonts w:ascii="Tahoma" w:hAnsi="Tahoma" w:cs="Tahoma"/>
      <w:color w:val="333333"/>
      <w:sz w:val="12"/>
      <w:szCs w:val="12"/>
    </w:rPr>
  </w:style>
  <w:style w:type="character" w:styleId="af5">
    <w:name w:val="Strong"/>
    <w:qFormat/>
    <w:rsid w:val="00C1092C"/>
    <w:rPr>
      <w:rFonts w:ascii="Tahoma" w:hAnsi="Tahoma" w:cs="Tahoma" w:hint="default"/>
      <w:b/>
      <w:bCs/>
      <w:sz w:val="13"/>
      <w:szCs w:val="13"/>
    </w:rPr>
  </w:style>
  <w:style w:type="paragraph" w:styleId="af6">
    <w:name w:val="Balloon Text"/>
    <w:basedOn w:val="a"/>
    <w:link w:val="af7"/>
    <w:semiHidden/>
    <w:rsid w:val="00C1092C"/>
    <w:rPr>
      <w:rFonts w:ascii="Tahoma" w:hAnsi="Tahoma" w:cs="Tahoma"/>
      <w:sz w:val="16"/>
      <w:szCs w:val="16"/>
    </w:rPr>
  </w:style>
  <w:style w:type="character" w:customStyle="1" w:styleId="af7">
    <w:name w:val="Текст выноски Знак"/>
    <w:basedOn w:val="a0"/>
    <w:link w:val="af6"/>
    <w:semiHidden/>
    <w:rsid w:val="00C1092C"/>
    <w:rPr>
      <w:rFonts w:ascii="Tahoma" w:eastAsia="Times New Roman" w:hAnsi="Tahoma" w:cs="Tahoma"/>
      <w:sz w:val="16"/>
      <w:szCs w:val="16"/>
      <w:lang w:eastAsia="ru-RU"/>
    </w:rPr>
  </w:style>
  <w:style w:type="paragraph" w:customStyle="1" w:styleId="consnormal0">
    <w:name w:val="consnormal"/>
    <w:basedOn w:val="a"/>
    <w:rsid w:val="00C1092C"/>
    <w:pPr>
      <w:widowControl/>
      <w:autoSpaceDE/>
      <w:autoSpaceDN/>
      <w:adjustRightInd/>
      <w:ind w:firstLine="720"/>
    </w:pPr>
    <w:rPr>
      <w:rFonts w:ascii="Arial" w:hAnsi="Arial" w:cs="Arial"/>
    </w:rPr>
  </w:style>
  <w:style w:type="table" w:styleId="af8">
    <w:name w:val="Table Grid"/>
    <w:basedOn w:val="a1"/>
    <w:rsid w:val="00C1092C"/>
    <w:pPr>
      <w:widowControl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8"/>
    <w:rsid w:val="00C1092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жатый влево"/>
    <w:basedOn w:val="a"/>
    <w:next w:val="a"/>
    <w:rsid w:val="00C1092C"/>
    <w:rPr>
      <w:rFonts w:ascii="Arial" w:hAnsi="Arial" w:cs="Arial"/>
      <w:sz w:val="24"/>
      <w:szCs w:val="24"/>
    </w:rPr>
  </w:style>
  <w:style w:type="character" w:customStyle="1" w:styleId="apple-converted-space">
    <w:name w:val="apple-converted-space"/>
    <w:basedOn w:val="a0"/>
    <w:rsid w:val="00C1092C"/>
  </w:style>
  <w:style w:type="paragraph" w:styleId="afa">
    <w:name w:val="List Paragraph"/>
    <w:basedOn w:val="a"/>
    <w:qFormat/>
    <w:rsid w:val="00C1092C"/>
    <w:pPr>
      <w:widowControl/>
      <w:autoSpaceDE/>
      <w:autoSpaceDN/>
      <w:adjustRightInd/>
      <w:ind w:left="720" w:firstLine="709"/>
      <w:contextualSpacing/>
    </w:pPr>
    <w:rPr>
      <w:rFonts w:cs="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39554&amp;dst=100006" TargetMode="External"/><Relationship Id="rId13" Type="http://schemas.openxmlformats.org/officeDocument/2006/relationships/hyperlink" Target="https://login.consultant.ru/link/?req=doc&amp;base=RLAW086&amp;n=144472&amp;dst=100015" TargetMode="External"/><Relationship Id="rId18" Type="http://schemas.openxmlformats.org/officeDocument/2006/relationships/hyperlink" Target="https://ru.wikipedia.org/wiki/%D0%92%D0%BE%D0%BB%D0%B3%D0%B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wikipedia.org/wiki/%D0%92%D0%BE%D0%BB%D0%B3%D0%BE-%D0%91%D0%B0%D0%BB%D1%82%D0%B8%D0%B9%D1%81%D0%BA%D0%B8%D0%B9_%D0%B2%D0%BE%D0%B4%D0%BD%D1%8B%D0%B9_%D0%BF%D1%83%D1%82%D1%8C" TargetMode="External"/><Relationship Id="rId7" Type="http://schemas.openxmlformats.org/officeDocument/2006/relationships/hyperlink" Target="https://login.consultant.ru/link/?req=doc&amp;base=RLAW086&amp;n=134259&amp;dst=100006" TargetMode="External"/><Relationship Id="rId12" Type="http://schemas.openxmlformats.org/officeDocument/2006/relationships/hyperlink" Target="https://login.consultant.ru/link/?req=doc&amp;base=RLAW086&amp;n=135747" TargetMode="External"/><Relationship Id="rId17" Type="http://schemas.openxmlformats.org/officeDocument/2006/relationships/hyperlink" Target="https://ru.wikipedia.org/wiki/%D0%A0%D0%BE%D1%81%D1%81%D0%B8%D1%8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u.wikipedia.org/wiki/%D0%92%D0%BE%D0%BB%D0%BE%D0%B3%D0%BE%D0%B4%D1%81%D0%BA%D0%B0%D1%8F_%D0%BE%D0%B1%D0%BB%D0%B0%D1%81%D1%82%D1%8C" TargetMode="External"/><Relationship Id="rId20" Type="http://schemas.openxmlformats.org/officeDocument/2006/relationships/hyperlink" Target="https://ru.wikipedia.org/wiki/%D0%A0%D1%8B%D0%B1%D0%B8%D0%BD%D1%81%D0%BA%D0%BE%D0%B5_%D0%B2%D0%BE%D0%B4%D0%BE%D1%85%D1%80%D0%B0%D0%BD%D0%B8%D0%BB%D0%B8%D1%89%D0%B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LAW086&amp;n=130937&amp;dst=100006" TargetMode="External"/><Relationship Id="rId11" Type="http://schemas.openxmlformats.org/officeDocument/2006/relationships/hyperlink" Target="https://login.consultant.ru/link/?req=doc&amp;base=RLAW086&amp;n=89796" TargetMode="External"/><Relationship Id="rId24" Type="http://schemas.openxmlformats.org/officeDocument/2006/relationships/header" Target="header1.xml"/><Relationship Id="rId5" Type="http://schemas.openxmlformats.org/officeDocument/2006/relationships/hyperlink" Target="https://www.consultant.ru" TargetMode="External"/><Relationship Id="rId15" Type="http://schemas.openxmlformats.org/officeDocument/2006/relationships/image" Target="media/image1.png"/><Relationship Id="rId23" Type="http://schemas.openxmlformats.org/officeDocument/2006/relationships/hyperlink" Target="https://ru.wikipedia.org/wiki/%D0%A8%D0%B5%D0%BA%D1%81%D0%BD%D0%B8%D0%BD%D1%81%D0%BA%D0%B0%D1%8F_%D0%93%D0%AD%D0%A1" TargetMode="External"/><Relationship Id="rId28" Type="http://schemas.openxmlformats.org/officeDocument/2006/relationships/header" Target="header3.xml"/><Relationship Id="rId10" Type="http://schemas.openxmlformats.org/officeDocument/2006/relationships/hyperlink" Target="https://login.consultant.ru/link/?req=doc&amp;base=LAW&amp;n=461117" TargetMode="External"/><Relationship Id="rId19" Type="http://schemas.openxmlformats.org/officeDocument/2006/relationships/hyperlink" Target="https://ru.wikipedia.org/wiki/%D0%91%D0%B5%D0%BB%D0%BE%D0%B5_%D0%BE%D0%B7%D0%B5%D1%80%D0%BE_(%D0%92%D0%BE%D0%BB%D0%BE%D0%B3%D0%BE%D0%B4%D1%81%D0%BA%D0%B0%D1%8F_%D0%BE%D0%B1%D0%BB%D0%B0%D1%81%D1%82%D1%8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085" TargetMode="External"/><Relationship Id="rId14" Type="http://schemas.openxmlformats.org/officeDocument/2006/relationships/hyperlink" Target="https://login.consultant.ru/link/?req=doc&amp;base=RLAW086&amp;n=112475" TargetMode="External"/><Relationship Id="rId22" Type="http://schemas.openxmlformats.org/officeDocument/2006/relationships/hyperlink" Target="https://ru.wikipedia.org/wiki/%D0%A1%D0%B5%D0%B2%D0%B5%D1%80%D0%BE-%D0%94%D0%B2%D0%B8%D0%BD%D1%81%D0%BA%D0%B0%D1%8F_%D0%B2%D0%BE%D0%B4%D0%BD%D0%B0%D1%8F_%D1%81%D0%B8%D1%81%D1%82%D0%B5%D0%BC%D0%B0"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6407</Words>
  <Characters>36525</Characters>
  <Application>Microsoft Office Word</Application>
  <DocSecurity>0</DocSecurity>
  <Lines>304</Lines>
  <Paragraphs>85</Paragraphs>
  <ScaleCrop>false</ScaleCrop>
  <Company/>
  <LinksUpToDate>false</LinksUpToDate>
  <CharactersWithSpaces>42847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lapshina_en</dc:creator>
  <cp:lastModifiedBy>lapshina_en</cp:lastModifiedBy>
  <cp:revision>1</cp:revision>
  <dcterms:created xsi:type="dcterms:W3CDTF">2023-11-17T08:18:00Z</dcterms:created>
  <dcterms:modified xsi:type="dcterms:W3CDTF">2023-11-17T08:24:00Z</dcterms:modified>
</cp:coreProperties>
</file>