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F1" w:rsidRPr="007E57F1" w:rsidRDefault="007E57F1" w:rsidP="007E57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АДМИНИСТРАЦИЯ ГОРОДСКОГО ОКРУГА ГОРОД РЫБИНСК</w:t>
      </w:r>
    </w:p>
    <w:p w:rsidR="007E57F1" w:rsidRPr="007E57F1" w:rsidRDefault="007E57F1" w:rsidP="007E57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57F1" w:rsidRPr="007E57F1" w:rsidRDefault="007E57F1" w:rsidP="007E57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E57F1" w:rsidRPr="007E57F1" w:rsidRDefault="007E57F1" w:rsidP="007E57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от 29 марта 2018 г. N 963</w:t>
      </w:r>
    </w:p>
    <w:p w:rsidR="007E57F1" w:rsidRDefault="007E57F1" w:rsidP="007E57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57F1" w:rsidRPr="007E57F1" w:rsidRDefault="007E57F1" w:rsidP="007E57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ОБ УТВЕРЖДЕНИИ МУНИЦИПАЛЬНОЙ ПРОГРАММЫ "ФОРМИРОВАНИЕ</w:t>
      </w:r>
    </w:p>
    <w:p w:rsidR="007E57F1" w:rsidRPr="007E57F1" w:rsidRDefault="007E57F1" w:rsidP="007E57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 xml:space="preserve">СОВРЕМЕННОЙ ГОРОДСКОЙ СРЕДЫ НА ТЕРРИТОРИИ </w:t>
      </w:r>
      <w:proofErr w:type="gramStart"/>
      <w:r w:rsidRPr="007E57F1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</w:p>
    <w:p w:rsidR="007E57F1" w:rsidRPr="007E57F1" w:rsidRDefault="007E57F1" w:rsidP="007E57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ОКРУГА ГОРОД РЫБИНСК"</w:t>
      </w:r>
    </w:p>
    <w:p w:rsidR="007E57F1" w:rsidRPr="007E57F1" w:rsidRDefault="007E57F1" w:rsidP="007E57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Список изменяющих документов</w:t>
      </w:r>
    </w:p>
    <w:p w:rsidR="007E57F1" w:rsidRPr="007E57F1" w:rsidRDefault="007E57F1" w:rsidP="007E57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E57F1">
        <w:rPr>
          <w:rFonts w:ascii="Times New Roman" w:hAnsi="Times New Roman"/>
          <w:bCs/>
          <w:sz w:val="28"/>
          <w:szCs w:val="28"/>
        </w:rPr>
        <w:t>(в ред. Постановлений Администрации городского округа г. Рыбинск</w:t>
      </w:r>
      <w:proofErr w:type="gramEnd"/>
    </w:p>
    <w:p w:rsidR="007E57F1" w:rsidRPr="007E57F1" w:rsidRDefault="007E57F1" w:rsidP="007E57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от 22.10.2018 N 3134, от 28.03.2019 N 833, от 04.12.2019 N 3179,</w:t>
      </w:r>
    </w:p>
    <w:p w:rsidR="007E57F1" w:rsidRPr="007E57F1" w:rsidRDefault="007E57F1" w:rsidP="007E57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от 20.03.2020 N 713, от 21.08.2020 N 1875, от 30.03.2021 N 682</w:t>
      </w:r>
      <w:r>
        <w:rPr>
          <w:rFonts w:ascii="Times New Roman" w:hAnsi="Times New Roman"/>
          <w:bCs/>
          <w:sz w:val="28"/>
          <w:szCs w:val="28"/>
        </w:rPr>
        <w:t>, от 02.07.2021 №1668</w:t>
      </w:r>
      <w:r w:rsidRPr="007E57F1">
        <w:rPr>
          <w:rFonts w:ascii="Times New Roman" w:hAnsi="Times New Roman"/>
          <w:bCs/>
          <w:sz w:val="28"/>
          <w:szCs w:val="28"/>
        </w:rPr>
        <w:t>)</w:t>
      </w:r>
    </w:p>
    <w:p w:rsidR="007E57F1" w:rsidRDefault="007E57F1" w:rsidP="007E57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E57F1" w:rsidRPr="007E57F1" w:rsidRDefault="007E57F1" w:rsidP="007E57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E57F1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06.10.2003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57F1">
        <w:rPr>
          <w:rFonts w:ascii="Times New Roman" w:hAnsi="Times New Roman"/>
          <w:bCs/>
          <w:sz w:val="28"/>
          <w:szCs w:val="28"/>
        </w:rPr>
        <w:t>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57F1">
        <w:rPr>
          <w:rFonts w:ascii="Times New Roman" w:hAnsi="Times New Roman"/>
          <w:bCs/>
          <w:sz w:val="28"/>
          <w:szCs w:val="28"/>
        </w:rPr>
        <w:t>решением Муниципального Совета городского округа город Рыбинск от 06.12.2017 N 281 "О бюджете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57F1">
        <w:rPr>
          <w:rFonts w:ascii="Times New Roman" w:hAnsi="Times New Roman"/>
          <w:bCs/>
          <w:sz w:val="28"/>
          <w:szCs w:val="28"/>
        </w:rPr>
        <w:t>городского округа город Рыбинск на 2018 год и на плановый период 2019 и 2020 годов", Указом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57F1">
        <w:rPr>
          <w:rFonts w:ascii="Times New Roman" w:hAnsi="Times New Roman"/>
          <w:bCs/>
          <w:sz w:val="28"/>
          <w:szCs w:val="28"/>
        </w:rPr>
        <w:t>Губернатора Ярославской области от 20.02.2017 N 50 "О губернаторском</w:t>
      </w:r>
      <w:proofErr w:type="gramEnd"/>
      <w:r w:rsidRPr="007E57F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E57F1">
        <w:rPr>
          <w:rFonts w:ascii="Times New Roman" w:hAnsi="Times New Roman"/>
          <w:bCs/>
          <w:sz w:val="28"/>
          <w:szCs w:val="28"/>
        </w:rPr>
        <w:t>проекте "Решаем вместе!",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57F1">
        <w:rPr>
          <w:rFonts w:ascii="Times New Roman" w:hAnsi="Times New Roman"/>
          <w:bCs/>
          <w:sz w:val="28"/>
          <w:szCs w:val="28"/>
        </w:rPr>
        <w:t>Постановлением Правительства ЯО от 29.08.2017 N 679/</w:t>
      </w:r>
      <w:proofErr w:type="spellStart"/>
      <w:r w:rsidRPr="007E57F1">
        <w:rPr>
          <w:rFonts w:ascii="Times New Roman" w:hAnsi="Times New Roman"/>
          <w:bCs/>
          <w:sz w:val="28"/>
          <w:szCs w:val="28"/>
        </w:rPr>
        <w:t>а-п</w:t>
      </w:r>
      <w:proofErr w:type="spellEnd"/>
      <w:r w:rsidRPr="007E57F1">
        <w:rPr>
          <w:rFonts w:ascii="Times New Roman" w:hAnsi="Times New Roman"/>
          <w:bCs/>
          <w:sz w:val="28"/>
          <w:szCs w:val="28"/>
        </w:rPr>
        <w:t xml:space="preserve"> "Об утверждении государственной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57F1">
        <w:rPr>
          <w:rFonts w:ascii="Times New Roman" w:hAnsi="Times New Roman"/>
          <w:bCs/>
          <w:sz w:val="28"/>
          <w:szCs w:val="28"/>
        </w:rPr>
        <w:t>Ярославской области "Формирование современной городской среды муниципальных образований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57F1">
        <w:rPr>
          <w:rFonts w:ascii="Times New Roman" w:hAnsi="Times New Roman"/>
          <w:bCs/>
          <w:sz w:val="28"/>
          <w:szCs w:val="28"/>
        </w:rPr>
        <w:t>территории Ярославской области" на 2018 - 2022 годы", постановлением Администрации городского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57F1">
        <w:rPr>
          <w:rFonts w:ascii="Times New Roman" w:hAnsi="Times New Roman"/>
          <w:bCs/>
          <w:sz w:val="28"/>
          <w:szCs w:val="28"/>
        </w:rPr>
        <w:t>округа город Рыбинск от 06.06.2014 N 1727 "О программах городского округа город Рыбинск",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7E57F1">
        <w:rPr>
          <w:rFonts w:ascii="Times New Roman" w:hAnsi="Times New Roman"/>
          <w:bCs/>
          <w:sz w:val="28"/>
          <w:szCs w:val="28"/>
        </w:rPr>
        <w:t>уководствуясь Уставом городского округа город Рыбинск,</w:t>
      </w:r>
      <w:proofErr w:type="gramEnd"/>
    </w:p>
    <w:p w:rsidR="007E57F1" w:rsidRDefault="007E57F1" w:rsidP="007E57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E57F1" w:rsidRDefault="007E57F1" w:rsidP="007E57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ПОСТАНОВЛЯЮ:</w:t>
      </w:r>
    </w:p>
    <w:p w:rsidR="007E57F1" w:rsidRPr="007E57F1" w:rsidRDefault="007E57F1" w:rsidP="007E57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E57F1" w:rsidRPr="007E57F1" w:rsidRDefault="007E57F1" w:rsidP="007E57F1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Утвердить муниципальную программу "Формирование современной городской среды на территории городского округа город Рыбинск" (приложение).</w:t>
      </w:r>
    </w:p>
    <w:p w:rsidR="007E57F1" w:rsidRPr="007E57F1" w:rsidRDefault="007E57F1" w:rsidP="007E57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E57F1" w:rsidRPr="007E57F1" w:rsidRDefault="007E57F1" w:rsidP="007E57F1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7E57F1" w:rsidRPr="007E57F1" w:rsidRDefault="007E57F1" w:rsidP="007E57F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7E57F1" w:rsidRPr="007E57F1" w:rsidRDefault="007E57F1" w:rsidP="007E57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7E57F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E57F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57F1">
        <w:rPr>
          <w:rFonts w:ascii="Times New Roman" w:hAnsi="Times New Roman"/>
          <w:bCs/>
          <w:sz w:val="28"/>
          <w:szCs w:val="28"/>
        </w:rPr>
        <w:t>Администрации по городскому хозяйству.</w:t>
      </w:r>
    </w:p>
    <w:p w:rsidR="007E57F1" w:rsidRDefault="007E57F1" w:rsidP="007E57F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E57F1" w:rsidRDefault="007E57F1" w:rsidP="007E57F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E57F1" w:rsidRDefault="007E57F1" w:rsidP="007E57F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E57F1" w:rsidRPr="007E57F1" w:rsidRDefault="007E57F1" w:rsidP="007E57F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Глава</w:t>
      </w:r>
    </w:p>
    <w:p w:rsidR="007E57F1" w:rsidRPr="007E57F1" w:rsidRDefault="007E57F1" w:rsidP="007E57F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городского округа</w:t>
      </w:r>
    </w:p>
    <w:p w:rsidR="007E57F1" w:rsidRPr="007E57F1" w:rsidRDefault="007E57F1" w:rsidP="007E57F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город Рыбинск</w:t>
      </w:r>
    </w:p>
    <w:p w:rsidR="006D0898" w:rsidRPr="007E57F1" w:rsidRDefault="007E57F1" w:rsidP="007E57F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E57F1">
        <w:rPr>
          <w:rFonts w:ascii="Times New Roman" w:hAnsi="Times New Roman"/>
          <w:bCs/>
          <w:sz w:val="28"/>
          <w:szCs w:val="28"/>
        </w:rPr>
        <w:t>Д.В.ДОБРЯКОВ</w:t>
      </w:r>
    </w:p>
    <w:p w:rsidR="007E57F1" w:rsidRPr="007E57F1" w:rsidRDefault="007E57F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E57F1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7655B" w:rsidRDefault="0037655B" w:rsidP="0037655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  <w:r w:rsidRPr="00297550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lastRenderedPageBreak/>
        <w:t>1. Паспорт муниципальной программы</w:t>
      </w:r>
    </w:p>
    <w:p w:rsidR="0037655B" w:rsidRDefault="0037655B" w:rsidP="0037655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</w:p>
    <w:tbl>
      <w:tblPr>
        <w:tblW w:w="10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188"/>
      </w:tblGrid>
      <w:tr w:rsidR="0037655B" w:rsidRPr="00CF7969" w:rsidTr="0037655B">
        <w:tc>
          <w:tcPr>
            <w:tcW w:w="2376" w:type="dxa"/>
          </w:tcPr>
          <w:p w:rsidR="0037655B" w:rsidRPr="00CF7969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8188" w:type="dxa"/>
          </w:tcPr>
          <w:p w:rsidR="0037655B" w:rsidRPr="00CF7969" w:rsidRDefault="0037655B" w:rsidP="0037655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 программа «Формирование современной городской среды на территории городского округа город Рыбинск Ярославской области»   </w:t>
            </w:r>
          </w:p>
        </w:tc>
      </w:tr>
      <w:tr w:rsidR="0037655B" w:rsidRPr="00CF7969" w:rsidTr="0037655B">
        <w:tc>
          <w:tcPr>
            <w:tcW w:w="2376" w:type="dxa"/>
          </w:tcPr>
          <w:p w:rsidR="0037655B" w:rsidRPr="00CF7969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8188" w:type="dxa"/>
          </w:tcPr>
          <w:p w:rsidR="0037655B" w:rsidRPr="00CF7969" w:rsidRDefault="0037655B" w:rsidP="0037655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2018 - 2024 годы </w:t>
            </w:r>
          </w:p>
        </w:tc>
      </w:tr>
      <w:tr w:rsidR="0037655B" w:rsidRPr="00CF7969" w:rsidTr="0037655B">
        <w:tc>
          <w:tcPr>
            <w:tcW w:w="2376" w:type="dxa"/>
          </w:tcPr>
          <w:p w:rsidR="0037655B" w:rsidRPr="00CF7969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Основание для разработки муниципальной</w:t>
            </w:r>
          </w:p>
          <w:p w:rsidR="0037655B" w:rsidRPr="00CF7969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188" w:type="dxa"/>
          </w:tcPr>
          <w:p w:rsidR="0037655B" w:rsidRPr="00CF7969" w:rsidRDefault="0037655B" w:rsidP="0037655B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1.Федеральный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37655B" w:rsidRPr="00CF7969" w:rsidRDefault="0037655B" w:rsidP="0037655B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2. Паспорт федерального проекта « Формирование комфортной городской среды», утвержденный протоколом заседания проектного комитета по национальному проекту «Жилье и городская среда» от 21.12.2018 № 3.</w:t>
            </w:r>
          </w:p>
          <w:p w:rsidR="0037655B" w:rsidRPr="00CF7969" w:rsidRDefault="0037655B" w:rsidP="0037655B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3. 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- постановление Правительства РФ №169 от 10.02.2017).</w:t>
            </w:r>
          </w:p>
          <w:p w:rsidR="0037655B" w:rsidRPr="00CF7969" w:rsidRDefault="0037655B" w:rsidP="0037655B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4. Постановление Правительства РФ от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ред. от 29.12.2020 № 2341).</w:t>
            </w:r>
          </w:p>
          <w:p w:rsidR="0037655B" w:rsidRPr="00CF7969" w:rsidRDefault="0037655B" w:rsidP="0037655B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5. Указ Губернатора Ярославской области от 20.02.2017  № 50 «О губернаторском проекте «Решаем вместе!».</w:t>
            </w:r>
          </w:p>
          <w:p w:rsidR="0037655B" w:rsidRPr="00CF7969" w:rsidRDefault="0037655B" w:rsidP="0037655B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6. Приказ Министерства строительства и жилищно-коммунального хозяйства Российской Федерации от 18.03.2019 № 162/</w:t>
            </w:r>
            <w:proofErr w:type="spellStart"/>
            <w:proofErr w:type="gramStart"/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пр</w:t>
            </w:r>
            <w:proofErr w:type="spellEnd"/>
            <w:proofErr w:type="gramEnd"/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среды».</w:t>
            </w:r>
          </w:p>
          <w:p w:rsidR="0037655B" w:rsidRPr="00CF7969" w:rsidRDefault="0037655B" w:rsidP="0037655B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</w:rPr>
              <w:t>7. Постановление Правительства Ярославской области от 29.03.2018 № 196-п «О региональной программе «Создание комфортной городской среды на территории Ярославской области» на 2018 - 2024 годы.</w:t>
            </w:r>
          </w:p>
          <w:p w:rsidR="0037655B" w:rsidRPr="00CF7969" w:rsidRDefault="0037655B" w:rsidP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969">
              <w:rPr>
                <w:rFonts w:ascii="Times New Roman" w:hAnsi="Times New Roman"/>
                <w:sz w:val="28"/>
                <w:szCs w:val="28"/>
              </w:rPr>
              <w:t>8. Постановление Администрации городского округа город Рыбинск Ярославской области от 08.06.2020 № 1306 «О муниципальных программах».</w:t>
            </w:r>
          </w:p>
          <w:p w:rsidR="0037655B" w:rsidRPr="00CF7969" w:rsidRDefault="0037655B" w:rsidP="0037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969">
              <w:rPr>
                <w:rFonts w:ascii="Times New Roman" w:hAnsi="Times New Roman"/>
                <w:sz w:val="28"/>
                <w:szCs w:val="28"/>
              </w:rPr>
              <w:t>9. Постановление Администрации городского округа город Рыбинск Ярославской области от 21.01.2021 № 139 «Об утверждении плана мероприятий».</w:t>
            </w:r>
          </w:p>
          <w:p w:rsidR="0037655B" w:rsidRPr="00CF7969" w:rsidRDefault="0037655B" w:rsidP="0037655B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</w:rPr>
              <w:t xml:space="preserve">10. Решение Муниципального Совета городского округа город Рыбинск от 30.06.2016 № 149 «О Программе комплексного </w:t>
            </w:r>
            <w:r w:rsidRPr="00CF7969">
              <w:rPr>
                <w:rFonts w:ascii="Times New Roman" w:hAnsi="Times New Roman"/>
                <w:sz w:val="28"/>
                <w:szCs w:val="28"/>
              </w:rPr>
              <w:lastRenderedPageBreak/>
              <w:t>социально-экономического развития городского округа город Рыбинск на 2016-2020 годы».</w:t>
            </w:r>
          </w:p>
          <w:p w:rsidR="0037655B" w:rsidRPr="00CF7969" w:rsidRDefault="0037655B" w:rsidP="0037655B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11. Устав городского округа город Рыбинск Ярославской области.</w:t>
            </w:r>
          </w:p>
          <w:p w:rsidR="0037655B" w:rsidRPr="00CF7969" w:rsidRDefault="0037655B" w:rsidP="0037655B">
            <w:pPr>
              <w:tabs>
                <w:tab w:val="num" w:pos="0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12. Постановление Правительства Ярославской области от 20.01.2020 №11-п «О региональной программе «Создание комфортной городской среды на территории Ярославской области» на 2020 – 2024 годы.</w:t>
            </w:r>
          </w:p>
        </w:tc>
      </w:tr>
      <w:tr w:rsidR="0037655B" w:rsidRPr="00CF7969" w:rsidTr="0037655B">
        <w:tc>
          <w:tcPr>
            <w:tcW w:w="2376" w:type="dxa"/>
          </w:tcPr>
          <w:p w:rsidR="0037655B" w:rsidRPr="00CF7969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lastRenderedPageBreak/>
              <w:t xml:space="preserve">Ответственный исполнитель – руководитель муниципальной программы </w:t>
            </w:r>
          </w:p>
        </w:tc>
        <w:tc>
          <w:tcPr>
            <w:tcW w:w="8188" w:type="dxa"/>
          </w:tcPr>
          <w:p w:rsidR="0037655B" w:rsidRPr="00CF7969" w:rsidRDefault="0037655B" w:rsidP="0037655B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Департамент жилищно-коммунального хозяйства, транспорта и связи Администрации городского округа город Рыбинск Ярославской области (далее - Департамент ЖКХ, транспорта и связи)</w:t>
            </w:r>
          </w:p>
        </w:tc>
      </w:tr>
      <w:tr w:rsidR="0037655B" w:rsidRPr="00CF7969" w:rsidTr="0037655B">
        <w:tc>
          <w:tcPr>
            <w:tcW w:w="2376" w:type="dxa"/>
          </w:tcPr>
          <w:p w:rsidR="0037655B" w:rsidRPr="00CF7969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8188" w:type="dxa"/>
          </w:tcPr>
          <w:p w:rsidR="0037655B" w:rsidRPr="00CF7969" w:rsidRDefault="0037655B" w:rsidP="0037655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Главы Администрации по городскому хозяйству</w:t>
            </w:r>
          </w:p>
        </w:tc>
      </w:tr>
      <w:tr w:rsidR="0037655B" w:rsidRPr="00CF7969" w:rsidTr="0037655B">
        <w:tc>
          <w:tcPr>
            <w:tcW w:w="2376" w:type="dxa"/>
          </w:tcPr>
          <w:p w:rsidR="0037655B" w:rsidRPr="00CF7969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Исполнители муниципальной программы</w:t>
            </w:r>
          </w:p>
        </w:tc>
        <w:tc>
          <w:tcPr>
            <w:tcW w:w="8188" w:type="dxa"/>
          </w:tcPr>
          <w:p w:rsidR="0037655B" w:rsidRPr="00CF7969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Департамент ЖКХ, транспорта и связи</w:t>
            </w:r>
          </w:p>
          <w:p w:rsidR="0037655B" w:rsidRPr="00CF7969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Управление строительства</w:t>
            </w:r>
          </w:p>
          <w:p w:rsidR="0037655B" w:rsidRPr="00CF7969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Департамент архитектуры и градостроительства</w:t>
            </w:r>
          </w:p>
          <w:p w:rsidR="0037655B" w:rsidRPr="00CF7969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Департамент имущественных и земельных отношений</w:t>
            </w:r>
          </w:p>
          <w:p w:rsidR="0037655B" w:rsidRPr="00CF7969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МБУ «Управление городского хозяйства»</w:t>
            </w:r>
          </w:p>
          <w:p w:rsidR="0037655B" w:rsidRPr="00CF7969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Жители городского округа город Рыбинск Ярославской области</w:t>
            </w:r>
          </w:p>
          <w:p w:rsidR="0037655B" w:rsidRPr="00CF7969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Управляющие компании, ТСЖ, ТСН, ЖСК</w:t>
            </w:r>
          </w:p>
          <w:p w:rsidR="0037655B" w:rsidRPr="00CF7969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Юридические лица</w:t>
            </w:r>
          </w:p>
        </w:tc>
      </w:tr>
      <w:tr w:rsidR="0037655B" w:rsidRPr="00CF7969" w:rsidTr="0037655B">
        <w:tc>
          <w:tcPr>
            <w:tcW w:w="2376" w:type="dxa"/>
          </w:tcPr>
          <w:p w:rsidR="0037655B" w:rsidRPr="00CF7969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Цель муниципальной программы               </w:t>
            </w:r>
          </w:p>
        </w:tc>
        <w:tc>
          <w:tcPr>
            <w:tcW w:w="8188" w:type="dxa"/>
          </w:tcPr>
          <w:p w:rsidR="0037655B" w:rsidRPr="00CF7969" w:rsidRDefault="0037655B" w:rsidP="00376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комплексного развития городской среды, повышение уровня благоустройства территории городского округа город Рыбинск Ярославской области, развитие благоприятных, комфортных и безопасных условий для проживания жителей городского округа город Рыбинск Ярославской области</w:t>
            </w:r>
          </w:p>
        </w:tc>
      </w:tr>
      <w:tr w:rsidR="0037655B" w:rsidRPr="00CF7969" w:rsidTr="0037655B">
        <w:tc>
          <w:tcPr>
            <w:tcW w:w="2376" w:type="dxa"/>
          </w:tcPr>
          <w:p w:rsidR="0037655B" w:rsidRPr="00CF7969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cs="Calibri"/>
                <w:sz w:val="20"/>
                <w:szCs w:val="20"/>
              </w:rPr>
              <w:br w:type="page"/>
            </w: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8188" w:type="dxa"/>
          </w:tcPr>
          <w:p w:rsidR="0037655B" w:rsidRPr="00CF7969" w:rsidRDefault="0037655B" w:rsidP="003765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 уровня благоустройства дворовых территорий городского округа город Рыбинск Ярославской области.</w:t>
            </w:r>
          </w:p>
          <w:p w:rsidR="0037655B" w:rsidRPr="00CF7969" w:rsidRDefault="0037655B" w:rsidP="003765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 уровня благоустройства общественных территорий городского округа город Рыбинск Ярославской области.</w:t>
            </w:r>
          </w:p>
          <w:p w:rsidR="0037655B" w:rsidRPr="00CF7969" w:rsidRDefault="0037655B" w:rsidP="003765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Повышение уровня вовлеченности заинтересованных лиц, организаций в реализацию мероприятий по благоустройству территорий городского округа город Рыбинск Ярославской области, в том числе проведение с 2021 года ежегодного голосования жителей города </w:t>
            </w:r>
            <w:r w:rsidRPr="00CF7969">
              <w:rPr>
                <w:rFonts w:ascii="Times New Roman" w:hAnsi="Times New Roman"/>
                <w:bCs/>
                <w:sz w:val="28"/>
                <w:szCs w:val="28"/>
              </w:rPr>
              <w:t xml:space="preserve">в электронной форме в информационно-телекоммуникационной сети «Интернет» на единой федеральной платформе для </w:t>
            </w:r>
            <w:proofErr w:type="spellStart"/>
            <w:r w:rsidRPr="00CF7969">
              <w:rPr>
                <w:rFonts w:ascii="Times New Roman" w:hAnsi="Times New Roman"/>
                <w:bCs/>
                <w:sz w:val="28"/>
                <w:szCs w:val="28"/>
              </w:rPr>
              <w:t>онлайн-голосования</w:t>
            </w:r>
            <w:proofErr w:type="spellEnd"/>
            <w:r w:rsidRPr="00CF7969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 по выбору общественных территорий</w:t>
            </w: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37655B" w:rsidRPr="00CF7969" w:rsidRDefault="0037655B" w:rsidP="003765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 уровня обустройства мест массового отдыха населения (городских парков).</w:t>
            </w:r>
          </w:p>
          <w:p w:rsidR="0037655B" w:rsidRPr="00CF7969" w:rsidRDefault="0037655B" w:rsidP="003765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единого облика городского округа город Рыбинск Ярославской области.</w:t>
            </w:r>
          </w:p>
        </w:tc>
      </w:tr>
    </w:tbl>
    <w:p w:rsidR="0037655B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188"/>
      </w:tblGrid>
      <w:tr w:rsidR="0037655B" w:rsidRPr="00CF7969" w:rsidTr="0037655B">
        <w:tc>
          <w:tcPr>
            <w:tcW w:w="2376" w:type="dxa"/>
          </w:tcPr>
          <w:p w:rsidR="0037655B" w:rsidRPr="00CF7969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188" w:type="dxa"/>
          </w:tcPr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(предусмотрено</w:t>
            </w:r>
            <w:r w:rsidRPr="00C03759">
              <w:rPr>
                <w:rFonts w:ascii="Times New Roman" w:hAnsi="Times New Roman"/>
                <w:sz w:val="28"/>
                <w:szCs w:val="28"/>
              </w:rPr>
              <w:t xml:space="preserve"> в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 w:rsidRPr="00C0375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759">
              <w:rPr>
                <w:rFonts w:ascii="Times New Roman" w:hAnsi="Times New Roman"/>
                <w:sz w:val="28"/>
                <w:szCs w:val="28"/>
              </w:rPr>
              <w:t xml:space="preserve">финансовая потребность) </w:t>
            </w:r>
            <w:r>
              <w:rPr>
                <w:rFonts w:ascii="Times New Roman" w:hAnsi="Times New Roman"/>
                <w:sz w:val="28"/>
                <w:szCs w:val="28"/>
              </w:rPr>
              <w:t>355,41 млн</w:t>
            </w:r>
            <w:r w:rsidRPr="00F37F1C">
              <w:rPr>
                <w:rFonts w:ascii="Times New Roman" w:hAnsi="Times New Roman"/>
                <w:sz w:val="28"/>
                <w:szCs w:val="28"/>
              </w:rPr>
              <w:t xml:space="preserve">. руб. / </w:t>
            </w:r>
            <w:r>
              <w:rPr>
                <w:rFonts w:ascii="Times New Roman" w:hAnsi="Times New Roman"/>
                <w:sz w:val="28"/>
                <w:szCs w:val="28"/>
              </w:rPr>
              <w:t>695,89</w:t>
            </w:r>
            <w:r w:rsidRPr="00F37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F37F1C">
              <w:rPr>
                <w:rFonts w:ascii="Times New Roman" w:hAnsi="Times New Roman"/>
                <w:sz w:val="28"/>
                <w:szCs w:val="28"/>
              </w:rPr>
              <w:t>. руб., в том числе:</w:t>
            </w:r>
          </w:p>
          <w:p w:rsidR="0037655B" w:rsidRPr="00F37F1C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F37F1C">
              <w:rPr>
                <w:rFonts w:ascii="Times New Roman" w:hAnsi="Times New Roman"/>
                <w:sz w:val="28"/>
                <w:szCs w:val="28"/>
              </w:rPr>
              <w:t xml:space="preserve">- средства городского бюджета,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F37F1C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260" w:type="dxa"/>
              <w:tblInd w:w="967" w:type="dxa"/>
              <w:tblLook w:val="04A0"/>
            </w:tblPr>
            <w:tblGrid>
              <w:gridCol w:w="1980"/>
              <w:gridCol w:w="2260"/>
              <w:gridCol w:w="2020"/>
            </w:tblGrid>
            <w:tr w:rsidR="0037655B" w:rsidRPr="00040213" w:rsidTr="0037655B">
              <w:trPr>
                <w:trHeight w:val="76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в бюджете, млн.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Потребность, млн. руб.</w:t>
                  </w:r>
                </w:p>
              </w:tc>
            </w:tr>
            <w:tr w:rsidR="0037655B" w:rsidRPr="00040213" w:rsidTr="0037655B">
              <w:trPr>
                <w:trHeight w:val="339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3,29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3,29</w:t>
                  </w:r>
                </w:p>
              </w:tc>
            </w:tr>
            <w:tr w:rsidR="0037655B" w:rsidRPr="00040213" w:rsidTr="0037655B">
              <w:trPr>
                <w:trHeight w:val="339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5,08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14,61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14,61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6,49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6,49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5,33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5,59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5,88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29,47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46,27</w:t>
                  </w:r>
                </w:p>
              </w:tc>
            </w:tr>
          </w:tbl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F37F1C">
              <w:rPr>
                <w:rFonts w:ascii="Times New Roman" w:hAnsi="Times New Roman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F37F1C">
              <w:rPr>
                <w:rFonts w:ascii="Times New Roman" w:hAnsi="Times New Roman"/>
                <w:sz w:val="28"/>
                <w:szCs w:val="28"/>
              </w:rPr>
              <w:t xml:space="preserve"> бюджета,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F37F1C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260" w:type="dxa"/>
              <w:tblInd w:w="967" w:type="dxa"/>
              <w:tblLook w:val="04A0"/>
            </w:tblPr>
            <w:tblGrid>
              <w:gridCol w:w="1980"/>
              <w:gridCol w:w="2260"/>
              <w:gridCol w:w="2020"/>
            </w:tblGrid>
            <w:tr w:rsidR="0037655B" w:rsidRPr="00040213" w:rsidTr="0037655B">
              <w:trPr>
                <w:trHeight w:val="804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в бюджете, млн.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Потребность, млн. руб.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23,51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23,51</w:t>
                  </w:r>
                </w:p>
              </w:tc>
            </w:tr>
            <w:tr w:rsidR="0037655B" w:rsidRPr="00040213" w:rsidTr="0037655B">
              <w:trPr>
                <w:trHeight w:val="399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3,74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3,74</w:t>
                  </w:r>
                </w:p>
              </w:tc>
            </w:tr>
            <w:tr w:rsidR="0037655B" w:rsidRPr="00040213" w:rsidTr="0037655B">
              <w:trPr>
                <w:trHeight w:val="34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3,21</w:t>
                  </w:r>
                </w:p>
              </w:tc>
            </w:tr>
            <w:tr w:rsidR="0037655B" w:rsidRPr="00040213" w:rsidTr="0037655B">
              <w:trPr>
                <w:trHeight w:val="339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3,88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3,88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4,05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4,25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4,46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34,34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47,10</w:t>
                  </w:r>
                </w:p>
              </w:tc>
            </w:tr>
          </w:tbl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F37F1C">
              <w:rPr>
                <w:rFonts w:ascii="Times New Roman" w:hAnsi="Times New Roman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</w:t>
            </w:r>
            <w:r w:rsidRPr="00F37F1C">
              <w:rPr>
                <w:rFonts w:ascii="Times New Roman" w:hAnsi="Times New Roman"/>
                <w:sz w:val="28"/>
                <w:szCs w:val="28"/>
              </w:rPr>
              <w:t xml:space="preserve">бюджета,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F37F1C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260" w:type="dxa"/>
              <w:tblInd w:w="967" w:type="dxa"/>
              <w:tblLook w:val="04A0"/>
            </w:tblPr>
            <w:tblGrid>
              <w:gridCol w:w="1980"/>
              <w:gridCol w:w="2260"/>
              <w:gridCol w:w="2020"/>
            </w:tblGrid>
            <w:tr w:rsidR="0037655B" w:rsidRPr="00040213" w:rsidTr="0037655B">
              <w:trPr>
                <w:trHeight w:val="624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в бюджете, млн.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Потребность, млн. руб.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26,61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26,61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89,91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89,91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77,09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77,09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92,37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92,37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97,16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102,03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107,13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285,98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592,30</w:t>
                  </w:r>
                </w:p>
              </w:tc>
            </w:tr>
          </w:tbl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F37F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r w:rsidRPr="00F37F1C">
              <w:rPr>
                <w:rFonts w:ascii="Times New Roman" w:hAnsi="Times New Roman"/>
                <w:sz w:val="28"/>
                <w:szCs w:val="28"/>
              </w:rPr>
              <w:t xml:space="preserve">средства,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F37F1C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37655B" w:rsidRDefault="0037655B" w:rsidP="0037655B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260" w:type="dxa"/>
              <w:tblInd w:w="967" w:type="dxa"/>
              <w:tblLook w:val="04A0"/>
            </w:tblPr>
            <w:tblGrid>
              <w:gridCol w:w="1980"/>
              <w:gridCol w:w="2260"/>
              <w:gridCol w:w="2020"/>
            </w:tblGrid>
            <w:tr w:rsidR="0037655B" w:rsidRPr="00040213" w:rsidTr="0037655B">
              <w:trPr>
                <w:trHeight w:val="624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в бюджете, млн.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Потребность, млн. руб.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7E57F1" w:rsidRDefault="0037655B" w:rsidP="0037655B">
                  <w:pPr>
                    <w:spacing w:after="0" w:line="240" w:lineRule="auto"/>
                    <w:ind w:left="76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0,08</w:t>
                  </w:r>
                  <w:r w:rsidRPr="007E57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7E57F1" w:rsidRDefault="0037655B" w:rsidP="0037655B">
                  <w:pPr>
                    <w:spacing w:after="0" w:line="240" w:lineRule="auto"/>
                    <w:ind w:left="63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0,08</w:t>
                  </w:r>
                  <w:r w:rsidRPr="007E57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7E57F1" w:rsidRDefault="0037655B" w:rsidP="0037655B">
                  <w:pPr>
                    <w:spacing w:after="0" w:line="240" w:lineRule="auto"/>
                    <w:ind w:left="76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2,41</w:t>
                  </w:r>
                  <w:r w:rsidRPr="007E57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7E57F1" w:rsidRDefault="0037655B" w:rsidP="0037655B">
                  <w:pPr>
                    <w:spacing w:after="0" w:line="240" w:lineRule="auto"/>
                    <w:ind w:left="63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2,41</w:t>
                  </w:r>
                  <w:r w:rsidRPr="007E57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7E57F1" w:rsidRDefault="0037655B" w:rsidP="0037655B">
                  <w:pPr>
                    <w:spacing w:after="0" w:line="240" w:lineRule="auto"/>
                    <w:ind w:left="76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1,75</w:t>
                  </w:r>
                  <w:r w:rsidRPr="007E57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7E57F1" w:rsidRDefault="0037655B" w:rsidP="0037655B">
                  <w:pPr>
                    <w:spacing w:after="0" w:line="240" w:lineRule="auto"/>
                    <w:ind w:left="63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1,75</w:t>
                  </w:r>
                  <w:r w:rsidRPr="007E57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7E57F1" w:rsidRDefault="0037655B" w:rsidP="0037655B">
                  <w:pPr>
                    <w:spacing w:after="0" w:line="240" w:lineRule="auto"/>
                    <w:ind w:left="76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1,38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*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ind w:left="63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1,38</w:t>
                  </w:r>
                  <w:r w:rsidRPr="007E57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1,46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1,53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1,61</w:t>
                  </w:r>
                </w:p>
              </w:tc>
            </w:tr>
            <w:tr w:rsidR="0037655B" w:rsidRPr="00040213" w:rsidTr="0037655B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5,62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55B" w:rsidRPr="00040213" w:rsidRDefault="0037655B" w:rsidP="003765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021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10,22</w:t>
                  </w:r>
                </w:p>
              </w:tc>
            </w:tr>
          </w:tbl>
          <w:p w:rsidR="0037655B" w:rsidRPr="00CF7969" w:rsidRDefault="0037655B" w:rsidP="0037655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D63132">
              <w:rPr>
                <w:rFonts w:ascii="Times New Roman" w:hAnsi="Times New Roman"/>
                <w:sz w:val="24"/>
                <w:szCs w:val="24"/>
              </w:rPr>
              <w:t xml:space="preserve">* - средства, поступившие в доход городского бюджета в результате  финансового  участия  заинтересованных  лиц.   </w:t>
            </w:r>
          </w:p>
        </w:tc>
      </w:tr>
      <w:tr w:rsidR="0037655B" w:rsidRPr="00CF7969" w:rsidTr="0037655B">
        <w:tc>
          <w:tcPr>
            <w:tcW w:w="2376" w:type="dxa"/>
          </w:tcPr>
          <w:p w:rsidR="0037655B" w:rsidRPr="00CF7969" w:rsidRDefault="0037655B" w:rsidP="0037655B">
            <w:pPr>
              <w:keepNext/>
              <w:suppressAutoHyphens/>
              <w:spacing w:after="0" w:line="240" w:lineRule="auto"/>
              <w:outlineLvl w:val="0"/>
              <w:rPr>
                <w:rFonts w:ascii="Cambria" w:hAnsi="Cambria"/>
                <w:b/>
                <w:bCs/>
                <w:kern w:val="32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188" w:type="dxa"/>
          </w:tcPr>
          <w:p w:rsidR="0037655B" w:rsidRPr="00CF7969" w:rsidRDefault="0037655B" w:rsidP="0037655B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 итогам реализации муниципальной программы планируется достижение следующих результатов:</w:t>
            </w:r>
          </w:p>
          <w:p w:rsidR="0037655B" w:rsidRPr="00CF7969" w:rsidRDefault="0037655B" w:rsidP="0037655B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- увеличение количества дворовых территорий, приведенных в нормативное состояние по результатам комплексного благоустройства по отдельным видам работ из минимального и дополнительного перечней – не менее 78 дворовых территорий к концу 2024 года;</w:t>
            </w:r>
          </w:p>
          <w:p w:rsidR="0037655B" w:rsidRPr="00CF7969" w:rsidRDefault="0037655B" w:rsidP="0037655B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- повышение уровня благоустройства мест массового отдыха людей, создание условий сохранения и улучшение внешнего вида таких мест – не менее 12 общественных территорий к концу 2024 года;</w:t>
            </w:r>
          </w:p>
          <w:p w:rsidR="0037655B" w:rsidRPr="00CF7969" w:rsidRDefault="0037655B" w:rsidP="0037655B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- обеспечение комфортных условий для отдыха и досуга граждан;</w:t>
            </w:r>
          </w:p>
          <w:p w:rsidR="0037655B" w:rsidRPr="00CF7969" w:rsidRDefault="0037655B" w:rsidP="0037655B">
            <w:pPr>
              <w:suppressAutoHyphens/>
              <w:autoSpaceDE w:val="0"/>
              <w:spacing w:after="0" w:line="240" w:lineRule="auto"/>
              <w:ind w:right="-7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F796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- создание условий населению городского округа город Рыбинск </w:t>
            </w:r>
            <w:r w:rsidRPr="00CF7969">
              <w:rPr>
                <w:rFonts w:ascii="Times New Roman" w:hAnsi="Times New Roman"/>
                <w:sz w:val="28"/>
                <w:szCs w:val="28"/>
                <w:lang w:eastAsia="ar-SA"/>
              </w:rPr>
              <w:t>Ярославской области</w:t>
            </w:r>
            <w:r w:rsidRPr="00CF796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для участия в губернаторском проекте «Решаем вместе!».</w:t>
            </w:r>
          </w:p>
        </w:tc>
      </w:tr>
    </w:tbl>
    <w:p w:rsidR="0037655B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7655B" w:rsidRPr="0029755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550">
        <w:rPr>
          <w:rFonts w:ascii="Times New Roman" w:hAnsi="Times New Roman"/>
          <w:b/>
          <w:sz w:val="28"/>
          <w:szCs w:val="28"/>
          <w:lang w:eastAsia="ar-SA"/>
        </w:rPr>
        <w:t>2. Анализ и оценка проблемы, решение которой</w:t>
      </w:r>
    </w:p>
    <w:p w:rsidR="0037655B" w:rsidRPr="0029755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550">
        <w:rPr>
          <w:rFonts w:ascii="Times New Roman" w:hAnsi="Times New Roman"/>
          <w:b/>
          <w:sz w:val="28"/>
          <w:szCs w:val="28"/>
          <w:lang w:eastAsia="ar-SA"/>
        </w:rPr>
        <w:t>осуществляется путем реализации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муниципальной</w:t>
      </w:r>
      <w:r w:rsidRPr="00297550">
        <w:rPr>
          <w:rFonts w:ascii="Times New Roman" w:hAnsi="Times New Roman"/>
          <w:b/>
          <w:sz w:val="28"/>
          <w:szCs w:val="28"/>
          <w:lang w:eastAsia="ar-SA"/>
        </w:rPr>
        <w:t xml:space="preserve"> программы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97550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является организация благоустройства территории города, которая в соответствии с Федеральным законом от 06.10.2003  № 131-ФЗ «Об общих принципах организации местного самоуправления в Российской Федерации» отнесена к вопросам местного значения городского округа.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 xml:space="preserve">Реализация соответствующих полномочий на территории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предусматривает осуществление мероприятий по благоустройству и содержанию территорий, размещению объектов благоустройства, направленных на обеспечение и повышение комфортности условий </w:t>
      </w:r>
      <w:r w:rsidRPr="00297550">
        <w:rPr>
          <w:rFonts w:ascii="Times New Roman" w:hAnsi="Times New Roman"/>
          <w:sz w:val="28"/>
          <w:szCs w:val="28"/>
          <w:lang w:eastAsia="ar-SA"/>
        </w:rPr>
        <w:lastRenderedPageBreak/>
        <w:t>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 xml:space="preserve">Уровень благоустройства территории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>Благоустройство дворовых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</w:t>
      </w:r>
      <w:proofErr w:type="gramStart"/>
      <w:r w:rsidRPr="00297550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малых архитектурных форм (скамеек, урн), освещения, а также наличие на придомовых территориях зон отдыха, спортивных и детских игровых площадок, отвечающих современным требованиям.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97550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37655B" w:rsidRPr="00297550" w:rsidRDefault="0037655B" w:rsidP="0037655B">
      <w:pPr>
        <w:suppressAutoHyphens/>
        <w:spacing w:after="0" w:line="240" w:lineRule="auto"/>
        <w:ind w:left="1416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297550">
        <w:rPr>
          <w:rFonts w:ascii="Times New Roman" w:hAnsi="Times New Roman"/>
          <w:i/>
          <w:sz w:val="28"/>
          <w:szCs w:val="28"/>
          <w:lang w:eastAsia="ar-SA"/>
        </w:rPr>
        <w:t>2.1. Характеристика благоустройства дворовых территорий</w:t>
      </w:r>
    </w:p>
    <w:p w:rsidR="0037655B" w:rsidRPr="00297550" w:rsidRDefault="0037655B" w:rsidP="0037655B">
      <w:pPr>
        <w:suppressAutoHyphens/>
        <w:spacing w:after="0" w:line="240" w:lineRule="auto"/>
        <w:ind w:left="1416"/>
        <w:jc w:val="both"/>
        <w:rPr>
          <w:rFonts w:ascii="Times New Roman" w:hAnsi="Times New Roman"/>
          <w:i/>
          <w:sz w:val="28"/>
          <w:szCs w:val="28"/>
          <w:lang w:eastAsia="ar-SA"/>
        </w:rPr>
      </w:pP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297550">
        <w:rPr>
          <w:rFonts w:ascii="Times New Roman" w:hAnsi="Times New Roman"/>
          <w:sz w:val="28"/>
          <w:szCs w:val="28"/>
          <w:lang w:eastAsia="ar-SA"/>
        </w:rPr>
        <w:t>На 2021 год в город</w:t>
      </w:r>
      <w:r>
        <w:rPr>
          <w:rFonts w:ascii="Times New Roman" w:hAnsi="Times New Roman"/>
          <w:sz w:val="28"/>
          <w:szCs w:val="28"/>
          <w:lang w:eastAsia="ar-SA"/>
        </w:rPr>
        <w:t>ском округе город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Рыбинск</w:t>
      </w:r>
      <w:r>
        <w:rPr>
          <w:rFonts w:ascii="Times New Roman" w:hAnsi="Times New Roman"/>
          <w:sz w:val="28"/>
          <w:szCs w:val="28"/>
          <w:lang w:eastAsia="ar-SA"/>
        </w:rPr>
        <w:t xml:space="preserve"> 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1504 многоквартирных дома, каждый из которых имеет собственную дворовую территорию в соответствии с отмежеванным земельным участком.</w:t>
      </w:r>
      <w:proofErr w:type="gram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Основная часть домов построена от 30 до 55 лет назад, а в центральной исторической части города возраст большинства зданий превышает 55 лет. Из 1504 дворовых территорий 68 дворовых территорий не требуют выполнения комплексного благоустройства, так как относятся к вновь построенным многоквартирным домам после 2012 года, 5 объектов было снесено в результате их признания не </w:t>
      </w:r>
      <w:proofErr w:type="gramStart"/>
      <w:r w:rsidRPr="00297550">
        <w:rPr>
          <w:rFonts w:ascii="Times New Roman" w:hAnsi="Times New Roman"/>
          <w:sz w:val="28"/>
          <w:szCs w:val="28"/>
          <w:lang w:eastAsia="ar-SA"/>
        </w:rPr>
        <w:t>пригодными</w:t>
      </w:r>
      <w:proofErr w:type="gram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для проживания. При расчете индикаторов результативности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муниципальной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программы принята базовая цифра количест</w:t>
      </w:r>
      <w:r>
        <w:rPr>
          <w:rFonts w:ascii="Times New Roman" w:hAnsi="Times New Roman"/>
          <w:sz w:val="28"/>
          <w:szCs w:val="28"/>
          <w:lang w:eastAsia="ar-SA"/>
        </w:rPr>
        <w:t>ва МКД – 1481 (на 01.01.2018</w:t>
      </w:r>
      <w:r w:rsidRPr="00297550">
        <w:rPr>
          <w:rFonts w:ascii="Times New Roman" w:hAnsi="Times New Roman"/>
          <w:sz w:val="28"/>
          <w:szCs w:val="28"/>
          <w:lang w:eastAsia="ar-SA"/>
        </w:rPr>
        <w:t>).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 xml:space="preserve">На период формирования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программы состояние дворовых территорий  в большей части не отвечает современным нормативным требованиям. Асфальтовое покрытие на 70% придомовых территорий имеет высокий физический износ. Пришло в негодность дорожное покрытие внутриквартальных проездов и тротуаров.</w:t>
      </w:r>
      <w:r w:rsidRPr="00297550">
        <w:rPr>
          <w:rFonts w:ascii="Times New Roman" w:hAnsi="Times New Roman"/>
          <w:sz w:val="28"/>
          <w:szCs w:val="28"/>
          <w:lang w:eastAsia="ar-SA"/>
        </w:rPr>
        <w:tab/>
        <w:t xml:space="preserve">  Проведенная в 2017 - 2018 годах совместно с управляющими организациями инвентаризация состояния дворовых территорий указывает, что асфальтобетонное покрытие находится в надлежащем состоянии в 30% дворовых территорий. </w:t>
      </w:r>
    </w:p>
    <w:p w:rsidR="0037655B" w:rsidRPr="00297550" w:rsidRDefault="0037655B" w:rsidP="003765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>Зеленые насаждения во дворах представлены, в основном, зрелыми и перестойными деревьями, на половине дворовых газонов не устроены цветники.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>В ряде дворов отсутствует уличное освещение, необходимый набор малых архитектурных форм и обустроенных хозяйственных площадок. Отсутствуют специально обустроенные стоянки для автомобилей, что приводит к их хаотичной парковке.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 xml:space="preserve">Принимаемые в последнее время меры по благоустройству дворовых территорий лишь частично привели к должному результату, поскольку более 70% </w:t>
      </w:r>
      <w:r w:rsidRPr="00297550">
        <w:rPr>
          <w:rFonts w:ascii="Times New Roman" w:hAnsi="Times New Roman"/>
          <w:sz w:val="28"/>
          <w:szCs w:val="28"/>
          <w:lang w:eastAsia="ar-SA"/>
        </w:rPr>
        <w:lastRenderedPageBreak/>
        <w:t>дворовых территории в настоящее время нуждаются в проведении работ по благоустройству.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>Основным методом решения проблемы должно стать благоустройство дворовых территорий, которое обеспечивается реализацией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 xml:space="preserve">Реализация мероприятий  муниципальной программы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обеспечить пространственную доступность дворовых территорий, в том числе для инвалидов и других </w:t>
      </w:r>
      <w:proofErr w:type="spellStart"/>
      <w:r w:rsidRPr="00297550">
        <w:rPr>
          <w:rFonts w:ascii="Times New Roman" w:hAnsi="Times New Roman"/>
          <w:sz w:val="28"/>
          <w:szCs w:val="28"/>
          <w:lang w:eastAsia="ar-SA"/>
        </w:rPr>
        <w:t>маломобильных</w:t>
      </w:r>
      <w:proofErr w:type="spell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групп населения.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Pr="0029755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>Характеристика выполненных работ</w:t>
      </w:r>
    </w:p>
    <w:p w:rsidR="0037655B" w:rsidRPr="0029755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>в сфере благоустройства дворовых территорий в 2009 – 2020 годы</w:t>
      </w:r>
    </w:p>
    <w:p w:rsidR="0037655B" w:rsidRPr="0029755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2363"/>
        <w:gridCol w:w="2552"/>
        <w:gridCol w:w="3827"/>
      </w:tblGrid>
      <w:tr w:rsidR="0037655B" w:rsidRPr="00CF7969" w:rsidTr="0037655B">
        <w:trPr>
          <w:tblHeader/>
        </w:trPr>
        <w:tc>
          <w:tcPr>
            <w:tcW w:w="132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Количество дворов</w:t>
            </w:r>
          </w:p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3827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Стоимость работ</w:t>
            </w:r>
          </w:p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/тыс. руб./</w:t>
            </w:r>
          </w:p>
        </w:tc>
      </w:tr>
      <w:tr w:rsidR="0037655B" w:rsidRPr="00CF7969" w:rsidTr="0037655B">
        <w:tc>
          <w:tcPr>
            <w:tcW w:w="132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19 096, 22</w:t>
            </w:r>
          </w:p>
        </w:tc>
      </w:tr>
      <w:tr w:rsidR="0037655B" w:rsidRPr="00CF7969" w:rsidTr="0037655B">
        <w:tc>
          <w:tcPr>
            <w:tcW w:w="132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1 112</w:t>
            </w:r>
          </w:p>
        </w:tc>
        <w:tc>
          <w:tcPr>
            <w:tcW w:w="3827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100 202,6</w:t>
            </w:r>
          </w:p>
        </w:tc>
      </w:tr>
      <w:tr w:rsidR="0037655B" w:rsidRPr="00CF7969" w:rsidTr="0037655B">
        <w:tc>
          <w:tcPr>
            <w:tcW w:w="132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1 531</w:t>
            </w:r>
          </w:p>
        </w:tc>
        <w:tc>
          <w:tcPr>
            <w:tcW w:w="3827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109 950,3</w:t>
            </w:r>
          </w:p>
        </w:tc>
      </w:tr>
      <w:tr w:rsidR="0037655B" w:rsidRPr="00CF7969" w:rsidTr="0037655B">
        <w:tc>
          <w:tcPr>
            <w:tcW w:w="132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3827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95 446,8</w:t>
            </w:r>
          </w:p>
        </w:tc>
      </w:tr>
      <w:tr w:rsidR="0037655B" w:rsidRPr="00CF7969" w:rsidTr="0037655B">
        <w:tc>
          <w:tcPr>
            <w:tcW w:w="132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3827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79 734,0</w:t>
            </w:r>
          </w:p>
        </w:tc>
      </w:tr>
      <w:tr w:rsidR="0037655B" w:rsidRPr="00CF7969" w:rsidTr="0037655B">
        <w:tc>
          <w:tcPr>
            <w:tcW w:w="132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827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 xml:space="preserve">33 397,613  </w:t>
            </w:r>
          </w:p>
        </w:tc>
      </w:tr>
      <w:tr w:rsidR="0037655B" w:rsidRPr="00CF7969" w:rsidTr="0037655B">
        <w:trPr>
          <w:trHeight w:val="436"/>
        </w:trPr>
        <w:tc>
          <w:tcPr>
            <w:tcW w:w="132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655B" w:rsidRPr="00CF7969" w:rsidTr="0037655B">
        <w:tc>
          <w:tcPr>
            <w:tcW w:w="132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827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55 981,5</w:t>
            </w:r>
          </w:p>
        </w:tc>
      </w:tr>
      <w:tr w:rsidR="0037655B" w:rsidRPr="00CF7969" w:rsidTr="0037655B">
        <w:trPr>
          <w:trHeight w:val="947"/>
        </w:trPr>
        <w:tc>
          <w:tcPr>
            <w:tcW w:w="1322" w:type="dxa"/>
            <w:vMerge w:val="restart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2017*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28* – завершение работ на объектах 2016 года</w:t>
            </w:r>
          </w:p>
        </w:tc>
        <w:tc>
          <w:tcPr>
            <w:tcW w:w="2552" w:type="dxa"/>
            <w:vMerge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7655B" w:rsidRPr="00297550" w:rsidRDefault="0037655B" w:rsidP="0037655B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7655B" w:rsidRPr="00297550" w:rsidRDefault="0037655B" w:rsidP="0037655B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80 209,9</w:t>
            </w:r>
          </w:p>
        </w:tc>
      </w:tr>
      <w:tr w:rsidR="0037655B" w:rsidRPr="00CF7969" w:rsidTr="0037655B">
        <w:tc>
          <w:tcPr>
            <w:tcW w:w="1322" w:type="dxa"/>
            <w:vMerge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15* – объекты 2017 года</w:t>
            </w:r>
          </w:p>
        </w:tc>
        <w:tc>
          <w:tcPr>
            <w:tcW w:w="2552" w:type="dxa"/>
            <w:vMerge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5B" w:rsidRPr="00CF7969" w:rsidTr="0037655B">
        <w:tc>
          <w:tcPr>
            <w:tcW w:w="132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2018*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9 *- объекты 2018   года</w:t>
            </w:r>
          </w:p>
        </w:tc>
        <w:tc>
          <w:tcPr>
            <w:tcW w:w="2552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827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25 964,38</w:t>
            </w:r>
          </w:p>
        </w:tc>
      </w:tr>
      <w:tr w:rsidR="0037655B" w:rsidRPr="00CF7969" w:rsidTr="0037655B">
        <w:tc>
          <w:tcPr>
            <w:tcW w:w="132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2019*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14 *- объекты 2019   года</w:t>
            </w:r>
          </w:p>
        </w:tc>
        <w:tc>
          <w:tcPr>
            <w:tcW w:w="2552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827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38 811,34</w:t>
            </w:r>
          </w:p>
        </w:tc>
      </w:tr>
      <w:tr w:rsidR="0037655B" w:rsidRPr="00CF7969" w:rsidTr="0037655B">
        <w:tc>
          <w:tcPr>
            <w:tcW w:w="132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11 - объекты 2020 года</w:t>
            </w:r>
          </w:p>
        </w:tc>
        <w:tc>
          <w:tcPr>
            <w:tcW w:w="2552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827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550">
              <w:rPr>
                <w:rFonts w:ascii="Times New Roman" w:hAnsi="Times New Roman"/>
                <w:sz w:val="24"/>
                <w:szCs w:val="24"/>
              </w:rPr>
              <w:t>43 189,74</w:t>
            </w:r>
          </w:p>
        </w:tc>
      </w:tr>
      <w:tr w:rsidR="0037655B" w:rsidRPr="00CF7969" w:rsidTr="0037655B">
        <w:tc>
          <w:tcPr>
            <w:tcW w:w="1322" w:type="dxa"/>
            <w:shd w:val="clear" w:color="auto" w:fill="auto"/>
          </w:tcPr>
          <w:p w:rsidR="0037655B" w:rsidRPr="00297550" w:rsidRDefault="0037655B" w:rsidP="00376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436*</w:t>
            </w:r>
          </w:p>
        </w:tc>
        <w:tc>
          <w:tcPr>
            <w:tcW w:w="2552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>5 674</w:t>
            </w:r>
          </w:p>
        </w:tc>
        <w:tc>
          <w:tcPr>
            <w:tcW w:w="3827" w:type="dxa"/>
            <w:shd w:val="clear" w:color="auto" w:fill="auto"/>
          </w:tcPr>
          <w:p w:rsidR="0037655B" w:rsidRPr="00297550" w:rsidRDefault="0037655B" w:rsidP="003765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7550">
              <w:rPr>
                <w:rFonts w:ascii="Times New Roman" w:hAnsi="Times New Roman"/>
                <w:b/>
                <w:sz w:val="24"/>
                <w:szCs w:val="24"/>
              </w:rPr>
              <w:t xml:space="preserve">681 984,39 </w:t>
            </w:r>
          </w:p>
        </w:tc>
      </w:tr>
    </w:tbl>
    <w:p w:rsidR="0037655B" w:rsidRPr="0029755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</w:r>
      <w:r w:rsidRPr="00297550">
        <w:rPr>
          <w:rFonts w:ascii="Times New Roman" w:hAnsi="Times New Roman"/>
          <w:b/>
          <w:sz w:val="28"/>
          <w:szCs w:val="28"/>
          <w:lang w:eastAsia="ar-SA"/>
        </w:rPr>
        <w:t xml:space="preserve">* </w:t>
      </w:r>
      <w:r w:rsidRPr="00297550">
        <w:rPr>
          <w:rFonts w:ascii="Times New Roman" w:hAnsi="Times New Roman"/>
          <w:sz w:val="28"/>
          <w:szCs w:val="28"/>
          <w:lang w:eastAsia="ar-SA"/>
        </w:rPr>
        <w:t>- один юридический адрес многоквартирного дома = одной дворовой территории (согласно новым требованиям о необходимости инвентаризации каждой дворовой терри</w:t>
      </w:r>
      <w:r>
        <w:rPr>
          <w:rFonts w:ascii="Times New Roman" w:hAnsi="Times New Roman"/>
          <w:sz w:val="28"/>
          <w:szCs w:val="28"/>
          <w:lang w:eastAsia="ar-SA"/>
        </w:rPr>
        <w:t>тории по п</w:t>
      </w:r>
      <w:r w:rsidRPr="00297550">
        <w:rPr>
          <w:rFonts w:ascii="Times New Roman" w:hAnsi="Times New Roman"/>
          <w:sz w:val="28"/>
          <w:szCs w:val="28"/>
          <w:lang w:eastAsia="ar-SA"/>
        </w:rPr>
        <w:t>остановлению Правительства РФ №169 от 10.02.2017).</w:t>
      </w:r>
    </w:p>
    <w:p w:rsidR="0037655B" w:rsidRPr="0029755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297550">
        <w:rPr>
          <w:rFonts w:ascii="Times New Roman" w:hAnsi="Times New Roman"/>
          <w:i/>
          <w:sz w:val="28"/>
          <w:szCs w:val="28"/>
          <w:lang w:eastAsia="ar-SA"/>
        </w:rPr>
        <w:t xml:space="preserve">2.2. Характеристика сферы благоустройства муниципальных территорий </w:t>
      </w:r>
    </w:p>
    <w:p w:rsidR="0037655B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297550">
        <w:rPr>
          <w:rFonts w:ascii="Times New Roman" w:hAnsi="Times New Roman"/>
          <w:i/>
          <w:sz w:val="28"/>
          <w:szCs w:val="28"/>
          <w:lang w:eastAsia="ar-SA"/>
        </w:rPr>
        <w:t>общего пользован</w:t>
      </w:r>
      <w:r>
        <w:rPr>
          <w:rFonts w:ascii="Times New Roman" w:hAnsi="Times New Roman"/>
          <w:i/>
          <w:sz w:val="28"/>
          <w:szCs w:val="28"/>
          <w:lang w:eastAsia="ar-SA"/>
        </w:rPr>
        <w:t>ия (парки, площади, набережные)</w:t>
      </w:r>
    </w:p>
    <w:p w:rsidR="0037655B" w:rsidRPr="0029755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 xml:space="preserve">Внешний облик города, его </w:t>
      </w:r>
      <w:proofErr w:type="gramStart"/>
      <w:r w:rsidRPr="00297550">
        <w:rPr>
          <w:rFonts w:ascii="Times New Roman" w:hAnsi="Times New Roman"/>
          <w:sz w:val="28"/>
          <w:szCs w:val="28"/>
          <w:lang w:eastAsia="ar-SA"/>
        </w:rPr>
        <w:t>эстетический вид</w:t>
      </w:r>
      <w:proofErr w:type="gram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во многом зависят от степени благоустроенности территории, от площади озеленения.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 xml:space="preserve">Благоустройство территории – </w:t>
      </w:r>
      <w:r w:rsidRPr="0029755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комплекс предусмотренных правилами благоустройства территории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Благоустроенные территории создают образ города, формируют благоприятную и комфортную городскую среду для жителей и гостей города, </w:t>
      </w:r>
      <w:proofErr w:type="gramStart"/>
      <w:r w:rsidRPr="00297550">
        <w:rPr>
          <w:rFonts w:ascii="Times New Roman" w:hAnsi="Times New Roman"/>
          <w:sz w:val="28"/>
          <w:szCs w:val="28"/>
          <w:lang w:eastAsia="ar-SA"/>
        </w:rPr>
        <w:t>выполняют</w:t>
      </w:r>
      <w:proofErr w:type="gram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в том числе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 xml:space="preserve">На территории </w:t>
      </w:r>
      <w:r w:rsidRPr="0054164A">
        <w:rPr>
          <w:rFonts w:ascii="Times New Roman" w:hAnsi="Times New Roman"/>
          <w:sz w:val="28"/>
          <w:szCs w:val="28"/>
          <w:lang w:eastAsia="ar-SA"/>
        </w:rPr>
        <w:t xml:space="preserve">городского округа город Рыбинск Ярославской области </w:t>
      </w:r>
      <w:r w:rsidRPr="00297550">
        <w:rPr>
          <w:rFonts w:ascii="Times New Roman" w:hAnsi="Times New Roman"/>
          <w:sz w:val="28"/>
          <w:szCs w:val="28"/>
          <w:lang w:eastAsia="ar-SA"/>
        </w:rPr>
        <w:t>расположены 38 общественных территорий – парки, набережные, бульвары, зеленые зоны.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 xml:space="preserve">В 2016 году на территории Ярославской области реализован губернаторский проект «Обустроим область к юбилею!», в ходе которого на территории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z w:val="28"/>
          <w:szCs w:val="28"/>
        </w:rPr>
        <w:t xml:space="preserve"> в полном объеме выполнены мероприятия по благоустройству 5 парковых и зеленых зон. 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В 2017 году в рамках губернаторского проекта «Решаем вместе!» проведены работы по благоустройству набережной в районе ДС «Полет». В результате на участке Волжской набережной проведен ремонт асфальтобетонного покрытия пешеходных дорожек, установлены ограждения и 28 парковых светильников. В 2018 году выполнены работы по благоустройств</w:t>
      </w:r>
      <w:r>
        <w:rPr>
          <w:rFonts w:ascii="Times New Roman" w:hAnsi="Times New Roman"/>
          <w:sz w:val="28"/>
          <w:szCs w:val="28"/>
        </w:rPr>
        <w:t xml:space="preserve">у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парка1</w:t>
      </w:r>
      <w:proofErr w:type="gramStart"/>
      <w:r w:rsidRPr="00297550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297550">
        <w:rPr>
          <w:rFonts w:ascii="Times New Roman" w:hAnsi="Times New Roman"/>
          <w:sz w:val="28"/>
          <w:szCs w:val="28"/>
        </w:rPr>
        <w:t xml:space="preserve">а счет средств местного бюджета проведены работы по благоустройству бульвара Ушакова. В 2019 году проведены работы по благоустройству парковой зоны в районе СОШ№18 и №28, а также благоустройство парковой зоны с установкой фонтана на ул. Желябова – ул. Черняховского, Лоцманского бульвара, ремонт МАФ в </w:t>
      </w:r>
      <w:proofErr w:type="spellStart"/>
      <w:r w:rsidRPr="00297550">
        <w:rPr>
          <w:rFonts w:ascii="Times New Roman" w:hAnsi="Times New Roman"/>
          <w:sz w:val="28"/>
          <w:szCs w:val="28"/>
        </w:rPr>
        <w:lastRenderedPageBreak/>
        <w:t>Карякинском</w:t>
      </w:r>
      <w:proofErr w:type="spellEnd"/>
      <w:r w:rsidRPr="00297550">
        <w:rPr>
          <w:rFonts w:ascii="Times New Roman" w:hAnsi="Times New Roman"/>
          <w:sz w:val="28"/>
          <w:szCs w:val="28"/>
        </w:rPr>
        <w:t xml:space="preserve"> парке. В 2020 году запланированы работы по благоустройству парковой зоны на ул. </w:t>
      </w:r>
      <w:proofErr w:type="spellStart"/>
      <w:r w:rsidRPr="00297550">
        <w:rPr>
          <w:rFonts w:ascii="Times New Roman" w:hAnsi="Times New Roman"/>
          <w:sz w:val="28"/>
          <w:szCs w:val="28"/>
        </w:rPr>
        <w:t>Волочаевская</w:t>
      </w:r>
      <w:proofErr w:type="spellEnd"/>
      <w:r w:rsidRPr="00297550">
        <w:rPr>
          <w:rFonts w:ascii="Times New Roman" w:hAnsi="Times New Roman"/>
          <w:sz w:val="28"/>
          <w:szCs w:val="28"/>
        </w:rPr>
        <w:t xml:space="preserve"> – ул. Юбилейная и детского парка в пос. «Переборы». 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 xml:space="preserve">Тем не менее, реализованных мероприятий недостаточно. На основании проведенной инвентаризации и по итогам голосования жителей, определены 32 объекта, которые требуют выполнения работ по благоустройству в перспективе до 2024 года: </w:t>
      </w:r>
      <w:proofErr w:type="gramStart"/>
      <w:r w:rsidRPr="00297550">
        <w:rPr>
          <w:rFonts w:ascii="Times New Roman" w:hAnsi="Times New Roman"/>
          <w:sz w:val="28"/>
          <w:szCs w:val="28"/>
        </w:rPr>
        <w:t xml:space="preserve">Волжский парк, территория у мемориала «Огонь Славы», Комсомольская площадь, площадь им. Маршала Жукова, парковая зона между Никольской часовней и памятником «Бурлаку», пл. им. П.Ф. </w:t>
      </w:r>
      <w:proofErr w:type="spellStart"/>
      <w:r w:rsidRPr="00297550">
        <w:rPr>
          <w:rFonts w:ascii="Times New Roman" w:hAnsi="Times New Roman"/>
          <w:sz w:val="28"/>
          <w:szCs w:val="28"/>
        </w:rPr>
        <w:t>Дерунова</w:t>
      </w:r>
      <w:proofErr w:type="spellEnd"/>
      <w:r w:rsidRPr="00297550">
        <w:rPr>
          <w:rFonts w:ascii="Times New Roman" w:hAnsi="Times New Roman"/>
          <w:sz w:val="28"/>
          <w:szCs w:val="28"/>
        </w:rPr>
        <w:t>, бул. Победы, Петровский парк, зеленая зона в районе «Стрелки» (Казанский микрорайон) и др. Основные мероприятия, которые необходимо реализовать включают в себя:</w:t>
      </w:r>
      <w:proofErr w:type="gramEnd"/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ремонт (обустройство) пешеходных дорожек;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озеленение;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установка детских городков;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установка скамеек, урн;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организация освещения;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устройство велодорожек;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устройство ливневой канализации;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ремонт (восстановление) фонтанов;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устройство ограждения и др.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округа город Рыбинск</w:t>
      </w:r>
      <w:r w:rsidRPr="007E64C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z w:val="28"/>
          <w:szCs w:val="28"/>
        </w:rPr>
        <w:t>.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550">
        <w:rPr>
          <w:rFonts w:ascii="Times New Roman" w:hAnsi="Times New Roman"/>
          <w:sz w:val="28"/>
          <w:szCs w:val="28"/>
        </w:rPr>
        <w:t xml:space="preserve">Таким образом, Администрация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z w:val="28"/>
          <w:szCs w:val="28"/>
        </w:rPr>
        <w:t xml:space="preserve"> в качестве приоритетного направления деятельности в сфере благоустройства на период 2018 – 2024 годов определяет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 муниципальной программы.</w:t>
      </w:r>
      <w:proofErr w:type="gramEnd"/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целях формирования единого облика городского округа город Рыбинск Ярославской области в соответствии с Порядком проведения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размещения, утвержденным постановлением Правительства Ярославской области от 29.08.2017 № 679-п,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</w:t>
      </w:r>
      <w:proofErr w:type="gramEnd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благоустройства индивидуальных жилых домов и земельных участков, предоставленных для их размещения. </w:t>
      </w:r>
      <w:proofErr w:type="gramStart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необходимо проводить работы по восстановлению </w:t>
      </w:r>
      <w:proofErr w:type="spellStart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отмосток</w:t>
      </w:r>
      <w:proofErr w:type="spellEnd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установке урн, скамеек, разработке проектно-сметной документации с 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прохождением государственной экспертизы в строительстве сметного расчета, ремонту крыльца, конструктивных элементов фасадов жилых домов, установке ограждений, формированию и</w:t>
      </w:r>
      <w:proofErr w:type="gramEnd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озеленению клумб и газонов, установке игровых элементов, выполняемые за счет средств на содержание и ремонт общего имущества многоквартирных домов. Также планируется, что кроме выполнения работ по установке малых архитектурных форм, разработке проектно-сметных документаций, в отдельных случаях по решению общего собрания собственников помещений в многоквартирном доме будут проводиться работы в рамках </w:t>
      </w:r>
      <w:proofErr w:type="spellStart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средств собственников жилых и нежилых помещений в многоквартирном доме.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риски, связанные с изменением бюджетного законодательства;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-финансовые риски, связанные с неисполнением доходной части бюджета города;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риски, связанные с отказом жителей и (или) организаций города участвовать в реализации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297550">
        <w:rPr>
          <w:rFonts w:ascii="Times New Roman" w:hAnsi="Times New Roman"/>
          <w:sz w:val="28"/>
          <w:szCs w:val="28"/>
        </w:rPr>
        <w:t xml:space="preserve"> программы;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управленческие риски, связанные с неэфф</w:t>
      </w:r>
      <w:r>
        <w:rPr>
          <w:rFonts w:ascii="Times New Roman" w:hAnsi="Times New Roman"/>
          <w:sz w:val="28"/>
          <w:szCs w:val="28"/>
        </w:rPr>
        <w:t>ективным управлением реализации муниципальной п</w:t>
      </w:r>
      <w:r w:rsidRPr="00297550">
        <w:rPr>
          <w:rFonts w:ascii="Times New Roman" w:hAnsi="Times New Roman"/>
          <w:sz w:val="28"/>
          <w:szCs w:val="28"/>
        </w:rPr>
        <w:t xml:space="preserve">рограммы и недостаточным </w:t>
      </w:r>
      <w:proofErr w:type="gramStart"/>
      <w:r w:rsidRPr="00297550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297550">
        <w:rPr>
          <w:rFonts w:ascii="Times New Roman" w:hAnsi="Times New Roman"/>
          <w:sz w:val="28"/>
          <w:szCs w:val="28"/>
        </w:rPr>
        <w:t xml:space="preserve"> реализацией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297550">
        <w:rPr>
          <w:rFonts w:ascii="Times New Roman" w:hAnsi="Times New Roman"/>
          <w:sz w:val="28"/>
          <w:szCs w:val="28"/>
        </w:rPr>
        <w:t>рограммы.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В таких случаях муниципальная программа подлежит корректировке.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550">
        <w:rPr>
          <w:rFonts w:ascii="Times New Roman" w:hAnsi="Times New Roman"/>
          <w:b/>
          <w:sz w:val="28"/>
          <w:szCs w:val="28"/>
          <w:lang w:eastAsia="ar-SA"/>
        </w:rPr>
        <w:t xml:space="preserve">3. Цели, задачи и ожидаемые результаты реализации </w:t>
      </w:r>
    </w:p>
    <w:p w:rsidR="0037655B" w:rsidRPr="00297550" w:rsidRDefault="0037655B" w:rsidP="003765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муниципальной </w:t>
      </w:r>
      <w:r w:rsidRPr="00297550">
        <w:rPr>
          <w:rFonts w:ascii="Times New Roman" w:hAnsi="Times New Roman"/>
          <w:b/>
          <w:sz w:val="28"/>
          <w:szCs w:val="28"/>
          <w:lang w:eastAsia="ar-SA"/>
        </w:rPr>
        <w:t>программы</w:t>
      </w:r>
    </w:p>
    <w:p w:rsidR="0037655B" w:rsidRPr="00297550" w:rsidRDefault="0037655B" w:rsidP="003765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Pr="00297550" w:rsidRDefault="0037655B" w:rsidP="003765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 xml:space="preserve">Целями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программы является обеспечение комплексного развития городской среды, повышение уровня благоустройства территории городского округа город Рыбинск</w:t>
      </w:r>
      <w:r>
        <w:rPr>
          <w:rFonts w:ascii="Times New Roman" w:hAnsi="Times New Roman"/>
          <w:sz w:val="28"/>
          <w:szCs w:val="28"/>
          <w:lang w:eastAsia="ar-SA"/>
        </w:rPr>
        <w:t xml:space="preserve"> 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>, развитие благоприятных, комфортных и безопасных условий для проживания жителей городского округа город Рыбинск</w:t>
      </w:r>
      <w:r w:rsidRPr="007E64C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>.</w:t>
      </w:r>
    </w:p>
    <w:p w:rsidR="0037655B" w:rsidRPr="00297550" w:rsidRDefault="0037655B" w:rsidP="003765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97550">
        <w:rPr>
          <w:rFonts w:ascii="Times New Roman" w:hAnsi="Times New Roman"/>
          <w:sz w:val="28"/>
          <w:szCs w:val="28"/>
          <w:lang w:eastAsia="ar-SA"/>
        </w:rPr>
        <w:t xml:space="preserve">Задачами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программы является повышение уровня благоустройства дворовых территорий городского округа город Рыбинск</w:t>
      </w:r>
      <w:r>
        <w:rPr>
          <w:rFonts w:ascii="Times New Roman" w:hAnsi="Times New Roman"/>
          <w:sz w:val="28"/>
          <w:szCs w:val="28"/>
          <w:lang w:eastAsia="ar-SA"/>
        </w:rPr>
        <w:t xml:space="preserve"> 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>, повышение уровня благоустройства общественных территорий, повышение уровня вовлеченности заинтересованных лиц, организаций в реализацию мероприятий по благоустройству территорий городского округа город Рыбинск</w:t>
      </w:r>
      <w:r>
        <w:rPr>
          <w:rFonts w:ascii="Times New Roman" w:hAnsi="Times New Roman"/>
          <w:sz w:val="28"/>
          <w:szCs w:val="28"/>
          <w:lang w:eastAsia="ar-SA"/>
        </w:rPr>
        <w:t xml:space="preserve"> 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, в том числе проведение с 2021 года ежегодного голосования жителей города </w:t>
      </w:r>
      <w:r w:rsidRPr="00297550">
        <w:rPr>
          <w:rFonts w:ascii="Times New Roman" w:hAnsi="Times New Roman"/>
          <w:bCs/>
          <w:sz w:val="28"/>
          <w:szCs w:val="28"/>
        </w:rPr>
        <w:t>в электронной форме в информационно-телекоммуникационной сети «Интернет» на единой ф</w:t>
      </w:r>
      <w:r>
        <w:rPr>
          <w:rFonts w:ascii="Times New Roman" w:hAnsi="Times New Roman"/>
          <w:bCs/>
          <w:sz w:val="28"/>
          <w:szCs w:val="28"/>
        </w:rPr>
        <w:t>едеральной платформе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Cs/>
          <w:sz w:val="28"/>
          <w:szCs w:val="28"/>
        </w:rPr>
        <w:t>онлайн-</w:t>
      </w:r>
      <w:r w:rsidRPr="00297550">
        <w:rPr>
          <w:rFonts w:ascii="Times New Roman" w:hAnsi="Times New Roman"/>
          <w:bCs/>
          <w:sz w:val="28"/>
          <w:szCs w:val="28"/>
        </w:rPr>
        <w:t>голосования</w:t>
      </w:r>
      <w:proofErr w:type="spellEnd"/>
      <w:r w:rsidRPr="00297550">
        <w:rPr>
          <w:rFonts w:ascii="Times New Roman" w:hAnsi="Times New Roman"/>
          <w:bCs/>
          <w:sz w:val="28"/>
          <w:szCs w:val="28"/>
        </w:rPr>
        <w:t xml:space="preserve"> граждан по выбору общественных территорий</w:t>
      </w:r>
      <w:r w:rsidRPr="00297550">
        <w:rPr>
          <w:rFonts w:ascii="Times New Roman" w:hAnsi="Times New Roman"/>
          <w:sz w:val="28"/>
          <w:szCs w:val="28"/>
          <w:lang w:eastAsia="ar-SA"/>
        </w:rPr>
        <w:t>, формирование единого облика городского округа город Рыбинск</w:t>
      </w:r>
      <w:r>
        <w:rPr>
          <w:rFonts w:ascii="Times New Roman" w:hAnsi="Times New Roman"/>
          <w:sz w:val="28"/>
          <w:szCs w:val="28"/>
          <w:lang w:eastAsia="ar-SA"/>
        </w:rPr>
        <w:t xml:space="preserve"> 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>, повышение уровня обустройства мест массового отдыха населения (городских парков).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97550">
        <w:rPr>
          <w:rFonts w:ascii="Times New Roman" w:hAnsi="Times New Roman"/>
          <w:sz w:val="28"/>
          <w:szCs w:val="28"/>
          <w:lang w:eastAsia="ar-SA"/>
        </w:rPr>
        <w:tab/>
        <w:t>Результатом реализации мероприятий</w:t>
      </w:r>
      <w:r w:rsidRPr="00BA4E7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программы является:</w:t>
      </w:r>
    </w:p>
    <w:p w:rsidR="0037655B" w:rsidRPr="00297550" w:rsidRDefault="0037655B" w:rsidP="0037655B">
      <w:pPr>
        <w:suppressAutoHyphens/>
        <w:autoSpaceDE w:val="0"/>
        <w:spacing w:after="0" w:line="240" w:lineRule="auto"/>
        <w:ind w:right="-71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297550">
        <w:rPr>
          <w:rFonts w:ascii="Times New Roman" w:eastAsia="Arial" w:hAnsi="Times New Roman"/>
          <w:sz w:val="28"/>
          <w:szCs w:val="28"/>
          <w:lang w:eastAsia="ar-SA"/>
        </w:rPr>
        <w:t xml:space="preserve">- увеличение количества дворовых территорий, приведенных в нормативное состояние по результатам комплексного благоустройства по видам работ из минимального и дополнительного перечней  – не менее 78 дворовых территорий до </w:t>
      </w:r>
      <w:r w:rsidRPr="00297550">
        <w:rPr>
          <w:rFonts w:ascii="Times New Roman" w:eastAsia="Arial" w:hAnsi="Times New Roman"/>
          <w:sz w:val="28"/>
          <w:szCs w:val="28"/>
          <w:lang w:eastAsia="ar-SA"/>
        </w:rPr>
        <w:lastRenderedPageBreak/>
        <w:t>2024 года в рамках реализации федерального проекта «Формирование комфортной городской среды»);</w:t>
      </w:r>
      <w:proofErr w:type="gramEnd"/>
    </w:p>
    <w:p w:rsidR="0037655B" w:rsidRPr="00297550" w:rsidRDefault="0037655B" w:rsidP="0037655B">
      <w:pPr>
        <w:suppressAutoHyphens/>
        <w:autoSpaceDE w:val="0"/>
        <w:spacing w:after="0" w:line="240" w:lineRule="auto"/>
        <w:ind w:right="-71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97550">
        <w:rPr>
          <w:rFonts w:ascii="Times New Roman" w:eastAsia="Arial" w:hAnsi="Times New Roman"/>
          <w:sz w:val="28"/>
          <w:szCs w:val="28"/>
          <w:lang w:eastAsia="ar-SA"/>
        </w:rPr>
        <w:t xml:space="preserve">- повышение уровня благоустройства мест массового отдыха людей, создание условий сохранения и улучшение внешнего вида таких мест – не менее 12 общественных территорий до 2024 года в рамках реализации федерального проекта «Формирование комфортной городской среды»); </w:t>
      </w:r>
    </w:p>
    <w:p w:rsidR="0037655B" w:rsidRPr="00297550" w:rsidRDefault="0037655B" w:rsidP="0037655B">
      <w:pPr>
        <w:suppressAutoHyphens/>
        <w:autoSpaceDE w:val="0"/>
        <w:spacing w:after="0" w:line="240" w:lineRule="auto"/>
        <w:ind w:right="-71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97550">
        <w:rPr>
          <w:rFonts w:ascii="Times New Roman" w:eastAsia="Arial" w:hAnsi="Times New Roman"/>
          <w:sz w:val="28"/>
          <w:szCs w:val="28"/>
          <w:lang w:eastAsia="ar-SA"/>
        </w:rPr>
        <w:t>- обеспечение комфортных условий для отдыха и досуга граждан;</w:t>
      </w:r>
    </w:p>
    <w:p w:rsidR="0037655B" w:rsidRPr="00297550" w:rsidRDefault="0037655B" w:rsidP="0037655B">
      <w:pPr>
        <w:suppressAutoHyphens/>
        <w:autoSpaceDE w:val="0"/>
        <w:spacing w:after="0" w:line="240" w:lineRule="auto"/>
        <w:ind w:right="-71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97550">
        <w:rPr>
          <w:rFonts w:ascii="Times New Roman" w:eastAsia="Arial" w:hAnsi="Times New Roman"/>
          <w:sz w:val="28"/>
          <w:szCs w:val="28"/>
          <w:lang w:eastAsia="ar-SA"/>
        </w:rPr>
        <w:t xml:space="preserve">- создание условий населению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eastAsia="Arial" w:hAnsi="Times New Roman"/>
          <w:sz w:val="28"/>
          <w:szCs w:val="28"/>
          <w:lang w:eastAsia="ar-SA"/>
        </w:rPr>
        <w:t xml:space="preserve"> для участия в губернаторском проекте «Решаем вместе!»;</w:t>
      </w:r>
    </w:p>
    <w:p w:rsidR="0037655B" w:rsidRPr="00297550" w:rsidRDefault="0037655B" w:rsidP="0037655B">
      <w:pPr>
        <w:suppressAutoHyphens/>
        <w:autoSpaceDE w:val="0"/>
        <w:spacing w:after="0" w:line="240" w:lineRule="auto"/>
        <w:ind w:right="-143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97550">
        <w:rPr>
          <w:rFonts w:ascii="Times New Roman" w:eastAsia="Arial" w:hAnsi="Times New Roman"/>
          <w:sz w:val="28"/>
          <w:szCs w:val="28"/>
          <w:lang w:eastAsia="ar-SA"/>
        </w:rPr>
        <w:t>- формирование положительного имиджа городского округа город Рыбинск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37655B" w:rsidRPr="00297550" w:rsidRDefault="0037655B" w:rsidP="003765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proofErr w:type="gramStart"/>
      <w:r w:rsidRPr="00297550">
        <w:rPr>
          <w:rFonts w:ascii="Times New Roman" w:hAnsi="Times New Roman"/>
          <w:sz w:val="28"/>
          <w:szCs w:val="28"/>
          <w:lang w:eastAsia="ar-SA"/>
        </w:rPr>
        <w:t xml:space="preserve">- реализация муниципальной программы косвенно позволит обеспечить условия для достижения индекса качества городской среды на 30% и повышения уровня вовлеченности заинтересованных лиц, организаций в реализацию мероприятий по благоустройству территорий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путем увеличения доли граждан, принимающих участие в решении вопросов развития городской среды до 30% до конца 2024 года.</w:t>
      </w:r>
      <w:proofErr w:type="gramEnd"/>
    </w:p>
    <w:p w:rsidR="0037655B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550">
        <w:rPr>
          <w:rFonts w:ascii="Times New Roman" w:hAnsi="Times New Roman"/>
          <w:b/>
          <w:sz w:val="28"/>
          <w:szCs w:val="28"/>
        </w:rPr>
        <w:t>4. Социально-экономическое обоснование</w:t>
      </w:r>
      <w:r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297550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b/>
          <w:sz w:val="28"/>
          <w:szCs w:val="28"/>
        </w:rPr>
        <w:tab/>
      </w:r>
      <w:r w:rsidRPr="00297550">
        <w:rPr>
          <w:rFonts w:ascii="Times New Roman" w:hAnsi="Times New Roman"/>
          <w:sz w:val="28"/>
          <w:szCs w:val="28"/>
        </w:rPr>
        <w:t xml:space="preserve">Успешная реализация </w:t>
      </w:r>
      <w:r w:rsidRPr="00BA4E7F">
        <w:rPr>
          <w:rFonts w:ascii="Times New Roman" w:hAnsi="Times New Roman"/>
          <w:sz w:val="28"/>
          <w:szCs w:val="28"/>
        </w:rPr>
        <w:t xml:space="preserve">муниципальной </w:t>
      </w:r>
      <w:r w:rsidRPr="00297550">
        <w:rPr>
          <w:rFonts w:ascii="Times New Roman" w:hAnsi="Times New Roman"/>
          <w:sz w:val="28"/>
          <w:szCs w:val="28"/>
        </w:rPr>
        <w:t>программы позволит улучшить транспортно-эксплуатационное состояние дворовых территорий, привести в надлежащее техническое и эксплуатационное состояние асфальтовое покрытие дворовых территорий, увеличить количество благоустроенных территорий общего пользования.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550">
        <w:rPr>
          <w:rFonts w:ascii="Times New Roman" w:hAnsi="Times New Roman"/>
          <w:sz w:val="28"/>
          <w:szCs w:val="28"/>
        </w:rPr>
        <w:t>Социально - экономический   эффект  от  реализации</w:t>
      </w:r>
      <w:r w:rsidRPr="00BA4E7F">
        <w:t xml:space="preserve"> </w:t>
      </w:r>
      <w:r w:rsidRPr="00BA4E7F">
        <w:rPr>
          <w:rFonts w:ascii="Times New Roman" w:hAnsi="Times New Roman"/>
          <w:sz w:val="28"/>
          <w:szCs w:val="28"/>
        </w:rPr>
        <w:t>муниципальной</w:t>
      </w:r>
      <w:r w:rsidRPr="00297550">
        <w:rPr>
          <w:rFonts w:ascii="Times New Roman" w:hAnsi="Times New Roman"/>
          <w:sz w:val="28"/>
          <w:szCs w:val="28"/>
        </w:rPr>
        <w:t xml:space="preserve">  программы     </w:t>
      </w:r>
      <w:r>
        <w:rPr>
          <w:rFonts w:ascii="Times New Roman" w:hAnsi="Times New Roman"/>
          <w:sz w:val="28"/>
          <w:szCs w:val="28"/>
        </w:rPr>
        <w:t xml:space="preserve">выражается </w:t>
      </w:r>
      <w:r w:rsidRPr="00297550">
        <w:rPr>
          <w:rFonts w:ascii="Times New Roman" w:hAnsi="Times New Roman"/>
          <w:sz w:val="28"/>
          <w:szCs w:val="28"/>
        </w:rPr>
        <w:t>в создании благоприятных условий среды проживания жителей, улучшения качества содержания асфальтобетонного покрытия дворовых территорий, увеличения площади озелененных территорий, обеспечения более эффективной эксплуатации жилых домов, улучшения условий для отдыха и занятий спортом, участие населения в благоустройстве внутри дворовых территорий, обеспечит физическую, пространственную доступность зданий, сооружений, дворовых и общественных территорий для инвалидов и других</w:t>
      </w:r>
      <w:proofErr w:type="gramEnd"/>
      <w:r w:rsidRPr="00297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55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297550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ab/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запустит механизм финансового и (или) трудового участия граждан и организаций в реализации мероприятий по благоустройству;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29755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97550"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z w:val="28"/>
          <w:szCs w:val="28"/>
        </w:rPr>
        <w:t>.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lastRenderedPageBreak/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480C">
        <w:rPr>
          <w:rFonts w:ascii="Times New Roman" w:hAnsi="Times New Roman"/>
          <w:b/>
          <w:sz w:val="28"/>
          <w:szCs w:val="28"/>
        </w:rPr>
        <w:t>5. Финансирование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5F3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 финансовых ресурсов на реализацию муниципальной программы в целом составляет </w:t>
      </w:r>
      <w:r w:rsidRPr="00040213">
        <w:rPr>
          <w:rFonts w:ascii="Times New Roman" w:hAnsi="Times New Roman"/>
          <w:sz w:val="28"/>
          <w:szCs w:val="28"/>
        </w:rPr>
        <w:t xml:space="preserve">695,89 </w:t>
      </w:r>
      <w:r>
        <w:rPr>
          <w:rFonts w:ascii="Times New Roman" w:hAnsi="Times New Roman"/>
          <w:sz w:val="28"/>
          <w:szCs w:val="28"/>
        </w:rPr>
        <w:t xml:space="preserve">млн. рублей. </w:t>
      </w:r>
      <w:proofErr w:type="gramStart"/>
      <w:r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предусматривается на основании соглашения, заключенного между Администрацией городского округа город Рыбинск Ярославской области и Департаментом жилищно-коммунального хозяйства, энергетики и регулирования тарифов Ярославской области, из 4 источников: бюджет городского округа город Рыбинск Ярославской области, средства областного бюджета, средства федерального бюджета, а также другие средства (финансовое участие инициативных лиц в выполнении работ по благоустройству дворовых территорий, предусмотренных технической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 сметной документацией, </w:t>
      </w:r>
      <w:proofErr w:type="gramStart"/>
      <w:r>
        <w:rPr>
          <w:rFonts w:ascii="Times New Roman" w:hAnsi="Times New Roman"/>
          <w:sz w:val="28"/>
          <w:szCs w:val="28"/>
        </w:rPr>
        <w:t>финансировании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по разработке проектно-сметной или рабочей документации) на основании соглашения между Департаментом ЖКХ, транспорта и связи и заинтересованными лицами.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8379" w:type="dxa"/>
        <w:jc w:val="center"/>
        <w:tblInd w:w="93" w:type="dxa"/>
        <w:tblLook w:val="04A0"/>
      </w:tblPr>
      <w:tblGrid>
        <w:gridCol w:w="987"/>
        <w:gridCol w:w="2645"/>
        <w:gridCol w:w="2904"/>
        <w:gridCol w:w="1843"/>
      </w:tblGrid>
      <w:tr w:rsidR="0037655B" w:rsidRPr="00040213" w:rsidTr="0037655B">
        <w:trPr>
          <w:trHeight w:val="612"/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в бюджете, 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Потребность, млн. руб.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3,29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23,51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26,61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53,49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5,08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89,91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89,91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2,41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101,14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14,61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3,21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77,09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77,09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96,66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6,49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3,88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92,37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92,37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1,38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104,12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5,33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97,16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1,46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108,00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5,59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102,03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1,53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113,40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5,88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4,46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107,13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1,61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119,08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46,27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34,34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47,10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285,98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592,30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color w:val="000000"/>
                <w:sz w:val="24"/>
                <w:szCs w:val="24"/>
              </w:rPr>
              <w:t>10,22</w:t>
            </w:r>
          </w:p>
        </w:tc>
      </w:tr>
      <w:tr w:rsidR="0037655B" w:rsidRPr="00040213" w:rsidTr="0037655B">
        <w:trPr>
          <w:trHeight w:val="312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5B" w:rsidRPr="00040213" w:rsidRDefault="0037655B" w:rsidP="00376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695,89</w:t>
            </w:r>
          </w:p>
        </w:tc>
      </w:tr>
    </w:tbl>
    <w:p w:rsidR="0037655B" w:rsidRDefault="0037655B" w:rsidP="0037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муниципальной программы объемы финансирования мероприятий могут уточняться.</w:t>
      </w:r>
    </w:p>
    <w:p w:rsidR="0037655B" w:rsidRPr="00297550" w:rsidRDefault="0037655B" w:rsidP="003765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97550">
        <w:rPr>
          <w:rFonts w:ascii="Times New Roman" w:hAnsi="Times New Roman"/>
          <w:b/>
          <w:sz w:val="28"/>
          <w:szCs w:val="28"/>
        </w:rPr>
        <w:t xml:space="preserve">6. Механизм реализации </w:t>
      </w:r>
      <w:r w:rsidRPr="00BA4E7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297550">
        <w:rPr>
          <w:rFonts w:ascii="Times New Roman" w:hAnsi="Times New Roman"/>
          <w:b/>
          <w:sz w:val="28"/>
          <w:szCs w:val="28"/>
        </w:rPr>
        <w:t>программы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b/>
          <w:sz w:val="28"/>
          <w:szCs w:val="28"/>
        </w:rPr>
        <w:tab/>
      </w:r>
      <w:r w:rsidRPr="00297550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97550">
        <w:rPr>
          <w:rFonts w:ascii="Times New Roman" w:hAnsi="Times New Roman"/>
          <w:sz w:val="28"/>
          <w:szCs w:val="28"/>
        </w:rPr>
        <w:t xml:space="preserve">программы регламентируется следующими  документами: 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ab/>
        <w:t>1. Постановление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жильем и коммунальными услугам</w:t>
      </w:r>
      <w:r>
        <w:rPr>
          <w:rFonts w:ascii="Times New Roman" w:hAnsi="Times New Roman"/>
          <w:sz w:val="28"/>
          <w:szCs w:val="28"/>
        </w:rPr>
        <w:t>и граждан Российской Федерации».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7550">
        <w:rPr>
          <w:rFonts w:ascii="Times New Roman" w:hAnsi="Times New Roman"/>
          <w:sz w:val="28"/>
          <w:szCs w:val="28"/>
        </w:rPr>
        <w:tab/>
        <w:t xml:space="preserve">2. Постановление 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Администрации городского округа город Рыбинск от 16.11.2017 № 3277 «Об отдельных вопросах реализации постановления Правительства Российской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Федерации от 10.02.2017 № 169».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ab/>
        <w:t xml:space="preserve">3. Постановление Администрации городского округа город Рыбинск от 02.03.2017 № 620 «О формировании общественной комиссии по реализации губернаторского проекта «Решаем </w:t>
      </w:r>
      <w:r>
        <w:rPr>
          <w:rFonts w:ascii="Times New Roman" w:hAnsi="Times New Roman"/>
          <w:sz w:val="28"/>
          <w:szCs w:val="28"/>
        </w:rPr>
        <w:t>вместе!».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>4. Постановление Администрации городского округа город Рыбинск от 08.02.2018 № 298 «</w:t>
      </w:r>
      <w:r w:rsidRPr="00297550">
        <w:rPr>
          <w:rFonts w:ascii="Times New Roman" w:hAnsi="Times New Roman"/>
          <w:bCs/>
          <w:sz w:val="28"/>
          <w:szCs w:val="28"/>
        </w:rPr>
        <w:t xml:space="preserve">О назначении голосования по отбору общественных территорий, подлежащих в первоочередном порядке благоустройству в 2018 году </w:t>
      </w:r>
      <w:r w:rsidRPr="00297550">
        <w:rPr>
          <w:rFonts w:ascii="Times New Roman" w:hAnsi="Times New Roman"/>
          <w:bCs/>
          <w:sz w:val="28"/>
          <w:szCs w:val="28"/>
          <w:lang w:eastAsia="ar-SA"/>
        </w:rPr>
        <w:t>на территории городского округа город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Рыбинск».</w:t>
      </w:r>
    </w:p>
    <w:p w:rsidR="0037655B" w:rsidRPr="00297550" w:rsidRDefault="0037655B" w:rsidP="0037655B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755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5. 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от 16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.03.2021 № </w:t>
      </w:r>
      <w:r>
        <w:rPr>
          <w:rFonts w:ascii="Times New Roman" w:hAnsi="Times New Roman"/>
          <w:sz w:val="28"/>
          <w:szCs w:val="28"/>
          <w:lang w:eastAsia="ar-SA"/>
        </w:rPr>
        <w:t xml:space="preserve">609  </w:t>
      </w:r>
      <w:r w:rsidRPr="00297550">
        <w:rPr>
          <w:rFonts w:ascii="Times New Roman" w:hAnsi="Times New Roman"/>
          <w:sz w:val="28"/>
          <w:szCs w:val="28"/>
          <w:lang w:eastAsia="ar-SA"/>
        </w:rPr>
        <w:t>«</w:t>
      </w:r>
      <w:r w:rsidRPr="00297550">
        <w:rPr>
          <w:rFonts w:ascii="Times New Roman" w:hAnsi="Times New Roman"/>
          <w:bCs/>
          <w:sz w:val="28"/>
          <w:szCs w:val="28"/>
        </w:rPr>
        <w:t>О назначении рейтингового голосования по выбору общественных территорий для включения в губернаторский проект «Решаем вместе!» в 2022 году</w:t>
      </w:r>
      <w:r>
        <w:rPr>
          <w:rFonts w:ascii="Times New Roman" w:hAnsi="Times New Roman"/>
          <w:bCs/>
          <w:sz w:val="28"/>
          <w:szCs w:val="28"/>
          <w:lang w:eastAsia="ar-SA"/>
        </w:rPr>
        <w:t>».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7550">
        <w:rPr>
          <w:rFonts w:ascii="Times New Roman" w:hAnsi="Times New Roman"/>
          <w:bCs/>
          <w:sz w:val="28"/>
          <w:szCs w:val="28"/>
          <w:lang w:eastAsia="ar-SA"/>
        </w:rPr>
        <w:tab/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6. </w:t>
      </w:r>
      <w:r w:rsidRPr="00297550">
        <w:rPr>
          <w:rFonts w:ascii="Times New Roman" w:hAnsi="Times New Roman"/>
          <w:color w:val="000000"/>
          <w:sz w:val="28"/>
          <w:szCs w:val="28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</w:t>
      </w:r>
      <w:r w:rsidRPr="0029755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предлагаемых к размещению на дворовой территории (рекомендованный) </w:t>
      </w:r>
      <w:r w:rsidRPr="00297550">
        <w:rPr>
          <w:rFonts w:ascii="Times New Roman" w:hAnsi="Times New Roman"/>
          <w:sz w:val="28"/>
          <w:szCs w:val="28"/>
          <w:lang w:eastAsia="ar-SA"/>
        </w:rPr>
        <w:t>(приложен</w:t>
      </w:r>
      <w:r>
        <w:rPr>
          <w:rFonts w:ascii="Times New Roman" w:hAnsi="Times New Roman"/>
          <w:sz w:val="28"/>
          <w:szCs w:val="28"/>
          <w:lang w:eastAsia="ar-SA"/>
        </w:rPr>
        <w:t>ие 1 к муниципальной программе).</w:t>
      </w:r>
    </w:p>
    <w:p w:rsidR="0037655B" w:rsidRPr="00297550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7. Д</w:t>
      </w:r>
      <w:r w:rsidRPr="00297550">
        <w:rPr>
          <w:rFonts w:ascii="Times New Roman" w:hAnsi="Times New Roman"/>
          <w:sz w:val="28"/>
          <w:szCs w:val="28"/>
          <w:lang w:eastAsia="ar-SA"/>
        </w:rPr>
        <w:t>ополнительный перечень работ по благоустройству дворовых территорий многоквартирных домов (приложен</w:t>
      </w:r>
      <w:r>
        <w:rPr>
          <w:rFonts w:ascii="Times New Roman" w:hAnsi="Times New Roman"/>
          <w:sz w:val="28"/>
          <w:szCs w:val="28"/>
          <w:lang w:eastAsia="ar-SA"/>
        </w:rPr>
        <w:t>ие 2 к муниципальной программе).</w:t>
      </w:r>
    </w:p>
    <w:p w:rsidR="0037655B" w:rsidRPr="00297550" w:rsidRDefault="0037655B" w:rsidP="00376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 xml:space="preserve">   8. </w:t>
      </w:r>
      <w:r>
        <w:rPr>
          <w:rFonts w:ascii="Times New Roman" w:hAnsi="Times New Roman"/>
          <w:sz w:val="28"/>
          <w:szCs w:val="28"/>
        </w:rPr>
        <w:t>Н</w:t>
      </w:r>
      <w:r w:rsidRPr="00297550">
        <w:rPr>
          <w:rFonts w:ascii="Times New Roman" w:hAnsi="Times New Roman"/>
          <w:sz w:val="28"/>
          <w:szCs w:val="28"/>
        </w:rPr>
        <w:t xml:space="preserve">ормативная стоимость (единичные расценки) работ по благоустройству дворовых территорий, входящих в состав минимального перечня таких работ в ценах </w:t>
      </w:r>
      <w:r w:rsidRPr="00E2598F">
        <w:rPr>
          <w:rFonts w:ascii="Times New Roman" w:hAnsi="Times New Roman"/>
          <w:sz w:val="28"/>
          <w:szCs w:val="28"/>
        </w:rPr>
        <w:t xml:space="preserve">2021 </w:t>
      </w:r>
      <w:r w:rsidRPr="00297550">
        <w:rPr>
          <w:rFonts w:ascii="Times New Roman" w:hAnsi="Times New Roman"/>
          <w:sz w:val="28"/>
          <w:szCs w:val="28"/>
        </w:rPr>
        <w:t>года (приложен</w:t>
      </w:r>
      <w:r>
        <w:rPr>
          <w:rFonts w:ascii="Times New Roman" w:hAnsi="Times New Roman"/>
          <w:sz w:val="28"/>
          <w:szCs w:val="28"/>
        </w:rPr>
        <w:t>ие 3 к муниципальной программе).</w:t>
      </w:r>
    </w:p>
    <w:p w:rsidR="0037655B" w:rsidRPr="00297550" w:rsidRDefault="0037655B" w:rsidP="0037655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 xml:space="preserve">    9. порядок аккумулирования и расходования средств заинтересованных лиц, направляемых на выполнение минимального и (или) дополнительного перечня работ по благоустройству дворовых территорий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(приложен</w:t>
      </w:r>
      <w:r>
        <w:rPr>
          <w:rFonts w:ascii="Times New Roman" w:hAnsi="Times New Roman"/>
          <w:sz w:val="28"/>
          <w:szCs w:val="28"/>
          <w:lang w:eastAsia="ar-SA"/>
        </w:rPr>
        <w:t>ие 4 к муниципальной программе).</w:t>
      </w:r>
    </w:p>
    <w:p w:rsidR="0037655B" w:rsidRPr="00297550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10. П</w:t>
      </w:r>
      <w:r w:rsidRPr="00297550">
        <w:rPr>
          <w:rFonts w:ascii="Times New Roman" w:hAnsi="Times New Roman"/>
          <w:sz w:val="28"/>
          <w:szCs w:val="28"/>
        </w:rPr>
        <w:t xml:space="preserve">орядок 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разработки, обсуждения с заинтересованными лицами и утверждения </w:t>
      </w:r>
      <w:proofErr w:type="spellStart"/>
      <w:r w:rsidRPr="00297550"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spell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благоустройства дворовой территории, </w:t>
      </w:r>
      <w:proofErr w:type="gramStart"/>
      <w:r w:rsidRPr="00297550">
        <w:rPr>
          <w:rFonts w:ascii="Times New Roman" w:hAnsi="Times New Roman"/>
          <w:sz w:val="28"/>
          <w:szCs w:val="28"/>
          <w:lang w:eastAsia="ar-SA"/>
        </w:rPr>
        <w:t>включаемых</w:t>
      </w:r>
      <w:proofErr w:type="gram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в муниципальную программу  «Формирования современной городской среды на территории городского округа город Рыбинск</w:t>
      </w:r>
      <w:r>
        <w:rPr>
          <w:rFonts w:ascii="Times New Roman" w:hAnsi="Times New Roman"/>
          <w:sz w:val="28"/>
          <w:szCs w:val="28"/>
          <w:lang w:eastAsia="ar-SA"/>
        </w:rPr>
        <w:t xml:space="preserve"> 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>» (приложен</w:t>
      </w:r>
      <w:r>
        <w:rPr>
          <w:rFonts w:ascii="Times New Roman" w:hAnsi="Times New Roman"/>
          <w:sz w:val="28"/>
          <w:szCs w:val="28"/>
          <w:lang w:eastAsia="ar-SA"/>
        </w:rPr>
        <w:t>ие 5 к муниципальной программе).</w:t>
      </w:r>
    </w:p>
    <w:p w:rsidR="0037655B" w:rsidRPr="00297550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11. Ф</w:t>
      </w:r>
      <w:r w:rsidRPr="00297550">
        <w:rPr>
          <w:rFonts w:ascii="Times New Roman" w:hAnsi="Times New Roman"/>
          <w:sz w:val="28"/>
          <w:szCs w:val="28"/>
          <w:lang w:eastAsia="ar-SA"/>
        </w:rPr>
        <w:t>орма протокола общего собрания собственников помещений в многоквартирном доме (приложение 6 к муниципальной программе).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550">
        <w:rPr>
          <w:rFonts w:ascii="Times New Roman" w:hAnsi="Times New Roman"/>
          <w:sz w:val="28"/>
          <w:szCs w:val="28"/>
        </w:rPr>
        <w:t xml:space="preserve">Исполнителями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97550">
        <w:rPr>
          <w:rFonts w:ascii="Times New Roman" w:hAnsi="Times New Roman"/>
          <w:sz w:val="28"/>
          <w:szCs w:val="28"/>
        </w:rPr>
        <w:t>программы являются Департамент ЖКХ, транспорта и связи,  Управление 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Ярославской области</w:t>
      </w:r>
      <w:r w:rsidRPr="00297550">
        <w:rPr>
          <w:rFonts w:ascii="Times New Roman" w:hAnsi="Times New Roman"/>
          <w:sz w:val="28"/>
          <w:szCs w:val="28"/>
        </w:rPr>
        <w:t>, Департамент архитектуры и градостроительства</w:t>
      </w:r>
      <w:r w:rsidRPr="00FE2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Pr="00297550">
        <w:rPr>
          <w:rFonts w:ascii="Times New Roman" w:hAnsi="Times New Roman"/>
          <w:sz w:val="28"/>
          <w:szCs w:val="28"/>
        </w:rPr>
        <w:t>, Департамент имущественных и земельных отношений</w:t>
      </w:r>
      <w:r w:rsidRPr="00FE2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Pr="002975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FE2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город Рыбинск Ярославской области</w:t>
      </w:r>
      <w:r w:rsidRPr="00297550">
        <w:rPr>
          <w:rFonts w:ascii="Times New Roman" w:hAnsi="Times New Roman"/>
          <w:sz w:val="28"/>
          <w:szCs w:val="28"/>
        </w:rPr>
        <w:t xml:space="preserve"> «Управление городского хозяйства»</w:t>
      </w:r>
      <w:r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МБУ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«Управление городского хозяйства»</w:t>
      </w:r>
      <w:r>
        <w:rPr>
          <w:rFonts w:ascii="Times New Roman" w:hAnsi="Times New Roman"/>
          <w:sz w:val="28"/>
          <w:szCs w:val="28"/>
        </w:rPr>
        <w:t>)</w:t>
      </w:r>
      <w:r w:rsidRPr="00297550">
        <w:rPr>
          <w:rFonts w:ascii="Times New Roman" w:hAnsi="Times New Roman"/>
          <w:sz w:val="28"/>
          <w:szCs w:val="28"/>
        </w:rPr>
        <w:t>, жители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Ярославской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Pr="00297550">
        <w:rPr>
          <w:rFonts w:ascii="Times New Roman" w:hAnsi="Times New Roman"/>
          <w:sz w:val="28"/>
          <w:szCs w:val="28"/>
        </w:rPr>
        <w:t>, управляющие организации, ТСЖ, ТСН,</w:t>
      </w:r>
      <w:r>
        <w:rPr>
          <w:rFonts w:ascii="Times New Roman" w:hAnsi="Times New Roman"/>
          <w:sz w:val="28"/>
          <w:szCs w:val="28"/>
        </w:rPr>
        <w:t xml:space="preserve"> ЖСК, </w:t>
      </w:r>
      <w:r w:rsidRPr="00297550">
        <w:rPr>
          <w:rFonts w:ascii="Times New Roman" w:hAnsi="Times New Roman"/>
          <w:sz w:val="28"/>
          <w:szCs w:val="28"/>
        </w:rPr>
        <w:t>юридические лица.</w:t>
      </w:r>
    </w:p>
    <w:p w:rsidR="0037655B" w:rsidRPr="00297550" w:rsidRDefault="0037655B" w:rsidP="0037655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 xml:space="preserve">Управление и </w:t>
      </w:r>
      <w:proofErr w:type="gramStart"/>
      <w:r w:rsidRPr="002975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7550">
        <w:rPr>
          <w:rFonts w:ascii="Times New Roman" w:hAnsi="Times New Roman"/>
          <w:sz w:val="28"/>
          <w:szCs w:val="28"/>
        </w:rPr>
        <w:t xml:space="preserve"> исполнением</w:t>
      </w:r>
      <w:r w:rsidRPr="00BA4E7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97550">
        <w:rPr>
          <w:rFonts w:ascii="Times New Roman" w:hAnsi="Times New Roman"/>
          <w:sz w:val="28"/>
          <w:szCs w:val="28"/>
        </w:rPr>
        <w:t xml:space="preserve"> программы, координацию, мониторинг реализации мероприятий осуществляет Департамент ЖКХ, транспорта и связи, контроль за исполнением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97550">
        <w:rPr>
          <w:rFonts w:ascii="Times New Roman" w:hAnsi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297550">
        <w:rPr>
          <w:rFonts w:ascii="Times New Roman" w:hAnsi="Times New Roman"/>
          <w:sz w:val="28"/>
          <w:szCs w:val="28"/>
        </w:rPr>
        <w:t>бщественная комиссия, состав которой утверждается постановлением Администрации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z w:val="28"/>
          <w:szCs w:val="28"/>
        </w:rPr>
        <w:t>. Отчетность по реализации</w:t>
      </w:r>
      <w:r w:rsidRPr="00BA4E7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97550">
        <w:rPr>
          <w:rFonts w:ascii="Times New Roman" w:hAnsi="Times New Roman"/>
          <w:sz w:val="28"/>
          <w:szCs w:val="28"/>
        </w:rPr>
        <w:t xml:space="preserve"> программы осуществляет Департамент ЖКХ, транспорта и связи.</w:t>
      </w:r>
    </w:p>
    <w:p w:rsidR="0037655B" w:rsidRPr="00297550" w:rsidRDefault="0037655B" w:rsidP="0037655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Благоустройство дворовых и общественных территорий осуществляется в соответствии с проектно-сметной или рабочей документацией и локальными сметными расчетами, выполненными и согласованными в установленном порядке.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Адресный перечень дворовых территорий </w:t>
      </w:r>
      <w:proofErr w:type="gramStart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формируется согласно проведенной инвентаризации с учетом предложений заинтересованных лиц и корректируется</w:t>
      </w:r>
      <w:proofErr w:type="gramEnd"/>
      <w:r w:rsidRPr="00297550"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учетом утвержденного</w:t>
      </w:r>
      <w:r w:rsidRPr="00297550"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объема бюджетного финан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сирования. </w:t>
      </w:r>
      <w:r w:rsidRPr="00297550">
        <w:rPr>
          <w:rFonts w:ascii="Times New Roman" w:hAnsi="Times New Roman"/>
          <w:color w:val="000000"/>
          <w:kern w:val="24"/>
          <w:sz w:val="28"/>
          <w:szCs w:val="28"/>
        </w:rPr>
        <w:t xml:space="preserve">Наличие минимального перечня является обязательным при благоустройстве дворовых территорий. Предоставление субсидии </w:t>
      </w:r>
      <w:r w:rsidRPr="00297550">
        <w:rPr>
          <w:rFonts w:ascii="Times New Roman" w:hAnsi="Times New Roman"/>
          <w:sz w:val="28"/>
          <w:szCs w:val="28"/>
        </w:rPr>
        <w:t>на формирование современной городской среды на благоустройство дворовых территорий, в которых не реализован минимальный перечень работ, осуществляться не будет.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 xml:space="preserve">В качестве трудового участия при благоустройстве дворовой территории заинтересованными лицами могут выполняться (как самостоятельно, так и силами </w:t>
      </w:r>
      <w:r w:rsidRPr="00297550">
        <w:rPr>
          <w:rFonts w:ascii="Times New Roman" w:hAnsi="Times New Roman"/>
          <w:sz w:val="28"/>
          <w:szCs w:val="28"/>
        </w:rPr>
        <w:lastRenderedPageBreak/>
        <w:t>управляющей организации, при условии выделения средств, собираемых жителями по статье «Текущий ремонт и содержание жилья») следующие виды работ и услуг: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>- установка скамеек (лавочек);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установка урн;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разработка проектно-сметной или рабочей документации с прохождением государственной экспертизы в строительстве. Без разработанной проектно-сметной документации и наличия сметы, прошедшей государственную экспертизу, выполнение работ по благоустройству дворовой территории не осуществляется. До момента проверки смет в государственной экспертизе, проектно-сметная документация должна быть согласована (с отметкой) в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МБУ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«Управление городского хозяйства».  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proofErr w:type="gramStart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proofErr w:type="gramEnd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становка в дворовой территории осветительных приборов наружного освещения;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озеленение дворовой территории (посадка деревьев и кустарников различных пород, доставка и планировка грунта, посев газонной травы).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Документы, которые могут быть предоставлены в качестве подтверждения стоимости трудового участия: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решение совета многоквартирного дома (правления ТСЖ, ЖСК) о выделении финансирования из статьи «Содержание и ремонт жилья» с подписями членов совета (правления ТСЖ, ЖСК) многоквартирного дома и представителя управляющей организации;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локальный сметный расчет на выполнение отдельных видов работ из минимального и (или) дополнительного перечня работ;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договор с проектной организацией на разработку проектно-сметной или рабочей документации;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отчет или письмо управляющей организации о выполнении отдельных видов работ из минимального и (или) дополнительного перечня работ в отчетном году с указанием понесенных затрат;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иные документы, подтверждающие трудовое участие.</w:t>
      </w:r>
    </w:p>
    <w:p w:rsidR="0037655B" w:rsidRPr="00297550" w:rsidRDefault="0037655B" w:rsidP="003765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ab/>
        <w:t>Документы, подтверждающие трудовое участие, представляются в Департамент</w:t>
      </w:r>
      <w:r>
        <w:rPr>
          <w:rFonts w:ascii="Times New Roman" w:hAnsi="Times New Roman"/>
          <w:sz w:val="28"/>
          <w:szCs w:val="28"/>
        </w:rPr>
        <w:t xml:space="preserve"> ЖКХ, транспорта и связи</w:t>
      </w:r>
      <w:r w:rsidRPr="00297550">
        <w:rPr>
          <w:rFonts w:ascii="Times New Roman" w:hAnsi="Times New Roman"/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этом</w:t>
      </w:r>
      <w:bookmarkStart w:id="0" w:name="_GoBack"/>
      <w:bookmarkEnd w:id="0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рекомендуется в качестве приложения к вышеуказанным документам предоставить фото-, видеоматериалы, подтверждающие проведение мероприятий в рамках трудового участия жителей.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97550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</w:t>
      </w:r>
      <w:r w:rsidRPr="00297550">
        <w:rPr>
          <w:rFonts w:ascii="Times New Roman" w:hAnsi="Times New Roman" w:cs="Arial"/>
          <w:sz w:val="28"/>
          <w:szCs w:val="28"/>
        </w:rPr>
        <w:t xml:space="preserve"> многоквартирных домов, расположенных на территории городского округа город Рыбинск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 w:cs="Arial"/>
          <w:sz w:val="28"/>
          <w:szCs w:val="28"/>
        </w:rPr>
        <w:t>, а также</w:t>
      </w:r>
      <w:r w:rsidRPr="00297550">
        <w:rPr>
          <w:rFonts w:ascii="Times New Roman" w:hAnsi="Times New Roman"/>
          <w:sz w:val="28"/>
          <w:szCs w:val="28"/>
        </w:rPr>
        <w:t xml:space="preserve"> общественных территорий</w:t>
      </w:r>
      <w:r w:rsidRPr="00297550">
        <w:rPr>
          <w:rFonts w:ascii="Times New Roman" w:hAnsi="Times New Roman" w:cs="Arial"/>
          <w:sz w:val="28"/>
          <w:szCs w:val="28"/>
        </w:rPr>
        <w:t xml:space="preserve">, </w:t>
      </w:r>
      <w:r w:rsidRPr="00297550">
        <w:rPr>
          <w:rFonts w:ascii="Times New Roman" w:hAnsi="Times New Roman"/>
          <w:sz w:val="28"/>
          <w:szCs w:val="28"/>
        </w:rPr>
        <w:t xml:space="preserve">осуществляется с учетом необходимости обеспечения физической, пространственной и информационной доступности зданий, сооружений, дворовых и муниципальных территорий </w:t>
      </w:r>
      <w:r w:rsidRPr="00297550">
        <w:rPr>
          <w:rFonts w:ascii="Times New Roman" w:hAnsi="Times New Roman" w:cs="Arial"/>
          <w:sz w:val="28"/>
          <w:szCs w:val="28"/>
        </w:rPr>
        <w:t>общего пользования</w:t>
      </w:r>
      <w:r w:rsidRPr="00297550">
        <w:rPr>
          <w:rFonts w:ascii="Times New Roman" w:hAnsi="Times New Roman"/>
          <w:sz w:val="28"/>
          <w:szCs w:val="28"/>
        </w:rPr>
        <w:t xml:space="preserve"> для инвалидов и других </w:t>
      </w:r>
      <w:proofErr w:type="spellStart"/>
      <w:r w:rsidRPr="0029755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297550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37655B" w:rsidRPr="00A438B5" w:rsidRDefault="0037655B" w:rsidP="0037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Оценка предложений заинтересованных лиц по благоустройству дворовых территорий, ранжирование поступивших предложений по благоустройству дворовых территорий осуществляется </w:t>
      </w:r>
      <w:r>
        <w:rPr>
          <w:rFonts w:ascii="Times New Roman" w:hAnsi="Times New Roman"/>
          <w:sz w:val="28"/>
          <w:szCs w:val="28"/>
        </w:rPr>
        <w:t xml:space="preserve">общественной комиссией по реализации губернаторского проекта «Решаем вместе!» на территории городского округа город </w:t>
      </w:r>
      <w:r>
        <w:rPr>
          <w:rFonts w:ascii="Times New Roman" w:hAnsi="Times New Roman"/>
          <w:sz w:val="28"/>
          <w:szCs w:val="28"/>
        </w:rPr>
        <w:lastRenderedPageBreak/>
        <w:t>Рыбинск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состав которой утвержд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ен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постановлением Администрации городского округа город Рыбинск</w:t>
      </w:r>
      <w:r w:rsidRPr="00A438B5"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02.03.2017 № 620 «</w:t>
      </w:r>
      <w:r w:rsidRPr="00A438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формировании общественной комиссии по реал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изации губернаторского проекта «Решаем вместе!» (далее – общественная комиссия)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37655B" w:rsidRPr="00297550" w:rsidRDefault="0037655B" w:rsidP="00376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Адресный перечень дворовых территорий и территорий общего пользования</w:t>
      </w:r>
      <w:r w:rsidRPr="00297550">
        <w:rPr>
          <w:rFonts w:ascii="Times New Roman" w:hAnsi="Times New Roman"/>
          <w:sz w:val="28"/>
          <w:szCs w:val="28"/>
        </w:rPr>
        <w:t xml:space="preserve">, рекомендованный к благоустройству по итогам инвентаризации и общественного мнения в рамках муниципальной программы содержится в приложениях 7, 8 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муниципальной программе</w:t>
      </w:r>
      <w:r w:rsidRPr="00297550">
        <w:rPr>
          <w:rFonts w:ascii="Times New Roman" w:hAnsi="Times New Roman"/>
          <w:sz w:val="28"/>
          <w:szCs w:val="28"/>
        </w:rPr>
        <w:t xml:space="preserve">. 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550">
        <w:rPr>
          <w:rFonts w:ascii="Times New Roman" w:hAnsi="Times New Roman"/>
          <w:sz w:val="28"/>
          <w:szCs w:val="28"/>
        </w:rPr>
        <w:t xml:space="preserve">Адресный перечень дворовых территорий, подлежащих благоустройству в текущем году с учетом объемов выделенного финансирования формируется 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результатам проведенной инвентаризации, в соответствии с Порядком и сроками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округа город Рыбинск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», иными документами, утвержденными постановлением Администрации городского округа город Рыбинск</w:t>
      </w:r>
      <w:proofErr w:type="gramEnd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97550">
        <w:rPr>
          <w:rFonts w:ascii="Times New Roman" w:hAnsi="Times New Roman"/>
          <w:sz w:val="28"/>
          <w:szCs w:val="28"/>
        </w:rPr>
        <w:t xml:space="preserve">от 16.11.2017 № 3277 «Об отдельных вопросах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97550">
        <w:rPr>
          <w:rFonts w:ascii="Times New Roman" w:hAnsi="Times New Roman"/>
          <w:sz w:val="28"/>
          <w:szCs w:val="28"/>
        </w:rPr>
        <w:t xml:space="preserve">остановления Правительства Российской Федерации 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ar-SA"/>
        </w:rPr>
        <w:t>от 10.02.2017 № 169</w:t>
      </w:r>
      <w:r>
        <w:rPr>
          <w:rFonts w:ascii="Times New Roman" w:hAnsi="Times New Roman"/>
          <w:sz w:val="28"/>
          <w:szCs w:val="28"/>
        </w:rPr>
        <w:t>», протоколом о</w:t>
      </w:r>
      <w:r w:rsidRPr="00297550">
        <w:rPr>
          <w:rFonts w:ascii="Times New Roman" w:hAnsi="Times New Roman"/>
          <w:sz w:val="28"/>
          <w:szCs w:val="28"/>
        </w:rPr>
        <w:t xml:space="preserve">бщественной комиссии </w:t>
      </w:r>
      <w:r w:rsidRPr="00297550">
        <w:rPr>
          <w:rFonts w:ascii="Times New Roman" w:hAnsi="Times New Roman"/>
          <w:sz w:val="28"/>
          <w:szCs w:val="28"/>
          <w:lang w:eastAsia="ar-SA"/>
        </w:rPr>
        <w:t>и протоколом межведомственной комиссии по реализации губернаторского проекта «Решаем вместе!», состав которой утвержден Указом Губернатора Ярослав</w:t>
      </w:r>
      <w:r>
        <w:rPr>
          <w:rFonts w:ascii="Times New Roman" w:hAnsi="Times New Roman"/>
          <w:sz w:val="28"/>
          <w:szCs w:val="28"/>
          <w:lang w:eastAsia="ar-SA"/>
        </w:rPr>
        <w:t>ской области от 20.02.2017 № 50 «</w:t>
      </w:r>
      <w:r>
        <w:rPr>
          <w:rFonts w:ascii="Times New Roman" w:hAnsi="Times New Roman"/>
          <w:sz w:val="28"/>
          <w:szCs w:val="28"/>
        </w:rPr>
        <w:t>О губернаторском проекте «Решаем вместе!» (далее – межведомственная комиссия).</w:t>
      </w:r>
    </w:p>
    <w:p w:rsidR="0037655B" w:rsidRPr="00297550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ab/>
        <w:t>В случае</w:t>
      </w:r>
      <w:proofErr w:type="gramStart"/>
      <w:r w:rsidRPr="00297550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если денежные средства в рамках </w:t>
      </w:r>
      <w:proofErr w:type="spellStart"/>
      <w:r w:rsidRPr="00297550">
        <w:rPr>
          <w:rFonts w:ascii="Times New Roman" w:hAnsi="Times New Roman"/>
          <w:sz w:val="28"/>
          <w:szCs w:val="28"/>
          <w:lang w:eastAsia="ar-SA"/>
        </w:rPr>
        <w:t>софинансирования</w:t>
      </w:r>
      <w:proofErr w:type="spell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работ в полном объеме не будут перечислены в срок, установленный соглашением, то предложение такого многоквартирного дома в части выполнения работ из минимального и (или) дополнительного перечня выполнению не подлежит. </w:t>
      </w:r>
    </w:p>
    <w:p w:rsidR="0037655B" w:rsidRPr="00297550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>Перечень дворовых территорий, подле</w:t>
      </w:r>
      <w:r>
        <w:rPr>
          <w:rFonts w:ascii="Times New Roman" w:hAnsi="Times New Roman"/>
          <w:sz w:val="28"/>
          <w:szCs w:val="28"/>
          <w:lang w:eastAsia="ar-SA"/>
        </w:rPr>
        <w:t>жащих благоустройству в рамках</w:t>
      </w:r>
      <w:r w:rsidRPr="00BA4E7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297550">
        <w:rPr>
          <w:rFonts w:ascii="Times New Roman" w:hAnsi="Times New Roman"/>
          <w:sz w:val="28"/>
          <w:szCs w:val="28"/>
          <w:lang w:eastAsia="ar-SA"/>
        </w:rPr>
        <w:t>рограммы, подлежит корректировке с включением следующих по очередности дворовых территорий, одобренных общественной комиссией и межведомственной комиссией в пределах лимитов бюджетных ассигнований, предусмотренных</w:t>
      </w:r>
      <w:r w:rsidRPr="00BA4E7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рограммой. </w:t>
      </w:r>
    </w:p>
    <w:p w:rsidR="0037655B" w:rsidRPr="00297550" w:rsidRDefault="0037655B" w:rsidP="00376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Адресный перечень общественных территорий на период с 2018 по 2021 год включительно формируется по результатам проведенной инвентаризации, в соответствии с Порядком организации и проведения процедуры голосования по общественным территориям городского округа город Рыбинск, подлежащим в первоочередном поря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дке благоустройству в 2018 году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установленным постановлением Администрации городского округа город Рыбинск </w:t>
      </w:r>
      <w:r w:rsidRPr="00297550">
        <w:rPr>
          <w:rFonts w:ascii="Times New Roman" w:hAnsi="Times New Roman"/>
          <w:sz w:val="28"/>
          <w:szCs w:val="28"/>
        </w:rPr>
        <w:t xml:space="preserve">от 16.11.2017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97550">
        <w:rPr>
          <w:rFonts w:ascii="Times New Roman" w:hAnsi="Times New Roman"/>
          <w:sz w:val="28"/>
          <w:szCs w:val="28"/>
        </w:rPr>
        <w:t xml:space="preserve">№ 3277 «Об отдельных вопросах реализации Постановления Правительства Российской Федерации </w:t>
      </w: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ar-SA"/>
        </w:rPr>
        <w:t>от</w:t>
      </w:r>
      <w:proofErr w:type="gramEnd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ar-SA"/>
        </w:rPr>
        <w:t xml:space="preserve"> 10.02.2017 № 169</w:t>
      </w:r>
      <w:r>
        <w:rPr>
          <w:rFonts w:ascii="Times New Roman" w:hAnsi="Times New Roman"/>
          <w:sz w:val="28"/>
          <w:szCs w:val="28"/>
        </w:rPr>
        <w:t>», протоколом о</w:t>
      </w:r>
      <w:r w:rsidRPr="00297550">
        <w:rPr>
          <w:rFonts w:ascii="Times New Roman" w:hAnsi="Times New Roman"/>
          <w:sz w:val="28"/>
          <w:szCs w:val="28"/>
        </w:rPr>
        <w:t xml:space="preserve">бщественной комиссии </w:t>
      </w:r>
      <w:r w:rsidRPr="00297550">
        <w:rPr>
          <w:rFonts w:ascii="Times New Roman" w:hAnsi="Times New Roman"/>
          <w:sz w:val="28"/>
          <w:szCs w:val="28"/>
          <w:lang w:eastAsia="ar-SA"/>
        </w:rPr>
        <w:t>и протоколом межведомственной комиссии.</w:t>
      </w:r>
    </w:p>
    <w:p w:rsidR="0037655B" w:rsidRPr="00297550" w:rsidRDefault="0037655B" w:rsidP="00376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Адресный перечень общественных территорий на период с 2022 по 2024 годы включительно формируется по результатам проводимого начиная с 2021 года ежегодного </w:t>
      </w:r>
      <w:r w:rsidRPr="00297550">
        <w:rPr>
          <w:rFonts w:ascii="Times New Roman" w:hAnsi="Times New Roman"/>
          <w:bCs/>
          <w:sz w:val="28"/>
          <w:szCs w:val="28"/>
        </w:rPr>
        <w:t>рейтингового голосования по выбору общественных территорий городского округа город Рыбинск Ярославской области для включения в губернаторский проект «Решаем вместе!» в электронной форме в информационно-телекоммуникационной сети «Интернет» через единую ф</w:t>
      </w:r>
      <w:r>
        <w:rPr>
          <w:rFonts w:ascii="Times New Roman" w:hAnsi="Times New Roman"/>
          <w:bCs/>
          <w:sz w:val="28"/>
          <w:szCs w:val="28"/>
        </w:rPr>
        <w:t xml:space="preserve">едеральную платформу для </w:t>
      </w: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онлайн-</w:t>
      </w:r>
      <w:r w:rsidRPr="00297550">
        <w:rPr>
          <w:rFonts w:ascii="Times New Roman" w:hAnsi="Times New Roman"/>
          <w:bCs/>
          <w:sz w:val="28"/>
          <w:szCs w:val="28"/>
        </w:rPr>
        <w:t>голосования</w:t>
      </w:r>
      <w:proofErr w:type="spellEnd"/>
      <w:r w:rsidRPr="00297550">
        <w:rPr>
          <w:rFonts w:ascii="Times New Roman" w:hAnsi="Times New Roman"/>
          <w:bCs/>
          <w:sz w:val="28"/>
          <w:szCs w:val="28"/>
        </w:rPr>
        <w:t xml:space="preserve"> граждан по выбору общественных территорий</w:t>
      </w:r>
      <w:r>
        <w:rPr>
          <w:rFonts w:ascii="Times New Roman" w:hAnsi="Times New Roman"/>
          <w:sz w:val="28"/>
          <w:szCs w:val="28"/>
        </w:rPr>
        <w:t>, протоколом о</w:t>
      </w:r>
      <w:r w:rsidRPr="00297550">
        <w:rPr>
          <w:rFonts w:ascii="Times New Roman" w:hAnsi="Times New Roman"/>
          <w:sz w:val="28"/>
          <w:szCs w:val="28"/>
        </w:rPr>
        <w:t>бщественной</w:t>
      </w:r>
      <w:proofErr w:type="gramEnd"/>
      <w:r w:rsidRPr="00297550">
        <w:rPr>
          <w:rFonts w:ascii="Times New Roman" w:hAnsi="Times New Roman"/>
          <w:sz w:val="28"/>
          <w:szCs w:val="28"/>
        </w:rPr>
        <w:t xml:space="preserve"> комиссии </w:t>
      </w:r>
      <w:r w:rsidRPr="00297550">
        <w:rPr>
          <w:rFonts w:ascii="Times New Roman" w:hAnsi="Times New Roman"/>
          <w:sz w:val="28"/>
          <w:szCs w:val="28"/>
          <w:lang w:eastAsia="ar-SA"/>
        </w:rPr>
        <w:t>и протоколом межведомственной комиссии.</w:t>
      </w:r>
    </w:p>
    <w:p w:rsidR="0037655B" w:rsidRPr="00297550" w:rsidRDefault="0037655B" w:rsidP="00376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 xml:space="preserve">При этом отдельное приложение к муниципальной программе с указанием адресного перечня по благоустройству дворовых и общественных территорий на отчетный год не формируется. </w:t>
      </w:r>
      <w:bookmarkStart w:id="1" w:name="sub_1251"/>
      <w:r w:rsidRPr="0029755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7655B" w:rsidRPr="00297550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2975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в период действия настоящей муниципальной программы за счет средств указанных лиц, включается в программные мероприятия после заключения соответствующих соглашений с органами местного самоуправления согласно пункта 14 подпункта «в»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297550">
        <w:rPr>
          <w:rFonts w:ascii="Times New Roman" w:hAnsi="Times New Roman"/>
          <w:sz w:val="28"/>
          <w:szCs w:val="28"/>
          <w:lang w:eastAsia="ar-SA"/>
        </w:rPr>
        <w:t>остановления Правительства Российской Федерации от 10.02.2017 №169 «Об</w:t>
      </w:r>
      <w:proofErr w:type="gram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297550">
        <w:rPr>
          <w:rFonts w:ascii="Times New Roman" w:hAnsi="Times New Roman"/>
          <w:sz w:val="28"/>
          <w:szCs w:val="28"/>
          <w:lang w:eastAsia="ar-SA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bookmarkEnd w:id="1"/>
      <w:proofErr w:type="gramEnd"/>
    </w:p>
    <w:p w:rsidR="0037655B" w:rsidRPr="00297550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 xml:space="preserve">Окончательное решение о выделении средств из федерального и областного бюджетов на реализацию мероприятий по благоустройству дворовых и общественных территорий, перечень дворовых и </w:t>
      </w:r>
      <w:proofErr w:type="gramStart"/>
      <w:r w:rsidRPr="00297550">
        <w:rPr>
          <w:rFonts w:ascii="Times New Roman" w:hAnsi="Times New Roman"/>
          <w:sz w:val="28"/>
          <w:szCs w:val="28"/>
          <w:lang w:eastAsia="ar-SA"/>
        </w:rPr>
        <w:t>общественных территорий, подлежащих благоустройству на очередной финансовый год определяет</w:t>
      </w:r>
      <w:proofErr w:type="gram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межведомственная комиссия. На основании решения межведомственной</w:t>
      </w:r>
      <w:r>
        <w:rPr>
          <w:rFonts w:ascii="Times New Roman" w:hAnsi="Times New Roman"/>
          <w:sz w:val="28"/>
          <w:szCs w:val="28"/>
          <w:lang w:eastAsia="ar-SA"/>
        </w:rPr>
        <w:t xml:space="preserve"> комиссии</w:t>
      </w:r>
      <w:r w:rsidRPr="00297550">
        <w:rPr>
          <w:rFonts w:ascii="Times New Roman" w:hAnsi="Times New Roman"/>
          <w:sz w:val="28"/>
          <w:szCs w:val="28"/>
          <w:lang w:eastAsia="ar-SA"/>
        </w:rPr>
        <w:t>, заключается соглашение о предоставлении субсидии на формирование современной городской среды между Администрацией городского округа город Рыбинск Ярославской области и профильным Департаментом Правительства Ярославской области с указанием адресного перечня дворовых и общественных территорий на текущий год.</w:t>
      </w:r>
    </w:p>
    <w:p w:rsidR="0037655B" w:rsidRPr="00297550" w:rsidRDefault="0037655B" w:rsidP="0037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550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97550">
        <w:rPr>
          <w:rFonts w:ascii="Times New Roman" w:hAnsi="Times New Roman"/>
          <w:sz w:val="28"/>
          <w:szCs w:val="28"/>
        </w:rPr>
        <w:t>программы осуществляется на основе договоров (контрактов), заключаемых в соответствии с Федеральным законом от 05.04.2013</w:t>
      </w:r>
      <w:r w:rsidRPr="00297550">
        <w:rPr>
          <w:rFonts w:ascii="Arial" w:hAnsi="Arial" w:cs="Arial"/>
          <w:sz w:val="28"/>
          <w:szCs w:val="28"/>
        </w:rPr>
        <w:t xml:space="preserve"> </w:t>
      </w:r>
      <w:r w:rsidRPr="00297550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7655B" w:rsidRPr="00297550" w:rsidSect="00071762">
          <w:headerReference w:type="even" r:id="rId8"/>
          <w:headerReference w:type="default" r:id="rId9"/>
          <w:headerReference w:type="first" r:id="rId10"/>
          <w:pgSz w:w="11906" w:h="16838"/>
          <w:pgMar w:top="142" w:right="707" w:bottom="709" w:left="851" w:header="709" w:footer="709" w:gutter="0"/>
          <w:pgNumType w:start="1"/>
          <w:cols w:space="708"/>
          <w:titlePg/>
          <w:docGrid w:linePitch="360"/>
        </w:sectPr>
      </w:pP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97550">
        <w:rPr>
          <w:rFonts w:ascii="Times New Roman" w:hAnsi="Times New Roman"/>
          <w:b/>
          <w:sz w:val="28"/>
          <w:szCs w:val="28"/>
        </w:rPr>
        <w:lastRenderedPageBreak/>
        <w:t>7. Индикаторы результативности муниципальной программы</w:t>
      </w: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2"/>
        <w:gridCol w:w="1417"/>
        <w:gridCol w:w="1701"/>
        <w:gridCol w:w="1701"/>
        <w:gridCol w:w="1701"/>
        <w:gridCol w:w="1701"/>
        <w:gridCol w:w="1560"/>
        <w:gridCol w:w="1417"/>
      </w:tblGrid>
      <w:tr w:rsidR="0037655B" w:rsidRPr="00CF7969" w:rsidTr="00071762">
        <w:trPr>
          <w:tblHeader/>
        </w:trPr>
        <w:tc>
          <w:tcPr>
            <w:tcW w:w="2802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Индикаторы развития</w:t>
            </w:r>
          </w:p>
        </w:tc>
        <w:tc>
          <w:tcPr>
            <w:tcW w:w="1417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Базовый уровень 2017 год (на                                                                                31.12.2017)</w:t>
            </w:r>
          </w:p>
        </w:tc>
        <w:tc>
          <w:tcPr>
            <w:tcW w:w="1559" w:type="dxa"/>
            <w:gridSpan w:val="2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Уровень достижения индикаторов развития, 2018 год (на 31.12.2018)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Уровень достижения индикаторов развития, 2019 год (на 31.12.2019)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Уровень достижения индикаторов развития, 2020 год (на 31.12.2020)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Уровень достижения индикаторов развития, 2021 год (на 31.12.2021)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Уровень достижения индикаторов развития, 2022 год (на 31.12.2022)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Уровень достижения индикаторов развития, 2023 год (на 31.12.2023)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Уровень достижения индикаторов развития, 2024 год (на 31.12.2024)</w:t>
            </w:r>
          </w:p>
        </w:tc>
      </w:tr>
      <w:tr w:rsidR="0037655B" w:rsidRPr="00CF7969" w:rsidTr="0037655B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 xml:space="preserve">Задача 1. Повышение уровня благоустройства дворовых территорий </w:t>
            </w:r>
          </w:p>
        </w:tc>
      </w:tr>
      <w:tr w:rsidR="0037655B" w:rsidRPr="00CF7969" w:rsidTr="0037655B">
        <w:tc>
          <w:tcPr>
            <w:tcW w:w="2802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территорий, ед.:</w:t>
            </w:r>
          </w:p>
        </w:tc>
        <w:tc>
          <w:tcPr>
            <w:tcW w:w="1417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559" w:type="dxa"/>
            <w:gridSpan w:val="2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37655B" w:rsidRPr="00CF7969" w:rsidTr="0037655B">
        <w:tc>
          <w:tcPr>
            <w:tcW w:w="2802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в том числе ежегодно</w:t>
            </w:r>
          </w:p>
        </w:tc>
        <w:tc>
          <w:tcPr>
            <w:tcW w:w="1417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7655B" w:rsidRPr="00CF7969" w:rsidTr="0037655B">
        <w:tc>
          <w:tcPr>
            <w:tcW w:w="2802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417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27,14</w:t>
            </w:r>
          </w:p>
        </w:tc>
        <w:tc>
          <w:tcPr>
            <w:tcW w:w="1559" w:type="dxa"/>
            <w:gridSpan w:val="2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27,75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28,69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29,44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29,98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30,79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31,60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32,41</w:t>
            </w:r>
          </w:p>
        </w:tc>
      </w:tr>
      <w:tr w:rsidR="0037655B" w:rsidRPr="00CF7969" w:rsidTr="0037655B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 xml:space="preserve">Задача 2. Повышение уровня вовлеченности заинтересованных лиц, организаций в реализацию мероприятий по благоустройству территорий </w:t>
            </w:r>
          </w:p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городского округа город Рыбинск Ярославской области</w:t>
            </w:r>
          </w:p>
        </w:tc>
      </w:tr>
      <w:tr w:rsidR="0037655B" w:rsidRPr="00CF7969" w:rsidTr="0037655B">
        <w:tc>
          <w:tcPr>
            <w:tcW w:w="2802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 xml:space="preserve">Количество дворовых территорий, где заинтересованными лицами принято решение </w:t>
            </w:r>
            <w:proofErr w:type="spellStart"/>
            <w:r w:rsidRPr="00297550">
              <w:rPr>
                <w:rFonts w:ascii="Times New Roman" w:hAnsi="Times New Roman"/>
                <w:sz w:val="20"/>
                <w:szCs w:val="20"/>
              </w:rPr>
              <w:t>софинансировать</w:t>
            </w:r>
            <w:proofErr w:type="spellEnd"/>
            <w:r w:rsidRPr="00297550">
              <w:rPr>
                <w:rFonts w:ascii="Times New Roman" w:hAnsi="Times New Roman"/>
                <w:sz w:val="20"/>
                <w:szCs w:val="20"/>
              </w:rPr>
              <w:t xml:space="preserve"> работы по благоустройству дворовых территорий, шт.</w:t>
            </w:r>
          </w:p>
        </w:tc>
        <w:tc>
          <w:tcPr>
            <w:tcW w:w="1417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7655B" w:rsidRPr="00CF7969" w:rsidTr="0037655B">
        <w:tc>
          <w:tcPr>
            <w:tcW w:w="2802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Количество дворовых территорий, где заинтересованными лицами принято решение о трудовом участии  по благоустройству дворовых территорий,  ежегодно (</w:t>
            </w:r>
            <w:proofErr w:type="spellStart"/>
            <w:proofErr w:type="gramStart"/>
            <w:r w:rsidRPr="0029755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9755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417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7655B" w:rsidRPr="00CF7969" w:rsidTr="0037655B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Задача 3. Повышение уровня благоустройства общественных территорий</w:t>
            </w:r>
          </w:p>
        </w:tc>
      </w:tr>
      <w:tr w:rsidR="0037655B" w:rsidRPr="00CF7969" w:rsidTr="0037655B">
        <w:tc>
          <w:tcPr>
            <w:tcW w:w="2802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  нарастающим итогом, шт.</w:t>
            </w:r>
          </w:p>
        </w:tc>
        <w:tc>
          <w:tcPr>
            <w:tcW w:w="1559" w:type="dxa"/>
            <w:gridSpan w:val="2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297550">
              <w:rPr>
                <w:rFonts w:ascii="Times New Roman" w:hAnsi="Times New Roman"/>
                <w:sz w:val="20"/>
                <w:szCs w:val="20"/>
              </w:rPr>
              <w:t xml:space="preserve">(3 новых объекта и дооборудование МАФ в </w:t>
            </w:r>
            <w:proofErr w:type="spellStart"/>
            <w:r w:rsidRPr="00297550">
              <w:rPr>
                <w:rFonts w:ascii="Times New Roman" w:hAnsi="Times New Roman"/>
                <w:sz w:val="20"/>
                <w:szCs w:val="20"/>
              </w:rPr>
              <w:t>Карякинском</w:t>
            </w:r>
            <w:proofErr w:type="spellEnd"/>
            <w:r w:rsidRPr="00297550">
              <w:rPr>
                <w:rFonts w:ascii="Times New Roman" w:hAnsi="Times New Roman"/>
                <w:sz w:val="20"/>
                <w:szCs w:val="20"/>
              </w:rPr>
              <w:t xml:space="preserve"> саду (парке) – объект 2018 года</w:t>
            </w:r>
            <w:proofErr w:type="gramEnd"/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объекта и ремонт фонтана</w:t>
            </w:r>
            <w:r w:rsidRPr="0029755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297550">
              <w:rPr>
                <w:rFonts w:ascii="Times New Roman" w:hAnsi="Times New Roman"/>
                <w:sz w:val="20"/>
                <w:szCs w:val="20"/>
              </w:rPr>
              <w:t>Карякинском</w:t>
            </w:r>
            <w:proofErr w:type="spellEnd"/>
            <w:r w:rsidRPr="00297550">
              <w:rPr>
                <w:rFonts w:ascii="Times New Roman" w:hAnsi="Times New Roman"/>
                <w:sz w:val="20"/>
                <w:szCs w:val="20"/>
              </w:rPr>
              <w:t xml:space="preserve"> саду (парке) – объект 2018 года)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7655B" w:rsidRPr="00CF7969" w:rsidTr="0037655B">
        <w:tc>
          <w:tcPr>
            <w:tcW w:w="2802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 xml:space="preserve">Доля благоустроенных </w:t>
            </w:r>
            <w:r w:rsidRPr="00297550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общественных территорий от общего количества общественных территорий, %</w:t>
            </w:r>
          </w:p>
        </w:tc>
        <w:tc>
          <w:tcPr>
            <w:tcW w:w="1559" w:type="dxa"/>
            <w:gridSpan w:val="2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lastRenderedPageBreak/>
              <w:t>15,79</w:t>
            </w:r>
          </w:p>
        </w:tc>
        <w:tc>
          <w:tcPr>
            <w:tcW w:w="1417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26,31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31,58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36,84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41,11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44,74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47,37</w:t>
            </w:r>
          </w:p>
        </w:tc>
      </w:tr>
      <w:tr w:rsidR="0037655B" w:rsidRPr="00CF7969" w:rsidTr="0037655B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lastRenderedPageBreak/>
              <w:t>Задача 4. Развитие формирования единого облика городского округа город Рыбинск Ярославской области</w:t>
            </w:r>
          </w:p>
        </w:tc>
      </w:tr>
      <w:tr w:rsidR="0037655B" w:rsidRPr="00CF7969" w:rsidTr="0037655B">
        <w:tc>
          <w:tcPr>
            <w:tcW w:w="2802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по инвентаризации уровня благоустройства индивидуальных жилых домов и земельных участков, предоставленных для их размещения (шт.)</w:t>
            </w:r>
          </w:p>
        </w:tc>
        <w:tc>
          <w:tcPr>
            <w:tcW w:w="1559" w:type="dxa"/>
            <w:gridSpan w:val="2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655B" w:rsidRPr="00CF7969" w:rsidTr="0037655B">
        <w:tc>
          <w:tcPr>
            <w:tcW w:w="2802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 xml:space="preserve">Количество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соответствии с заключенными соглашениями с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округа </w:t>
            </w:r>
            <w:r w:rsidRPr="00297550">
              <w:rPr>
                <w:rFonts w:ascii="Times New Roman" w:hAnsi="Times New Roman"/>
                <w:sz w:val="20"/>
                <w:szCs w:val="20"/>
              </w:rPr>
              <w:t xml:space="preserve"> город Рыбинск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98F">
              <w:rPr>
                <w:rFonts w:ascii="Times New Roman" w:hAnsi="Times New Roman"/>
                <w:sz w:val="20"/>
                <w:szCs w:val="20"/>
                <w:lang w:eastAsia="ar-SA"/>
              </w:rPr>
              <w:t>Ярославской области</w:t>
            </w:r>
            <w:r w:rsidRPr="00297550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1559" w:type="dxa"/>
            <w:gridSpan w:val="2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Pr="00297550" w:rsidRDefault="0037655B" w:rsidP="00376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55B" w:rsidRPr="00297550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55B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Перечень программных мероприятий</w:t>
      </w:r>
    </w:p>
    <w:p w:rsidR="0037655B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33"/>
        <w:gridCol w:w="850"/>
        <w:gridCol w:w="1418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17"/>
        <w:gridCol w:w="851"/>
      </w:tblGrid>
      <w:tr w:rsidR="0037655B" w:rsidTr="00071762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Адрес,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колич-ая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хар-ка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, 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Источник финансирования</w:t>
            </w: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Объемы финансирования (млн.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Ожидаемый </w:t>
            </w:r>
          </w:p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результат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Ответственный исполнитель, соисполнитель</w:t>
            </w:r>
          </w:p>
        </w:tc>
      </w:tr>
      <w:tr w:rsidR="0037655B" w:rsidTr="00071762">
        <w:trPr>
          <w:trHeight w:val="2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2018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2019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выделено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выделено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выделено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выделено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выделено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выделено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выделено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потребность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</w:tr>
      <w:tr w:rsidR="0037655B" w:rsidTr="00071762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Благоустройство дворовых 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территорий, 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в том числе 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обустройство 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малых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архитектурных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форм, создающих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комфортные</w:t>
            </w:r>
            <w:proofErr w:type="gramEnd"/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условия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отдыха и досуга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детей и взрослых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2018 год – 9 дворовых территорий. 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2019 год – 14 дворовых территорий.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2020 год – 11 дворовых территорий.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2021 год – 8 дворовых территорий 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 период 2022 -2024 прогноз ежегодно по 12 дворовых территорий.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1.Комплексное благоустройство дворовых территорий. 2. Установка новых и обеспечение сохранности существующих малых архитектурных форм в дворовых территориях (урны, скамейки, освещение на фасаде дома, детские игровые элементы).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ДЖКХТи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С</w:t>
            </w:r>
            <w:proofErr w:type="gramEnd"/>
          </w:p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МБУ «УГХ»</w:t>
            </w:r>
          </w:p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Инициативные лица.</w:t>
            </w:r>
          </w:p>
        </w:tc>
      </w:tr>
      <w:tr w:rsidR="0037655B" w:rsidTr="00071762">
        <w:trPr>
          <w:trHeight w:val="2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36,05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3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Др. ист.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1,61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19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41,14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общественных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территорий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2018 год – 1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; 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2019 год – 3 ОТ и доп. установка МАФ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Карякинском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парке (саду),  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2020 год – 2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,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2021 год – 2 ОТ и доп. ремонт фонтана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Карякинском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парке (саду),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2022 год – 2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;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с 2023 по 2024 годы по 1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1.Совершенствование  эстетического состояния городских территорий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2. Установка новых и обеспечение сохранности существующих малых архитектурных форм на общественных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территориях (урны, скамейки (парковые диваны), освещение).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ДЖКХТиС</w:t>
            </w:r>
            <w:proofErr w:type="spellEnd"/>
          </w:p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УС, МБУ «УГХ», Управление культуры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2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2,96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71,43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71,08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Др. ист.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3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62,19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79,46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79,46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77,94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1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2.1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2019 год – благоустройство парка и восстановление фонтана ул. Черняховского - ул. Желябова.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2021 год – Волжский парк (парк </w:t>
            </w: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XXII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съезда КПСС), Комсомольская площадь.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2019 год – благоустройство одной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2021 год -  Волжский парк (парк </w:t>
            </w: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XXII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съезда КПСС);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Комсомольская площадь.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ДЖКХТиС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,     МБУ «УГХ»</w:t>
            </w:r>
          </w:p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67,72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1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Др. ист.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1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24,71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75,39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75,39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2018 год - благоустройство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Карякинского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парка. 2019 год – общественной территории  в районе общеобразовательных учреждений  18/28;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– общественной территории Лоцманский бульвар,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- дооборудование МАФ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Карякиский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парк (сад)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2020 год – 2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:  Парковая зона в границах улиц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– Юбилейная и детский парк в пос. «Переборы»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2021 год – доп. работы на объекте 2018 года – фонтан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Карякинский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парк (сад)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2018 год – благоустройство одной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. 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2019 год – благоустройство двух новых ОТ и дооборудование МАФ (мостик, парковые диваны)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Карякинском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парке (саду)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2020 год -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Парковая зона в границах улиц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– Юбилейная и детский парк в пос. «Переборы»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2021 год -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Карякинский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парк (сад) - фонтан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УС </w:t>
            </w:r>
          </w:p>
          <w:p w:rsidR="0037655B" w:rsidRDefault="0037655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Управление культуры </w:t>
            </w:r>
          </w:p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МБУ «УГХ»    </w:t>
            </w:r>
          </w:p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2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2,96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71,08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1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Др. ист.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4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37,48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77,94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2018 год – составление     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5000 паспортов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Составление паспортов благоустройства территории городского округа город  Рыбинск Ярославской области; оптимизация содержания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ДИЗО</w:t>
            </w:r>
          </w:p>
        </w:tc>
      </w:tr>
      <w:tr w:rsidR="0037655B" w:rsidTr="00071762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Проведение мероприятий по инвентаризации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2018 год – составление паспортов благоустройства на 32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Составление паспортов благоустройства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ДАиГ</w:t>
            </w:r>
            <w:proofErr w:type="spellEnd"/>
          </w:p>
        </w:tc>
      </w:tr>
      <w:tr w:rsidR="0037655B" w:rsidTr="00071762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Проведение мероприятий по инвентаризации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2018 год – составление паспортов благоустройства 1481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Составление паспортов благоустройства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ДЖКХТиС</w:t>
            </w:r>
            <w:proofErr w:type="spellEnd"/>
          </w:p>
        </w:tc>
      </w:tr>
      <w:tr w:rsidR="0037655B" w:rsidTr="00071762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Благоустройство объектов недвижимого имущества за счет средств юридических лиц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и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 xml:space="preserve">В 2020 году – 2 объекта в рамках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благ-ва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при строительстве    2-х МКД.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Прогноз – 1 объект в 2024 году. Потребность в др. ист. будет определена в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2023 году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Др. ист.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Увеличение числа благоустроенных объектов недвижимого имущества за счет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ДИЗО, юр. лица, индивидуальные предприниматели.</w:t>
            </w:r>
          </w:p>
        </w:tc>
      </w:tr>
      <w:tr w:rsidR="0037655B" w:rsidTr="00071762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5,08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5,08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6,49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5,59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1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26,61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26,61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89,91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89,91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77,09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77,09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92,37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92,37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97,16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2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Др. ист.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37655B" w:rsidTr="00071762">
        <w:trPr>
          <w:trHeight w:val="2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101,14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104,12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113,40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119,08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37655B" w:rsidRPr="00297550" w:rsidRDefault="0037655B" w:rsidP="003765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>Список используемых сокращений</w:t>
      </w:r>
    </w:p>
    <w:p w:rsidR="0037655B" w:rsidRPr="00297550" w:rsidRDefault="0037655B" w:rsidP="003765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7655B" w:rsidRPr="0029755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297550">
        <w:rPr>
          <w:rFonts w:ascii="Times New Roman" w:hAnsi="Times New Roman"/>
          <w:sz w:val="28"/>
          <w:szCs w:val="28"/>
          <w:lang w:eastAsia="ar-SA"/>
        </w:rPr>
        <w:t>ДЖКХТиС</w:t>
      </w:r>
      <w:proofErr w:type="spell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– Департамент жилищно-коммунального хозяйства, транспорта и связи Администрации городского округа город Рыбинск</w:t>
      </w:r>
      <w:r>
        <w:rPr>
          <w:rFonts w:ascii="Times New Roman" w:hAnsi="Times New Roman"/>
          <w:sz w:val="28"/>
          <w:szCs w:val="28"/>
          <w:lang w:eastAsia="ar-SA"/>
        </w:rPr>
        <w:t xml:space="preserve"> 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>;</w:t>
      </w:r>
    </w:p>
    <w:p w:rsidR="0037655B" w:rsidRPr="0029755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297550">
        <w:rPr>
          <w:rFonts w:ascii="Times New Roman" w:hAnsi="Times New Roman"/>
          <w:sz w:val="28"/>
          <w:szCs w:val="28"/>
          <w:lang w:eastAsia="ar-SA"/>
        </w:rPr>
        <w:t>ДАиГ</w:t>
      </w:r>
      <w:proofErr w:type="spellEnd"/>
      <w:r w:rsidRPr="00297550">
        <w:rPr>
          <w:rFonts w:ascii="Times New Roman" w:hAnsi="Times New Roman"/>
          <w:sz w:val="28"/>
          <w:szCs w:val="28"/>
          <w:lang w:eastAsia="ar-SA"/>
        </w:rPr>
        <w:t xml:space="preserve"> – Департамент архитектуры и градостроительства Администрации городского округа город Рыбинск;</w:t>
      </w:r>
    </w:p>
    <w:p w:rsidR="0037655B" w:rsidRPr="0029755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>МБУ «УГХ» - муниципальное бюджетное учреждение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городского округа город Рыбинск 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«Управление городского хозяйства»;</w:t>
      </w:r>
    </w:p>
    <w:p w:rsidR="0037655B" w:rsidRPr="0029755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УС – У</w:t>
      </w:r>
      <w:r w:rsidRPr="00297550">
        <w:rPr>
          <w:rFonts w:ascii="Times New Roman" w:hAnsi="Times New Roman"/>
          <w:sz w:val="28"/>
          <w:szCs w:val="28"/>
          <w:lang w:eastAsia="ar-SA"/>
        </w:rPr>
        <w:t>правление строительства Администрации городского округа город Рыбинск</w:t>
      </w:r>
      <w:r w:rsidRPr="002F6FF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 w:rsidRPr="00297550">
        <w:rPr>
          <w:rFonts w:ascii="Times New Roman" w:hAnsi="Times New Roman"/>
          <w:sz w:val="28"/>
          <w:szCs w:val="28"/>
          <w:lang w:eastAsia="ar-SA"/>
        </w:rPr>
        <w:t>;</w:t>
      </w:r>
    </w:p>
    <w:p w:rsidR="0037655B" w:rsidRPr="0029755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7550">
        <w:rPr>
          <w:rFonts w:ascii="Times New Roman" w:hAnsi="Times New Roman"/>
          <w:sz w:val="28"/>
          <w:szCs w:val="28"/>
          <w:lang w:eastAsia="ar-SA"/>
        </w:rPr>
        <w:t>ДИЗО – Департамент имущественных и земельных отношений Администрации городского округа город Рыбинск;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7655B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УК – У</w:t>
      </w:r>
      <w:r w:rsidRPr="00297550">
        <w:rPr>
          <w:rFonts w:ascii="Times New Roman" w:hAnsi="Times New Roman"/>
          <w:sz w:val="28"/>
          <w:szCs w:val="28"/>
          <w:lang w:eastAsia="ar-SA"/>
        </w:rPr>
        <w:t>правление культуры</w:t>
      </w:r>
      <w:r w:rsidRPr="002F6F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97550">
        <w:rPr>
          <w:rFonts w:ascii="Times New Roman" w:hAnsi="Times New Roman"/>
          <w:sz w:val="28"/>
          <w:szCs w:val="28"/>
          <w:lang w:eastAsia="ar-SA"/>
        </w:rPr>
        <w:t>Администрации городского округа город Рыбинск</w:t>
      </w:r>
      <w:r w:rsidRPr="002F6FF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области;</w:t>
      </w:r>
    </w:p>
    <w:p w:rsidR="0037655B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– общественная территория;</w:t>
      </w:r>
    </w:p>
    <w:p w:rsidR="0037655B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ГБ – городской бюджет;</w:t>
      </w:r>
    </w:p>
    <w:p w:rsidR="0037655B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 – областной бюджет;</w:t>
      </w:r>
    </w:p>
    <w:p w:rsidR="0037655B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ФБ – федеральный бюджет;</w:t>
      </w:r>
    </w:p>
    <w:p w:rsidR="0037655B" w:rsidRPr="00297550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МАФ – малые </w:t>
      </w:r>
      <w:r w:rsidRPr="002C060D">
        <w:rPr>
          <w:rFonts w:ascii="Times New Roman" w:hAnsi="Times New Roman"/>
          <w:sz w:val="28"/>
          <w:szCs w:val="28"/>
          <w:lang w:eastAsia="ar-SA"/>
        </w:rPr>
        <w:t>архитектурные формы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37655B" w:rsidRPr="00297550" w:rsidRDefault="0037655B" w:rsidP="0037655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</w:t>
      </w:r>
      <w:r w:rsidRPr="00297550">
        <w:rPr>
          <w:rFonts w:ascii="Times New Roman" w:hAnsi="Times New Roman"/>
          <w:sz w:val="28"/>
          <w:szCs w:val="28"/>
          <w:lang w:eastAsia="ar-SA"/>
        </w:rPr>
        <w:t>иректор Департамента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7655B" w:rsidRPr="00297550" w:rsidRDefault="0037655B" w:rsidP="0037655B">
      <w:pPr>
        <w:framePr w:w="16412" w:wrap="auto" w:hAnchor="text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37655B" w:rsidRPr="00297550" w:rsidSect="0037655B">
          <w:headerReference w:type="default" r:id="rId11"/>
          <w:pgSz w:w="16838" w:h="11906" w:orient="landscape"/>
          <w:pgMar w:top="1134" w:right="425" w:bottom="567" w:left="425" w:header="709" w:footer="709" w:gutter="0"/>
          <w:cols w:space="708"/>
          <w:titlePg/>
          <w:docGrid w:linePitch="360"/>
        </w:sectPr>
      </w:pPr>
      <w:r w:rsidRPr="00297550">
        <w:rPr>
          <w:rFonts w:ascii="Times New Roman" w:hAnsi="Times New Roman"/>
          <w:sz w:val="28"/>
          <w:szCs w:val="28"/>
          <w:lang w:eastAsia="ar-SA"/>
        </w:rPr>
        <w:t xml:space="preserve">ЖКХ, транспорта и связи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29755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О.Н. Минеева</w:t>
      </w: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Приложение 1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Рыбинск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области»</w:t>
      </w: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(рекомендованный)</w:t>
      </w:r>
    </w:p>
    <w:p w:rsidR="0037655B" w:rsidRDefault="0037655B" w:rsidP="0037655B">
      <w:pPr>
        <w:jc w:val="center"/>
        <w:rPr>
          <w:lang w:eastAsia="en-US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406"/>
        <w:gridCol w:w="4819"/>
      </w:tblGrid>
      <w:tr w:rsidR="0037655B" w:rsidTr="0037655B">
        <w:trPr>
          <w:trHeight w:val="9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7655B" w:rsidTr="0037655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7655B" w:rsidRDefault="005C32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69110" cy="1555750"/>
                  <wp:effectExtent l="19050" t="0" r="254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Tr="0037655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Устройство уличного освещения дворовых территорий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jc w:val="center"/>
              <w:rPr>
                <w:rFonts w:ascii="Times New Roman" w:hAnsi="Times New Roman"/>
                <w:noProof/>
              </w:rPr>
            </w:pPr>
          </w:p>
          <w:p w:rsidR="0037655B" w:rsidRDefault="005C3271">
            <w:pPr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38935" cy="138938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55B" w:rsidRDefault="0037655B">
            <w:pPr>
              <w:jc w:val="center"/>
              <w:rPr>
                <w:rFonts w:ascii="Times New Roman" w:hAnsi="Times New Roman"/>
                <w:noProof/>
              </w:rPr>
            </w:pPr>
          </w:p>
          <w:p w:rsidR="0037655B" w:rsidRDefault="005C3271">
            <w:pPr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78760" cy="1852295"/>
                  <wp:effectExtent l="19050" t="0" r="2540" b="0"/>
                  <wp:docPr id="3" name="Рисунок 8" descr="sxema_podklyucheniya_svetilnika_zhku_схема_подключения_светильника_жку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xema_podklyucheniya_svetilnika_zhku_схема_подключения_светильника_жку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2261" b="14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185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Tr="0037655B">
        <w:trPr>
          <w:trHeight w:val="186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и установка скамеек</w:t>
            </w:r>
          </w:p>
          <w:p w:rsidR="0037655B" w:rsidRDefault="003765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5C32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69110" cy="1282700"/>
                  <wp:effectExtent l="19050" t="0" r="2540" b="0"/>
                  <wp:docPr id="4" name="Рисунок 7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Tr="0037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5C3271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49475" cy="1187450"/>
                  <wp:effectExtent l="19050" t="0" r="3175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Tr="0037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5C3271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86560" cy="1187450"/>
                  <wp:effectExtent l="19050" t="0" r="8890" b="0"/>
                  <wp:docPr id="6" name="Рисунок 5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Tr="0037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5C3271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69110" cy="1068705"/>
                  <wp:effectExtent l="19050" t="0" r="2540" b="0"/>
                  <wp:docPr id="7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Tr="0037655B">
        <w:trPr>
          <w:trHeight w:val="3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и установка урн для мусора</w:t>
            </w:r>
          </w:p>
          <w:p w:rsidR="0037655B" w:rsidRDefault="0037655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  <w:p w:rsidR="0037655B" w:rsidRDefault="005C32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88490" cy="1781175"/>
                  <wp:effectExtent l="19050" t="0" r="0" b="0"/>
                  <wp:docPr id="8" name="Рисунок 4" descr="Ур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р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Tr="0037655B">
        <w:trPr>
          <w:trHeight w:val="3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5C3271">
            <w:pPr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12875" cy="1805305"/>
                  <wp:effectExtent l="19050" t="0" r="0" b="0"/>
                  <wp:docPr id="9" name="Рисунок 3" descr="Урна для мус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рна для мус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8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Tr="0037655B">
        <w:trPr>
          <w:trHeight w:val="325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5C327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34590" cy="1793240"/>
                  <wp:effectExtent l="19050" t="0" r="3810" b="0"/>
                  <wp:docPr id="10" name="Рисунок 2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5B" w:rsidTr="0037655B">
        <w:trPr>
          <w:trHeight w:val="29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5C327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36520" cy="1674495"/>
                  <wp:effectExtent l="19050" t="0" r="0" b="0"/>
                  <wp:docPr id="11" name="Рисунок 1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67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Default="0037655B" w:rsidP="0037655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ЖКХ, транспорта и связи                                                                         О.Н. Минеева</w:t>
      </w: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2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Рыбинск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области»</w:t>
      </w:r>
    </w:p>
    <w:p w:rsidR="0037655B" w:rsidRDefault="0037655B" w:rsidP="0037655B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</w:p>
    <w:p w:rsidR="0037655B" w:rsidRDefault="0037655B" w:rsidP="0037655B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/>
          <w:spacing w:val="-4"/>
          <w:sz w:val="26"/>
          <w:szCs w:val="26"/>
        </w:rPr>
      </w:pP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Дополнительный перечень работ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 благоустройству дворовых территорий                                                                            (могут быть выполнены отдельные  виды работ)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93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2"/>
      </w:tblGrid>
      <w:tr w:rsidR="0037655B" w:rsidTr="0037655B">
        <w:trPr>
          <w:trHeight w:val="85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ind w:left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</w:tr>
      <w:tr w:rsidR="0037655B" w:rsidTr="0037655B">
        <w:trPr>
          <w:trHeight w:val="85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оборудование детских и (или) спортивных площадок; </w:t>
            </w:r>
          </w:p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озеленение дворовых территорий; </w:t>
            </w:r>
          </w:p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ограждение дворовых территорий;</w:t>
            </w:r>
          </w:p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устройство пандусов; </w:t>
            </w:r>
          </w:p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устройство контейнерных площадок;</w:t>
            </w:r>
          </w:p>
          <w:p w:rsidR="0037655B" w:rsidRDefault="0037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устройство иных малых архитектурных форм.</w:t>
            </w:r>
          </w:p>
        </w:tc>
      </w:tr>
    </w:tbl>
    <w:p w:rsidR="0037655B" w:rsidRDefault="0037655B" w:rsidP="0037655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Default="0037655B" w:rsidP="0037655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ЖКХ, транспорта и связи                                                                      О.Н. Минеева</w:t>
      </w:r>
    </w:p>
    <w:p w:rsidR="0037655B" w:rsidRDefault="0037655B" w:rsidP="0037655B">
      <w:pPr>
        <w:suppressAutoHyphens/>
        <w:spacing w:after="0" w:line="240" w:lineRule="auto"/>
        <w:ind w:left="567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3</w:t>
      </w:r>
    </w:p>
    <w:p w:rsidR="0037655B" w:rsidRDefault="0037655B" w:rsidP="0037655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Муниципальной программе</w:t>
      </w:r>
    </w:p>
    <w:p w:rsidR="0037655B" w:rsidRDefault="0037655B" w:rsidP="0037655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современной</w:t>
      </w:r>
      <w:proofErr w:type="gramEnd"/>
    </w:p>
    <w:p w:rsidR="0037655B" w:rsidRDefault="0037655B" w:rsidP="0037655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городской среды на территории</w:t>
      </w:r>
    </w:p>
    <w:p w:rsidR="0037655B" w:rsidRDefault="0037655B" w:rsidP="0037655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городского округа город Рыбинск</w:t>
      </w:r>
    </w:p>
    <w:p w:rsidR="0037655B" w:rsidRDefault="0037655B" w:rsidP="0037655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области»</w:t>
      </w:r>
    </w:p>
    <w:p w:rsidR="0037655B" w:rsidRDefault="0037655B" w:rsidP="003765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504" w:type="dxa"/>
        <w:tblInd w:w="675" w:type="dxa"/>
        <w:tblLayout w:type="fixed"/>
        <w:tblLook w:val="04A0"/>
      </w:tblPr>
      <w:tblGrid>
        <w:gridCol w:w="852"/>
        <w:gridCol w:w="5248"/>
        <w:gridCol w:w="425"/>
        <w:gridCol w:w="1135"/>
        <w:gridCol w:w="283"/>
        <w:gridCol w:w="1561"/>
      </w:tblGrid>
      <w:tr w:rsidR="0037655B" w:rsidTr="0037655B">
        <w:trPr>
          <w:trHeight w:val="565"/>
        </w:trPr>
        <w:tc>
          <w:tcPr>
            <w:tcW w:w="9498" w:type="dxa"/>
            <w:gridSpan w:val="6"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 в ценах 2021 года</w:t>
            </w:r>
          </w:p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37655B" w:rsidTr="003765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с НДС, руб.</w:t>
            </w:r>
          </w:p>
        </w:tc>
      </w:tr>
      <w:tr w:rsidR="0037655B" w:rsidTr="0037655B">
        <w:trPr>
          <w:trHeight w:val="45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1. Снос зеленых насаждений</w:t>
            </w:r>
          </w:p>
        </w:tc>
      </w:tr>
      <w:tr w:rsidR="0037655B" w:rsidTr="0037655B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твердолиственных (кроме породы тополь) при диаметре ствола до 36 см с погрузкой, вывозкой на 15 км и утилизацией на полигоне ТБО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м3 кряжей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7038,78</w:t>
            </w:r>
          </w:p>
        </w:tc>
      </w:tr>
      <w:tr w:rsidR="0037655B" w:rsidTr="0037655B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твердолиственных (кроме породы тополь) при диаметре ствола до 52 см с погрузкой, вывозкой на 15 км и утилизацией на полигоне ТБО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м3 кряжей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5631,28</w:t>
            </w:r>
          </w:p>
        </w:tc>
      </w:tr>
      <w:tr w:rsidR="0037655B" w:rsidTr="0037655B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твердолиственных (кроме породы тополь) при диаметре ствола до 80 см с погрузкой, вывозкой на 15 км и утилизацией на полигоне ТБО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м3 кряжей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2758,95</w:t>
            </w:r>
          </w:p>
        </w:tc>
      </w:tr>
      <w:tr w:rsidR="0037655B" w:rsidTr="0037655B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Валка деревьев с применением автогидроподъемника без корчевки пня породы тополь при диаметре ствола до 100 см с погрузкой, вывозкой на 15 км и утилизацией на полигоне ТБО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м3 кряжей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2672,41</w:t>
            </w:r>
          </w:p>
        </w:tc>
      </w:tr>
      <w:tr w:rsidR="0037655B" w:rsidTr="0037655B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Корчевка пней вручную давностью рубки до трех лет диаметром до 700 мм  с погрузкой, вывозкой на 15 км и утилизацией на полигоне ТБО (вес 1 пня сост. в среднем 0,120т, средняя плотность  дерева 0,6т/м3, , объем 0,2м3)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4617,60</w:t>
            </w:r>
          </w:p>
        </w:tc>
      </w:tr>
      <w:tr w:rsidR="0037655B" w:rsidTr="0037655B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Корчевка пней вручную давностью рубки до трех лет диаметром до 500 мм мягких пород с погрузкой, вывозкой на 15 км и утилизацией на полигоне ТБО (вес 1 пня сост. в среднем 0,120т., средняя плотность  дерева 0,6т/м3, объем 0,2м3)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2443,20</w:t>
            </w:r>
          </w:p>
        </w:tc>
      </w:tr>
      <w:tr w:rsidR="0037655B" w:rsidTr="0037655B">
        <w:trPr>
          <w:trHeight w:val="34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2. Ремонт горловин колодцев</w:t>
            </w:r>
          </w:p>
        </w:tc>
      </w:tr>
      <w:tr w:rsidR="0037655B" w:rsidTr="0037655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Разборка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а/б покрытия, демонтаж и монтаж чугунных люков с сохранением старого люка, поднятие на 1 кольцо (кольцо опорное КО 4-70,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>=70 мм, бетон В15(200), объем 0,02 м3), с погрузкой и перевозкой мусора до 10км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люк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2934,00</w:t>
            </w:r>
          </w:p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37655B" w:rsidTr="0037655B">
        <w:trPr>
          <w:trHeight w:val="3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3. Проезжая часть</w:t>
            </w:r>
          </w:p>
        </w:tc>
      </w:tr>
      <w:tr w:rsidR="0037655B" w:rsidTr="0037655B">
        <w:trPr>
          <w:trHeight w:val="1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Снятие деформированных асфальтобетонных покрытий самоходными холодными фрезами с шириной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фрезерования 1500-2100 мм толщиной слоя до 90 мм с перевозкой  крошки на 10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покрытия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66,36</w:t>
            </w:r>
          </w:p>
        </w:tc>
      </w:tr>
      <w:tr w:rsidR="0037655B" w:rsidTr="0037655B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Розлив вяжущих материалов по существующему асфальтобетонному  покрытию с доставкой битума на расстояние 10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19365,60</w:t>
            </w:r>
          </w:p>
        </w:tc>
      </w:tr>
      <w:tr w:rsidR="0037655B" w:rsidTr="0037655B">
        <w:trPr>
          <w:trHeight w:val="9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выравнивающего слоя из  пористой мелкозернистой асфальтобетонной смеси  марка I с применением укладчиков</w:t>
            </w:r>
          </w:p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тонна смеси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5556,00</w:t>
            </w:r>
          </w:p>
        </w:tc>
      </w:tr>
      <w:tr w:rsidR="0037655B" w:rsidTr="0037655B">
        <w:trPr>
          <w:trHeight w:val="9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покрытия толщиной 5см из горячих плотных мелкозернистых асфальтобетонных смесей, тип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марка III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покрытия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633,64</w:t>
            </w:r>
          </w:p>
        </w:tc>
      </w:tr>
      <w:tr w:rsidR="0037655B" w:rsidTr="0037655B">
        <w:trPr>
          <w:trHeight w:val="39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4. Устройство асфальтобетонного покрытия проезда, парковок </w:t>
            </w:r>
          </w:p>
        </w:tc>
      </w:tr>
      <w:tr w:rsidR="0037655B" w:rsidTr="0037655B">
        <w:trPr>
          <w:trHeight w:val="8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грунта в траншеях экскаватором «обратная лопата» с ковшом вместимостью 0,5 (0,5-0,63) м3, группа грунтов 1  перевозкой на 10км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м3 грунта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270,36</w:t>
            </w:r>
          </w:p>
        </w:tc>
      </w:tr>
      <w:tr w:rsidR="0037655B" w:rsidTr="0037655B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подстилающих и выравнивающих слоев оснований из песка  (песок природный для строительных работ средний)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1263,73</w:t>
            </w:r>
          </w:p>
        </w:tc>
      </w:tr>
      <w:tr w:rsidR="0037655B" w:rsidTr="0037655B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Устройство оснований толщиной 15 см из шлакового щебня фракции 40-70мм М800 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расклинцовкой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щебнем фр.10-20мм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основания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370,19</w:t>
            </w:r>
          </w:p>
        </w:tc>
      </w:tr>
      <w:tr w:rsidR="0037655B" w:rsidTr="0037655B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Устройство покрытия нижнего слоя толщиной 5 см из горячей пористой крупнозернистой асфальтобетонной смеси  марка II с применением укладчиков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покрытия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610,19</w:t>
            </w:r>
          </w:p>
        </w:tc>
      </w:tr>
      <w:tr w:rsidR="0037655B" w:rsidTr="0037655B">
        <w:trPr>
          <w:trHeight w:val="16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покрытия толщиной 5см из горячих плотных мелкозернистых асфальтобетонных смесей, тип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марка III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покрытия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633,64</w:t>
            </w:r>
          </w:p>
        </w:tc>
      </w:tr>
      <w:tr w:rsidR="0037655B" w:rsidTr="0037655B">
        <w:trPr>
          <w:trHeight w:val="32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5. Ремонт асфальтобетонного покрытия тротуара </w:t>
            </w:r>
          </w:p>
        </w:tc>
      </w:tr>
      <w:tr w:rsidR="0037655B" w:rsidTr="0037655B">
        <w:trPr>
          <w:trHeight w:val="1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Разборка асфальтобетонных покрытий тротуаров толщиной до 4 см с помощью молотков отбойных пневматических (объемный вес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лома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а/бетона 1,9 т/м3) с погрузкой и перевозкой на 10км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67,12</w:t>
            </w:r>
          </w:p>
        </w:tc>
      </w:tr>
      <w:tr w:rsidR="0037655B" w:rsidTr="0037655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подстилающих  и выравнивающих слоев основания из шлакового щебня М 600, фракции 20-40 мм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1986,36</w:t>
            </w:r>
          </w:p>
        </w:tc>
      </w:tr>
      <w:tr w:rsidR="0037655B" w:rsidTr="0037655B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Устройство асфальтобетонных покрытий дорожек и тротуаров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асфальтоукладчиками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малых типоразмеров   толщиной 5 см из асфальтобетонной смеси  тип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марка III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покрытия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599,84</w:t>
            </w:r>
          </w:p>
        </w:tc>
      </w:tr>
      <w:tr w:rsidR="0037655B" w:rsidTr="0037655B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асфальтобетонных покрытий дорожек вручную  толщиной 4 см из асфальтобетонной смеси  тип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марка 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покрытия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584,64</w:t>
            </w:r>
          </w:p>
        </w:tc>
      </w:tr>
      <w:tr w:rsidR="0037655B" w:rsidTr="0037655B">
        <w:trPr>
          <w:trHeight w:val="3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6. Восстановление газона</w:t>
            </w:r>
          </w:p>
        </w:tc>
      </w:tr>
      <w:tr w:rsidR="0037655B" w:rsidTr="0037655B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газона вручную толщиной слоя 10см с планировкой и с посевом  трав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184,06</w:t>
            </w:r>
          </w:p>
        </w:tc>
      </w:tr>
      <w:tr w:rsidR="0037655B" w:rsidTr="0037655B">
        <w:trPr>
          <w:trHeight w:val="33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Раздел 7. Устройство освещения в дворовой территории</w:t>
            </w:r>
          </w:p>
        </w:tc>
      </w:tr>
      <w:tr w:rsidR="0037655B" w:rsidTr="0037655B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и устройство 1 столба уличного освещения и фонарем с работами по тех. присоединению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ед.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67000,00</w:t>
            </w:r>
          </w:p>
        </w:tc>
      </w:tr>
      <w:tr w:rsidR="0037655B" w:rsidTr="0037655B">
        <w:trPr>
          <w:trHeight w:val="30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8. Замена  бордюрного камня</w:t>
            </w:r>
          </w:p>
        </w:tc>
      </w:tr>
      <w:tr w:rsidR="0037655B" w:rsidTr="0037655B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Разборка бортовых камней  с погрузкой и перевозкой на 10км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537,84</w:t>
            </w:r>
          </w:p>
        </w:tc>
      </w:tr>
      <w:tr w:rsidR="0037655B" w:rsidTr="0037655B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Установка бортовых камней бетонных  БР 100.30.15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1284,36</w:t>
            </w:r>
          </w:p>
        </w:tc>
      </w:tr>
      <w:tr w:rsidR="0037655B" w:rsidTr="0037655B">
        <w:trPr>
          <w:trHeight w:val="348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9. Установка ограждения</w:t>
            </w:r>
          </w:p>
        </w:tc>
      </w:tr>
      <w:tr w:rsidR="0037655B" w:rsidTr="0037655B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металлических пешеходных ограждений оцинкованных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3789,78</w:t>
            </w:r>
          </w:p>
        </w:tc>
      </w:tr>
      <w:tr w:rsidR="0037655B" w:rsidTr="0037655B">
        <w:trPr>
          <w:trHeight w:val="45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10. Установка урны</w:t>
            </w:r>
          </w:p>
        </w:tc>
      </w:tr>
      <w:tr w:rsidR="0037655B" w:rsidTr="0037655B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и установка 1 урны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ед.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2746,05</w:t>
            </w:r>
          </w:p>
        </w:tc>
      </w:tr>
      <w:tr w:rsidR="0037655B" w:rsidTr="0037655B">
        <w:trPr>
          <w:trHeight w:val="26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11. Установка скамейки</w:t>
            </w:r>
          </w:p>
        </w:tc>
      </w:tr>
      <w:tr w:rsidR="0037655B" w:rsidTr="0037655B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и установка 1 скамейки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 ед.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3250,80</w:t>
            </w: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ЖКХ, транспорта и связи                                                                         О.Н. Минеева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spacing w:after="0" w:line="240" w:lineRule="auto"/>
        <w:ind w:left="6804" w:hanging="14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4</w:t>
      </w:r>
    </w:p>
    <w:p w:rsidR="0037655B" w:rsidRDefault="0037655B" w:rsidP="0037655B">
      <w:pPr>
        <w:spacing w:after="0" w:line="240" w:lineRule="auto"/>
        <w:ind w:left="6804" w:hanging="14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Муниципальной программе</w:t>
      </w:r>
    </w:p>
    <w:p w:rsidR="0037655B" w:rsidRDefault="0037655B" w:rsidP="0037655B">
      <w:pPr>
        <w:spacing w:after="0" w:line="240" w:lineRule="auto"/>
        <w:ind w:left="6804" w:hanging="14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современной</w:t>
      </w:r>
      <w:proofErr w:type="gramEnd"/>
    </w:p>
    <w:p w:rsidR="0037655B" w:rsidRDefault="0037655B" w:rsidP="0037655B">
      <w:pPr>
        <w:spacing w:after="0" w:line="240" w:lineRule="auto"/>
        <w:ind w:left="6804" w:hanging="14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городской среды на территории</w:t>
      </w:r>
    </w:p>
    <w:p w:rsidR="0037655B" w:rsidRDefault="0037655B" w:rsidP="0037655B">
      <w:pPr>
        <w:spacing w:after="0" w:line="240" w:lineRule="auto"/>
        <w:ind w:left="6804" w:hanging="14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городского округа город Рыбинск</w:t>
      </w:r>
    </w:p>
    <w:p w:rsidR="0037655B" w:rsidRDefault="0037655B" w:rsidP="0037655B">
      <w:pPr>
        <w:spacing w:after="0" w:line="240" w:lineRule="auto"/>
        <w:ind w:left="6804" w:hanging="14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области»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Порядок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минимального и (или) дополнительного </w:t>
      </w:r>
    </w:p>
    <w:p w:rsidR="0037655B" w:rsidRDefault="0037655B" w:rsidP="0037655B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перечня работ по благоустройству дворовых территорий </w:t>
      </w:r>
    </w:p>
    <w:p w:rsidR="0037655B" w:rsidRDefault="0037655B" w:rsidP="0037655B">
      <w:pPr>
        <w:suppressAutoHyphens/>
        <w:spacing w:after="0" w:line="240" w:lineRule="auto"/>
        <w:ind w:left="567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городского округа город Рыбинск</w:t>
      </w:r>
      <w:r>
        <w:rPr>
          <w:rFonts w:ascii="Times New Roman" w:hAnsi="Times New Roman"/>
          <w:b/>
          <w:sz w:val="26"/>
          <w:szCs w:val="26"/>
        </w:rPr>
        <w:t xml:space="preserve"> Ярославской области</w:t>
      </w:r>
    </w:p>
    <w:p w:rsidR="0037655B" w:rsidRDefault="0037655B" w:rsidP="0037655B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городского округа город Рыбинск Ярославской области в рамках муниципальной программы «Формирование современной городской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среды на территории городского округа город Рыбинск Ярославской области» (далее – муниципальная программа), механизм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1.2. В целях реализации настоящего Порядка используются следующие понятия:</w:t>
      </w:r>
    </w:p>
    <w:p w:rsidR="0037655B" w:rsidRDefault="0037655B" w:rsidP="003765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а) </w:t>
      </w:r>
      <w:r>
        <w:rPr>
          <w:rFonts w:ascii="Times New Roman" w:hAnsi="Times New Roman"/>
          <w:color w:val="000000"/>
          <w:sz w:val="28"/>
          <w:szCs w:val="28"/>
        </w:rPr>
        <w:t>минимальный перечень видов работ по благоустройству дворовых территорий – дорожные работы по капитальному ремонту, ремонту дворовых проездов и проездов к дворовым территориям, устройство уличного освещения дворовых территорий, приобретение и установка скамеек, приобретение и установка урн, устройство, ремонт автомобильных парковок, устройство, ремонт пешеходных дорожек;</w:t>
      </w:r>
    </w:p>
    <w:p w:rsidR="0037655B" w:rsidRDefault="0037655B" w:rsidP="003765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дополнительный перечень видов работ по благоустройству дворовых территорий  - оборудование детских и (или) спортивных площадок, озеленение дворовых территорий, ограждение дворовых территорий, устройство пандусов, устройство контейнерных площадок, устройство иных малых архитектурных форм, разработка проектно-сметной или рабочей документации с прохождением государственной экспертизы в  строительстве;</w:t>
      </w:r>
    </w:p>
    <w:p w:rsidR="0037655B" w:rsidRDefault="0037655B" w:rsidP="003765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в) т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>
        <w:rPr>
          <w:rFonts w:ascii="Times New Roman" w:hAnsi="Times New Roman"/>
          <w:sz w:val="28"/>
          <w:szCs w:val="28"/>
          <w:lang w:eastAsia="ar-SA"/>
        </w:rPr>
        <w:t>не требующая специальной квалификации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>
        <w:rPr>
          <w:rFonts w:ascii="Times New Roman" w:hAnsi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минимального и (или) дополнительного перечня работ по благоустройству дворовых территорий городского округа город Рыбинск Ярославской области;</w:t>
      </w:r>
    </w:p>
    <w:p w:rsidR="0037655B" w:rsidRDefault="0037655B" w:rsidP="003765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г) финансовое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участие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со</w:t>
      </w:r>
      <w:r>
        <w:rPr>
          <w:rFonts w:ascii="Times New Roman" w:hAnsi="Times New Roman"/>
          <w:sz w:val="28"/>
          <w:szCs w:val="28"/>
          <w:lang w:eastAsia="ar-SA"/>
        </w:rPr>
        <w:t>финансирование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выполнения видов работ из состава проектно-сметной документации по благоустройству дворовых территорий городского округа город Рыбинск Ярославской области за счет заинтересованных лиц;</w:t>
      </w:r>
    </w:p>
    <w:p w:rsidR="0037655B" w:rsidRDefault="0037655B" w:rsidP="003765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финансовое участие заинтересованных лиц обеспечивается в размере не менее 3 процентов от стоимости мероприятий по формированию современной городской среды, при этом доля участия заинтересованных лиц определяется как процент от стоимости мероприятий по благоустройству дворовой территории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рамках выполнения работ, входящих в минимальный перечень работ, в случае принятия собственниками помещений в многоквартирном доме решения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таких работ;</w:t>
      </w:r>
      <w:proofErr w:type="gramEnd"/>
    </w:p>
    <w:p w:rsidR="0037655B" w:rsidRDefault="0037655B" w:rsidP="003765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е)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финансовое участие заинтересованных лиц обеспечивается в размере не менее 20 процентов от стоимости мероприятий по формированию современной городской среды, при этом доля участия заинтересованных лиц определяется как процент от стоимости мероприятий по благоустройству дворовой территории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рамках выполнения работ, входящих в дополнительный перечень работ;</w:t>
      </w:r>
    </w:p>
    <w:p w:rsidR="0037655B" w:rsidRDefault="0037655B" w:rsidP="003765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ж) заинтересованные лица - </w:t>
      </w:r>
      <w:r>
        <w:rPr>
          <w:rFonts w:ascii="Times New Roman" w:hAnsi="Times New Roman"/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2.Порядок и форма участия  (трудовое и (или) финансовое) заинтересованных лиц в выполнении работ</w:t>
      </w: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Заинтересованные лица принимают участие  в реализации мероприятий по благоустройству дворовых территории:</w:t>
      </w:r>
    </w:p>
    <w:p w:rsidR="0037655B" w:rsidRDefault="0037655B" w:rsidP="0037655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в рамках минимального и дополнительного перечня работ по благоустройству в форме трудового участия;</w:t>
      </w:r>
    </w:p>
    <w:p w:rsidR="0037655B" w:rsidRDefault="0037655B" w:rsidP="0037655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в рамках минимального и (или) дополнительного перечня работ по благоустройству в форме финансового участия.</w:t>
      </w:r>
    </w:p>
    <w:p w:rsidR="0037655B" w:rsidRDefault="0037655B" w:rsidP="0037655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В протоколе общего собрания указывается сумма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направляемая на благоустройство дворовой территории, которая остается неизменной. </w:t>
      </w:r>
    </w:p>
    <w:p w:rsidR="0037655B" w:rsidRDefault="0037655B" w:rsidP="0037655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Финансовое  участие заинтересованных лиц в выполнении мероприятий по благоустройству дворовых территорий осуществляется в соответствии с Соглашением, заключенным между Департаментом ЖКХ, транспорта и связи и заинтересованными лицами (приложение 1 к настоящему Порядку).</w:t>
      </w:r>
    </w:p>
    <w:p w:rsidR="0037655B" w:rsidRDefault="0037655B" w:rsidP="0037655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перечнем, предоставляются в Департамент ЖКХ, транспорта и связи.</w:t>
      </w:r>
    </w:p>
    <w:p w:rsidR="0037655B" w:rsidRDefault="0037655B" w:rsidP="003765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3. Условия аккумулирования и расходования средств</w:t>
      </w:r>
    </w:p>
    <w:p w:rsidR="0037655B" w:rsidRDefault="0037655B" w:rsidP="0037655B">
      <w:pPr>
        <w:widowControl w:val="0"/>
        <w:tabs>
          <w:tab w:val="left" w:pos="284"/>
          <w:tab w:val="left" w:pos="1560"/>
          <w:tab w:val="left" w:pos="184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7655B" w:rsidRDefault="0037655B" w:rsidP="0037655B">
      <w:pPr>
        <w:widowControl w:val="0"/>
        <w:tabs>
          <w:tab w:val="left" w:pos="284"/>
          <w:tab w:val="left" w:pos="1560"/>
          <w:tab w:val="left" w:pos="1843"/>
        </w:tabs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      3.1.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После определения окончательного перечня дворовых территорий подлежащих ремонту в следующем за отчетным годом, в соответствии с протоколом межведомственной комиссии, Департамент </w:t>
      </w:r>
      <w:r>
        <w:rPr>
          <w:rFonts w:ascii="Times New Roman" w:hAnsi="Times New Roman"/>
          <w:sz w:val="28"/>
          <w:szCs w:val="28"/>
        </w:rPr>
        <w:t>ЖКХ, транспорта и связи заключает Соглашение (приложение 1 к настоящему Порядку) с представителем заинтересованных лиц, уполномоченным протоколом общего собрания собственников помещений в многоквартирном доме, принявшем решение о финансовом участии в благоустройстве дворовой территории.</w:t>
      </w:r>
      <w:proofErr w:type="gramEnd"/>
    </w:p>
    <w:p w:rsidR="0037655B" w:rsidRDefault="0037655B" w:rsidP="003765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3.2. Денежные средства заинтересованных лиц перечисляются на единый счет бюджета городского округа город Рыбинск Ярославской области.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Перечисление </w:t>
      </w:r>
      <w:r>
        <w:rPr>
          <w:rFonts w:ascii="Times New Roman" w:hAnsi="Times New Roman"/>
          <w:sz w:val="28"/>
          <w:szCs w:val="28"/>
        </w:rPr>
        <w:lastRenderedPageBreak/>
        <w:t>средств может осуществляться представителем заинтересованных лиц одной суммой  на счет с указанием в назначении платежа слов «Формирование современной городской среды» на благоустройство дворовой территории дома ___ по адресу ____», либо ТОС, ТСЖ, ЖСК, управляющей компанией средств жителей, иным предприятием или организацией собственных средств на счет с указанием в назначении платежа слов «Формирование современной городской среды» на благоустройство дворовой территории дома ___ по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адресу ____».</w:t>
      </w:r>
    </w:p>
    <w:p w:rsidR="0037655B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Объем финансового участия, подлежащий перечислению заинтересованными лицами, определяется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протоколом общего собрания многоквартирного дома </w:t>
      </w:r>
      <w:r>
        <w:rPr>
          <w:rFonts w:ascii="Times New Roman" w:hAnsi="Times New Roman"/>
          <w:sz w:val="28"/>
          <w:szCs w:val="28"/>
          <w:lang w:eastAsia="ar-SA"/>
        </w:rPr>
        <w:t>и составляет не менее 3% от стоимости мероприятий по благоустройству дворовой территории при выполнении работ из минимального перечня работ и не менее 20% от стоимости мероприятий по благоустройству дворовых территорий в случае выполнения работ из дополнительного перечня.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Доля участия определяется как процент от стоимости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по благоустройству дворовой территории исходя из минимального и (или) дополнительного перечня работ.</w:t>
      </w: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3.3. В случае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если денежные средства в полном объеме не будут перечислены в срок, установленный соглашением, то предложение такого многоквартирного дома в части выполнения работ из минимального и (или) дополнительного перечня выполнению не подлежит. </w:t>
      </w:r>
    </w:p>
    <w:p w:rsidR="0037655B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одобренных общественной комиссией и утвержденных межведомственной комиссией в пределах лимитов бюджетных ассигнований, предусмотренных муниципальной программой. </w:t>
      </w: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3.4. Денежные средства считаются поступившими в доход бюджета городского округа город Рыбинск Ярославской области с момента их зачисления на лицевой счет.</w:t>
      </w: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3.5. В течение семи рабочих дней со дня перечисления средств Департамент ЖКХ, транспорта и связи направляет в </w:t>
      </w:r>
      <w:r>
        <w:rPr>
          <w:rFonts w:ascii="Times New Roman" w:hAnsi="Times New Roman"/>
          <w:spacing w:val="-3"/>
          <w:sz w:val="28"/>
          <w:szCs w:val="28"/>
          <w:lang w:eastAsia="ar-SA"/>
        </w:rPr>
        <w:t xml:space="preserve">Департамент финансов Администрации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pacing w:val="-3"/>
          <w:sz w:val="28"/>
          <w:szCs w:val="28"/>
          <w:lang w:eastAsia="ar-SA"/>
        </w:rPr>
        <w:t xml:space="preserve"> (далее – Департамент финансов)</w:t>
      </w:r>
      <w:r>
        <w:rPr>
          <w:rFonts w:ascii="Times New Roman" w:hAnsi="Times New Roman"/>
          <w:sz w:val="28"/>
          <w:szCs w:val="28"/>
          <w:lang w:eastAsia="ar-SA"/>
        </w:rPr>
        <w:t xml:space="preserve"> копию заключенного соглашения.</w:t>
      </w: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3.6.  На сумму планируемых поступлений увеличиваются бюджетные ассигнования Департаменту ЖКХ, транспорта и связи как главному распорядителю бюджетных сре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дств с п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 </w:t>
      </w: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3.7. Департамент ЖКХ, транспорта и связи осуществляет учет поступающих от заинтересованных лиц денежных сре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дств в р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3.8. Департамент ЖКХ, транспорта и связи обеспечивает ежемесячное опубликование на официальном сайте Администрации городского округа город Рыбинск Ярославской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37655B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Департамент ЖКХ, транспорта и связи ежемесячно обеспечивает направление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3.9.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Расходование аккумулированных денежных средств заинтересованных лиц осуществляется Департаментом на финансирование отдельных видов работ из минимального и (или) дополнительного перечня работ по благоустройству дворовых территорий, состав которых определяется в соответствии с утвержденным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дизайн-проектом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благоустройства дворовой территории.</w:t>
      </w:r>
      <w:proofErr w:type="gramEnd"/>
    </w:p>
    <w:p w:rsidR="0037655B" w:rsidRDefault="0037655B" w:rsidP="0037655B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3.10.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3.11.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целевым расходованием аккумулированных денежных средств заинтересованных лиц осуществляется Департаментом финансов в соответствии с бюджетным законодательством.</w:t>
      </w: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ЖКХ, транспорта и связи                                                                              О.Н. Минеева</w:t>
      </w: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1762" w:rsidRDefault="00071762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59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Приложение 1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аккумулирования и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расходования средств заинтересованных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лиц, направляемых на выполнение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минимального и (или) дополнительного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перечня работ по благоустройству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дворовых территорий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округа город Рыбинск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О Г Л А </w:t>
      </w:r>
      <w:proofErr w:type="gramStart"/>
      <w:r>
        <w:rPr>
          <w:rFonts w:ascii="Times New Roman" w:hAnsi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Н И Е   № ________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Рыбинск                                                                  «__»_____________ _____    г.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Департамент жилищно-коммунального хозяйства, транспорта и связи Администрации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>, в лице ____,  действующего на основании ___, именуемый в дальнейшем «Департамент», с одной стороны, и Представитель заинтересованных лиц, выступающая (</w:t>
      </w:r>
      <w:proofErr w:type="spellStart"/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) от имени собственников помещений многоквартирного дома №__ по </w:t>
      </w:r>
      <w:proofErr w:type="spellStart"/>
      <w:r>
        <w:rPr>
          <w:rFonts w:ascii="Times New Roman" w:hAnsi="Times New Roman"/>
          <w:sz w:val="28"/>
          <w:szCs w:val="28"/>
        </w:rPr>
        <w:t>ул.______</w:t>
      </w:r>
      <w:proofErr w:type="spellEnd"/>
      <w:r>
        <w:rPr>
          <w:rFonts w:ascii="Times New Roman" w:hAnsi="Times New Roman"/>
          <w:sz w:val="28"/>
          <w:szCs w:val="28"/>
        </w:rPr>
        <w:t xml:space="preserve">, действующий на основании протокола общего собрания собственников помещений многоквартирного дома № ___ по ул. </w:t>
      </w:r>
      <w:proofErr w:type="spellStart"/>
      <w:r>
        <w:rPr>
          <w:rFonts w:ascii="Times New Roman" w:hAnsi="Times New Roman"/>
          <w:sz w:val="28"/>
          <w:szCs w:val="28"/>
        </w:rPr>
        <w:t>_____________от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_______, далее именуемая (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) «Представитель заинтересованных лиц» с другой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стороны,  совместно именуемые «Стороны», заключили соглашение о следующем.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37655B" w:rsidRDefault="0037655B" w:rsidP="0037655B">
      <w:pPr>
        <w:suppressAutoHyphens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/>
          <w:sz w:val="28"/>
          <w:szCs w:val="28"/>
        </w:rPr>
      </w:pP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left="567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настоящим соглашением Представитель заинтересованных лиц обязуется перечислить Департаменту денежные средства в размере, порядке и сроки, определенные настоящим соглашением, а Департамент обязуется направить указанные денежные средства  на выполнение работ, входящих в минимальный и (или) дополнительный перечень работ по благоустройству дворовой территории по адресу: город Рыбинск, __ (далее – дворовая территория) согласно предложению заинтересованных лиц о включении дворовой территории в 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«Формирование современной городской среды на территории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>» (далее - заявка) в соответствии с дизай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проектом благоустройства дворовой территории дома __ в городе Рыбинске, согласованным представителем заинтересованных лиц, </w:t>
      </w:r>
      <w:r>
        <w:rPr>
          <w:rFonts w:ascii="Times New Roman" w:hAnsi="Times New Roman"/>
          <w:sz w:val="28"/>
          <w:szCs w:val="28"/>
          <w:lang w:eastAsia="ar-SA"/>
        </w:rPr>
        <w:t>одобренным общественной комиссией по реализации губернаторского проекта «Решаем вместе!» и утвержденным межведомственной комиссией по реализации губернаторского проекта «Решаем вместе!»</w:t>
      </w:r>
      <w:r>
        <w:rPr>
          <w:rFonts w:ascii="Times New Roman" w:hAnsi="Times New Roman"/>
          <w:sz w:val="28"/>
          <w:szCs w:val="28"/>
        </w:rPr>
        <w:t>.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1.2.Денежные средства направляются на финансирование  работ, выбранных заинтересованными лицами из минимального и (или) дополнительного перечня работ по благоустройству дворовых территорий на 2018 - 2024 годы и указанных в предложении. 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Денежные средства в соответствии с пунктом 1.1 настоящего соглашения перечисляются в качестве пожертвования.</w:t>
      </w:r>
    </w:p>
    <w:p w:rsidR="0037655B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1.4.Выполнение Представителем заинтересованных лиц настоящего соглашения считается надлежащим исполнением заинтересованными лицами обязанности по финансовому участию (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/>
          <w:sz w:val="28"/>
          <w:szCs w:val="28"/>
        </w:rPr>
        <w:t>) в выполнении видов работ из минимального и (или) дополнительного перечня работ.</w:t>
      </w:r>
    </w:p>
    <w:p w:rsidR="0037655B" w:rsidRDefault="0037655B" w:rsidP="0037655B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655B" w:rsidRDefault="0037655B" w:rsidP="0037655B">
      <w:pPr>
        <w:numPr>
          <w:ilvl w:val="0"/>
          <w:numId w:val="23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Размер, порядок и сроки перечисления денежных средств</w:t>
      </w:r>
    </w:p>
    <w:p w:rsidR="0037655B" w:rsidRDefault="0037655B" w:rsidP="0037655B">
      <w:pPr>
        <w:suppressAutoHyphens/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37655B" w:rsidRDefault="0037655B" w:rsidP="0037655B">
      <w:pPr>
        <w:numPr>
          <w:ilvl w:val="1"/>
          <w:numId w:val="23"/>
        </w:numPr>
        <w:suppressAutoHyphens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заинтересованных лиц обязуется перечислить денежные средства в размере  __ рублей на счет Департамента по следующим реквизитам: ___</w:t>
      </w: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Объем финансового участия заинтересованных лиц, подлежащий перечислению, </w:t>
      </w:r>
      <w:proofErr w:type="gramStart"/>
      <w:r>
        <w:rPr>
          <w:rFonts w:ascii="Times New Roman" w:hAnsi="Times New Roman"/>
          <w:sz w:val="28"/>
          <w:szCs w:val="28"/>
        </w:rPr>
        <w:t>определяется протоколом общего собрания и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  <w:lang w:eastAsia="ar-SA"/>
        </w:rPr>
        <w:t xml:space="preserve"> менее 3% от стоимости мероприятий по благоустройству дворовой территории при выполнении работ из минимального перечня работ и не менее 20% от стоимости мероприятий по благоустройству дворовых территорий в случае выполнения работ из дополнительного перечня.</w:t>
      </w: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Денежные средства в размере, указанном в пункте 2.1 настоящего соглашения, Представитель заинтересованных лиц  перечисляет до 01 апреля года, в котором предусмотрены работы по благоустройству дворовой территории.</w:t>
      </w:r>
    </w:p>
    <w:p w:rsidR="0037655B" w:rsidRDefault="0037655B" w:rsidP="003765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       2.4. В случае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если денежные средства в полном объеме не будут перечислены в срок, установленный в пункте 2.3 настоящего соглашения, то предложение такого многоквартирного дома в части выполнения работ из минимального и (или) дополнительного перечня выполнению не подлежит. </w:t>
      </w:r>
    </w:p>
    <w:p w:rsidR="0037655B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одобренных общественной комиссией по реализации губернаторского проекта «Решаем вместе!» и утвержденных межведомственной комиссией по реализации губернаторского проекта «Решаем вместе!» в пределах лимитов бюджетных ассигнований, предусмотренных муниципальной программой. </w:t>
      </w: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Денежные средства считаются поступившими в доход бюджета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 xml:space="preserve"> с момента их зачисления на лицевой счет Департамента.</w:t>
      </w: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Департамент обеспечивает возврат денежных средств заинтересованным лицам  в срок до 31 декабря текущего года в случаях:</w:t>
      </w:r>
    </w:p>
    <w:p w:rsidR="0037655B" w:rsidRDefault="0037655B" w:rsidP="003765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-неисполнения работ по благоустройству дворовой территории  многоквартирного дома по вине подрядной организации;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предоставления заинтересованными лицами доступа к проведению благоустройства на дворовой территории;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возникновения обстоятельств непреодолимой силы;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-возникновения иных случаев, предусмотренных действующим законодательством.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2.7. В случае наступления обстоятельств, определенных пунктом 2.6 настоящего соглашения, денежные средства подлежат возврату Представителю заинтересованных лиц по следующим реквизитам: ___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numPr>
          <w:ilvl w:val="0"/>
          <w:numId w:val="23"/>
        </w:num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37655B" w:rsidRDefault="0037655B" w:rsidP="0037655B">
      <w:pPr>
        <w:suppressAutoHyphens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денежные средства, указанные в пунктах 1.2, 2.1  настоящего соглашения, в полном объеме не будут перечислены Представителем заинтересованных лиц в срок, установленный пунктом 2.3 настоящего соглашения, соглашение прекращает свое действие и считается расторгнутым.</w:t>
      </w:r>
    </w:p>
    <w:p w:rsidR="0037655B" w:rsidRDefault="0037655B" w:rsidP="0037655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numPr>
          <w:ilvl w:val="0"/>
          <w:numId w:val="23"/>
        </w:num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37655B" w:rsidRDefault="0037655B" w:rsidP="0037655B">
      <w:pPr>
        <w:suppressAutoHyphens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настоящего соглашения, будут разрешаться путем переговоров на основе действующего законодательства Российской Федерации.</w:t>
      </w: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не урегулировании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соглашению Сторон в настоящее соглашение могут быть внесены изменения и/или дополнения.</w:t>
      </w: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Любые изменения и/или дополнения к настоящему соглашению действительны при условии, если они </w:t>
      </w:r>
      <w:proofErr w:type="gramStart"/>
      <w:r>
        <w:rPr>
          <w:rFonts w:ascii="Times New Roman" w:hAnsi="Times New Roman"/>
          <w:sz w:val="28"/>
          <w:szCs w:val="28"/>
        </w:rPr>
        <w:t>совершены в письменной форме и подписаны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Сторонами или их надлежащим образом уполномоченными представителями.</w:t>
      </w: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Настоящее соглашение </w:t>
      </w:r>
      <w:proofErr w:type="gramStart"/>
      <w:r>
        <w:rPr>
          <w:rFonts w:ascii="Times New Roman" w:hAnsi="Times New Roman"/>
          <w:sz w:val="28"/>
          <w:szCs w:val="28"/>
        </w:rPr>
        <w:t>вступает в силу с момента подписания и действует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условиями соглашения.</w:t>
      </w: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Настоящее соглашение прекращается досрочно по соглашению Сторон либо по иным основаниям, предусмотренным действующим законодательством Российской Федерации.</w:t>
      </w:r>
    </w:p>
    <w:p w:rsidR="0037655B" w:rsidRDefault="0037655B" w:rsidP="0037655B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Настоящее соглашение составлено в двух экземплярах, имеющих одинаковую юридическую силу, один экземпляр – Администрации, второй экземпляр – Представителю заинтересованных лиц.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7655B" w:rsidRDefault="0037655B" w:rsidP="0037655B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и подписи сторон</w:t>
      </w:r>
    </w:p>
    <w:p w:rsidR="0037655B" w:rsidRDefault="0037655B" w:rsidP="0037655B">
      <w:pPr>
        <w:suppressAutoHyphens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244"/>
      </w:tblGrid>
      <w:tr w:rsidR="0037655B" w:rsidTr="003765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ind w:left="567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Департамент: </w:t>
            </w:r>
          </w:p>
          <w:p w:rsidR="0037655B" w:rsidRDefault="0037655B">
            <w:pPr>
              <w:spacing w:after="0" w:line="240" w:lineRule="auto"/>
              <w:ind w:left="56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>
            <w:pPr>
              <w:spacing w:after="0" w:line="240" w:lineRule="auto"/>
              <w:ind w:left="567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ind w:left="567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заинтересованных лиц:</w:t>
            </w:r>
          </w:p>
          <w:p w:rsidR="0037655B" w:rsidRDefault="0037655B">
            <w:pPr>
              <w:spacing w:after="0" w:line="240" w:lineRule="auto"/>
              <w:ind w:left="56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>
            <w:pPr>
              <w:spacing w:after="0" w:line="240" w:lineRule="auto"/>
              <w:ind w:left="567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Приложение 5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Рыбинск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ПОРЯДОК</w:t>
      </w:r>
    </w:p>
    <w:p w:rsidR="0037655B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2" w:name="Par29"/>
      <w:bookmarkEnd w:id="2"/>
      <w:r>
        <w:rPr>
          <w:rFonts w:ascii="Times New Roman" w:hAnsi="Times New Roman"/>
          <w:sz w:val="28"/>
          <w:szCs w:val="28"/>
          <w:lang w:eastAsia="ar-SA"/>
        </w:rPr>
        <w:t xml:space="preserve">разработки, обсуждения с заинтересованными лицами и утверждения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благоустройства дворовой территории,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включаемых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муниципальную программу  «Формирование современной городской среды на территории городского округа город Рыбинск Ярославской области» </w:t>
      </w:r>
    </w:p>
    <w:p w:rsidR="0037655B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  <w:lang w:eastAsia="ar-SA"/>
        </w:rPr>
        <w:t>1. Общие положения.</w:t>
      </w:r>
    </w:p>
    <w:p w:rsidR="0037655B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1.1. Настоящий порядок устанавливает процедуру разработки, обсуждения с заинтересованными лицами и утверждения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благоустройства дворовой территории,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включаемых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 муниципальную программу  «Формирование современной городской среды на территории городского округа город Рыбинск Ярославской области» (далее  - Порядок).</w:t>
      </w:r>
    </w:p>
    <w:p w:rsidR="0037655B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Обсуждение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проводится общественной комиссией.</w:t>
      </w:r>
    </w:p>
    <w:p w:rsidR="0037655B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1.3. Обсуждения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проводятся в целях наиболее полного включения всех заинтересованных сторон, выявления их истинных интересов и ценностей, достижения согласия по целям и планам реализации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по благоустройству дворовых территорий.</w:t>
      </w:r>
    </w:p>
    <w:p w:rsidR="0037655B" w:rsidRDefault="0037655B" w:rsidP="003765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Для целей Порядка  применяются следующие понятия:</w:t>
      </w:r>
    </w:p>
    <w:p w:rsidR="0037655B" w:rsidRDefault="0037655B" w:rsidP="0037655B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2.1. 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7655B" w:rsidRDefault="0037655B" w:rsidP="0037655B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2.2. Заинтересованные лица - собственники помещений в многоквартирных домах, управляющие организации, действующие от имени и по поручению собственников помещений в многоквартирных домах,  собственники иных зданий и сооружений, расположенных в границах дворовой территории, подлежащей благоустройству.</w:t>
      </w:r>
    </w:p>
    <w:p w:rsidR="0037655B" w:rsidRDefault="0037655B" w:rsidP="0037655B">
      <w:pPr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Разработка дизайн – проекта. </w:t>
      </w:r>
    </w:p>
    <w:p w:rsidR="0037655B" w:rsidRDefault="0037655B" w:rsidP="0037655B">
      <w:pPr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3.1. Содержание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зависит от вида и состава планируемых работ.</w:t>
      </w:r>
    </w:p>
    <w:p w:rsidR="0037655B" w:rsidRDefault="0037655B" w:rsidP="0037655B">
      <w:pPr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3.2. Дизайн-проект изготавливается в виде проектно-сметной или рабочей документации, или в упрощенном виде – графическое изображение дворовой территории с описанием работ и мероприятий, предлагаемых к выполнению.</w:t>
      </w:r>
    </w:p>
    <w:p w:rsidR="0037655B" w:rsidRDefault="0037655B" w:rsidP="0037655B">
      <w:pPr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3.3. Проектно-сметная или рабочая документация может быть выполнена за счет следующих источников:</w:t>
      </w:r>
    </w:p>
    <w:p w:rsidR="0037655B" w:rsidRDefault="0037655B" w:rsidP="0037655B">
      <w:pPr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по инициативе и за счет средств собственников помещений многоквартирного дома, путем заключения договора с проектной организацией;</w:t>
      </w:r>
    </w:p>
    <w:p w:rsidR="0037655B" w:rsidRDefault="0037655B" w:rsidP="0037655B">
      <w:pPr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управляющей компанией по решению общего собрания за счет средств собственников помещений в многоквартирном доме, собираемых по статье «Текущий ремонт и содержание жилья»;</w:t>
      </w:r>
    </w:p>
    <w:p w:rsidR="0037655B" w:rsidRDefault="0037655B" w:rsidP="0037655B">
      <w:pPr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Администрацией городского округа город Рыбинск Ярославской области при наличии источника финансирования в бюджете городского округа город Рыбинск Ярославской области.</w:t>
      </w:r>
    </w:p>
    <w:p w:rsidR="0037655B" w:rsidRDefault="0037655B" w:rsidP="0037655B">
      <w:pPr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3.4. В случае совместного предложения заинтересованных лиц, проживающих в многоквартирных домах, имеющих общую дворовую территорию, дизайн-проект может быть разработан на общую дворовую территорию.</w:t>
      </w:r>
    </w:p>
    <w:p w:rsidR="0037655B" w:rsidRDefault="0037655B" w:rsidP="0037655B">
      <w:pPr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4. Организация проведения обсуждений. </w:t>
      </w:r>
    </w:p>
    <w:p w:rsidR="0037655B" w:rsidRDefault="0037655B" w:rsidP="0037655B">
      <w:pPr>
        <w:suppressAutoHyphens/>
        <w:spacing w:after="0" w:line="240" w:lineRule="auto"/>
        <w:ind w:left="567"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4.1. Обсуждение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общественной комиссией совместно с заинтересованными лицами, которые уполномочены протоколом общего собрания собственников помещений в многоквартирном доме на согласование </w:t>
      </w:r>
      <w:proofErr w:type="spell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7655B" w:rsidRDefault="0037655B" w:rsidP="0037655B">
      <w:pPr>
        <w:suppressAutoHyphens/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случае если проектно-сметная документация была разработана жителями многоквартирного дома или управляющей организацией самостоятельно и передана на рассмотрение общественной комиссии, рассмотрение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может осуществляться без участия представителей собственников помещений в многоквартирном доме или представителей управляющей организации.</w:t>
      </w:r>
    </w:p>
    <w:p w:rsidR="0037655B" w:rsidRDefault="0037655B" w:rsidP="0037655B">
      <w:pPr>
        <w:suppressAutoHyphens/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Обсуждение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общественной комиссией в форме заседания.</w:t>
      </w:r>
    </w:p>
    <w:p w:rsidR="0037655B" w:rsidRDefault="0037655B" w:rsidP="0037655B">
      <w:pPr>
        <w:suppressAutoHyphens/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Ответственным за организационное обеспечение проведения обсуждения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является секретарь общественной комиссии.</w:t>
      </w:r>
    </w:p>
    <w:p w:rsidR="0037655B" w:rsidRDefault="0037655B" w:rsidP="0037655B">
      <w:pPr>
        <w:suppressAutoHyphens/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Оформление результатов проведения обсуждений.</w:t>
      </w:r>
    </w:p>
    <w:p w:rsidR="0037655B" w:rsidRDefault="0037655B" w:rsidP="0037655B">
      <w:pPr>
        <w:suppressAutoHyphens/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5.1.Заседание общественной комиссии считается правомочным, если на нем присутствуют не менее половины ее членов. Решения Общественной комиссии принимаются простым большинством голосов по каждому замечанию и (или) предложению. При равенстве голосов решающим является голос председателя общественной комиссии.</w:t>
      </w:r>
    </w:p>
    <w:p w:rsidR="0037655B" w:rsidRDefault="0037655B" w:rsidP="0037655B">
      <w:pPr>
        <w:suppressAutoHyphens/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Информация о комментариях, предложениях и замечаниях, полученных в ходе обсуждения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решение общественной комиссии оформляется в виде протокола.</w:t>
      </w:r>
    </w:p>
    <w:p w:rsidR="0037655B" w:rsidRDefault="0037655B" w:rsidP="0037655B">
      <w:pPr>
        <w:suppressAutoHyphens/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Протокол подлежит размещению на официальном сайте Администрации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 xml:space="preserve"> в течение 2-х дней после подписания протокола.</w:t>
      </w:r>
    </w:p>
    <w:p w:rsidR="0037655B" w:rsidRDefault="0037655B" w:rsidP="0037655B">
      <w:pPr>
        <w:suppressAutoHyphens/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Заключительные положения.</w:t>
      </w:r>
    </w:p>
    <w:p w:rsidR="0037655B" w:rsidRDefault="0037655B" w:rsidP="0037655B">
      <w:pPr>
        <w:suppressAutoHyphens/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Положительное решение общественной комиссии по утверждению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не означает, что все указанные в </w:t>
      </w:r>
      <w:proofErr w:type="spellStart"/>
      <w:r>
        <w:rPr>
          <w:rFonts w:ascii="Times New Roman" w:hAnsi="Times New Roman"/>
          <w:sz w:val="28"/>
          <w:szCs w:val="28"/>
        </w:rPr>
        <w:t>дизайн-проекте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будут реализованы. Работы выполняются исходя из финансовых возможностей бюджетов всех уровней.</w:t>
      </w:r>
    </w:p>
    <w:p w:rsidR="0037655B" w:rsidRDefault="0037655B" w:rsidP="0037655B">
      <w:pPr>
        <w:suppressAutoHyphens/>
        <w:spacing w:after="0" w:line="240" w:lineRule="auto"/>
        <w:ind w:left="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В первую очередь выполняются работы исходя из минимального перечня работ, во вторую очередь (при  наличии и в пределах выделенного финансирования) отдельные работы из дополнительного перечня работ. </w:t>
      </w:r>
    </w:p>
    <w:p w:rsidR="0037655B" w:rsidRDefault="0037655B" w:rsidP="0037655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Default="0037655B" w:rsidP="0037655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ЖКХ, транспорта и связи                                                                     О.Н. Минеева</w:t>
      </w: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Приложение 6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Рыбинск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37655B" w:rsidRDefault="0037655B" w:rsidP="003765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ФОРМА</w:t>
      </w:r>
    </w:p>
    <w:p w:rsidR="0037655B" w:rsidRDefault="0037655B" w:rsidP="003765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_______</w:t>
      </w:r>
    </w:p>
    <w:p w:rsidR="0037655B" w:rsidRDefault="0037655B" w:rsidP="003765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____________________________(очередного/внеочередного)</w:t>
      </w:r>
    </w:p>
    <w:p w:rsidR="0037655B" w:rsidRDefault="0037655B" w:rsidP="0037655B">
      <w:pPr>
        <w:shd w:val="clear" w:color="auto" w:fill="FFFFFF"/>
        <w:spacing w:after="0" w:line="240" w:lineRule="auto"/>
        <w:ind w:right="14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общего собрания собственников помещений</w:t>
      </w:r>
    </w:p>
    <w:p w:rsidR="0037655B" w:rsidRDefault="0037655B" w:rsidP="0037655B">
      <w:pPr>
        <w:shd w:val="clear" w:color="auto" w:fill="FFFFFF"/>
        <w:spacing w:after="0" w:line="240" w:lineRule="auto"/>
        <w:ind w:right="14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многоквартирном доме, расположенном по адресу:</w:t>
      </w:r>
    </w:p>
    <w:p w:rsidR="0037655B" w:rsidRDefault="0037655B" w:rsidP="0037655B">
      <w:pPr>
        <w:shd w:val="clear" w:color="auto" w:fill="FFFFFF"/>
        <w:spacing w:after="0" w:line="232" w:lineRule="atLeast"/>
        <w:ind w:left="539" w:right="55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Ярославская область, город Рыбинск, ____________________________________________,</w:t>
      </w:r>
    </w:p>
    <w:p w:rsidR="0037655B" w:rsidRDefault="0037655B" w:rsidP="0037655B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проведенного в форме ___________________________  (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очное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очно-заочного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заочного) голосования</w:t>
      </w:r>
    </w:p>
    <w:p w:rsidR="0037655B" w:rsidRDefault="0037655B" w:rsidP="003765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7655B" w:rsidRDefault="0037655B" w:rsidP="003765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 Рыбинск                                                                                           «_______»  _______________  20_____</w:t>
      </w:r>
    </w:p>
    <w:p w:rsidR="0037655B" w:rsidRDefault="0037655B" w:rsidP="0037655B">
      <w:pPr>
        <w:shd w:val="clear" w:color="auto" w:fill="FFFFFF"/>
        <w:spacing w:after="0" w:line="240" w:lineRule="auto"/>
        <w:ind w:right="45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7655B" w:rsidRDefault="0037655B" w:rsidP="0037655B">
      <w:pPr>
        <w:shd w:val="clear" w:color="auto" w:fill="FFFFFF"/>
        <w:spacing w:after="0" w:line="240" w:lineRule="auto"/>
        <w:ind w:right="45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Инициатор общего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собственников помещений в многоквартирном доме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</w:p>
    <w:p w:rsidR="0037655B" w:rsidRDefault="0037655B" w:rsidP="0037655B">
      <w:pPr>
        <w:shd w:val="clear" w:color="auto" w:fill="FFFFFF"/>
        <w:spacing w:after="0" w:line="240" w:lineRule="auto"/>
        <w:ind w:right="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55B" w:rsidRDefault="0037655B" w:rsidP="0037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(ФИО полностью, номер помещения, реквизиты документа, подтверждающего право собственности) </w:t>
      </w:r>
    </w:p>
    <w:p w:rsidR="0037655B" w:rsidRDefault="0037655B" w:rsidP="0037655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7655B" w:rsidRDefault="0037655B" w:rsidP="0037655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Дата, место и время проведения общего собрания и голосования: 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7655B" w:rsidRDefault="0037655B" w:rsidP="0037655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Согласно настоящему протоколу сообщение о проведении общих собраний многоквартирного дома и принятых решениях размещается на досках объявлений в подъездах дома, в почтовых ящиках собственников квартир.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Сведения о лицах, присутствующих на общем собрании: </w:t>
      </w:r>
      <w:r>
        <w:rPr>
          <w:rFonts w:ascii="Times New Roman" w:hAnsi="Times New Roman"/>
          <w:color w:val="000000"/>
          <w:sz w:val="28"/>
          <w:szCs w:val="28"/>
        </w:rPr>
        <w:t xml:space="preserve"> список прилагается, приложение № 3 к настоящему протоколу.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Сведения о лицах, приглашенных для участия в собрании: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Приглашенные лица: нет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площадь жилых и нежилых помещений в многоквартирном доме: ____________ кв.м., в том числе, </w:t>
      </w:r>
      <w:r>
        <w:rPr>
          <w:rFonts w:ascii="Times New Roman" w:hAnsi="Times New Roman"/>
          <w:sz w:val="28"/>
          <w:szCs w:val="28"/>
        </w:rPr>
        <w:t xml:space="preserve">______________  </w:t>
      </w:r>
      <w:r>
        <w:rPr>
          <w:rFonts w:ascii="Times New Roman" w:hAnsi="Times New Roman"/>
          <w:color w:val="000000"/>
          <w:sz w:val="28"/>
          <w:szCs w:val="28"/>
        </w:rPr>
        <w:t xml:space="preserve">кв.м. жилых помещений и _______________ кв.м. нежилых помещений. </w:t>
      </w:r>
    </w:p>
    <w:p w:rsidR="0037655B" w:rsidRDefault="0037655B" w:rsidP="0037655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Общее количество голосов собственников в многоквартирном доме: ______________ голосов. Общее количество голосов в многоквартирном доме пропорционально общей площади многоквартирного дома (1 кв.м. = 1 голос).</w:t>
      </w:r>
    </w:p>
    <w:p w:rsidR="0037655B" w:rsidRDefault="0037655B" w:rsidP="00376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общем собрании приняли участие собственники помещений (представители собственников),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обладающие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_______________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голосами, что составляет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___________%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общего числа голосов всех собственников помещений многоквартирного дома. </w:t>
      </w:r>
    </w:p>
    <w:p w:rsidR="0037655B" w:rsidRDefault="0037655B" w:rsidP="00376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Кворум – ____________________  (указать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имеется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/не имеется). Общее собрание собственников помещений – _______________________ (указать правомочно/не правомочно).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37655B" w:rsidRDefault="0037655B" w:rsidP="0037655B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выборе председателя собрания, секретаря собрания, членов счетной комиссии.</w:t>
      </w:r>
    </w:p>
    <w:p w:rsidR="0037655B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обращении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>» на 2018-2024 годы.</w:t>
      </w:r>
    </w:p>
    <w:p w:rsidR="0037655B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37655B" w:rsidRDefault="0037655B" w:rsidP="0037655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благоустройству. </w:t>
      </w:r>
    </w:p>
    <w:p w:rsidR="0037655B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формы участия в реализации мероприятий по благоустройству дворовой территории: трудовое (для минимального перечня работ), финансовое и (или) трудовое (для дополнительного перечня работ).</w:t>
      </w:r>
    </w:p>
    <w:p w:rsidR="0037655B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порядка сбора денежных средств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видов работ, выполняемых в соответствии с проектно-сметной документацией (в случае принятия решения 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7655B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зданий, строений и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37655B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37655B" w:rsidRDefault="0037655B" w:rsidP="0037655B">
      <w:pPr>
        <w:numPr>
          <w:ilvl w:val="0"/>
          <w:numId w:val="2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Принятие решений по вопросам повестки дня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решения собственников помещений в многоквартирном доме прилагаются</w:t>
      </w:r>
      <w:r>
        <w:rPr>
          <w:rFonts w:ascii="Times New Roman" w:hAnsi="Times New Roman"/>
          <w:bCs/>
          <w:sz w:val="28"/>
          <w:szCs w:val="28"/>
        </w:rPr>
        <w:t>):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По первому вопросу «</w:t>
      </w:r>
      <w:r>
        <w:rPr>
          <w:rFonts w:ascii="Times New Roman" w:hAnsi="Times New Roman"/>
          <w:sz w:val="28"/>
          <w:szCs w:val="28"/>
        </w:rPr>
        <w:t>О выборе председателя собрания, секретаря собрания, членов счетной комиссии»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ПРЕДЛОЖЕНО </w:t>
      </w:r>
      <w:r>
        <w:rPr>
          <w:rFonts w:ascii="Times New Roman" w:hAnsi="Times New Roman"/>
          <w:sz w:val="28"/>
          <w:szCs w:val="28"/>
        </w:rPr>
        <w:t xml:space="preserve">из числа присутствующих собственников помещений избрать председателя собрания, секретаря собрания и счетную комиссию в составе </w:t>
      </w:r>
      <w:proofErr w:type="spellStart"/>
      <w:r>
        <w:rPr>
          <w:rFonts w:ascii="Times New Roman" w:hAnsi="Times New Roman"/>
          <w:sz w:val="28"/>
          <w:szCs w:val="28"/>
        </w:rPr>
        <w:t>_______________человек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ПРЕДЛОЖЕНЫ</w:t>
      </w:r>
      <w:r>
        <w:rPr>
          <w:rFonts w:ascii="Times New Roman" w:hAnsi="Times New Roman"/>
          <w:sz w:val="28"/>
          <w:szCs w:val="28"/>
        </w:rPr>
        <w:t xml:space="preserve"> кандидатуры: </w:t>
      </w:r>
    </w:p>
    <w:p w:rsidR="0037655B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собрания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7655B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секретаря собрания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7655B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членов счетной комиссии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________________________________________________________________________,</w:t>
      </w:r>
    </w:p>
    <w:p w:rsidR="0037655B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________________________________________________________________________,________________________________________________________________________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37655B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 голосования (приложение № 4)</w:t>
      </w:r>
    </w:p>
    <w:tbl>
      <w:tblPr>
        <w:tblpPr w:leftFromText="180" w:rightFromText="180" w:vertAnchor="text" w:horzAnchor="margin" w:tblpX="108" w:tblpY="16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611"/>
        <w:gridCol w:w="1560"/>
        <w:gridCol w:w="2127"/>
        <w:gridCol w:w="1561"/>
        <w:gridCol w:w="1843"/>
      </w:tblGrid>
      <w:tr w:rsidR="0037655B" w:rsidTr="003765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первому вопросу «</w:t>
      </w:r>
      <w:r>
        <w:rPr>
          <w:rFonts w:ascii="Times New Roman" w:hAnsi="Times New Roman"/>
          <w:sz w:val="28"/>
          <w:szCs w:val="28"/>
        </w:rPr>
        <w:t>О выборе председателя собрания, секретаря собрания, членов счетной комиссии» общее собрание собственников помещений количеством голосов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 (_____%)  </w:t>
      </w:r>
      <w:proofErr w:type="gramEnd"/>
      <w:r>
        <w:rPr>
          <w:rFonts w:ascii="Times New Roman" w:hAnsi="Times New Roman"/>
          <w:sz w:val="28"/>
          <w:szCs w:val="28"/>
        </w:rPr>
        <w:t xml:space="preserve">приняло 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избрать: </w:t>
      </w:r>
    </w:p>
    <w:p w:rsidR="0037655B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собрания</w:t>
      </w:r>
    </w:p>
    <w:p w:rsidR="0037655B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________________________________________________________________________, </w:t>
      </w:r>
    </w:p>
    <w:p w:rsidR="0037655B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секретарем собрания ________________________________________________________________________, </w:t>
      </w:r>
    </w:p>
    <w:p w:rsidR="0037655B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счетной комиссии ________________________________________________________________________,</w:t>
      </w:r>
    </w:p>
    <w:p w:rsidR="0037655B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37655B" w:rsidRDefault="0037655B" w:rsidP="0037655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37655B" w:rsidRDefault="0037655B" w:rsidP="0037655B">
      <w:pPr>
        <w:shd w:val="clear" w:color="auto" w:fill="FFFFFF"/>
        <w:tabs>
          <w:tab w:val="left" w:leader="underscore" w:pos="68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 второму вопросу «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обращении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>» на 2018-2024 годы»</w:t>
      </w:r>
    </w:p>
    <w:p w:rsidR="0037655B" w:rsidRDefault="0037655B" w:rsidP="0037655B">
      <w:pPr>
        <w:shd w:val="clear" w:color="auto" w:fill="FFFFFF"/>
        <w:tabs>
          <w:tab w:val="left" w:leader="underscore" w:pos="689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55B" w:rsidRDefault="0037655B" w:rsidP="0037655B">
      <w:pPr>
        <w:shd w:val="clear" w:color="auto" w:fill="FFFFFF"/>
        <w:tabs>
          <w:tab w:val="left" w:leader="underscore" w:pos="68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:rsidR="0037655B" w:rsidRDefault="0037655B" w:rsidP="0037655B">
      <w:pPr>
        <w:shd w:val="clear" w:color="auto" w:fill="FFFFFF"/>
        <w:tabs>
          <w:tab w:val="left" w:leader="underscore" w:pos="689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ПРЕДЛОЖЕНО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в Департамент жилищно-коммунального хозяйства, транспорта и связи Администрации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 xml:space="preserve"> с предложением по включению дворовой территории многоквартирного дома № ______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/>
          <w:sz w:val="28"/>
          <w:szCs w:val="28"/>
        </w:rPr>
        <w:lastRenderedPageBreak/>
        <w:t>«Формирование современной городской среды на территории городского округа город Рыбинск</w:t>
      </w:r>
      <w:r>
        <w:rPr>
          <w:rFonts w:ascii="Times New Roman" w:hAnsi="Times New Roman"/>
          <w:sz w:val="28"/>
          <w:szCs w:val="28"/>
          <w:lang w:eastAsia="ar-SA"/>
        </w:rPr>
        <w:t xml:space="preserve"> Ярославской области</w:t>
      </w:r>
      <w:r>
        <w:rPr>
          <w:rFonts w:ascii="Times New Roman" w:hAnsi="Times New Roman"/>
          <w:sz w:val="28"/>
          <w:szCs w:val="28"/>
        </w:rPr>
        <w:t>» на 2018-2024 годы.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 голосования (приложение №4)</w:t>
      </w:r>
    </w:p>
    <w:tbl>
      <w:tblPr>
        <w:tblpPr w:leftFromText="180" w:rightFromText="180" w:vertAnchor="text" w:horzAnchor="margin" w:tblpX="108" w:tblpY="16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753"/>
        <w:gridCol w:w="1560"/>
        <w:gridCol w:w="1702"/>
        <w:gridCol w:w="1560"/>
        <w:gridCol w:w="2127"/>
      </w:tblGrid>
      <w:tr w:rsidR="0037655B" w:rsidTr="0037655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По второму вопросу «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обращении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>» на 2018-2024 годы» общее собрание собственников помещений количеством голосов __________________ (_______________%)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приняло решение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в Департамент жилищно-коммунального хозяйства, транспорта и связи Администрации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 xml:space="preserve"> с предложением по включению дворовой территории многоквартирного дома</w:t>
      </w:r>
      <w:proofErr w:type="gramEnd"/>
      <w:r>
        <w:rPr>
          <w:rFonts w:ascii="Times New Roman" w:hAnsi="Times New Roman"/>
          <w:sz w:val="28"/>
          <w:szCs w:val="28"/>
        </w:rPr>
        <w:t xml:space="preserve"> №______________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на территории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>» на 2018-2024 годы.</w:t>
      </w: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 третьему вопросу «</w:t>
      </w:r>
      <w:r>
        <w:rPr>
          <w:rFonts w:ascii="Times New Roman" w:hAnsi="Times New Roman"/>
          <w:sz w:val="28"/>
          <w:szCs w:val="28"/>
        </w:rPr>
        <w:t xml:space="preserve">Об определении перечня работ по благоустройству дворовой территории, сформированного исходя из минимального перечня работ по благоустройству»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tbl>
      <w:tblPr>
        <w:tblW w:w="10500" w:type="dxa"/>
        <w:tblInd w:w="99" w:type="dxa"/>
        <w:tblLayout w:type="fixed"/>
        <w:tblLook w:val="04A0"/>
      </w:tblPr>
      <w:tblGrid>
        <w:gridCol w:w="6389"/>
        <w:gridCol w:w="4111"/>
      </w:tblGrid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(количество) </w:t>
            </w: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 голосования (приложение № 4)</w:t>
      </w:r>
    </w:p>
    <w:tbl>
      <w:tblPr>
        <w:tblpPr w:leftFromText="180" w:rightFromText="180" w:vertAnchor="text" w:horzAnchor="margin" w:tblpX="108" w:tblpY="168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752"/>
        <w:gridCol w:w="1558"/>
        <w:gridCol w:w="1842"/>
        <w:gridCol w:w="1558"/>
        <w:gridCol w:w="2125"/>
      </w:tblGrid>
      <w:tr w:rsidR="0037655B" w:rsidTr="0037655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голосов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третьему вопросу «</w:t>
      </w:r>
      <w:r>
        <w:rPr>
          <w:rFonts w:ascii="Times New Roman" w:hAnsi="Times New Roman"/>
          <w:sz w:val="28"/>
          <w:szCs w:val="28"/>
        </w:rPr>
        <w:t xml:space="preserve">Об определении перечня работ по благоустройству дворовой территории, сформированного исходя из минимального перечня работ по благоустройству»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общее собрание собственников помещений количеством голосов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 (_____________%) </w:t>
      </w:r>
      <w:proofErr w:type="gramEnd"/>
      <w:r>
        <w:rPr>
          <w:rFonts w:ascii="Times New Roman" w:hAnsi="Times New Roman"/>
          <w:sz w:val="28"/>
          <w:szCs w:val="28"/>
        </w:rPr>
        <w:t>приняло решение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00" w:type="dxa"/>
        <w:tblInd w:w="99" w:type="dxa"/>
        <w:tblLayout w:type="fixed"/>
        <w:tblLook w:val="04A0"/>
      </w:tblPr>
      <w:tblGrid>
        <w:gridCol w:w="6389"/>
        <w:gridCol w:w="4111"/>
      </w:tblGrid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(количество) </w:t>
            </w: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 четвертому вопросу «</w:t>
      </w:r>
      <w:r>
        <w:rPr>
          <w:rFonts w:ascii="Times New Roman" w:hAnsi="Times New Roman"/>
          <w:bCs/>
          <w:sz w:val="28"/>
          <w:szCs w:val="28"/>
        </w:rPr>
        <w:t>Об определении перечня работ по благоустройству дворовой территории, сформированного исходя из дополнительного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>»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00" w:type="dxa"/>
        <w:tblInd w:w="99" w:type="dxa"/>
        <w:tblLayout w:type="fixed"/>
        <w:tblLook w:val="04A0"/>
      </w:tblPr>
      <w:tblGrid>
        <w:gridCol w:w="6389"/>
        <w:gridCol w:w="4111"/>
      </w:tblGrid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(количество) </w:t>
            </w: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 голосования (приложение №4)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108" w:tblpY="-23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752"/>
        <w:gridCol w:w="1700"/>
        <w:gridCol w:w="1841"/>
        <w:gridCol w:w="1700"/>
        <w:gridCol w:w="1842"/>
      </w:tblGrid>
      <w:tr w:rsidR="0037655B" w:rsidTr="0037655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«За»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четвертому вопросу «</w:t>
      </w:r>
      <w:r>
        <w:rPr>
          <w:rFonts w:ascii="Times New Roman" w:hAnsi="Times New Roman"/>
          <w:bCs/>
          <w:sz w:val="28"/>
          <w:szCs w:val="28"/>
        </w:rPr>
        <w:t>Об определении перечня работ по благоустройству дворовой территории, сформированного исходя из дополнительного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>» общее собрание собственников помещений количеством голосов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 (___________%) </w:t>
      </w:r>
      <w:proofErr w:type="gramEnd"/>
      <w:r>
        <w:rPr>
          <w:rFonts w:ascii="Times New Roman" w:hAnsi="Times New Roman"/>
          <w:sz w:val="28"/>
          <w:szCs w:val="28"/>
        </w:rPr>
        <w:t>приняло решение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00" w:type="dxa"/>
        <w:tblInd w:w="99" w:type="dxa"/>
        <w:tblLayout w:type="fixed"/>
        <w:tblLook w:val="04A0"/>
      </w:tblPr>
      <w:tblGrid>
        <w:gridCol w:w="6389"/>
        <w:gridCol w:w="4111"/>
      </w:tblGrid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(количество) </w:t>
            </w: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5B" w:rsidTr="003765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5B" w:rsidRDefault="0037655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По пятому вопросу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определении формы участия в реализации мероприятий по благоустройству дворовой территории: трудовое (для минимального перечня работ), финансовое и (или) трудовое (для дополнительного перечня работ)».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определить форму участия собственников МКД в выполнении работ, сформированных исходя из </w:t>
      </w:r>
      <w:r>
        <w:rPr>
          <w:rFonts w:ascii="Times New Roman" w:hAnsi="Times New Roman"/>
          <w:b/>
          <w:sz w:val="28"/>
          <w:szCs w:val="28"/>
        </w:rPr>
        <w:t>минимального перечня работ  - трудовое участие: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Например: установка лавок, урн, обустройство освещения придомовой территории)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форму участия собственников МКД в выполнении работ, сформированных исходя из </w:t>
      </w:r>
      <w:r>
        <w:rPr>
          <w:rFonts w:ascii="Times New Roman" w:hAnsi="Times New Roman"/>
          <w:b/>
          <w:sz w:val="28"/>
          <w:szCs w:val="28"/>
        </w:rPr>
        <w:t xml:space="preserve">дополнительного перечня работ -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              </w:t>
      </w:r>
    </w:p>
    <w:p w:rsidR="0037655B" w:rsidRDefault="0037655B" w:rsidP="0037655B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(финансовое и (или) трудовое участие):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(</w:t>
      </w:r>
      <w:r>
        <w:rPr>
          <w:rFonts w:ascii="Times New Roman" w:hAnsi="Times New Roman"/>
          <w:i/>
          <w:sz w:val="28"/>
          <w:szCs w:val="28"/>
        </w:rPr>
        <w:t>Например: разработка ПСД, озеленение (при выполнении  работ самостоятельно или при выполнении работ управляющей организацией) – трудовое участие; установка детского городка, озеленение (</w:t>
      </w:r>
      <w:proofErr w:type="spellStart"/>
      <w:r>
        <w:rPr>
          <w:rFonts w:ascii="Times New Roman" w:hAnsi="Times New Roman"/>
          <w:i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не менее 20%) – финансовое участие).</w:t>
      </w: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 голосования (приложение №4)</w:t>
      </w:r>
    </w:p>
    <w:tbl>
      <w:tblPr>
        <w:tblpPr w:leftFromText="180" w:rightFromText="180" w:vertAnchor="text" w:horzAnchor="margin" w:tblpX="108" w:tblpY="168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610"/>
        <w:gridCol w:w="1702"/>
        <w:gridCol w:w="1985"/>
        <w:gridCol w:w="1560"/>
        <w:gridCol w:w="1702"/>
      </w:tblGrid>
      <w:tr w:rsidR="0037655B" w:rsidTr="003765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пятому вопросу </w:t>
      </w:r>
      <w:r>
        <w:rPr>
          <w:rFonts w:ascii="Times New Roman" w:hAnsi="Times New Roman"/>
          <w:sz w:val="28"/>
          <w:szCs w:val="28"/>
        </w:rPr>
        <w:t>Об определении формы участия в реализации мероприятий по благоустройству дворовой территории: трудовое (для минимального перечня работ), финансовое и (или) трудовое (для дополнительного перечня работ) общее собрание собственников помещений количеством голосов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 (__________%) </w:t>
      </w:r>
      <w:proofErr w:type="gramEnd"/>
      <w:r>
        <w:rPr>
          <w:rFonts w:ascii="Times New Roman" w:hAnsi="Times New Roman"/>
          <w:sz w:val="28"/>
          <w:szCs w:val="28"/>
        </w:rPr>
        <w:t>приняло решение: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определить форму участия собственников МКД в выполнении работ, сформированных исходя из </w:t>
      </w:r>
      <w:r>
        <w:rPr>
          <w:rFonts w:ascii="Times New Roman" w:hAnsi="Times New Roman"/>
          <w:b/>
          <w:sz w:val="28"/>
          <w:szCs w:val="28"/>
        </w:rPr>
        <w:t>минимального перечня работ  - трудовое участие: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Например: установка лавок, урн, обустройство освещения придомовой территории)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форму участия собственников МКД в выполнении работ, сформированных исходя из </w:t>
      </w:r>
      <w:r>
        <w:rPr>
          <w:rFonts w:ascii="Times New Roman" w:hAnsi="Times New Roman"/>
          <w:b/>
          <w:sz w:val="28"/>
          <w:szCs w:val="28"/>
        </w:rPr>
        <w:t xml:space="preserve">дополнительного перечня работ -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               </w:t>
      </w:r>
    </w:p>
    <w:p w:rsidR="0037655B" w:rsidRDefault="0037655B" w:rsidP="0037655B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(финансовое и (или) трудовое участие):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Например: разработка ПСД, озеленение (при выполнении  работ самостоятельно или при выполнении работ управляющей организацией) – трудовое участие; установка детского городка, озеленение (</w:t>
      </w:r>
      <w:proofErr w:type="spellStart"/>
      <w:r>
        <w:rPr>
          <w:rFonts w:ascii="Times New Roman" w:hAnsi="Times New Roman"/>
          <w:i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не менее 20%) – финансовое участие).</w:t>
      </w: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6. По шестому вопросу «</w:t>
      </w:r>
      <w:r>
        <w:rPr>
          <w:rFonts w:ascii="Times New Roman" w:hAnsi="Times New Roman"/>
          <w:sz w:val="28"/>
          <w:szCs w:val="28"/>
        </w:rPr>
        <w:t xml:space="preserve">Об определении порядка сбора денежных средств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видов работ, выполняемых в соответствии с проектно-сметной документацией (в случае принятия решения 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>)»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________________________________________________________________________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ПРЕДЛОЖЕНО</w:t>
      </w:r>
      <w:r>
        <w:rPr>
          <w:rFonts w:ascii="Times New Roman" w:hAnsi="Times New Roman"/>
          <w:sz w:val="28"/>
          <w:szCs w:val="28"/>
        </w:rPr>
        <w:t xml:space="preserve"> осуществить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собственниками (жителями) помещений многоквартирного дома №__________  по улице ____________________ работ по благоустройству дворовой территории, выполняемых в соответствии с проектно-сметной документацией, прошедшей государственную экспертизу в размере _______________________________ рублей.</w:t>
      </w:r>
    </w:p>
    <w:p w:rsidR="0037655B" w:rsidRDefault="0037655B" w:rsidP="003765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определить следующий порядок сбора денежных средств: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55B" w:rsidRDefault="0037655B" w:rsidP="0037655B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37655B" w:rsidRDefault="0037655B" w:rsidP="003765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 стороны собственников (жителей) многоквартирного дома осуществляется в порядке аккумулирования средств заинтересованных лиц, направляемых на выполнение работ по комплексному благоустройству дворовых территорий, определяемом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программой «Формирование современной городской среды на территории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bCs/>
          <w:sz w:val="28"/>
          <w:szCs w:val="28"/>
        </w:rPr>
        <w:t xml:space="preserve">» на 2018-2024 годы. 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 голосования (приложение №4)</w:t>
      </w:r>
    </w:p>
    <w:tbl>
      <w:tblPr>
        <w:tblpPr w:leftFromText="180" w:rightFromText="180" w:vertAnchor="text" w:horzAnchor="margin" w:tblpX="108" w:tblpY="16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894"/>
        <w:gridCol w:w="1561"/>
        <w:gridCol w:w="1843"/>
        <w:gridCol w:w="1702"/>
        <w:gridCol w:w="1702"/>
      </w:tblGrid>
      <w:tr w:rsidR="0037655B" w:rsidTr="0037655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По шестому вопросу «</w:t>
      </w:r>
      <w:r>
        <w:rPr>
          <w:rFonts w:ascii="Times New Roman" w:hAnsi="Times New Roman"/>
          <w:sz w:val="28"/>
          <w:szCs w:val="28"/>
        </w:rPr>
        <w:t xml:space="preserve">Об определении порядка сбора денежных средств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видов работ, выполняемых в соответствии с проектно-сметной документацией (в случае принятия решения 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)» общее собрание собственников помещений количеством голосов _________________ (___________%)  приняло решение осуществить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собственниками (жителями) помещений многоквартирного дома №____________  по улице _________________ работ по благоустройству дворовой территории, выполняемых в соответствии с проектно-сметной документацией, прошедшей государственную экспертизу в размере ___________ ____________________ рублей.</w:t>
      </w:r>
      <w:proofErr w:type="gramEnd"/>
    </w:p>
    <w:p w:rsidR="0037655B" w:rsidRDefault="0037655B" w:rsidP="003765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обеспечения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определить следующий порядок сбора денежных средств: ________________________________________________________________________________________________________________________________________________________________________________________________________________________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 стороны собственников (жителей) многоквартирного дома осуществляется в порядке аккумулирования средств заинтересованных лиц, направляемых на выполнение работ по комплексному благоустройству дворовых территорий, определяемом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программой «Формирование современной городской среды на территории городского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bCs/>
          <w:sz w:val="28"/>
          <w:szCs w:val="28"/>
        </w:rPr>
        <w:t>» на 2018-2024 годы.</w:t>
      </w: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По седьмому вопросу «</w:t>
      </w:r>
      <w:r>
        <w:rPr>
          <w:rFonts w:ascii="Times New Roman" w:hAnsi="Times New Roman"/>
          <w:sz w:val="28"/>
          <w:szCs w:val="28"/>
        </w:rPr>
        <w:t>О принятии (непринятии) в состав общего имущества собственников помещений в многоквартирном доме (в собственность – для собственников зданий, строений и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программы»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 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ПРЕДЛОЖЕНО</w:t>
      </w:r>
      <w:r>
        <w:rPr>
          <w:rFonts w:ascii="Times New Roman" w:hAnsi="Times New Roman"/>
          <w:sz w:val="28"/>
          <w:szCs w:val="28"/>
        </w:rPr>
        <w:t xml:space="preserve"> включить в состав общего имущества в многоквартирном доме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________________________________________________________________________________________________________________________________________________________________________________,</w:t>
      </w:r>
      <w:proofErr w:type="gramEnd"/>
      <w:r>
        <w:rPr>
          <w:rFonts w:ascii="Times New Roman" w:hAnsi="Times New Roman"/>
          <w:sz w:val="28"/>
          <w:szCs w:val="28"/>
        </w:rPr>
        <w:t>установленные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 голосования (приложение №4)</w:t>
      </w:r>
    </w:p>
    <w:tbl>
      <w:tblPr>
        <w:tblpPr w:leftFromText="180" w:rightFromText="180" w:vertAnchor="text" w:horzAnchor="margin" w:tblpX="108" w:tblpY="16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611"/>
        <w:gridCol w:w="1702"/>
        <w:gridCol w:w="1844"/>
        <w:gridCol w:w="1702"/>
        <w:gridCol w:w="1843"/>
      </w:tblGrid>
      <w:tr w:rsidR="0037655B" w:rsidTr="003765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седьмому вопросу «</w:t>
      </w:r>
      <w:r>
        <w:rPr>
          <w:rFonts w:ascii="Times New Roman" w:hAnsi="Times New Roman"/>
          <w:sz w:val="28"/>
          <w:szCs w:val="28"/>
        </w:rPr>
        <w:t>О принятии (непринятии) в состав общего имущества собственников помещений в многоквартирном доме (в собственность – для собственников зданий, строений и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программы»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 собственников помещений количеством голосов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 (___________%)  </w:t>
      </w:r>
      <w:proofErr w:type="gramEnd"/>
      <w:r>
        <w:rPr>
          <w:rFonts w:ascii="Times New Roman" w:hAnsi="Times New Roman"/>
          <w:sz w:val="28"/>
          <w:szCs w:val="28"/>
        </w:rPr>
        <w:t xml:space="preserve">приняло решение включить в состав общего имущества в многоквартирном доме скамейки, урны,  установленные на дворовой территории в </w:t>
      </w:r>
      <w:r>
        <w:rPr>
          <w:rFonts w:ascii="Times New Roman" w:hAnsi="Times New Roman"/>
          <w:sz w:val="28"/>
          <w:szCs w:val="28"/>
        </w:rPr>
        <w:lastRenderedPageBreak/>
        <w:t>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По восьмому вопросу «</w:t>
      </w:r>
      <w:r>
        <w:rPr>
          <w:rFonts w:ascii="Times New Roman" w:hAnsi="Times New Roman"/>
          <w:sz w:val="28"/>
          <w:szCs w:val="28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программы»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</w:t>
      </w:r>
    </w:p>
    <w:p w:rsidR="0037655B" w:rsidRDefault="0037655B" w:rsidP="0037655B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ПРЕДЛОЖЕНО</w:t>
      </w:r>
      <w:r>
        <w:rPr>
          <w:rFonts w:ascii="Times New Roman" w:hAnsi="Times New Roman"/>
          <w:sz w:val="28"/>
          <w:szCs w:val="28"/>
        </w:rPr>
        <w:t xml:space="preserve"> 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_____________________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________________________________________.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 голосования (приложение №4)</w:t>
      </w:r>
    </w:p>
    <w:tbl>
      <w:tblPr>
        <w:tblpPr w:leftFromText="180" w:rightFromText="180" w:vertAnchor="text" w:horzAnchor="margin" w:tblpX="108" w:tblpY="168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752"/>
        <w:gridCol w:w="1701"/>
        <w:gridCol w:w="1701"/>
        <w:gridCol w:w="1701"/>
        <w:gridCol w:w="1559"/>
      </w:tblGrid>
      <w:tr w:rsidR="0037655B" w:rsidTr="0037655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Default="0037655B" w:rsidP="0037655B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По восьмому вопросу «</w:t>
      </w:r>
      <w:r>
        <w:rPr>
          <w:rFonts w:ascii="Times New Roman" w:hAnsi="Times New Roman"/>
          <w:sz w:val="28"/>
          <w:szCs w:val="28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программы» общее собрание собственников помещений количеством голосов ________________ (__________________%)  приняло решение 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</w:t>
      </w:r>
      <w:proofErr w:type="gramEnd"/>
      <w:r>
        <w:rPr>
          <w:rFonts w:ascii="Times New Roman" w:hAnsi="Times New Roman"/>
          <w:sz w:val="28"/>
          <w:szCs w:val="28"/>
        </w:rPr>
        <w:t xml:space="preserve"> доме  №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____________________________________________________________________.</w:t>
      </w:r>
    </w:p>
    <w:p w:rsidR="0037655B" w:rsidRDefault="0037655B" w:rsidP="0037655B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 девятому вопросу «</w:t>
      </w:r>
      <w:r>
        <w:rPr>
          <w:rFonts w:ascii="Times New Roman" w:hAnsi="Times New Roman"/>
          <w:sz w:val="28"/>
          <w:szCs w:val="28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ПРЕДЛОЖЕНО</w:t>
      </w:r>
      <w:r>
        <w:rPr>
          <w:rFonts w:ascii="Times New Roman" w:hAnsi="Times New Roman"/>
          <w:sz w:val="28"/>
          <w:szCs w:val="28"/>
        </w:rPr>
        <w:t xml:space="preserve"> определить в качестве  лица, уполномоченного от имени собственников помещений многоквартирного дома, на представление предложений, согласование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в целях обеспечения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________________________________________________________________________________________________________________________________________________</w:t>
      </w:r>
    </w:p>
    <w:p w:rsidR="0037655B" w:rsidRDefault="0037655B" w:rsidP="0037655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37655B" w:rsidRDefault="0037655B" w:rsidP="0037655B">
      <w:pPr>
        <w:tabs>
          <w:tab w:val="left" w:pos="720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 голосования (приложение №4)</w:t>
      </w:r>
    </w:p>
    <w:tbl>
      <w:tblPr>
        <w:tblpPr w:leftFromText="180" w:rightFromText="180" w:vertAnchor="text" w:horzAnchor="margin" w:tblpX="108" w:tblpY="168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752"/>
        <w:gridCol w:w="1700"/>
        <w:gridCol w:w="1983"/>
        <w:gridCol w:w="1616"/>
        <w:gridCol w:w="1784"/>
      </w:tblGrid>
      <w:tr w:rsidR="0037655B" w:rsidTr="0037655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pacing w:after="0" w:line="240" w:lineRule="auto"/>
              <w:ind w:right="4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37655B" w:rsidTr="0037655B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По девятому вопросу «</w:t>
      </w:r>
      <w:r>
        <w:rPr>
          <w:rFonts w:ascii="Times New Roman" w:hAnsi="Times New Roman"/>
          <w:sz w:val="28"/>
          <w:szCs w:val="28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» общее собрание собственников помещений количеством голосов ______________ (_________%) приняло решение 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качестве  лица, уполномоченного от имени собственников помещений многоквартирного дома, на представление предложений, согласование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</w:t>
      </w:r>
    </w:p>
    <w:p w:rsidR="0037655B" w:rsidRDefault="0037655B" w:rsidP="0037655B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5B" w:rsidRDefault="0037655B" w:rsidP="0037655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приложения к протоколу:</w:t>
      </w:r>
    </w:p>
    <w:p w:rsidR="0037655B" w:rsidRDefault="0037655B" w:rsidP="0037655B">
      <w:pPr>
        <w:numPr>
          <w:ilvl w:val="0"/>
          <w:numId w:val="26"/>
        </w:num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собственников помещений в многоквартирном доме (Приложение №1 на ____ листах);</w:t>
      </w:r>
    </w:p>
    <w:p w:rsidR="0037655B" w:rsidRDefault="0037655B" w:rsidP="0037655B">
      <w:pPr>
        <w:numPr>
          <w:ilvl w:val="0"/>
          <w:numId w:val="26"/>
        </w:num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 проведении общего собрания, на основании которого оно проводится (Приложение №2 на ____ листах);</w:t>
      </w:r>
    </w:p>
    <w:p w:rsidR="0037655B" w:rsidRDefault="0037655B" w:rsidP="0037655B">
      <w:pPr>
        <w:numPr>
          <w:ilvl w:val="0"/>
          <w:numId w:val="26"/>
        </w:num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и приглашенных лиц (Приложение №3 на ____ листах);</w:t>
      </w:r>
    </w:p>
    <w:p w:rsidR="0037655B" w:rsidRDefault="0037655B" w:rsidP="0037655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решения собственников помещений в многоквартирном доме (Приложение №4 на ____ листах).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Председатель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______________________/______________  «_____» ____20___</w:t>
      </w:r>
    </w:p>
    <w:p w:rsidR="0037655B" w:rsidRDefault="0037655B" w:rsidP="0037655B">
      <w:pPr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Секретарь: ______________________/_______________  «_____» ______ 20___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Члены счетной комиссии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______________________/__________________________  «_____» _____ 20___</w:t>
      </w:r>
    </w:p>
    <w:p w:rsidR="0037655B" w:rsidRDefault="0037655B" w:rsidP="0037655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______________________/__________________________  «_____» _____ 20___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ЖКХ, транспорта и связи                                                                              О.Н. Минеева</w:t>
      </w: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7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Рыбинск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АДРЕСНЫЙ ПЕРЕЧЕНЬ</w:t>
      </w: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дворовых территорий, рекомендованных к благоустройству, </w:t>
      </w: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 основании проведенной инвентаризации, на территории </w:t>
      </w: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городского</w:t>
      </w:r>
      <w:r>
        <w:rPr>
          <w:rFonts w:ascii="Times New Roman" w:hAnsi="Times New Roman"/>
          <w:sz w:val="26"/>
          <w:szCs w:val="26"/>
          <w:lang w:eastAsia="ar-SA"/>
        </w:rPr>
        <w:t xml:space="preserve"> округа город Рыбинск </w:t>
      </w:r>
      <w:r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4650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8"/>
        <w:gridCol w:w="286"/>
        <w:gridCol w:w="3670"/>
        <w:gridCol w:w="282"/>
        <w:gridCol w:w="707"/>
        <w:gridCol w:w="569"/>
        <w:gridCol w:w="3245"/>
      </w:tblGrid>
      <w:tr w:rsidR="0037655B" w:rsidTr="0037655B">
        <w:trPr>
          <w:trHeight w:val="119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Лосевская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17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18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Расторгуева, 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20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Расторгуева, 6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26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Расторгуева, 10а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28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1-я Выборгская, 58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30а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Черняховского, 13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32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Луговая, 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34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38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16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40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1-я Выборгская, 61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48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1-я Выборгская, 63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50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1-я Выборгская, 64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54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Бульвар 200 лет Рыбинска, 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1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Бульвар 200 лет Рыбинска, 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8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Бульвар 200 лет Рыбинска, 10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10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Бульвар 200 лет Рыбинска, 14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12</w:t>
            </w:r>
          </w:p>
        </w:tc>
      </w:tr>
      <w:tr w:rsidR="0037655B" w:rsidTr="0037655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10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16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ВЛКСМ, 16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18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19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15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20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16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21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17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22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18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25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19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26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21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28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23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30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24а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32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25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46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34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27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35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31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36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Айвазовского, 3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38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Губкина, 3в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40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Губкина, 20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42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Губкина, 26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44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Губкина, 27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46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Губкина, 29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48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Губкина, 30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50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Губкина, 32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52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Губкина, 34а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54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Губкина, 36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56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3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Октября, 58а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5</w:t>
            </w:r>
          </w:p>
        </w:tc>
      </w:tr>
      <w:tr w:rsidR="0037655B" w:rsidTr="0037655B">
        <w:trPr>
          <w:trHeight w:val="33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6</w:t>
            </w:r>
          </w:p>
        </w:tc>
      </w:tr>
      <w:tr w:rsidR="0037655B" w:rsidTr="0037655B">
        <w:trPr>
          <w:trHeight w:val="20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6а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8а</w:t>
            </w:r>
          </w:p>
        </w:tc>
      </w:tr>
      <w:tr w:rsidR="0037655B" w:rsidTr="0037655B">
        <w:trPr>
          <w:trHeight w:val="1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7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9</w:t>
            </w:r>
          </w:p>
        </w:tc>
      </w:tr>
      <w:tr w:rsidR="0037655B" w:rsidTr="0037655B">
        <w:trPr>
          <w:trHeight w:val="1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Мая, 9а</w:t>
            </w:r>
          </w:p>
          <w:p w:rsidR="00071762" w:rsidRDefault="0007176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71762" w:rsidRDefault="0007176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71762" w:rsidRDefault="0007176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71762" w:rsidRDefault="0007176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71762" w:rsidRDefault="0007176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71762" w:rsidRDefault="0007176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71762" w:rsidRDefault="0007176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71762" w:rsidRDefault="0007176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17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19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15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17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19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21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30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23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35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2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37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3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Архитектурная, 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5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Архитектурная, 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6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7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8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8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9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14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10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23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12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26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13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Новикова, 33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14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Победы, 22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15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Победы, 24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16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Победы, 30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17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Победы, 32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19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Победы, 34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22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Рукавицына, 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22а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Рукавицына, 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28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Рукавицына, 12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32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Б. Рукавицына, 23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Баженова, 34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Бажова, 27</w:t>
            </w:r>
          </w:p>
        </w:tc>
      </w:tr>
      <w:tr w:rsidR="0037655B" w:rsidTr="0037655B"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Баррикадная, 31</w:t>
            </w:r>
          </w:p>
        </w:tc>
      </w:tr>
      <w:tr w:rsidR="0037655B" w:rsidTr="0037655B">
        <w:trPr>
          <w:trHeight w:val="177"/>
        </w:trPr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Бабушкина, 9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Баррикадная, 32</w:t>
            </w: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71762" w:rsidRDefault="00071762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650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52"/>
        <w:gridCol w:w="1276"/>
        <w:gridCol w:w="3245"/>
      </w:tblGrid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Баррикадная, 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Боткина, 17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Баррикадная, 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Боткина, 23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Баррикадная, 47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Братьев Орловых,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Блюхера,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Братьев Орловых,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Блюхера,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Братьев Орловых,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Блюхера, 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11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Блюхера, 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156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Блюхера,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22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Больничная,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24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Больничная,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26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Больничная,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28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Больничная, 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Буксирная, 30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Больничная, 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Бульварная,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Больничная, 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Бульварная,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Большая Казанская, 1а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Бульварная,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Большая Казанская, 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Бульварная,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Большая Казанская, 4/6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Бульварная, 14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Большая Казанская, 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Бульварная, 15/25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Большая Казанская, 46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Введенская, 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Бородулина, 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Введенская, 11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Бородулина,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Веденеева,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Бородулина, 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Веденеева,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Бородулина, 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Веденеева,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Бородулина, 42а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Веденеева,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Боткина, 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Веденеева, 14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Боткина,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Веденеева,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Боткина, 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Верная, 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Боткина, 15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Верная,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Верная,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189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Верная, 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191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Верная, 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193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Верная,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195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3а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197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Владимирского,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199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Владимирского,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Володарского пос., 11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Владимирского,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Володарского пос.,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Владимирского,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214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Владимирского,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Вокзальная, 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53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57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61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97/2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99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38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147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44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173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46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47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175а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49а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175б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65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179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79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181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.,  181а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6</w:t>
            </w: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650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52"/>
        <w:gridCol w:w="1276"/>
        <w:gridCol w:w="3245"/>
      </w:tblGrid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6а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Гаванская, 14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Гаванская,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Гагарина, 5 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13а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14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18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20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21а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24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271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26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33а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35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36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40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Гагарина, 51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44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Гастелло, 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46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Гастелло,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Ворошилова, 48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Гайдара,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Восточная,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Гайдара,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Восточная,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пр., 29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Восточная,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пр., 35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Восточная,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пр., 36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Вяземского,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пр., 38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Вяземского,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пр., 52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Вяземского,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пр., 58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Вяземского, 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Герцена, 1/1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Вяземского, 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Герцена, 23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Гаванская,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Герцена, 27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Герцена, 48/29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Железнодорожная, 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Герцена, 48а/18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Железнодорожная, 23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Герцена, 87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Железнодорожная, 33б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Герцена, 93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Железнодорожная, 33в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Герцена, 97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Глеба Успенского, 6б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Глубокая, 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Глубокая,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Глазурная, 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14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Гоголя,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Гоголя,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18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Гоголя, 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Желябова, 20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Гоголя, 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330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Гоголя, 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Гоголя, 32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Гоголя, 43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14/22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19/24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20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21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Гражданская, 47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23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25/1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Гэсовская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27/2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Димитрова,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29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Димитрова, 4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З. Космодемьянской, 31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Захарова, 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Захарова, 33/2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Захарова, 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Захарова, 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Звездная,1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Звездная,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Звездная, 8/1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45а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Зелинского, 2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Зелинского,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Зелинского, 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50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К. Либкнехта, 3 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К. Либкнехта,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К. Либкнехта,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К. Либкнехта, 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388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К. Либкнехта, 11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К. Либкнехта, 13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Карякинская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Карякинская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88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Карякинская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90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Карякинская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106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Катерская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29а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Катерская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33а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22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24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Инженерная, 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26</w:t>
            </w:r>
          </w:p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32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Качалова, 44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Кирова,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Кирова, 4а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11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Кирова, 6а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Кирова, 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13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Кирова, 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Крестовая, 25 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27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29/15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31/8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33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37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40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57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Кольцова,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66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446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Кольцова,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87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Кораблестроителей,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95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Кораблестроителей, 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99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Кораблестроителей, 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101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Кораблестроителей, 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122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Корнева, 62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124а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Костычева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1/18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126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Костычева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8а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 128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133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Крестовая, 135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456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Крамского,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Куйбышева, 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Куйбышева,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Куйбышева,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Кулибина,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Кулибина,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Кулибина,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191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Кулибина,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Кулибина, 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11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Кулибина, 7а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17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Л. Чайкиной, 2/5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18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Левитана,7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18а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Левитана, 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23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Левитана,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48а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Левитана, 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Лосевская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Левитана, 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Лосевская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Левитана, 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Лосевская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Левитана, 21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Луговая,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146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Луговая,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160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Луговая,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504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162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Луговая,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162а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Луговая, 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172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Луговая, 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172а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Луначарского, 51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174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178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3а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512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Ленина, 183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51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59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64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66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68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70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76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78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82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90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Молодежная, 24 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Малиновская, 56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Молодежная, 26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Малиновская, 58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Молодежная, 28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Механизации,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Молодогвардейцев, 1/12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Механизации,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Молодогвардейцев, 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Механизации, 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Молодогвардейцев,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Мира, 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Молодогвардейцев,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Мира,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Молодогвардейцев,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Мира, 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Мира, 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Мира, 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9а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562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Мира, 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 Мира, 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18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19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20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21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24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568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28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Новая, 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Моторостроителей, 32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Новоселов, 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Моховая,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Новоселов,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Моховая, 66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Новоселов,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Космонавтов, 1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Новоселов,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Новоселов,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Новоселов, 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 Кошевого,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7а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 Кошевого,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 Кошевого,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 Кошевого,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15а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 Кошевого,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 Кошевого, 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Орджоникидзе, 29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Осиповская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3-я, 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41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43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49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51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Ошурковская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Космонавтов, 55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Ошурковская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7а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Нансена, 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Ошурковская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Нансена, 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Ошурковская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620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Нансена, 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Пароходная, 34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Нефтяников, 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Пароходная, 36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Нефтяников, 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Пароходная, 55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Нобелевская, 9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Пархинская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Нобелевская, 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Пархинская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Пархинская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Полиграфская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Пархинская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Полиграфская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Пархинская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67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Попова, 17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Пассажирская, 21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Преображенский пер., 1/23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Пассажирская, 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Преображенский пер., 4/2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Пестеля, 1а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Преображенский пер., 4а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Пестеля, 1б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Приборостроителей,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Петра Крюкова,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Приборостроителей,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Петра Крюкова,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Приборостроителей, 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Пилоставная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Приборостроителей,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Пилоставная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Приборостроителей,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Пилоставная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6а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Приборостроителей, 36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Пирогова,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Проектная,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Планировочная,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Пушкина,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Планировочная,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Пушкина, 12а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Пушкина, 34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20/65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Пушкина, 35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Пушкина, 37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32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Пушкина, 43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Пушкина, 47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38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Пушкина, 49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Плеханова, 41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Пушкина, 52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Полевая,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Пушкина, 61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Полевая,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Рабкоровская,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Полевая,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Рабкоровская, 14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678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Полевая, 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Рабкоровская, 21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Полевая, 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1/6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680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Полиграфская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Радищева,2/5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29а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14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29б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46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18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73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24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77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26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Радищева, 87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34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46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48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48а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50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56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9а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4а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Расплетина, 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8а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Расплетина, 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Расторгуева,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20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Расторгуева, 6а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22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Расторгуева, 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Рокоссовского, 24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Расторгуева, 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Румянцевская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Румянцевская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Румянцевская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Румянцевская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20б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Румянцевская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736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Революции, 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Румянцевская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51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Рыбинская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Рыбинская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Перовской, 4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 Перовской,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Сакко и Ванцетти, 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11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Свободы,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11а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Свободы, 1а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15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Свободы,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17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Свободы,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Сеченова, 19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Свободы, 33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Славского,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Свободы,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Славского,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Свободы, 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Славского, 15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Свободы,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Смирнова,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Свободы, 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Собинова, 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Свободы, 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Собинова,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Свободы, 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7а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Свободы, 19а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Северный проезд, 6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14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Сельскохозяйственная, 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15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Серафимовича, 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Серова, 1б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17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Серова,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18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Серова,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19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Серова,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Солнечная, 20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Серова, 7а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Спортивная,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Серова,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Средняя Казанская,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Серова, 9а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Стоялая,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792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Серова, 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Стоялая,10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Стоялая,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Тракторная, 2в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822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Стоялая, 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Тракторная, 2г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Стоялая, 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Тракторная, 2д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Стоялая, 24/1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Тракторная, 3а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Стоялая, 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Тракторная, 3в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Стоялая, 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Труда, 2а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Стоялая, 28а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Труда, 10а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Строительная, 3/7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Труда, 19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Строительная, 6а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Ухтомского,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Строительная, 7а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Ухтомского, 13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Строительная, 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Ухтомского,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Сурикова,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Ухтомского, 22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Сурикова,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Ухтомского, 25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Сурикова,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Фасадная, 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Сурикова,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Фасадная,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Суркова,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Февральская, 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Суркова, 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Февральская,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Суркова, 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Февральская,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Тарнопольская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3-я, 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Февральская, 46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Февральская, 48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Февральская, 50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Фестивальная, 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Фестивальная,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Фестивальная,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Фестивальная,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Фестивальная, 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Фурманова, 19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848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Тракторная, 2а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Фурманова,11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Фурманова, 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23а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Фурманова, 21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25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Фурманова,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27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880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29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31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12а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47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Чекистов, 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49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Чекистов,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4а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Чекистов, 14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51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Чекистов,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55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Черепанова, 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Черепанова, 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61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Черкасова,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6а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Черняховского, 10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Целинная,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Черняховского,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Цимлянская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Черняховского,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Цимлянская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Черняховского, 19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Цимлянская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Черняховского, 21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79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12а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15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20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21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24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33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904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Чебышева, 21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38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Энергетиков,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40/9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Энергетиков,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59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Юбилейная, 2 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65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69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938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7/9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12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Чкалова, 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14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Шевченко,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Шевченко, 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34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Шевченко, 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41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Ширшова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Юбилейная, 43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Ширшова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Южная, 13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Шлюзовая,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Южная, 14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Шлюзовая,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Южная, 16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Шлюзовая, 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Южная, 22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Шоссейный пер., 1а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Яна Гуса,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Щепкина,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Яна Гуса, 5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Щепкина,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Яна Гуса,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Щепкина, 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Ясельная,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Щепкина, 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Ясельная,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Щепкина, 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Верная, 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Щепкина, 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Гражданская, 22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Щепкина, 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Западная, 1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Щепкина, 39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Сакко и Ванцетти, 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Щепкина, 43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Коммунальная, 29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Щепкина, 49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Ломоносова, 24/7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960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Элеватор,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 Горького, 80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Майский пер.,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Поселковая, 43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Майский пер., 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Северная товарная, 24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Майский пер.,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Северная товарная, 28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Майский пер.,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Коллективизации, 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Нобелевская, 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Северная товарная, 23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Писарева,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Труда, 17</w:t>
            </w:r>
          </w:p>
        </w:tc>
      </w:tr>
      <w:tr w:rsidR="0037655B" w:rsidTr="0037655B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Поселковая, 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Нефтяников, 9</w:t>
            </w:r>
          </w:p>
        </w:tc>
      </w:tr>
    </w:tbl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* Список дворовых территорий, в которых планируется выполнение мероприятий по благоустройству подлежит корректировке после уточнения объемов средств городского, областного и федерального бюджетов в соответствии с решением Муниципального Совета городского округа город Рыбинск о бюджете городского округа город Рыбинск Ярославской области и законом Ярославской областной Думы об областном бюджете на очередной финансовый год и плановый период, а также с учетом проведенной инвентаризации.</w:t>
      </w:r>
      <w:proofErr w:type="gramEnd"/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Default="0037655B" w:rsidP="0037655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ЖКХ, транспорта и связи                                                                      О.Н. Минеева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8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Рыбинск</w:t>
      </w:r>
    </w:p>
    <w:p w:rsidR="0037655B" w:rsidRDefault="0037655B" w:rsidP="0037655B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области»</w:t>
      </w:r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АДРЕСНЫЙ ПЕРЕЧЕНЬ</w:t>
      </w: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общественных территорий, рекомендованных к благоустройству</w:t>
      </w: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на территории городского округа город Рыбинск Ярославской области</w:t>
      </w:r>
    </w:p>
    <w:p w:rsidR="0037655B" w:rsidRDefault="0037655B" w:rsidP="0037655B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4461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8505"/>
      </w:tblGrid>
      <w:tr w:rsidR="0037655B" w:rsidTr="0037655B">
        <w:trPr>
          <w:trHeight w:val="83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№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</w:tr>
      <w:tr w:rsidR="0037655B" w:rsidTr="0037655B">
        <w:trPr>
          <w:trHeight w:val="2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2018 год (факт)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Карякинский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сад (парк) – 1 этап</w:t>
            </w:r>
          </w:p>
        </w:tc>
      </w:tr>
      <w:tr w:rsidR="0037655B" w:rsidTr="0037655B">
        <w:trPr>
          <w:trHeight w:val="1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 год (факт)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Парк на ул. Черняховского - Желябова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Площадка (зеленая зона) в районе общеобразовательных учреждений № 18 и № 28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Карякинский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сад (парк) – 2 этап: установка МАФ и ремонт мостика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Лоцманский бульвар</w:t>
            </w:r>
          </w:p>
        </w:tc>
      </w:tr>
      <w:tr w:rsidR="0037655B" w:rsidTr="0037655B">
        <w:trPr>
          <w:trHeight w:val="3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2020 год  (факт)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Парковая зона в границах улиц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Юбилейная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Детский парк в пос. «Переборы»</w:t>
            </w:r>
          </w:p>
        </w:tc>
      </w:tr>
      <w:tr w:rsidR="0037655B" w:rsidTr="0037655B">
        <w:trPr>
          <w:trHeight w:val="1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2021 год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Комсомольская площадь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Карякинский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сад (парк) – 3 этап: фонтан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Волжский парк (Парк 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XXII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Съезда КПСС) – 1 этап: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 участок в районе ул. Свободы;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 участок от ул. Бородулина до ул. Луначарского.</w:t>
            </w:r>
          </w:p>
        </w:tc>
      </w:tr>
      <w:tr w:rsidR="0037655B" w:rsidTr="0037655B">
        <w:trPr>
          <w:trHeight w:val="3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2022 год (одна или 2 территории, выбранные жителями по итогам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онлайн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голосования из 5-ти общественных территорий в период с 26.04.21 по 30.05.21)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Бульвар Победы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Площадь маршала Жукова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Зеленая зона в районе «Стрелки»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«Казанский»)</w:t>
            </w:r>
            <w:proofErr w:type="gramEnd"/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Волжский парк (Парк 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XXII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Съезда КПСС) – 2 этап: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 участок от ул. Луначарского до ул. Свободы.</w:t>
            </w:r>
          </w:p>
        </w:tc>
      </w:tr>
      <w:tr w:rsidR="0037655B" w:rsidTr="0037655B">
        <w:trPr>
          <w:trHeight w:val="30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Петровский парк</w:t>
            </w:r>
          </w:p>
        </w:tc>
      </w:tr>
      <w:tr w:rsidR="0037655B" w:rsidTr="0037655B">
        <w:trPr>
          <w:trHeight w:val="6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Потребность на 2023 – 2024 годы </w:t>
            </w:r>
          </w:p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(объекты определяются по итогам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ежегодного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онлайн-голосования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)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Зеленая зона в районе дома № 13А по ул. Боткина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Крытый манеж ДЮСШ № 15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Сквер между домами ул. Приборостроителей, д.8 / ул. Суркова, д.9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Парковая зона у ДК «Слип»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Парк у ДК «Вымпел»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Кустовский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парк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Парковая зона у памятника Харитонову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Димитровский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парк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Парковая зона на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 Губкина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Парковая зона на пр. Ген.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Батова</w:t>
            </w:r>
            <w:proofErr w:type="spellEnd"/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Зеленая зона в районе ул. Рокоссовского, 2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Зеленая зона в районе домов ул. Чебышева 29-31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Сад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Фейгина</w:t>
            </w:r>
            <w:proofErr w:type="spellEnd"/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Парковая зона пр. 50 лет Октября (у закладного камня)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Набережная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 «Волжский»</w:t>
            </w:r>
          </w:p>
        </w:tc>
      </w:tr>
      <w:tr w:rsidR="0037655B" w:rsidTr="0037655B">
        <w:trPr>
          <w:trHeight w:val="3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5B" w:rsidRDefault="0037655B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Парковая зона в границах улиц Доронина – Красных Командиров - Слепнева</w:t>
            </w:r>
          </w:p>
        </w:tc>
      </w:tr>
    </w:tbl>
    <w:p w:rsidR="0037655B" w:rsidRDefault="0037655B" w:rsidP="0037655B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* Список общественных территорий, в которых планируется выполнение мероприятий по благоустройству подлежит корректировке после уточнения объемов средств городского, областного и федерального бюджетов в соответствии с решением Муниципального Совета городского округа город Рыбинск о бюджете городского округа город Рыбинск Ярославской области и законом Ярославской областной Думы об областном бюджете на очередной финансовый год и плановый период, а также с учетом проведенной инвентаризации.</w:t>
      </w:r>
      <w:proofErr w:type="gramEnd"/>
    </w:p>
    <w:p w:rsidR="0037655B" w:rsidRDefault="0037655B" w:rsidP="0037655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7655B" w:rsidRDefault="0037655B" w:rsidP="0007176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Директор Департамента</w:t>
      </w:r>
    </w:p>
    <w:p w:rsidR="0037655B" w:rsidRPr="00297550" w:rsidRDefault="0037655B" w:rsidP="0037655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ЖКХ, транспорта и связи      </w:t>
      </w:r>
      <w:r w:rsidR="00071762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О.Н. Минеев</w:t>
      </w:r>
      <w:r w:rsidR="00071762">
        <w:rPr>
          <w:rFonts w:ascii="Times New Roman" w:hAnsi="Times New Roman"/>
          <w:sz w:val="28"/>
          <w:szCs w:val="28"/>
          <w:lang w:eastAsia="ar-SA"/>
        </w:rPr>
        <w:t>а</w:t>
      </w:r>
    </w:p>
    <w:p w:rsidR="0037655B" w:rsidRPr="00A152CD" w:rsidRDefault="0037655B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37655B" w:rsidRPr="00A152CD" w:rsidSect="00071762">
      <w:headerReference w:type="default" r:id="rId23"/>
      <w:headerReference w:type="first" r:id="rId24"/>
      <w:pgSz w:w="11906" w:h="16838"/>
      <w:pgMar w:top="142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5C" w:rsidRDefault="000C1C5C" w:rsidP="00780E57">
      <w:r>
        <w:separator/>
      </w:r>
    </w:p>
  </w:endnote>
  <w:endnote w:type="continuationSeparator" w:id="0">
    <w:p w:rsidR="000C1C5C" w:rsidRDefault="000C1C5C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5C" w:rsidRDefault="000C1C5C" w:rsidP="00780E57">
      <w:r>
        <w:separator/>
      </w:r>
    </w:p>
  </w:footnote>
  <w:footnote w:type="continuationSeparator" w:id="0">
    <w:p w:rsidR="000C1C5C" w:rsidRDefault="000C1C5C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8D" w:rsidRDefault="005E478D" w:rsidP="0037655B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478D" w:rsidRDefault="005E47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8D" w:rsidRDefault="005E478D">
    <w:pPr>
      <w:jc w:val="center"/>
    </w:pPr>
    <w:fldSimple w:instr="PAGE   \* MERGEFORMAT">
      <w:r w:rsidR="00DF569F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8D" w:rsidRDefault="005E478D">
    <w:pPr>
      <w:pStyle w:val="a6"/>
      <w:jc w:val="center"/>
    </w:pPr>
    <w:fldSimple w:instr="PAGE   \* MERGEFORMAT">
      <w:r>
        <w:rPr>
          <w:noProof/>
        </w:rPr>
        <w:t>1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8D" w:rsidRDefault="005E478D">
    <w:pPr>
      <w:jc w:val="center"/>
    </w:pPr>
    <w:fldSimple w:instr="PAGE   \* MERGEFORMAT">
      <w:r>
        <w:rPr>
          <w:noProof/>
        </w:rPr>
        <w:t>23</w:t>
      </w:r>
    </w:fldSimple>
  </w:p>
  <w:p w:rsidR="005E478D" w:rsidRDefault="005E478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8D" w:rsidRDefault="005E478D" w:rsidP="008163C2">
    <w:pPr>
      <w:pStyle w:val="a6"/>
      <w:spacing w:after="120"/>
      <w:jc w:val="center"/>
    </w:pPr>
    <w:fldSimple w:instr=" PAGE   \* MERGEFORMAT ">
      <w:r>
        <w:rPr>
          <w:noProof/>
        </w:rPr>
        <w:t>71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8D" w:rsidRPr="00071762" w:rsidRDefault="005E478D" w:rsidP="000717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BF1"/>
    <w:multiLevelType w:val="hybridMultilevel"/>
    <w:tmpl w:val="BB6000C2"/>
    <w:lvl w:ilvl="0" w:tplc="C2667076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03BF4"/>
    <w:multiLevelType w:val="hybridMultilevel"/>
    <w:tmpl w:val="D2466D02"/>
    <w:lvl w:ilvl="0" w:tplc="CA7ED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782807"/>
    <w:multiLevelType w:val="hybridMultilevel"/>
    <w:tmpl w:val="77A0B276"/>
    <w:lvl w:ilvl="0" w:tplc="965A913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A43702"/>
    <w:multiLevelType w:val="hybridMultilevel"/>
    <w:tmpl w:val="6672B3E0"/>
    <w:lvl w:ilvl="0" w:tplc="0F7433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23180096"/>
    <w:multiLevelType w:val="hybridMultilevel"/>
    <w:tmpl w:val="C5281796"/>
    <w:lvl w:ilvl="0" w:tplc="18CCB6D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8F4081"/>
    <w:multiLevelType w:val="hybridMultilevel"/>
    <w:tmpl w:val="6E3AFEA8"/>
    <w:lvl w:ilvl="0" w:tplc="9B76998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EF74D8"/>
    <w:multiLevelType w:val="multilevel"/>
    <w:tmpl w:val="1F7C43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3F624E3D"/>
    <w:multiLevelType w:val="multilevel"/>
    <w:tmpl w:val="AF3C2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7BC394C"/>
    <w:multiLevelType w:val="multilevel"/>
    <w:tmpl w:val="CDFA7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0718A9"/>
    <w:multiLevelType w:val="multilevel"/>
    <w:tmpl w:val="CA107A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02727A6"/>
    <w:multiLevelType w:val="hybridMultilevel"/>
    <w:tmpl w:val="612EB362"/>
    <w:lvl w:ilvl="0" w:tplc="2BDE4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33A2"/>
    <w:multiLevelType w:val="hybridMultilevel"/>
    <w:tmpl w:val="1B2CAB32"/>
    <w:lvl w:ilvl="0" w:tplc="292E0C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1007B09"/>
    <w:multiLevelType w:val="hybridMultilevel"/>
    <w:tmpl w:val="C2F49178"/>
    <w:lvl w:ilvl="0" w:tplc="9F4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463FFD"/>
    <w:multiLevelType w:val="hybridMultilevel"/>
    <w:tmpl w:val="83060250"/>
    <w:lvl w:ilvl="0" w:tplc="6BB2F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325579"/>
    <w:multiLevelType w:val="hybridMultilevel"/>
    <w:tmpl w:val="FCD4E7B8"/>
    <w:lvl w:ilvl="0" w:tplc="009A9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371492"/>
    <w:multiLevelType w:val="multilevel"/>
    <w:tmpl w:val="B02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D3353BB"/>
    <w:multiLevelType w:val="hybridMultilevel"/>
    <w:tmpl w:val="0986C9CA"/>
    <w:lvl w:ilvl="0" w:tplc="DB4E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747897"/>
    <w:multiLevelType w:val="hybridMultilevel"/>
    <w:tmpl w:val="4B788F5C"/>
    <w:lvl w:ilvl="0" w:tplc="B98001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7"/>
  </w:num>
  <w:num w:numId="7">
    <w:abstractNumId w:val="21"/>
  </w:num>
  <w:num w:numId="8">
    <w:abstractNumId w:val="7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</w:num>
  <w:num w:numId="16">
    <w:abstractNumId w:val="19"/>
  </w:num>
  <w:num w:numId="17">
    <w:abstractNumId w:val="12"/>
  </w:num>
  <w:num w:numId="18">
    <w:abstractNumId w:val="8"/>
  </w:num>
  <w:num w:numId="19">
    <w:abstractNumId w:val="13"/>
  </w:num>
  <w:num w:numId="20">
    <w:abstractNumId w:val="10"/>
  </w:num>
  <w:num w:numId="21">
    <w:abstractNumId w:val="14"/>
  </w:num>
  <w:num w:numId="22">
    <w:abstractNumId w:val="1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LockTheme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2E5B"/>
    <w:rsid w:val="0000545D"/>
    <w:rsid w:val="00016EBA"/>
    <w:rsid w:val="00040D19"/>
    <w:rsid w:val="0004675A"/>
    <w:rsid w:val="00062486"/>
    <w:rsid w:val="00071762"/>
    <w:rsid w:val="000942FA"/>
    <w:rsid w:val="000A3B53"/>
    <w:rsid w:val="000A4D3C"/>
    <w:rsid w:val="000B17B8"/>
    <w:rsid w:val="000C1C5C"/>
    <w:rsid w:val="000E0DD8"/>
    <w:rsid w:val="000E25C7"/>
    <w:rsid w:val="001371AC"/>
    <w:rsid w:val="00156774"/>
    <w:rsid w:val="00160404"/>
    <w:rsid w:val="0017541A"/>
    <w:rsid w:val="0018536F"/>
    <w:rsid w:val="001A0798"/>
    <w:rsid w:val="001B029E"/>
    <w:rsid w:val="001C0D9A"/>
    <w:rsid w:val="001E047D"/>
    <w:rsid w:val="001F0530"/>
    <w:rsid w:val="001F6608"/>
    <w:rsid w:val="0020495C"/>
    <w:rsid w:val="00243D9F"/>
    <w:rsid w:val="00266EC0"/>
    <w:rsid w:val="002752A1"/>
    <w:rsid w:val="00283818"/>
    <w:rsid w:val="00284813"/>
    <w:rsid w:val="002A4CDE"/>
    <w:rsid w:val="002C3F6A"/>
    <w:rsid w:val="002D7A41"/>
    <w:rsid w:val="002E0834"/>
    <w:rsid w:val="002F06A8"/>
    <w:rsid w:val="003431F3"/>
    <w:rsid w:val="00344AB8"/>
    <w:rsid w:val="00376129"/>
    <w:rsid w:val="0037655B"/>
    <w:rsid w:val="0039055B"/>
    <w:rsid w:val="003D141E"/>
    <w:rsid w:val="003D67AE"/>
    <w:rsid w:val="003E3190"/>
    <w:rsid w:val="00421369"/>
    <w:rsid w:val="00431CA6"/>
    <w:rsid w:val="004465F3"/>
    <w:rsid w:val="00471538"/>
    <w:rsid w:val="00491F9F"/>
    <w:rsid w:val="004A18BB"/>
    <w:rsid w:val="004A2D33"/>
    <w:rsid w:val="00503059"/>
    <w:rsid w:val="0055733A"/>
    <w:rsid w:val="00557B06"/>
    <w:rsid w:val="00585381"/>
    <w:rsid w:val="005A492C"/>
    <w:rsid w:val="005B4B4C"/>
    <w:rsid w:val="005C2DD1"/>
    <w:rsid w:val="005C3271"/>
    <w:rsid w:val="005C3E1D"/>
    <w:rsid w:val="005E478D"/>
    <w:rsid w:val="006015A1"/>
    <w:rsid w:val="00606CEC"/>
    <w:rsid w:val="00623D66"/>
    <w:rsid w:val="00653B17"/>
    <w:rsid w:val="006A0FA4"/>
    <w:rsid w:val="006B2816"/>
    <w:rsid w:val="006B6CF8"/>
    <w:rsid w:val="006D0898"/>
    <w:rsid w:val="00716ADB"/>
    <w:rsid w:val="007412B9"/>
    <w:rsid w:val="007466B0"/>
    <w:rsid w:val="00780E57"/>
    <w:rsid w:val="007C6D1C"/>
    <w:rsid w:val="007D63AF"/>
    <w:rsid w:val="007E440F"/>
    <w:rsid w:val="007E57F1"/>
    <w:rsid w:val="007F0F88"/>
    <w:rsid w:val="007F3898"/>
    <w:rsid w:val="007F7DE7"/>
    <w:rsid w:val="00813B2F"/>
    <w:rsid w:val="008163C2"/>
    <w:rsid w:val="00821A59"/>
    <w:rsid w:val="00831853"/>
    <w:rsid w:val="008459E3"/>
    <w:rsid w:val="00853556"/>
    <w:rsid w:val="00871E9F"/>
    <w:rsid w:val="008A3C23"/>
    <w:rsid w:val="008C0666"/>
    <w:rsid w:val="008C6AC6"/>
    <w:rsid w:val="008E5F46"/>
    <w:rsid w:val="00901266"/>
    <w:rsid w:val="00941D58"/>
    <w:rsid w:val="00945232"/>
    <w:rsid w:val="0095066E"/>
    <w:rsid w:val="00977DB5"/>
    <w:rsid w:val="00992B77"/>
    <w:rsid w:val="009D11A2"/>
    <w:rsid w:val="009D781D"/>
    <w:rsid w:val="00A0456F"/>
    <w:rsid w:val="00A152CD"/>
    <w:rsid w:val="00A21018"/>
    <w:rsid w:val="00A918CF"/>
    <w:rsid w:val="00AA0963"/>
    <w:rsid w:val="00AB1F89"/>
    <w:rsid w:val="00AE79B3"/>
    <w:rsid w:val="00B01D87"/>
    <w:rsid w:val="00B370C0"/>
    <w:rsid w:val="00B4706C"/>
    <w:rsid w:val="00B47CED"/>
    <w:rsid w:val="00B659B3"/>
    <w:rsid w:val="00BA7700"/>
    <w:rsid w:val="00BB0134"/>
    <w:rsid w:val="00BD0620"/>
    <w:rsid w:val="00BD5CAA"/>
    <w:rsid w:val="00BE1134"/>
    <w:rsid w:val="00C40902"/>
    <w:rsid w:val="00C50AEA"/>
    <w:rsid w:val="00C948BB"/>
    <w:rsid w:val="00CB013F"/>
    <w:rsid w:val="00CC6E4D"/>
    <w:rsid w:val="00CE2334"/>
    <w:rsid w:val="00CF5F60"/>
    <w:rsid w:val="00D31949"/>
    <w:rsid w:val="00D73662"/>
    <w:rsid w:val="00D80269"/>
    <w:rsid w:val="00D91193"/>
    <w:rsid w:val="00DC5AE0"/>
    <w:rsid w:val="00DE2E5B"/>
    <w:rsid w:val="00DF569F"/>
    <w:rsid w:val="00DF5A3E"/>
    <w:rsid w:val="00DF7E89"/>
    <w:rsid w:val="00E04B91"/>
    <w:rsid w:val="00E606E3"/>
    <w:rsid w:val="00E71BC1"/>
    <w:rsid w:val="00E81709"/>
    <w:rsid w:val="00E83B16"/>
    <w:rsid w:val="00E83E87"/>
    <w:rsid w:val="00EC256F"/>
    <w:rsid w:val="00EC6C2B"/>
    <w:rsid w:val="00EE22CE"/>
    <w:rsid w:val="00F46334"/>
    <w:rsid w:val="00F56E35"/>
    <w:rsid w:val="00F70408"/>
    <w:rsid w:val="00F94EEC"/>
    <w:rsid w:val="00FA64D9"/>
    <w:rsid w:val="00FB41F5"/>
    <w:rsid w:val="00FB48C2"/>
    <w:rsid w:val="00FC0BE0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nhideWhenUsed/>
    <w:rsid w:val="005C2D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948BB"/>
  </w:style>
  <w:style w:type="paragraph" w:styleId="ae">
    <w:name w:val="Body Text"/>
    <w:basedOn w:val="a"/>
    <w:link w:val="af"/>
    <w:rsid w:val="00C948BB"/>
    <w:pPr>
      <w:shd w:val="clear" w:color="auto" w:fill="FFFFFF"/>
      <w:suppressAutoHyphens/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C948BB"/>
    <w:rPr>
      <w:rFonts w:ascii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styleId="af0">
    <w:name w:val="Body Text Indent"/>
    <w:basedOn w:val="a"/>
    <w:link w:val="af1"/>
    <w:rsid w:val="00C948BB"/>
    <w:pPr>
      <w:suppressAutoHyphens/>
      <w:spacing w:after="0" w:line="240" w:lineRule="auto"/>
      <w:ind w:firstLine="567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link w:val="af0"/>
    <w:rsid w:val="00C948B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2">
    <w:name w:val="Прижатый влево"/>
    <w:basedOn w:val="a"/>
    <w:next w:val="a"/>
    <w:rsid w:val="00C948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94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948B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har">
    <w:name w:val="Char Знак"/>
    <w:basedOn w:val="a"/>
    <w:rsid w:val="00C948B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d"/>
    <w:uiPriority w:val="59"/>
    <w:rsid w:val="00C948BB"/>
    <w:pPr>
      <w:suppressAutoHyphens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C948BB"/>
  </w:style>
  <w:style w:type="paragraph" w:customStyle="1" w:styleId="ConsPlusNonformat">
    <w:name w:val="ConsPlusNonformat"/>
    <w:uiPriority w:val="99"/>
    <w:rsid w:val="00C948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rsid w:val="00C948BB"/>
  </w:style>
  <w:style w:type="character" w:styleId="af4">
    <w:name w:val="Hyperlink"/>
    <w:uiPriority w:val="99"/>
    <w:unhideWhenUsed/>
    <w:rsid w:val="00C948BB"/>
    <w:rPr>
      <w:color w:val="0000FF"/>
      <w:u w:val="single"/>
    </w:rPr>
  </w:style>
  <w:style w:type="paragraph" w:styleId="af5">
    <w:name w:val="footnote text"/>
    <w:basedOn w:val="a"/>
    <w:link w:val="af6"/>
    <w:uiPriority w:val="99"/>
    <w:unhideWhenUsed/>
    <w:rsid w:val="00C948BB"/>
    <w:pPr>
      <w:spacing w:after="0" w:line="240" w:lineRule="auto"/>
      <w:ind w:firstLine="709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rsid w:val="00C948BB"/>
    <w:rPr>
      <w:rFonts w:ascii="Times New Roman" w:eastAsia="Calibri" w:hAnsi="Times New Roman" w:cs="Times New Roman"/>
      <w:lang w:eastAsia="en-US"/>
    </w:rPr>
  </w:style>
  <w:style w:type="character" w:styleId="af7">
    <w:name w:val="footnote reference"/>
    <w:uiPriority w:val="99"/>
    <w:unhideWhenUsed/>
    <w:rsid w:val="00C948BB"/>
    <w:rPr>
      <w:vertAlign w:val="superscript"/>
    </w:rPr>
  </w:style>
  <w:style w:type="table" w:customStyle="1" w:styleId="110">
    <w:name w:val="Сетка таблицы11"/>
    <w:basedOn w:val="a1"/>
    <w:next w:val="ad"/>
    <w:uiPriority w:val="59"/>
    <w:rsid w:val="00C948B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C948BB"/>
    <w:rPr>
      <w:color w:val="800080"/>
      <w:u w:val="single"/>
    </w:rPr>
  </w:style>
  <w:style w:type="paragraph" w:customStyle="1" w:styleId="xl67">
    <w:name w:val="xl67"/>
    <w:basedOn w:val="a"/>
    <w:rsid w:val="00C948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C948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C948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C94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948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C948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C948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C948B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C948B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C94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C94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C94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C94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C948B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2">
    <w:name w:val="Body text (2)_"/>
    <w:link w:val="Bodytext20"/>
    <w:rsid w:val="00C948BB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48BB"/>
    <w:pPr>
      <w:widowControl w:val="0"/>
      <w:shd w:val="clear" w:color="auto" w:fill="FFFFFF"/>
      <w:spacing w:after="0" w:line="356" w:lineRule="exact"/>
      <w:ind w:firstLine="740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C9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Символ сноски"/>
    <w:rsid w:val="00C948BB"/>
    <w:rPr>
      <w:vertAlign w:val="superscript"/>
    </w:rPr>
  </w:style>
  <w:style w:type="paragraph" w:styleId="HTML">
    <w:name w:val="HTML Preformatted"/>
    <w:basedOn w:val="a"/>
    <w:link w:val="HTML0"/>
    <w:unhideWhenUsed/>
    <w:rsid w:val="00C948B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C948BB"/>
    <w:rPr>
      <w:rFonts w:ascii="Courier New" w:hAnsi="Courier New" w:cs="Courier New"/>
      <w:lang w:eastAsia="ar-SA"/>
    </w:rPr>
  </w:style>
  <w:style w:type="character" w:styleId="afa">
    <w:name w:val="line number"/>
    <w:semiHidden/>
    <w:unhideWhenUsed/>
    <w:rsid w:val="00C948BB"/>
  </w:style>
  <w:style w:type="numbering" w:customStyle="1" w:styleId="111">
    <w:name w:val="Нет списка11"/>
    <w:next w:val="a2"/>
    <w:uiPriority w:val="99"/>
    <w:semiHidden/>
    <w:unhideWhenUsed/>
    <w:rsid w:val="00376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CF27-2E85-47CC-BCB7-52CCB006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71</Pages>
  <Words>18775</Words>
  <Characters>107020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Оборина</cp:lastModifiedBy>
  <cp:revision>3</cp:revision>
  <cp:lastPrinted>2021-03-10T08:18:00Z</cp:lastPrinted>
  <dcterms:created xsi:type="dcterms:W3CDTF">2021-07-15T05:43:00Z</dcterms:created>
  <dcterms:modified xsi:type="dcterms:W3CDTF">2021-07-15T06:53:00Z</dcterms:modified>
</cp:coreProperties>
</file>