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1EA" w:rsidRPr="007D01EA" w:rsidRDefault="007D01EA" w:rsidP="007D01E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D01EA">
        <w:rPr>
          <w:b/>
          <w:bCs/>
          <w:sz w:val="28"/>
          <w:szCs w:val="28"/>
        </w:rPr>
        <w:t>АДМИНИСТРАЦИЯ ГОРОДСКОГО ОКРУГА ГОРОД РЫБИНСК</w:t>
      </w:r>
    </w:p>
    <w:p w:rsidR="007D01EA" w:rsidRPr="007D01EA" w:rsidRDefault="007D01EA" w:rsidP="007D01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01EA">
        <w:rPr>
          <w:b/>
          <w:bCs/>
          <w:sz w:val="28"/>
          <w:szCs w:val="28"/>
        </w:rPr>
        <w:t>ЯРОСЛАВСКОЙ ОБЛАСТИ</w:t>
      </w:r>
    </w:p>
    <w:p w:rsidR="007D01EA" w:rsidRPr="007D01EA" w:rsidRDefault="007D01EA" w:rsidP="007D01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D01EA" w:rsidRPr="007D01EA" w:rsidRDefault="007D01EA" w:rsidP="007D01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01EA">
        <w:rPr>
          <w:b/>
          <w:bCs/>
          <w:sz w:val="28"/>
          <w:szCs w:val="28"/>
        </w:rPr>
        <w:t>ПОСТАНОВЛЕНИЕ</w:t>
      </w:r>
    </w:p>
    <w:p w:rsidR="007D01EA" w:rsidRPr="007D01EA" w:rsidRDefault="007D01EA" w:rsidP="007D01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01EA">
        <w:rPr>
          <w:b/>
          <w:bCs/>
          <w:sz w:val="28"/>
          <w:szCs w:val="28"/>
        </w:rPr>
        <w:t>от 7 сентября 2020 г. N 1983</w:t>
      </w:r>
    </w:p>
    <w:p w:rsidR="007D01EA" w:rsidRPr="007D01EA" w:rsidRDefault="007D01EA" w:rsidP="007D01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D01EA" w:rsidRPr="007D01EA" w:rsidRDefault="007D01EA" w:rsidP="007D01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01EA">
        <w:rPr>
          <w:b/>
          <w:bCs/>
          <w:sz w:val="28"/>
          <w:szCs w:val="28"/>
        </w:rPr>
        <w:t>ОБ УТВЕРЖДЕНИИ МУНИЦИПАЛЬНОЙ ПРОГРАММЫ "БЛАГОУСТРОЙСТВО</w:t>
      </w:r>
    </w:p>
    <w:p w:rsidR="007D01EA" w:rsidRPr="007D01EA" w:rsidRDefault="007D01EA" w:rsidP="007D01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01EA">
        <w:rPr>
          <w:b/>
          <w:bCs/>
          <w:sz w:val="28"/>
          <w:szCs w:val="28"/>
        </w:rPr>
        <w:t>И ОЗЕЛЕНЕНИЕ ТЕРРИТОРИИ ГОРОДСКОГО ОКРУГА ГОРОД РЫБИНСК</w:t>
      </w:r>
    </w:p>
    <w:p w:rsidR="007D01EA" w:rsidRPr="007D01EA" w:rsidRDefault="007D01EA" w:rsidP="007D01E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01EA">
        <w:rPr>
          <w:b/>
          <w:bCs/>
          <w:sz w:val="28"/>
          <w:szCs w:val="28"/>
        </w:rPr>
        <w:t>ЯРОСЛАВСКОЙ ОБЛАСТИ"</w:t>
      </w:r>
    </w:p>
    <w:p w:rsidR="007D01EA" w:rsidRPr="007D01EA" w:rsidRDefault="007D01EA" w:rsidP="007D01EA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4"/>
        <w:gridCol w:w="113"/>
      </w:tblGrid>
      <w:tr w:rsidR="007D01EA" w:rsidRPr="007D01EA" w:rsidTr="00E92ACC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A" w:rsidRPr="007D01EA" w:rsidRDefault="007D01EA" w:rsidP="00E92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A" w:rsidRPr="007D01EA" w:rsidRDefault="007D01EA" w:rsidP="00E92AC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D01EA" w:rsidRPr="007D01EA" w:rsidRDefault="007D01EA" w:rsidP="00E92ACC">
            <w:pPr>
              <w:autoSpaceDE w:val="0"/>
              <w:autoSpaceDN w:val="0"/>
              <w:adjustRightInd w:val="0"/>
              <w:jc w:val="center"/>
              <w:rPr>
                <w:color w:val="392C69"/>
              </w:rPr>
            </w:pPr>
            <w:r w:rsidRPr="007D01EA">
              <w:rPr>
                <w:color w:val="392C69"/>
              </w:rPr>
              <w:t>Список изменяющих документов</w:t>
            </w:r>
          </w:p>
          <w:p w:rsidR="007D01EA" w:rsidRPr="007D01EA" w:rsidRDefault="007D01EA" w:rsidP="00E92ACC">
            <w:pPr>
              <w:autoSpaceDE w:val="0"/>
              <w:autoSpaceDN w:val="0"/>
              <w:adjustRightInd w:val="0"/>
              <w:jc w:val="center"/>
              <w:rPr>
                <w:color w:val="392C69"/>
              </w:rPr>
            </w:pPr>
            <w:r w:rsidRPr="007D01EA">
              <w:rPr>
                <w:color w:val="392C69"/>
              </w:rPr>
              <w:t>(в ред. Постановлений Администрации городского округа г. Рыбинск</w:t>
            </w:r>
          </w:p>
          <w:p w:rsidR="007D01EA" w:rsidRPr="007D01EA" w:rsidRDefault="007D01EA" w:rsidP="0036784A">
            <w:pPr>
              <w:autoSpaceDE w:val="0"/>
              <w:autoSpaceDN w:val="0"/>
              <w:adjustRightInd w:val="0"/>
              <w:jc w:val="center"/>
              <w:rPr>
                <w:color w:val="392C69"/>
                <w:sz w:val="28"/>
                <w:szCs w:val="28"/>
              </w:rPr>
            </w:pPr>
            <w:r w:rsidRPr="007D01EA">
              <w:rPr>
                <w:color w:val="392C69"/>
              </w:rPr>
              <w:t xml:space="preserve">от 16.03.2021 </w:t>
            </w:r>
            <w:hyperlink r:id="rId7" w:history="1">
              <w:r w:rsidRPr="007D01EA">
                <w:rPr>
                  <w:color w:val="0000FF"/>
                </w:rPr>
                <w:t>N 592</w:t>
              </w:r>
            </w:hyperlink>
            <w:r w:rsidRPr="007D01EA">
              <w:rPr>
                <w:color w:val="392C69"/>
              </w:rPr>
              <w:t xml:space="preserve">, от 29.10.2021 </w:t>
            </w:r>
            <w:hyperlink r:id="rId8" w:history="1">
              <w:r w:rsidRPr="007D01EA">
                <w:rPr>
                  <w:color w:val="0000FF"/>
                </w:rPr>
                <w:t>N 2729</w:t>
              </w:r>
            </w:hyperlink>
            <w:r w:rsidRPr="007D01EA">
              <w:rPr>
                <w:color w:val="392C69"/>
              </w:rPr>
              <w:t xml:space="preserve">, от 17.03.2022 </w:t>
            </w:r>
            <w:hyperlink r:id="rId9" w:history="1">
              <w:r w:rsidRPr="007D01EA">
                <w:rPr>
                  <w:color w:val="0000FF"/>
                </w:rPr>
                <w:t>N 741</w:t>
              </w:r>
            </w:hyperlink>
            <w:r w:rsidR="002C5BEA">
              <w:rPr>
                <w:color w:val="392C69"/>
              </w:rPr>
              <w:t xml:space="preserve">, от 02.08.2022 </w:t>
            </w:r>
            <w:r w:rsidR="002C5BEA" w:rsidRPr="00F23570">
              <w:rPr>
                <w:color w:val="0207E8"/>
              </w:rPr>
              <w:t>N 3238</w:t>
            </w:r>
            <w:r w:rsidR="00F23570">
              <w:rPr>
                <w:color w:val="392C69"/>
              </w:rPr>
              <w:t xml:space="preserve">, от 02.05.2023 </w:t>
            </w:r>
            <w:r w:rsidR="00F23570" w:rsidRPr="00F23570">
              <w:rPr>
                <w:color w:val="0207E8"/>
              </w:rPr>
              <w:t>№ 609</w:t>
            </w:r>
            <w:r w:rsidR="00E500F8">
              <w:rPr>
                <w:color w:val="0207E8"/>
              </w:rPr>
              <w:t xml:space="preserve">, </w:t>
            </w:r>
            <w:r w:rsidR="00E500F8" w:rsidRPr="00E500F8">
              <w:rPr>
                <w:color w:val="392C69"/>
              </w:rPr>
              <w:t>от 18.05.2023</w:t>
            </w:r>
            <w:r w:rsidR="00E500F8">
              <w:rPr>
                <w:color w:val="0207E8"/>
              </w:rPr>
              <w:t xml:space="preserve"> № 665</w:t>
            </w:r>
            <w:r w:rsidR="00D57199">
              <w:rPr>
                <w:color w:val="0207E8"/>
              </w:rPr>
              <w:t xml:space="preserve">, </w:t>
            </w:r>
            <w:r w:rsidR="00D57199" w:rsidRPr="00D57199">
              <w:t>от 10.10.2023</w:t>
            </w:r>
            <w:r w:rsidR="00D57199">
              <w:rPr>
                <w:color w:val="0207E8"/>
              </w:rPr>
              <w:t xml:space="preserve"> № 1394</w:t>
            </w:r>
            <w:r w:rsidR="0036784A">
              <w:rPr>
                <w:color w:val="0207E8"/>
              </w:rPr>
              <w:t xml:space="preserve">, </w:t>
            </w:r>
            <w:r w:rsidR="0036784A" w:rsidRPr="00D57199">
              <w:t xml:space="preserve">от </w:t>
            </w:r>
            <w:r w:rsidR="0036784A">
              <w:t>10.04.2024</w:t>
            </w:r>
            <w:r w:rsidR="0036784A">
              <w:rPr>
                <w:color w:val="0207E8"/>
              </w:rPr>
              <w:t xml:space="preserve"> № </w:t>
            </w:r>
            <w:r w:rsidR="0036784A">
              <w:rPr>
                <w:color w:val="0207E8"/>
              </w:rPr>
              <w:t xml:space="preserve">358, </w:t>
            </w:r>
            <w:r w:rsidR="0036784A" w:rsidRPr="00D57199">
              <w:t xml:space="preserve">от </w:t>
            </w:r>
            <w:r w:rsidR="0036784A">
              <w:t>19.04.2024</w:t>
            </w:r>
            <w:r w:rsidR="0036784A">
              <w:rPr>
                <w:color w:val="0207E8"/>
              </w:rPr>
              <w:t xml:space="preserve"> № </w:t>
            </w:r>
            <w:r w:rsidR="0036784A">
              <w:rPr>
                <w:color w:val="0207E8"/>
              </w:rPr>
              <w:t>427</w:t>
            </w:r>
            <w:r w:rsidRPr="007D01EA"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D01EA" w:rsidRPr="007D01EA" w:rsidRDefault="007D01EA" w:rsidP="00E92ACC">
            <w:pPr>
              <w:autoSpaceDE w:val="0"/>
              <w:autoSpaceDN w:val="0"/>
              <w:adjustRightInd w:val="0"/>
              <w:jc w:val="center"/>
              <w:rPr>
                <w:color w:val="392C69"/>
                <w:sz w:val="28"/>
                <w:szCs w:val="28"/>
              </w:rPr>
            </w:pPr>
          </w:p>
        </w:tc>
      </w:tr>
    </w:tbl>
    <w:p w:rsidR="007D01EA" w:rsidRPr="007D01EA" w:rsidRDefault="007D01EA" w:rsidP="007D01E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01EA" w:rsidRPr="007D01EA" w:rsidRDefault="007D01EA" w:rsidP="007D01EA">
      <w:pPr>
        <w:autoSpaceDE w:val="0"/>
        <w:autoSpaceDN w:val="0"/>
        <w:adjustRightInd w:val="0"/>
        <w:ind w:firstLine="540"/>
        <w:jc w:val="both"/>
      </w:pPr>
      <w:r w:rsidRPr="007D01EA">
        <w:t xml:space="preserve">В соответствии с Бюджетным </w:t>
      </w:r>
      <w:hyperlink r:id="rId10" w:history="1">
        <w:r w:rsidRPr="007D01EA">
          <w:rPr>
            <w:color w:val="0000FF"/>
          </w:rPr>
          <w:t>кодексом</w:t>
        </w:r>
      </w:hyperlink>
      <w:r w:rsidRPr="007D01EA">
        <w:t xml:space="preserve"> Российской Федерации, Федеральным </w:t>
      </w:r>
      <w:hyperlink r:id="rId11" w:history="1">
        <w:r w:rsidRPr="007D01EA">
          <w:rPr>
            <w:color w:val="0000FF"/>
          </w:rPr>
          <w:t>законом</w:t>
        </w:r>
      </w:hyperlink>
      <w:r w:rsidRPr="007D01EA">
        <w:t xml:space="preserve"> от 06.10.2003 N 131-ФЗ "Об общих принципах организации местного самоуправления в Российской Федерации", </w:t>
      </w:r>
      <w:hyperlink r:id="rId12" w:history="1">
        <w:r w:rsidRPr="007D01EA">
          <w:rPr>
            <w:color w:val="0000FF"/>
          </w:rPr>
          <w:t>постановлением</w:t>
        </w:r>
      </w:hyperlink>
      <w:r w:rsidRPr="007D01EA">
        <w:t xml:space="preserve"> Администрации городского округа город Рыбинск Ярославской области от 08.06.2020 N 1306 "О муниципальных программах", руководствуясь </w:t>
      </w:r>
      <w:hyperlink r:id="rId13" w:history="1">
        <w:r w:rsidRPr="007D01EA">
          <w:rPr>
            <w:color w:val="0000FF"/>
          </w:rPr>
          <w:t>Уставом</w:t>
        </w:r>
      </w:hyperlink>
      <w:r w:rsidRPr="007D01EA">
        <w:t xml:space="preserve"> городского округа город Рыбинск Ярославской области,</w:t>
      </w:r>
    </w:p>
    <w:p w:rsidR="007D01EA" w:rsidRPr="007D01EA" w:rsidRDefault="007D01EA" w:rsidP="007D01EA">
      <w:pPr>
        <w:autoSpaceDE w:val="0"/>
        <w:autoSpaceDN w:val="0"/>
        <w:adjustRightInd w:val="0"/>
        <w:jc w:val="both"/>
      </w:pPr>
    </w:p>
    <w:p w:rsidR="007D01EA" w:rsidRPr="007D01EA" w:rsidRDefault="007D01EA" w:rsidP="007D01EA">
      <w:pPr>
        <w:autoSpaceDE w:val="0"/>
        <w:autoSpaceDN w:val="0"/>
        <w:adjustRightInd w:val="0"/>
        <w:ind w:firstLine="540"/>
        <w:jc w:val="both"/>
      </w:pPr>
      <w:r w:rsidRPr="007D01EA">
        <w:t>ПОСТАНОВЛЯЮ:</w:t>
      </w:r>
    </w:p>
    <w:p w:rsidR="007D01EA" w:rsidRPr="007D01EA" w:rsidRDefault="007D01EA" w:rsidP="007D01EA">
      <w:pPr>
        <w:autoSpaceDE w:val="0"/>
        <w:autoSpaceDN w:val="0"/>
        <w:adjustRightInd w:val="0"/>
        <w:ind w:firstLine="540"/>
        <w:jc w:val="both"/>
      </w:pPr>
      <w:r w:rsidRPr="007D01EA">
        <w:t xml:space="preserve">1. Утвердить муниципальную </w:t>
      </w:r>
      <w:hyperlink r:id="rId14" w:history="1">
        <w:r w:rsidRPr="007D01EA">
          <w:rPr>
            <w:color w:val="0000FF"/>
          </w:rPr>
          <w:t>программу</w:t>
        </w:r>
      </w:hyperlink>
      <w:r w:rsidRPr="007D01EA">
        <w:t xml:space="preserve"> "Благоустройство и озеленение территории городского округа город Рыбинск Ярославской области" согласно приложению.</w:t>
      </w:r>
    </w:p>
    <w:p w:rsidR="007D01EA" w:rsidRPr="007D01EA" w:rsidRDefault="007D01EA" w:rsidP="007D01EA">
      <w:pPr>
        <w:autoSpaceDE w:val="0"/>
        <w:autoSpaceDN w:val="0"/>
        <w:adjustRightInd w:val="0"/>
        <w:ind w:firstLine="540"/>
        <w:jc w:val="both"/>
      </w:pPr>
      <w:r w:rsidRPr="007D01EA">
        <w:t xml:space="preserve">2. Признать утратившим силу </w:t>
      </w:r>
      <w:hyperlink r:id="rId15" w:history="1">
        <w:r w:rsidRPr="007D01EA">
          <w:rPr>
            <w:color w:val="0000FF"/>
          </w:rPr>
          <w:t>постановление</w:t>
        </w:r>
      </w:hyperlink>
      <w:r w:rsidRPr="007D01EA">
        <w:t xml:space="preserve"> Администрации городского округа город Рыбинск от 28.08.2019 N 2226 "Об утверждении ведомственной целевой программы Департамента жилищно-коммунального хозяйства, транспорта и связи Администрации городского округа город Рыбинск" с 01 января 2021 года.</w:t>
      </w:r>
    </w:p>
    <w:p w:rsidR="007D01EA" w:rsidRPr="007D01EA" w:rsidRDefault="007D01EA" w:rsidP="007D01EA">
      <w:pPr>
        <w:autoSpaceDE w:val="0"/>
        <w:autoSpaceDN w:val="0"/>
        <w:adjustRightInd w:val="0"/>
        <w:ind w:firstLine="540"/>
        <w:jc w:val="both"/>
      </w:pPr>
      <w:r w:rsidRPr="007D01EA">
        <w:t xml:space="preserve">3. Признать утратившим силу </w:t>
      </w:r>
      <w:hyperlink r:id="rId16" w:history="1">
        <w:r w:rsidRPr="007D01EA">
          <w:rPr>
            <w:color w:val="0000FF"/>
          </w:rPr>
          <w:t>постановление</w:t>
        </w:r>
      </w:hyperlink>
      <w:r w:rsidRPr="007D01EA">
        <w:t xml:space="preserve"> Администрации городского округа город Рыбинск от 16.12.2019 N 3257 "О внесении изменений в постановление Администрации городского округа город Рыбинск от 28.08.2019 N 2226" с 01 января 2021 года.</w:t>
      </w:r>
    </w:p>
    <w:p w:rsidR="007D01EA" w:rsidRPr="007D01EA" w:rsidRDefault="007D01EA" w:rsidP="007D01EA">
      <w:pPr>
        <w:autoSpaceDE w:val="0"/>
        <w:autoSpaceDN w:val="0"/>
        <w:adjustRightInd w:val="0"/>
        <w:ind w:firstLine="540"/>
        <w:jc w:val="both"/>
      </w:pPr>
      <w:r w:rsidRPr="007D01EA">
        <w:t xml:space="preserve">4. Признать утратившим силу </w:t>
      </w:r>
      <w:hyperlink r:id="rId17" w:history="1">
        <w:r w:rsidRPr="007D01EA">
          <w:rPr>
            <w:color w:val="0000FF"/>
          </w:rPr>
          <w:t>постановление</w:t>
        </w:r>
      </w:hyperlink>
      <w:r w:rsidRPr="007D01EA">
        <w:t xml:space="preserve"> Администрации городского округа город Рыбинск Ярославской области от 17.03.2020 N 683 "О внесении изменений в постановление Администрации городского округа город Рыбинск от 28.08.2019 N 2226" с 01 января 2021 года.</w:t>
      </w:r>
    </w:p>
    <w:p w:rsidR="007D01EA" w:rsidRPr="007D01EA" w:rsidRDefault="007D01EA" w:rsidP="007D01EA">
      <w:pPr>
        <w:autoSpaceDE w:val="0"/>
        <w:autoSpaceDN w:val="0"/>
        <w:adjustRightInd w:val="0"/>
        <w:ind w:firstLine="540"/>
        <w:jc w:val="both"/>
      </w:pPr>
      <w:r w:rsidRPr="007D01EA">
        <w:t>5. Настоящее постановление вступает в силу с 01 января 2021 года и применяется при составлении, рассмотрении и утверждении бюджета городского округа город Рыбинск Ярославской области на 2021 год и плановый период 2022 и 2023 годов.</w:t>
      </w:r>
    </w:p>
    <w:p w:rsidR="007D01EA" w:rsidRPr="007D01EA" w:rsidRDefault="007D01EA" w:rsidP="007D01EA">
      <w:pPr>
        <w:autoSpaceDE w:val="0"/>
        <w:autoSpaceDN w:val="0"/>
        <w:adjustRightInd w:val="0"/>
        <w:ind w:firstLine="540"/>
        <w:jc w:val="both"/>
      </w:pPr>
      <w:r w:rsidRPr="007D01EA">
        <w:t>6.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7D01EA" w:rsidRPr="007D01EA" w:rsidRDefault="007D01EA" w:rsidP="007D01EA">
      <w:pPr>
        <w:autoSpaceDE w:val="0"/>
        <w:autoSpaceDN w:val="0"/>
        <w:adjustRightInd w:val="0"/>
        <w:ind w:firstLine="540"/>
        <w:jc w:val="both"/>
      </w:pPr>
      <w:r w:rsidRPr="007D01EA">
        <w:t xml:space="preserve">7. Контроль за исполнением настоящего постановления возложить на </w:t>
      </w:r>
      <w:r w:rsidR="009760CF">
        <w:t xml:space="preserve">первого </w:t>
      </w:r>
      <w:r w:rsidRPr="007D01EA">
        <w:t>заместителя Главы Администрации.</w:t>
      </w:r>
    </w:p>
    <w:p w:rsidR="007D01EA" w:rsidRPr="007D01EA" w:rsidRDefault="007D01EA" w:rsidP="007D01EA">
      <w:pPr>
        <w:autoSpaceDE w:val="0"/>
        <w:autoSpaceDN w:val="0"/>
        <w:adjustRightInd w:val="0"/>
        <w:jc w:val="both"/>
      </w:pPr>
    </w:p>
    <w:p w:rsidR="007D01EA" w:rsidRPr="007D01EA" w:rsidRDefault="007D01EA" w:rsidP="007D01EA">
      <w:pPr>
        <w:autoSpaceDE w:val="0"/>
        <w:autoSpaceDN w:val="0"/>
        <w:adjustRightInd w:val="0"/>
        <w:jc w:val="right"/>
      </w:pPr>
      <w:r w:rsidRPr="007D01EA">
        <w:t>Глава</w:t>
      </w:r>
    </w:p>
    <w:p w:rsidR="007D01EA" w:rsidRPr="007D01EA" w:rsidRDefault="007D01EA" w:rsidP="007D01EA">
      <w:pPr>
        <w:autoSpaceDE w:val="0"/>
        <w:autoSpaceDN w:val="0"/>
        <w:adjustRightInd w:val="0"/>
        <w:jc w:val="right"/>
      </w:pPr>
      <w:r w:rsidRPr="007D01EA">
        <w:t>городского округа</w:t>
      </w:r>
    </w:p>
    <w:p w:rsidR="007D01EA" w:rsidRPr="007D01EA" w:rsidRDefault="007D01EA" w:rsidP="007D01EA">
      <w:pPr>
        <w:autoSpaceDE w:val="0"/>
        <w:autoSpaceDN w:val="0"/>
        <w:adjustRightInd w:val="0"/>
        <w:jc w:val="right"/>
      </w:pPr>
      <w:r w:rsidRPr="007D01EA">
        <w:t>город Рыбинск</w:t>
      </w:r>
    </w:p>
    <w:p w:rsidR="007D01EA" w:rsidRPr="007D01EA" w:rsidRDefault="007D01EA" w:rsidP="007D01E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D01EA">
        <w:t>Д.</w:t>
      </w:r>
      <w:r w:rsidR="009760CF">
        <w:t>С</w:t>
      </w:r>
      <w:r w:rsidRPr="007D01EA">
        <w:t>.</w:t>
      </w:r>
      <w:r w:rsidR="004106DE">
        <w:t xml:space="preserve"> </w:t>
      </w:r>
      <w:r w:rsidR="009760CF">
        <w:t>Рудаков</w:t>
      </w:r>
    </w:p>
    <w:p w:rsidR="007D01EA" w:rsidRDefault="007D01EA" w:rsidP="00F23570">
      <w:pPr>
        <w:ind w:left="5670"/>
        <w:rPr>
          <w:sz w:val="28"/>
          <w:szCs w:val="28"/>
        </w:rPr>
      </w:pPr>
    </w:p>
    <w:p w:rsidR="0036784A" w:rsidRPr="009C482E" w:rsidRDefault="0036784A" w:rsidP="0036784A">
      <w:pPr>
        <w:rPr>
          <w:rFonts w:eastAsia="Calibri"/>
          <w:sz w:val="28"/>
          <w:szCs w:val="28"/>
          <w:lang w:eastAsia="en-US"/>
        </w:rPr>
        <w:sectPr w:rsidR="0036784A" w:rsidRPr="009C482E" w:rsidSect="00F23570">
          <w:headerReference w:type="default" r:id="rId18"/>
          <w:footerReference w:type="even" r:id="rId19"/>
          <w:headerReference w:type="first" r:id="rId20"/>
          <w:footnotePr>
            <w:pos w:val="beneathText"/>
          </w:footnotePr>
          <w:pgSz w:w="11905" w:h="16837"/>
          <w:pgMar w:top="1276" w:right="709" w:bottom="567" w:left="1276" w:header="568" w:footer="720" w:gutter="0"/>
          <w:cols w:space="720"/>
          <w:titlePg/>
          <w:docGrid w:linePitch="299"/>
        </w:sectPr>
      </w:pPr>
    </w:p>
    <w:p w:rsidR="0036784A" w:rsidRPr="00BD6315" w:rsidRDefault="0036784A" w:rsidP="0036784A">
      <w:pPr>
        <w:ind w:left="5529"/>
        <w:rPr>
          <w:sz w:val="28"/>
          <w:szCs w:val="28"/>
        </w:rPr>
      </w:pPr>
      <w:r w:rsidRPr="00BD6315">
        <w:rPr>
          <w:sz w:val="28"/>
          <w:szCs w:val="28"/>
        </w:rPr>
        <w:lastRenderedPageBreak/>
        <w:t>Приложение</w:t>
      </w:r>
    </w:p>
    <w:p w:rsidR="0036784A" w:rsidRPr="00BD6315" w:rsidRDefault="0036784A" w:rsidP="0036784A">
      <w:pPr>
        <w:ind w:left="5529"/>
        <w:rPr>
          <w:sz w:val="28"/>
          <w:szCs w:val="28"/>
        </w:rPr>
      </w:pPr>
      <w:r w:rsidRPr="00BD6315">
        <w:rPr>
          <w:sz w:val="28"/>
          <w:szCs w:val="28"/>
        </w:rPr>
        <w:t>к постановлению Администрации</w:t>
      </w:r>
    </w:p>
    <w:p w:rsidR="0036784A" w:rsidRPr="00BD6315" w:rsidRDefault="0036784A" w:rsidP="0036784A">
      <w:pPr>
        <w:ind w:left="5529"/>
        <w:rPr>
          <w:sz w:val="28"/>
          <w:szCs w:val="28"/>
        </w:rPr>
      </w:pPr>
      <w:r w:rsidRPr="00BD6315">
        <w:rPr>
          <w:sz w:val="28"/>
          <w:szCs w:val="28"/>
        </w:rPr>
        <w:t>городского округа город Рыбинск</w:t>
      </w:r>
    </w:p>
    <w:p w:rsidR="0036784A" w:rsidRPr="00BD6315" w:rsidRDefault="0036784A" w:rsidP="0036784A">
      <w:pPr>
        <w:ind w:left="5529"/>
        <w:rPr>
          <w:sz w:val="28"/>
          <w:szCs w:val="28"/>
        </w:rPr>
      </w:pPr>
      <w:r w:rsidRPr="00BD6315">
        <w:rPr>
          <w:sz w:val="28"/>
          <w:szCs w:val="28"/>
        </w:rPr>
        <w:t>Ярославской области</w:t>
      </w:r>
    </w:p>
    <w:p w:rsidR="0036784A" w:rsidRPr="00BD6315" w:rsidRDefault="0036784A" w:rsidP="0036784A">
      <w:pPr>
        <w:ind w:left="5529"/>
        <w:rPr>
          <w:sz w:val="28"/>
          <w:szCs w:val="28"/>
        </w:rPr>
      </w:pPr>
      <w:r w:rsidRPr="00BD6315">
        <w:rPr>
          <w:sz w:val="28"/>
          <w:szCs w:val="28"/>
        </w:rPr>
        <w:t xml:space="preserve">от </w:t>
      </w:r>
      <w:r w:rsidRPr="00BD6315">
        <w:rPr>
          <w:sz w:val="28"/>
          <w:szCs w:val="28"/>
          <w:u w:val="single"/>
        </w:rPr>
        <w:t xml:space="preserve">                           </w:t>
      </w:r>
      <w:r w:rsidRPr="00BD6315">
        <w:rPr>
          <w:sz w:val="28"/>
          <w:szCs w:val="28"/>
        </w:rPr>
        <w:t xml:space="preserve"> №  _________</w:t>
      </w:r>
    </w:p>
    <w:p w:rsidR="0036784A" w:rsidRPr="00BD6315" w:rsidRDefault="0036784A" w:rsidP="0036784A">
      <w:pPr>
        <w:ind w:left="360"/>
        <w:jc w:val="right"/>
        <w:rPr>
          <w:b/>
          <w:sz w:val="32"/>
          <w:szCs w:val="32"/>
        </w:rPr>
      </w:pPr>
    </w:p>
    <w:p w:rsidR="0036784A" w:rsidRPr="00BD6315" w:rsidRDefault="0036784A" w:rsidP="0036784A">
      <w:pPr>
        <w:ind w:left="360"/>
        <w:jc w:val="center"/>
        <w:rPr>
          <w:b/>
          <w:sz w:val="32"/>
          <w:szCs w:val="32"/>
        </w:rPr>
      </w:pPr>
    </w:p>
    <w:p w:rsidR="0036784A" w:rsidRPr="00BD6315" w:rsidRDefault="0036784A" w:rsidP="0036784A">
      <w:pPr>
        <w:ind w:left="360"/>
        <w:jc w:val="center"/>
        <w:rPr>
          <w:b/>
          <w:color w:val="000000"/>
          <w:sz w:val="44"/>
          <w:szCs w:val="44"/>
        </w:rPr>
      </w:pPr>
    </w:p>
    <w:p w:rsidR="0036784A" w:rsidRPr="00BD6315" w:rsidRDefault="0036784A" w:rsidP="0036784A">
      <w:pPr>
        <w:ind w:left="360"/>
        <w:jc w:val="center"/>
        <w:rPr>
          <w:b/>
          <w:color w:val="000000"/>
          <w:sz w:val="44"/>
          <w:szCs w:val="44"/>
        </w:rPr>
      </w:pPr>
    </w:p>
    <w:p w:rsidR="0036784A" w:rsidRPr="00BD6315" w:rsidRDefault="0036784A" w:rsidP="0036784A">
      <w:pPr>
        <w:ind w:left="360"/>
        <w:jc w:val="center"/>
        <w:rPr>
          <w:b/>
          <w:color w:val="000000"/>
          <w:sz w:val="44"/>
          <w:szCs w:val="44"/>
        </w:rPr>
      </w:pPr>
    </w:p>
    <w:p w:rsidR="0036784A" w:rsidRPr="00BD6315" w:rsidRDefault="0036784A" w:rsidP="0036784A">
      <w:pPr>
        <w:ind w:left="360"/>
        <w:rPr>
          <w:b/>
          <w:color w:val="000000"/>
          <w:sz w:val="44"/>
          <w:szCs w:val="44"/>
        </w:rPr>
      </w:pPr>
    </w:p>
    <w:p w:rsidR="0036784A" w:rsidRPr="00BD6315" w:rsidRDefault="0036784A" w:rsidP="0036784A">
      <w:pPr>
        <w:ind w:left="360"/>
        <w:rPr>
          <w:b/>
          <w:color w:val="000000"/>
          <w:sz w:val="44"/>
          <w:szCs w:val="44"/>
        </w:rPr>
      </w:pPr>
    </w:p>
    <w:p w:rsidR="0036784A" w:rsidRPr="00BD6315" w:rsidRDefault="0036784A" w:rsidP="0036784A">
      <w:pPr>
        <w:ind w:left="360"/>
        <w:rPr>
          <w:b/>
          <w:color w:val="000000"/>
          <w:sz w:val="44"/>
          <w:szCs w:val="44"/>
        </w:rPr>
      </w:pPr>
    </w:p>
    <w:p w:rsidR="0036784A" w:rsidRPr="00BD6315" w:rsidRDefault="0036784A" w:rsidP="0036784A">
      <w:pPr>
        <w:ind w:left="360"/>
        <w:jc w:val="center"/>
        <w:rPr>
          <w:b/>
          <w:color w:val="000000"/>
          <w:sz w:val="44"/>
          <w:szCs w:val="44"/>
        </w:rPr>
      </w:pPr>
      <w:r w:rsidRPr="00BD6315">
        <w:rPr>
          <w:b/>
          <w:color w:val="000000"/>
          <w:sz w:val="44"/>
          <w:szCs w:val="44"/>
        </w:rPr>
        <w:t xml:space="preserve">Муниципальная программа </w:t>
      </w:r>
    </w:p>
    <w:p w:rsidR="0036784A" w:rsidRPr="00BD6315" w:rsidRDefault="0036784A" w:rsidP="0036784A">
      <w:pPr>
        <w:ind w:left="360"/>
        <w:jc w:val="center"/>
        <w:rPr>
          <w:b/>
          <w:color w:val="000000"/>
          <w:sz w:val="44"/>
          <w:szCs w:val="44"/>
        </w:rPr>
      </w:pPr>
      <w:r w:rsidRPr="00BD6315">
        <w:rPr>
          <w:b/>
          <w:color w:val="000000"/>
          <w:sz w:val="44"/>
          <w:szCs w:val="44"/>
        </w:rPr>
        <w:t>«Благоустройство и озеленение территории городского округа город Рыбинск</w:t>
      </w:r>
    </w:p>
    <w:p w:rsidR="0036784A" w:rsidRPr="00BD6315" w:rsidRDefault="0036784A" w:rsidP="0036784A">
      <w:pPr>
        <w:ind w:left="360"/>
        <w:jc w:val="center"/>
        <w:rPr>
          <w:b/>
          <w:color w:val="000000"/>
          <w:sz w:val="44"/>
          <w:szCs w:val="44"/>
        </w:rPr>
      </w:pPr>
      <w:r w:rsidRPr="00BD6315">
        <w:rPr>
          <w:b/>
          <w:color w:val="000000"/>
          <w:sz w:val="44"/>
          <w:szCs w:val="44"/>
        </w:rPr>
        <w:t>Ярославской области»</w:t>
      </w:r>
    </w:p>
    <w:p w:rsidR="0036784A" w:rsidRPr="00BD6315" w:rsidRDefault="0036784A" w:rsidP="0036784A">
      <w:pPr>
        <w:ind w:left="360"/>
        <w:jc w:val="center"/>
        <w:rPr>
          <w:b/>
          <w:color w:val="000000"/>
          <w:sz w:val="44"/>
          <w:szCs w:val="44"/>
        </w:rPr>
      </w:pPr>
    </w:p>
    <w:p w:rsidR="0036784A" w:rsidRPr="00BD6315" w:rsidRDefault="0036784A" w:rsidP="0036784A">
      <w:pPr>
        <w:ind w:left="360"/>
        <w:jc w:val="center"/>
        <w:rPr>
          <w:b/>
          <w:color w:val="000000"/>
          <w:sz w:val="44"/>
          <w:szCs w:val="44"/>
        </w:rPr>
      </w:pPr>
    </w:p>
    <w:p w:rsidR="0036784A" w:rsidRPr="00BD6315" w:rsidRDefault="0036784A" w:rsidP="0036784A">
      <w:pPr>
        <w:ind w:left="360"/>
        <w:jc w:val="center"/>
        <w:rPr>
          <w:b/>
          <w:color w:val="000000"/>
          <w:sz w:val="44"/>
          <w:szCs w:val="44"/>
        </w:rPr>
      </w:pPr>
    </w:p>
    <w:p w:rsidR="0036784A" w:rsidRPr="00BD6315" w:rsidRDefault="0036784A" w:rsidP="0036784A">
      <w:pPr>
        <w:ind w:left="360"/>
        <w:jc w:val="center"/>
        <w:rPr>
          <w:b/>
          <w:color w:val="000000"/>
          <w:sz w:val="44"/>
          <w:szCs w:val="44"/>
        </w:rPr>
      </w:pPr>
    </w:p>
    <w:p w:rsidR="0036784A" w:rsidRPr="00BD6315" w:rsidRDefault="0036784A" w:rsidP="0036784A">
      <w:pPr>
        <w:ind w:left="360"/>
        <w:jc w:val="both"/>
        <w:rPr>
          <w:b/>
          <w:color w:val="000000"/>
          <w:sz w:val="32"/>
        </w:rPr>
      </w:pPr>
    </w:p>
    <w:p w:rsidR="0036784A" w:rsidRPr="00BD6315" w:rsidRDefault="0036784A" w:rsidP="0036784A">
      <w:pPr>
        <w:ind w:left="360"/>
        <w:jc w:val="both"/>
        <w:rPr>
          <w:b/>
          <w:color w:val="000000"/>
          <w:sz w:val="32"/>
        </w:rPr>
      </w:pPr>
    </w:p>
    <w:p w:rsidR="0036784A" w:rsidRPr="00BD6315" w:rsidRDefault="0036784A" w:rsidP="0036784A">
      <w:pPr>
        <w:ind w:left="360"/>
        <w:jc w:val="center"/>
        <w:rPr>
          <w:b/>
          <w:color w:val="000000"/>
          <w:sz w:val="32"/>
        </w:rPr>
      </w:pPr>
      <w:r>
        <w:rPr>
          <w:noProof/>
        </w:rPr>
        <w:drawing>
          <wp:inline distT="0" distB="0" distL="0" distR="0" wp14:anchorId="23918BE3" wp14:editId="21B055F7">
            <wp:extent cx="4762500" cy="1657350"/>
            <wp:effectExtent l="19050" t="0" r="0" b="0"/>
            <wp:docPr id="1" name="Рисунок 8" descr="Собор с Вол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бор с Волги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84A" w:rsidRPr="00BD6315" w:rsidRDefault="0036784A" w:rsidP="0036784A">
      <w:pPr>
        <w:ind w:left="360"/>
      </w:pPr>
    </w:p>
    <w:p w:rsidR="0036784A" w:rsidRPr="00BD6315" w:rsidRDefault="0036784A" w:rsidP="0036784A">
      <w:pPr>
        <w:ind w:left="360"/>
      </w:pPr>
    </w:p>
    <w:p w:rsidR="0036784A" w:rsidRPr="00BD6315" w:rsidRDefault="0036784A" w:rsidP="0036784A">
      <w:pPr>
        <w:ind w:left="360"/>
        <w:jc w:val="both"/>
      </w:pPr>
    </w:p>
    <w:p w:rsidR="0036784A" w:rsidRPr="00BD6315" w:rsidRDefault="0036784A" w:rsidP="0036784A">
      <w:pPr>
        <w:tabs>
          <w:tab w:val="left" w:pos="3740"/>
        </w:tabs>
        <w:ind w:left="360"/>
        <w:jc w:val="center"/>
        <w:rPr>
          <w:b/>
          <w:sz w:val="28"/>
          <w:szCs w:val="28"/>
        </w:rPr>
      </w:pPr>
      <w:r w:rsidRPr="00BD6315">
        <w:rPr>
          <w:b/>
          <w:sz w:val="28"/>
          <w:szCs w:val="28"/>
        </w:rPr>
        <w:t>г. Рыбинск</w:t>
      </w:r>
    </w:p>
    <w:p w:rsidR="0036784A" w:rsidRPr="00BD6315" w:rsidRDefault="0036784A" w:rsidP="0036784A">
      <w:pPr>
        <w:tabs>
          <w:tab w:val="left" w:pos="3740"/>
        </w:tabs>
        <w:ind w:left="360"/>
        <w:jc w:val="center"/>
        <w:rPr>
          <w:b/>
          <w:sz w:val="28"/>
          <w:szCs w:val="28"/>
        </w:rPr>
      </w:pPr>
    </w:p>
    <w:p w:rsidR="0036784A" w:rsidRPr="00BD6315" w:rsidRDefault="0036784A" w:rsidP="0036784A">
      <w:pPr>
        <w:tabs>
          <w:tab w:val="left" w:pos="3740"/>
        </w:tabs>
        <w:ind w:left="360"/>
        <w:jc w:val="center"/>
        <w:rPr>
          <w:b/>
          <w:sz w:val="28"/>
          <w:szCs w:val="28"/>
        </w:rPr>
      </w:pPr>
    </w:p>
    <w:p w:rsidR="0036784A" w:rsidRPr="00BD6315" w:rsidRDefault="0036784A" w:rsidP="0036784A">
      <w:pPr>
        <w:tabs>
          <w:tab w:val="left" w:pos="3740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2024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7522"/>
        <w:gridCol w:w="1387"/>
      </w:tblGrid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№ раздела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Наименование раздела</w:t>
            </w:r>
          </w:p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7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№</w:t>
            </w:r>
          </w:p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страницы</w:t>
            </w:r>
          </w:p>
        </w:tc>
      </w:tr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1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Паспорт муниципальной программы</w:t>
            </w:r>
          </w:p>
        </w:tc>
        <w:tc>
          <w:tcPr>
            <w:tcW w:w="1387" w:type="dxa"/>
            <w:vAlign w:val="center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 w:rsidRPr="0035596F">
              <w:rPr>
                <w:sz w:val="28"/>
                <w:szCs w:val="28"/>
              </w:rPr>
              <w:t>4</w:t>
            </w:r>
          </w:p>
        </w:tc>
      </w:tr>
      <w:tr w:rsidR="0036784A" w:rsidRPr="00D376AC" w:rsidTr="00880AC4">
        <w:trPr>
          <w:trHeight w:val="426"/>
        </w:trPr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2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Финансирование муниципальной программы</w:t>
            </w:r>
          </w:p>
        </w:tc>
        <w:tc>
          <w:tcPr>
            <w:tcW w:w="1387" w:type="dxa"/>
            <w:vAlign w:val="center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 w:rsidRPr="0035596F">
              <w:rPr>
                <w:sz w:val="28"/>
                <w:szCs w:val="28"/>
              </w:rPr>
              <w:t>7</w:t>
            </w:r>
          </w:p>
        </w:tc>
      </w:tr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3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Индикаторы результативности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D376AC">
              <w:rPr>
                <w:sz w:val="28"/>
                <w:szCs w:val="28"/>
              </w:rPr>
              <w:t>программы</w:t>
            </w:r>
          </w:p>
        </w:tc>
        <w:tc>
          <w:tcPr>
            <w:tcW w:w="1387" w:type="dxa"/>
            <w:vAlign w:val="center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Подпрограмма «Содержание объектов благоустройства и озеленение территории городского округа город Рыбинск Ярославской области»</w:t>
            </w:r>
          </w:p>
        </w:tc>
        <w:tc>
          <w:tcPr>
            <w:tcW w:w="1387" w:type="dxa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376AC">
              <w:rPr>
                <w:sz w:val="28"/>
                <w:szCs w:val="28"/>
              </w:rPr>
              <w:t>1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Паспорт подпрограммы</w:t>
            </w:r>
          </w:p>
        </w:tc>
        <w:tc>
          <w:tcPr>
            <w:tcW w:w="1387" w:type="dxa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376AC">
              <w:rPr>
                <w:sz w:val="28"/>
                <w:szCs w:val="28"/>
              </w:rPr>
              <w:t>2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Анализ существующей ситуации и оценка проблемы, решение которой осуществляется путем реализации подпрограммы</w:t>
            </w:r>
          </w:p>
        </w:tc>
        <w:tc>
          <w:tcPr>
            <w:tcW w:w="1387" w:type="dxa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376AC">
              <w:rPr>
                <w:sz w:val="28"/>
                <w:szCs w:val="28"/>
              </w:rPr>
              <w:t>3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Цели, задачи и ожидаемые результаты реализации подпрограммы</w:t>
            </w:r>
          </w:p>
        </w:tc>
        <w:tc>
          <w:tcPr>
            <w:tcW w:w="1387" w:type="dxa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376AC">
              <w:rPr>
                <w:sz w:val="28"/>
                <w:szCs w:val="28"/>
              </w:rPr>
              <w:t>4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Социально-экономическое обоснование подпрограммы</w:t>
            </w:r>
          </w:p>
        </w:tc>
        <w:tc>
          <w:tcPr>
            <w:tcW w:w="1387" w:type="dxa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376AC">
              <w:rPr>
                <w:sz w:val="28"/>
                <w:szCs w:val="28"/>
              </w:rPr>
              <w:t>5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Финансирование подпрограммы</w:t>
            </w:r>
          </w:p>
        </w:tc>
        <w:tc>
          <w:tcPr>
            <w:tcW w:w="1387" w:type="dxa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 w:rsidRPr="003559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</w:tr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376AC">
              <w:rPr>
                <w:sz w:val="28"/>
                <w:szCs w:val="28"/>
              </w:rPr>
              <w:t>6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Механизм реализации подпрограммы</w:t>
            </w:r>
          </w:p>
        </w:tc>
        <w:tc>
          <w:tcPr>
            <w:tcW w:w="1387" w:type="dxa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 w:rsidRPr="003559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</w:tr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376AC">
              <w:rPr>
                <w:sz w:val="28"/>
                <w:szCs w:val="28"/>
              </w:rPr>
              <w:t>7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Индикаторы результативности подпрограммы</w:t>
            </w:r>
          </w:p>
        </w:tc>
        <w:tc>
          <w:tcPr>
            <w:tcW w:w="1387" w:type="dxa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 w:rsidRPr="003559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</w:tr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376AC">
              <w:rPr>
                <w:sz w:val="28"/>
                <w:szCs w:val="28"/>
              </w:rPr>
              <w:t>8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387" w:type="dxa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 w:rsidRPr="003559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</w:tr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Подпрограмма «Благоустройство парков, площадей и обустройство других общественных территорий городского округа город Рыбинск Ярославской области»</w:t>
            </w:r>
          </w:p>
        </w:tc>
        <w:tc>
          <w:tcPr>
            <w:tcW w:w="1387" w:type="dxa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376AC">
              <w:rPr>
                <w:sz w:val="28"/>
                <w:szCs w:val="28"/>
              </w:rPr>
              <w:t>1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Паспорт подпрограммы</w:t>
            </w:r>
          </w:p>
        </w:tc>
        <w:tc>
          <w:tcPr>
            <w:tcW w:w="1387" w:type="dxa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376AC">
              <w:rPr>
                <w:sz w:val="28"/>
                <w:szCs w:val="28"/>
              </w:rPr>
              <w:t>2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Анализ существующей ситуации и оценка проблемы, решение которой осуществляется путем реализации подпрограммы</w:t>
            </w:r>
          </w:p>
        </w:tc>
        <w:tc>
          <w:tcPr>
            <w:tcW w:w="1387" w:type="dxa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376AC">
              <w:rPr>
                <w:sz w:val="28"/>
                <w:szCs w:val="28"/>
              </w:rPr>
              <w:t>3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Цели, задачи и ожидаемые результаты реализации подпрограммы</w:t>
            </w:r>
          </w:p>
        </w:tc>
        <w:tc>
          <w:tcPr>
            <w:tcW w:w="1387" w:type="dxa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376AC">
              <w:rPr>
                <w:sz w:val="28"/>
                <w:szCs w:val="28"/>
              </w:rPr>
              <w:t>4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Социально-экономическое обоснование подпрограммы</w:t>
            </w:r>
          </w:p>
        </w:tc>
        <w:tc>
          <w:tcPr>
            <w:tcW w:w="1387" w:type="dxa"/>
            <w:vAlign w:val="center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376AC">
              <w:rPr>
                <w:sz w:val="28"/>
                <w:szCs w:val="28"/>
              </w:rPr>
              <w:t>5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Финансирование подпрограммы</w:t>
            </w:r>
          </w:p>
        </w:tc>
        <w:tc>
          <w:tcPr>
            <w:tcW w:w="1387" w:type="dxa"/>
            <w:vAlign w:val="center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376AC">
              <w:rPr>
                <w:sz w:val="28"/>
                <w:szCs w:val="28"/>
              </w:rPr>
              <w:t>6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Механизм реализации подпрограммы</w:t>
            </w:r>
          </w:p>
        </w:tc>
        <w:tc>
          <w:tcPr>
            <w:tcW w:w="1387" w:type="dxa"/>
            <w:vAlign w:val="center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 w:rsidRPr="0035596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</w:tr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376AC">
              <w:rPr>
                <w:sz w:val="28"/>
                <w:szCs w:val="28"/>
              </w:rPr>
              <w:t>7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Индикаторы результативности подпрограммы</w:t>
            </w:r>
          </w:p>
        </w:tc>
        <w:tc>
          <w:tcPr>
            <w:tcW w:w="1387" w:type="dxa"/>
            <w:vAlign w:val="center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 w:rsidRPr="0035596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</w:tr>
      <w:tr w:rsidR="0036784A" w:rsidRPr="00D376AC" w:rsidTr="00880AC4">
        <w:tc>
          <w:tcPr>
            <w:tcW w:w="1122" w:type="dxa"/>
          </w:tcPr>
          <w:p w:rsidR="0036784A" w:rsidRPr="00D376AC" w:rsidRDefault="0036784A" w:rsidP="00880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D376AC">
              <w:rPr>
                <w:sz w:val="28"/>
                <w:szCs w:val="28"/>
              </w:rPr>
              <w:t>8</w:t>
            </w:r>
          </w:p>
        </w:tc>
        <w:tc>
          <w:tcPr>
            <w:tcW w:w="7522" w:type="dxa"/>
          </w:tcPr>
          <w:p w:rsidR="0036784A" w:rsidRPr="00D376AC" w:rsidRDefault="0036784A" w:rsidP="00880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387" w:type="dxa"/>
            <w:vAlign w:val="center"/>
          </w:tcPr>
          <w:p w:rsidR="0036784A" w:rsidRPr="0035596F" w:rsidRDefault="0036784A" w:rsidP="00880AC4">
            <w:pPr>
              <w:jc w:val="center"/>
              <w:rPr>
                <w:sz w:val="28"/>
                <w:szCs w:val="28"/>
              </w:rPr>
            </w:pPr>
            <w:r w:rsidRPr="0035596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36784A" w:rsidRPr="00BD6315" w:rsidRDefault="0036784A" w:rsidP="0036784A">
      <w:pPr>
        <w:pStyle w:val="a8"/>
        <w:spacing w:after="0" w:line="240" w:lineRule="auto"/>
        <w:rPr>
          <w:rFonts w:ascii="Times New Roman" w:hAnsi="Times New Roman"/>
        </w:rPr>
      </w:pPr>
    </w:p>
    <w:p w:rsidR="0036784A" w:rsidRDefault="0036784A" w:rsidP="0036784A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6784A" w:rsidRDefault="0036784A" w:rsidP="0036784A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6784A" w:rsidRDefault="0036784A" w:rsidP="0036784A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6784A" w:rsidRDefault="0036784A" w:rsidP="0036784A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6784A" w:rsidRDefault="0036784A" w:rsidP="0036784A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6784A" w:rsidRDefault="0036784A" w:rsidP="0036784A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6784A" w:rsidRDefault="0036784A" w:rsidP="0036784A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6784A" w:rsidRDefault="0036784A" w:rsidP="0036784A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6784A" w:rsidRDefault="0036784A" w:rsidP="0036784A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6784A" w:rsidRDefault="0036784A" w:rsidP="0036784A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ind w:left="108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6784A" w:rsidRDefault="0036784A" w:rsidP="0036784A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36784A" w:rsidRPr="005D3552" w:rsidRDefault="0036784A" w:rsidP="0036784A">
      <w:pPr>
        <w:pStyle w:val="a8"/>
        <w:numPr>
          <w:ilvl w:val="0"/>
          <w:numId w:val="45"/>
        </w:numPr>
        <w:shd w:val="clear" w:color="auto" w:fill="FFFFFF"/>
        <w:tabs>
          <w:tab w:val="left" w:pos="709"/>
          <w:tab w:val="left" w:pos="4962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5D3552">
        <w:rPr>
          <w:rFonts w:ascii="Times New Roman" w:hAnsi="Times New Roman"/>
          <w:b/>
          <w:color w:val="000000"/>
          <w:sz w:val="28"/>
          <w:szCs w:val="28"/>
          <w:lang w:eastAsia="ar-SA"/>
        </w:rPr>
        <w:t>Паспорт муниципальной программы «Благоустройство и озеленение территории городского округа город Рыбинск Ярославской области»</w:t>
      </w:r>
    </w:p>
    <w:tbl>
      <w:tblPr>
        <w:tblW w:w="10491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8222"/>
      </w:tblGrid>
      <w:tr w:rsidR="0036784A" w:rsidRPr="00D376AC" w:rsidTr="00880A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Муниципальная программа «Благоустройство и озеленение территории городского округа город Рыбинск Ярославской области» (далее – муниципальная программа)  </w:t>
            </w:r>
          </w:p>
        </w:tc>
      </w:tr>
      <w:tr w:rsidR="0036784A" w:rsidRPr="00D376AC" w:rsidTr="00880A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Срок реализации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376AC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D376AC">
              <w:rPr>
                <w:sz w:val="28"/>
                <w:szCs w:val="28"/>
              </w:rPr>
              <w:t xml:space="preserve"> годы</w:t>
            </w:r>
          </w:p>
        </w:tc>
      </w:tr>
      <w:tr w:rsidR="0036784A" w:rsidRPr="00D376AC" w:rsidTr="00880AC4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 xml:space="preserve">Основание для разработки </w:t>
            </w:r>
          </w:p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84A" w:rsidRPr="00D376AC" w:rsidRDefault="0036784A" w:rsidP="00880AC4">
            <w:pPr>
              <w:snapToGrid w:val="0"/>
              <w:ind w:left="147" w:right="137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1. </w:t>
            </w:r>
            <w:r w:rsidRPr="00D376AC">
              <w:rPr>
                <w:color w:val="000000"/>
                <w:sz w:val="28"/>
                <w:szCs w:val="28"/>
              </w:rPr>
              <w:t>Градостроительный кодекс Российской Федерации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6784A" w:rsidRPr="00D376AC" w:rsidRDefault="0036784A" w:rsidP="00880AC4">
            <w:pPr>
              <w:snapToGrid w:val="0"/>
              <w:ind w:left="147" w:right="137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2.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36784A" w:rsidRPr="00D376AC" w:rsidRDefault="0036784A" w:rsidP="00880AC4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 w:rsidRPr="00D376AC">
              <w:rPr>
                <w:color w:val="000000"/>
                <w:sz w:val="28"/>
                <w:szCs w:val="28"/>
              </w:rPr>
              <w:t xml:space="preserve">3. </w:t>
            </w:r>
            <w:r w:rsidRPr="00D376AC">
              <w:rPr>
                <w:sz w:val="28"/>
                <w:szCs w:val="28"/>
              </w:rPr>
              <w:t xml:space="preserve">Федеральный закон </w:t>
            </w:r>
            <w:r w:rsidRPr="00D376AC">
              <w:rPr>
                <w:rFonts w:eastAsia="Calibri"/>
                <w:sz w:val="28"/>
                <w:szCs w:val="28"/>
                <w:lang w:eastAsia="en-US"/>
              </w:rPr>
              <w:t>от 12.01.1996 № 8-ФЗ «О погребении и похоронном деле»</w:t>
            </w:r>
            <w:r w:rsidRPr="00D376AC">
              <w:rPr>
                <w:sz w:val="28"/>
                <w:szCs w:val="28"/>
              </w:rPr>
              <w:t xml:space="preserve">. </w:t>
            </w:r>
          </w:p>
          <w:p w:rsidR="0036784A" w:rsidRPr="00D376AC" w:rsidRDefault="0036784A" w:rsidP="00880AC4">
            <w:pPr>
              <w:autoSpaceDE w:val="0"/>
              <w:autoSpaceDN w:val="0"/>
              <w:adjustRightInd w:val="0"/>
              <w:ind w:left="147" w:right="137"/>
              <w:jc w:val="both"/>
              <w:rPr>
                <w:color w:val="000000"/>
                <w:sz w:val="28"/>
                <w:szCs w:val="28"/>
              </w:rPr>
            </w:pPr>
            <w:r w:rsidRPr="00D376AC">
              <w:rPr>
                <w:rFonts w:eastAsia="Calibri"/>
                <w:sz w:val="28"/>
                <w:szCs w:val="28"/>
                <w:lang w:eastAsia="en-US"/>
              </w:rPr>
              <w:t xml:space="preserve">4. </w:t>
            </w:r>
            <w:r w:rsidRPr="00D376AC">
              <w:rPr>
                <w:color w:val="000000"/>
                <w:sz w:val="28"/>
                <w:szCs w:val="28"/>
              </w:rPr>
              <w:t xml:space="preserve">Федеральный закон </w:t>
            </w:r>
            <w:r w:rsidRPr="00D376AC">
              <w:rPr>
                <w:rFonts w:eastAsia="Calibri"/>
                <w:sz w:val="28"/>
                <w:szCs w:val="28"/>
                <w:lang w:eastAsia="en-US"/>
              </w:rPr>
              <w:t xml:space="preserve">от 24.06.1998 № 89-ФЗ </w:t>
            </w:r>
            <w:r w:rsidRPr="00D376AC">
              <w:rPr>
                <w:color w:val="000000"/>
                <w:sz w:val="28"/>
                <w:szCs w:val="28"/>
              </w:rPr>
              <w:t>«</w:t>
            </w:r>
            <w:r w:rsidRPr="00D376AC">
              <w:rPr>
                <w:rFonts w:eastAsia="Calibri"/>
                <w:sz w:val="28"/>
                <w:szCs w:val="28"/>
                <w:lang w:eastAsia="en-US"/>
              </w:rPr>
              <w:t>Об отходах производства и потребления</w:t>
            </w:r>
            <w:r w:rsidRPr="00D376AC">
              <w:rPr>
                <w:color w:val="000000"/>
                <w:sz w:val="28"/>
                <w:szCs w:val="28"/>
              </w:rPr>
              <w:t>».</w:t>
            </w:r>
          </w:p>
          <w:p w:rsidR="0036784A" w:rsidRPr="00D376AC" w:rsidRDefault="0036784A" w:rsidP="00880AC4">
            <w:pPr>
              <w:ind w:left="147" w:right="137"/>
              <w:jc w:val="both"/>
              <w:rPr>
                <w:color w:val="000000"/>
                <w:sz w:val="28"/>
                <w:szCs w:val="28"/>
              </w:rPr>
            </w:pPr>
            <w:r w:rsidRPr="00D376AC">
              <w:rPr>
                <w:color w:val="000000"/>
                <w:sz w:val="28"/>
                <w:szCs w:val="28"/>
              </w:rPr>
              <w:t xml:space="preserve">5. Закон Ярославской области от 16.12.2009 № 70-з «О наделении органов местного </w:t>
            </w:r>
            <w:r w:rsidRPr="00D376AC">
              <w:rPr>
                <w:sz w:val="28"/>
                <w:szCs w:val="28"/>
              </w:rPr>
              <w:t>самоуправления государственными</w:t>
            </w:r>
            <w:r w:rsidRPr="00D376AC">
              <w:rPr>
                <w:color w:val="000000"/>
                <w:sz w:val="28"/>
                <w:szCs w:val="28"/>
              </w:rPr>
              <w:t xml:space="preserve"> полномочиями Ярославской области».</w:t>
            </w:r>
          </w:p>
          <w:p w:rsidR="0036784A" w:rsidRPr="000A2767" w:rsidRDefault="0036784A" w:rsidP="00880AC4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 w:rsidRPr="000A2767">
              <w:rPr>
                <w:sz w:val="28"/>
                <w:szCs w:val="28"/>
              </w:rPr>
              <w:t>6. Указ Губернатора Ярославской области от 20.02.2017 № 50 «О губернаторском проекте «Решаем вместе!».</w:t>
            </w:r>
          </w:p>
          <w:p w:rsidR="0036784A" w:rsidRPr="00D376AC" w:rsidRDefault="0036784A" w:rsidP="00880AC4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D376AC">
              <w:rPr>
                <w:sz w:val="28"/>
                <w:szCs w:val="28"/>
              </w:rPr>
              <w:t xml:space="preserve"> Постановление Правительства Ярославской области от 19.03.2015 № 299-п «Об утверждении </w:t>
            </w:r>
            <w:hyperlink r:id="rId22" w:history="1">
              <w:r w:rsidRPr="00D376AC">
                <w:rPr>
                  <w:sz w:val="28"/>
                  <w:szCs w:val="28"/>
                </w:rPr>
                <w:t>Правил</w:t>
              </w:r>
            </w:hyperlink>
            <w:r w:rsidRPr="00D376AC">
              <w:rPr>
                <w:sz w:val="28"/>
                <w:szCs w:val="28"/>
              </w:rPr>
              <w:t xml:space="preserve"> предоставления и расходования субвенции на осуществление мероприятий по отлову, содержанию и возврату животных без владельцев на прежние места их обитания».</w:t>
            </w:r>
          </w:p>
          <w:p w:rsidR="0036784A" w:rsidRPr="00D376AC" w:rsidRDefault="0036784A" w:rsidP="00880AC4">
            <w:pPr>
              <w:ind w:left="147" w:right="13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D376AC">
              <w:rPr>
                <w:color w:val="000000"/>
                <w:sz w:val="28"/>
                <w:szCs w:val="28"/>
              </w:rPr>
              <w:t>. Устав городского округа город Рыбинск Ярославской области.</w:t>
            </w:r>
          </w:p>
          <w:p w:rsidR="0036784A" w:rsidRPr="00D376AC" w:rsidRDefault="0036784A" w:rsidP="00880AC4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376AC">
              <w:rPr>
                <w:sz w:val="28"/>
                <w:szCs w:val="28"/>
              </w:rPr>
              <w:t>. Решение Муниципального Совета городского округа город Рыбинск от 28.03.2019 № 47 «О Стратегии социально-экономического развития городского округа город Рыбинск на 2018 - 2030 годы».</w:t>
            </w:r>
          </w:p>
          <w:p w:rsidR="0036784A" w:rsidRPr="00332A5B" w:rsidRDefault="0036784A" w:rsidP="00880AC4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 w:rsidRPr="00332A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32A5B">
              <w:rPr>
                <w:sz w:val="28"/>
                <w:szCs w:val="28"/>
              </w:rPr>
              <w:t>. Решение Муниципального Совета городского округа город Рыбинск от 31.05.2018 № 322 «О Правилах благоустройства территории городского округа город Рыбинск Ярославск</w:t>
            </w:r>
            <w:r>
              <w:rPr>
                <w:sz w:val="28"/>
                <w:szCs w:val="28"/>
              </w:rPr>
              <w:t>ой</w:t>
            </w:r>
            <w:r w:rsidRPr="00332A5B">
              <w:rPr>
                <w:sz w:val="28"/>
                <w:szCs w:val="28"/>
              </w:rPr>
              <w:t xml:space="preserve"> област</w:t>
            </w:r>
            <w:r>
              <w:rPr>
                <w:sz w:val="28"/>
                <w:szCs w:val="28"/>
              </w:rPr>
              <w:t>и</w:t>
            </w:r>
            <w:r w:rsidRPr="00332A5B">
              <w:rPr>
                <w:sz w:val="28"/>
                <w:szCs w:val="28"/>
              </w:rPr>
              <w:t xml:space="preserve">». </w:t>
            </w:r>
          </w:p>
          <w:p w:rsidR="0036784A" w:rsidRDefault="0036784A" w:rsidP="00880AC4">
            <w:pPr>
              <w:autoSpaceDE w:val="0"/>
              <w:autoSpaceDN w:val="0"/>
              <w:adjustRightInd w:val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D376AC">
              <w:rPr>
                <w:sz w:val="28"/>
                <w:szCs w:val="28"/>
              </w:rPr>
              <w:t xml:space="preserve"> Постановление Администрации городского округа город Рыбинск Ярославской области от 08.06.2020 № 1306 «О муниципальных программах»</w:t>
            </w:r>
          </w:p>
          <w:p w:rsidR="0036784A" w:rsidRDefault="0036784A" w:rsidP="00880AC4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Pr="00DD29AD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А</w:t>
            </w:r>
            <w:r w:rsidRPr="00DD29AD">
              <w:rPr>
                <w:sz w:val="28"/>
                <w:szCs w:val="28"/>
              </w:rPr>
              <w:t>дминистрации городского округа г</w:t>
            </w:r>
            <w:r>
              <w:rPr>
                <w:sz w:val="28"/>
                <w:szCs w:val="28"/>
              </w:rPr>
              <w:t>ород</w:t>
            </w:r>
            <w:r w:rsidRPr="00DD29AD">
              <w:rPr>
                <w:sz w:val="28"/>
                <w:szCs w:val="28"/>
              </w:rPr>
              <w:t xml:space="preserve"> Рыбинск </w:t>
            </w:r>
            <w:r>
              <w:rPr>
                <w:sz w:val="28"/>
                <w:szCs w:val="28"/>
              </w:rPr>
              <w:t xml:space="preserve">Ярославской области </w:t>
            </w:r>
            <w:r w:rsidRPr="00DD29AD">
              <w:rPr>
                <w:sz w:val="28"/>
                <w:szCs w:val="28"/>
              </w:rPr>
              <w:t xml:space="preserve">от 21.01.2021 </w:t>
            </w:r>
            <w:r>
              <w:rPr>
                <w:sz w:val="28"/>
                <w:szCs w:val="28"/>
              </w:rPr>
              <w:t>№</w:t>
            </w:r>
            <w:r w:rsidRPr="00DD29AD">
              <w:rPr>
                <w:sz w:val="28"/>
                <w:szCs w:val="28"/>
              </w:rPr>
              <w:t xml:space="preserve"> 139</w:t>
            </w:r>
            <w:r>
              <w:rPr>
                <w:sz w:val="28"/>
                <w:szCs w:val="28"/>
              </w:rPr>
              <w:t xml:space="preserve"> «</w:t>
            </w:r>
            <w:r w:rsidRPr="00DD29AD">
              <w:rPr>
                <w:sz w:val="28"/>
                <w:szCs w:val="28"/>
              </w:rPr>
              <w:t>Об утверждении плана мероприятий</w:t>
            </w:r>
            <w:r>
              <w:rPr>
                <w:sz w:val="28"/>
                <w:szCs w:val="28"/>
              </w:rPr>
              <w:t>»</w:t>
            </w:r>
            <w:r w:rsidRPr="00DD29A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36784A" w:rsidRPr="00D376AC" w:rsidRDefault="0036784A" w:rsidP="00880AC4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Постановление Администрации городского округа город Рыбинск Ярославской области от 16.12.2022 № 4484 «Об утверждении комплексного плана городского округа город Рыбинск Ярославской области»</w:t>
            </w:r>
          </w:p>
        </w:tc>
      </w:tr>
      <w:tr w:rsidR="0036784A" w:rsidRPr="00D376AC" w:rsidTr="00880A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42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lastRenderedPageBreak/>
              <w:t xml:space="preserve">Заказчик муниципальной </w:t>
            </w:r>
            <w:r w:rsidRPr="006C4B3E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Администрация городского округа город Рыбинск Ярославской области</w:t>
            </w:r>
          </w:p>
          <w:p w:rsidR="0036784A" w:rsidRPr="00D376AC" w:rsidRDefault="0036784A" w:rsidP="00880AC4">
            <w:pPr>
              <w:snapToGrid w:val="0"/>
              <w:ind w:left="147" w:right="137"/>
              <w:rPr>
                <w:sz w:val="28"/>
                <w:szCs w:val="28"/>
              </w:rPr>
            </w:pPr>
          </w:p>
        </w:tc>
      </w:tr>
      <w:tr w:rsidR="0036784A" w:rsidRPr="00D376AC" w:rsidTr="00880A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42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 xml:space="preserve">Ответственные исполнители - </w:t>
            </w:r>
          </w:p>
          <w:p w:rsidR="0036784A" w:rsidRPr="00D376AC" w:rsidRDefault="0036784A" w:rsidP="00880AC4">
            <w:pPr>
              <w:snapToGrid w:val="0"/>
              <w:ind w:left="142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руководители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1. Департамент жилищно-коммунального хозяйства, транспорта и связи Администрации городского округа город Рыбинск Ярославской области (далее – Департамент ЖКХ, транспорта и связи)</w:t>
            </w:r>
          </w:p>
          <w:p w:rsidR="0036784A" w:rsidRPr="00D376AC" w:rsidRDefault="0036784A" w:rsidP="00880AC4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2. Управление строительства Администрации городского округа город Рыбинск Ярославской области (далее – Управление строительства)</w:t>
            </w:r>
          </w:p>
        </w:tc>
      </w:tr>
      <w:tr w:rsidR="0036784A" w:rsidRPr="00D376AC" w:rsidTr="00880A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84A" w:rsidRDefault="0036784A" w:rsidP="00880AC4">
            <w:pPr>
              <w:snapToGrid w:val="0"/>
              <w:ind w:left="147" w:right="136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МБУ «Управление городского хозяйства», </w:t>
            </w:r>
          </w:p>
          <w:p w:rsidR="0036784A" w:rsidRPr="00D376AC" w:rsidRDefault="0036784A" w:rsidP="00880AC4">
            <w:pPr>
              <w:snapToGrid w:val="0"/>
              <w:ind w:left="147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«Дорожно-эксплуатационное строительство»,</w:t>
            </w:r>
          </w:p>
          <w:p w:rsidR="0036784A" w:rsidRPr="00D376AC" w:rsidRDefault="0036784A" w:rsidP="00880AC4">
            <w:pPr>
              <w:snapToGrid w:val="0"/>
              <w:ind w:left="147" w:right="136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МБУ «Специализированная служба по вопросам похоронного дела»</w:t>
            </w:r>
          </w:p>
        </w:tc>
      </w:tr>
      <w:tr w:rsidR="0036784A" w:rsidRPr="00D376AC" w:rsidTr="00880A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Куратор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47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Pr="00D376AC">
              <w:rPr>
                <w:sz w:val="28"/>
                <w:szCs w:val="28"/>
              </w:rPr>
              <w:t xml:space="preserve">меститель Главы Администрации </w:t>
            </w:r>
            <w:r>
              <w:rPr>
                <w:sz w:val="28"/>
                <w:szCs w:val="28"/>
              </w:rPr>
              <w:t>по городскому хозяйству</w:t>
            </w:r>
          </w:p>
        </w:tc>
      </w:tr>
      <w:tr w:rsidR="0036784A" w:rsidRPr="00D376AC" w:rsidTr="00880A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Перечень подпрограмм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84A" w:rsidRPr="00D376AC" w:rsidRDefault="0036784A" w:rsidP="00880AC4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1. «Содержание объектов благоустройства и озеленение территории городского округа город Рыбинск Ярославской области»;</w:t>
            </w:r>
          </w:p>
          <w:p w:rsidR="0036784A" w:rsidRPr="00D376AC" w:rsidRDefault="0036784A" w:rsidP="00880AC4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2. «Благоустройство парков, площадей и обустройство других общественных территорий городского округа город Рыбинск Ярославской области».</w:t>
            </w:r>
          </w:p>
        </w:tc>
      </w:tr>
      <w:tr w:rsidR="0036784A" w:rsidRPr="00D376AC" w:rsidTr="00880A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Цел</w:t>
            </w:r>
            <w:r>
              <w:rPr>
                <w:sz w:val="28"/>
                <w:szCs w:val="28"/>
                <w:lang w:eastAsia="ar-SA"/>
              </w:rPr>
              <w:t>и</w:t>
            </w:r>
            <w:r w:rsidRPr="00D376AC">
              <w:rPr>
                <w:sz w:val="28"/>
                <w:szCs w:val="28"/>
                <w:lang w:eastAsia="ar-SA"/>
              </w:rPr>
              <w:t xml:space="preserve"> муниципальной программы   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84A" w:rsidRPr="00D376AC" w:rsidRDefault="0036784A" w:rsidP="00880AC4">
            <w:pPr>
              <w:autoSpaceDE w:val="0"/>
              <w:autoSpaceDN w:val="0"/>
              <w:adjustRightInd w:val="0"/>
              <w:ind w:left="141" w:right="141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     Повышение уровня благоустройства и озеленения территории городского округа город Рыбинск Ярославской области (далее – общественные территории города</w:t>
            </w:r>
            <w:r>
              <w:rPr>
                <w:sz w:val="28"/>
                <w:szCs w:val="28"/>
              </w:rPr>
              <w:t xml:space="preserve"> Рыбинска</w:t>
            </w:r>
            <w:r w:rsidRPr="00D376A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D376AC">
              <w:rPr>
                <w:sz w:val="28"/>
                <w:szCs w:val="28"/>
              </w:rPr>
              <w:t>осуществление мероприятий по поддержанию порядка и санитарного состояния на общественных территориях города</w:t>
            </w:r>
            <w:r>
              <w:rPr>
                <w:sz w:val="28"/>
                <w:szCs w:val="28"/>
              </w:rPr>
              <w:t xml:space="preserve"> Рыбинска</w:t>
            </w:r>
            <w:r w:rsidRPr="00D376AC">
              <w:rPr>
                <w:sz w:val="28"/>
                <w:szCs w:val="28"/>
              </w:rPr>
              <w:t>, создание наиболее благоприятной и комфортной среды для деятельности и отдыха жителей.</w:t>
            </w:r>
          </w:p>
          <w:p w:rsidR="0036784A" w:rsidRPr="00196D53" w:rsidRDefault="0036784A" w:rsidP="00880AC4">
            <w:pPr>
              <w:snapToGrid w:val="0"/>
              <w:ind w:left="147" w:right="141"/>
              <w:jc w:val="both"/>
              <w:rPr>
                <w:sz w:val="28"/>
                <w:szCs w:val="28"/>
              </w:rPr>
            </w:pPr>
            <w:r w:rsidRPr="00196D53">
              <w:rPr>
                <w:sz w:val="28"/>
                <w:szCs w:val="28"/>
              </w:rPr>
              <w:t xml:space="preserve">     Создание комфортных условий для проживания, отдыха и организации досуга жителей города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6784A" w:rsidRPr="00B417FC" w:rsidTr="00880A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B417F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B417FC">
              <w:rPr>
                <w:sz w:val="28"/>
                <w:szCs w:val="28"/>
                <w:lang w:eastAsia="ar-SA"/>
              </w:rPr>
              <w:t>Задачи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B417FC" w:rsidRDefault="0036784A" w:rsidP="00880AC4">
            <w:pPr>
              <w:ind w:left="142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Задачи муниципальной программы определяются задачами подпрограмм.</w:t>
            </w:r>
          </w:p>
          <w:p w:rsidR="0036784A" w:rsidRPr="00B417FC" w:rsidRDefault="0036784A" w:rsidP="00880AC4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1. «Содержание объектов благоустройства и озеленение территории городского округа город Рыбинск Ярославской области».</w:t>
            </w:r>
          </w:p>
          <w:p w:rsidR="0036784A" w:rsidRPr="00B417FC" w:rsidRDefault="0036784A" w:rsidP="00880AC4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Задачи подпрограммы:</w:t>
            </w:r>
          </w:p>
          <w:p w:rsidR="0036784A" w:rsidRPr="00B417FC" w:rsidRDefault="0036784A" w:rsidP="00880AC4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 - повышение освещенности городских улиц; </w:t>
            </w:r>
          </w:p>
          <w:p w:rsidR="0036784A" w:rsidRPr="00B417FC" w:rsidRDefault="0036784A" w:rsidP="00880AC4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 - совершенствование эстетической привлекательности общественных территорий города Рыбинска, улучшение структуры зеленых насаждений; </w:t>
            </w:r>
          </w:p>
          <w:p w:rsidR="0036784A" w:rsidRPr="00B417FC" w:rsidRDefault="0036784A" w:rsidP="00880AC4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- приведение в надлежащее состояние объектов благоустройства, создание благоприятных условий для жизни и отдыха жителей города;</w:t>
            </w:r>
          </w:p>
          <w:p w:rsidR="0036784A" w:rsidRDefault="0036784A" w:rsidP="00880AC4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 - содержание городских кладбищ в соответствии с </w:t>
            </w:r>
            <w:r w:rsidRPr="00B417FC">
              <w:rPr>
                <w:sz w:val="28"/>
                <w:szCs w:val="28"/>
              </w:rPr>
              <w:lastRenderedPageBreak/>
              <w:t>санитарными и экологическими требованиями</w:t>
            </w:r>
            <w:r>
              <w:rPr>
                <w:sz w:val="28"/>
                <w:szCs w:val="28"/>
              </w:rPr>
              <w:t>;</w:t>
            </w:r>
          </w:p>
          <w:p w:rsidR="0036784A" w:rsidRPr="008A4D93" w:rsidRDefault="0036784A" w:rsidP="00880AC4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материально-техническое и ресурсное обеспечение реализации </w:t>
            </w:r>
            <w:r w:rsidRPr="00965DCD">
              <w:rPr>
                <w:sz w:val="28"/>
                <w:szCs w:val="28"/>
              </w:rPr>
              <w:t>подпрограммы</w:t>
            </w:r>
            <w:r>
              <w:rPr>
                <w:sz w:val="28"/>
                <w:szCs w:val="28"/>
              </w:rPr>
              <w:t xml:space="preserve"> </w:t>
            </w:r>
            <w:r w:rsidRPr="008A4D93">
              <w:rPr>
                <w:sz w:val="28"/>
                <w:szCs w:val="28"/>
              </w:rPr>
              <w:t xml:space="preserve">«Содержание объектов благоустройства и озеленение территории городского округа город Рыбинск Ярославской области». </w:t>
            </w:r>
          </w:p>
          <w:p w:rsidR="0036784A" w:rsidRPr="00B417FC" w:rsidRDefault="0036784A" w:rsidP="00880AC4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2. «Благоустройство парков, площадей и обустройство других общественных территорий городского округа город Рыбинск Ярославской области». </w:t>
            </w:r>
          </w:p>
          <w:p w:rsidR="0036784A" w:rsidRPr="00B417FC" w:rsidRDefault="0036784A" w:rsidP="00880AC4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Задач</w:t>
            </w:r>
            <w:r>
              <w:rPr>
                <w:sz w:val="28"/>
                <w:szCs w:val="28"/>
              </w:rPr>
              <w:t>а</w:t>
            </w:r>
            <w:r w:rsidRPr="00B417FC">
              <w:rPr>
                <w:sz w:val="28"/>
                <w:szCs w:val="28"/>
              </w:rPr>
              <w:t xml:space="preserve"> подпрограммы</w:t>
            </w:r>
            <w:r>
              <w:rPr>
                <w:sz w:val="28"/>
                <w:szCs w:val="28"/>
              </w:rPr>
              <w:t xml:space="preserve"> –</w:t>
            </w:r>
            <w:r w:rsidRPr="00B417FC">
              <w:rPr>
                <w:sz w:val="28"/>
                <w:szCs w:val="28"/>
              </w:rPr>
              <w:t xml:space="preserve"> приведение в качественное состояние элементов благоустройства парков, площадей и обустройство других общественных территорий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36784A" w:rsidRPr="00B417FC" w:rsidTr="00880AC4">
        <w:trPr>
          <w:trHeight w:val="682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B417F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B417FC">
              <w:rPr>
                <w:sz w:val="28"/>
                <w:szCs w:val="28"/>
                <w:lang w:eastAsia="ar-SA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0A2767" w:rsidRDefault="0036784A" w:rsidP="00880AC4">
            <w:pPr>
              <w:snapToGrid w:val="0"/>
              <w:ind w:left="147" w:right="137"/>
              <w:jc w:val="both"/>
              <w:rPr>
                <w:sz w:val="28"/>
                <w:szCs w:val="28"/>
              </w:rPr>
            </w:pPr>
            <w:r w:rsidRPr="000A2767">
              <w:rPr>
                <w:sz w:val="28"/>
                <w:szCs w:val="28"/>
              </w:rPr>
              <w:t>Общий объем финансирования (предусмотрено в бюджетах / финансовая потребность</w:t>
            </w:r>
            <w:r w:rsidRPr="00955351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730 990,39</w:t>
            </w:r>
            <w:r w:rsidRPr="00955351">
              <w:rPr>
                <w:sz w:val="28"/>
                <w:szCs w:val="28"/>
              </w:rPr>
              <w:t xml:space="preserve"> / </w:t>
            </w:r>
            <w:r>
              <w:rPr>
                <w:sz w:val="28"/>
                <w:szCs w:val="28"/>
              </w:rPr>
              <w:t>1 306 355,64</w:t>
            </w:r>
            <w:r w:rsidRPr="00955351">
              <w:rPr>
                <w:sz w:val="28"/>
                <w:szCs w:val="28"/>
              </w:rPr>
              <w:t xml:space="preserve"> тыс</w:t>
            </w:r>
            <w:r w:rsidRPr="000A2767">
              <w:rPr>
                <w:sz w:val="28"/>
                <w:szCs w:val="28"/>
              </w:rPr>
              <w:t>. руб., в том числе:</w:t>
            </w:r>
          </w:p>
          <w:p w:rsidR="0036784A" w:rsidRPr="000A2767" w:rsidRDefault="0036784A" w:rsidP="00880AC4">
            <w:pPr>
              <w:snapToGrid w:val="0"/>
              <w:ind w:left="147" w:right="137"/>
              <w:jc w:val="both"/>
              <w:rPr>
                <w:sz w:val="28"/>
                <w:szCs w:val="28"/>
              </w:rPr>
            </w:pPr>
            <w:r w:rsidRPr="000A2767">
              <w:rPr>
                <w:sz w:val="28"/>
                <w:szCs w:val="28"/>
              </w:rPr>
              <w:t xml:space="preserve">- средства бюджета городского округа город Рыбинск Ярославской области (далее – городской бюджет), тыс. руб. </w:t>
            </w:r>
          </w:p>
          <w:tbl>
            <w:tblPr>
              <w:tblW w:w="62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260"/>
              <w:gridCol w:w="2020"/>
            </w:tblGrid>
            <w:tr w:rsidR="0036784A" w:rsidRPr="000E5403" w:rsidTr="00880AC4">
              <w:trPr>
                <w:trHeight w:val="768"/>
                <w:jc w:val="center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Период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Предусмотрено в бюджете, тыс. руб.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Потребность, тыс. руб.</w:t>
                  </w:r>
                </w:p>
              </w:tc>
            </w:tr>
            <w:tr w:rsidR="0036784A" w:rsidRPr="000E5403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2024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288 875,37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498 374,01</w:t>
                  </w:r>
                </w:p>
              </w:tc>
            </w:tr>
            <w:tr w:rsidR="0036784A" w:rsidRPr="000E5403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2025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214 876,60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417 270,69</w:t>
                  </w:r>
                </w:p>
              </w:tc>
            </w:tr>
            <w:tr w:rsidR="0036784A" w:rsidRPr="000E5403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2026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222 850,36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386 247,88</w:t>
                  </w:r>
                </w:p>
              </w:tc>
            </w:tr>
            <w:tr w:rsidR="0036784A" w:rsidRPr="000E5403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E5403">
                    <w:rPr>
                      <w:b/>
                      <w:bCs/>
                      <w:color w:val="000000"/>
                    </w:rPr>
                    <w:t>726 602,33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E5403">
                    <w:rPr>
                      <w:b/>
                      <w:bCs/>
                      <w:color w:val="000000"/>
                    </w:rPr>
                    <w:t>1 301 892,58</w:t>
                  </w:r>
                </w:p>
              </w:tc>
            </w:tr>
          </w:tbl>
          <w:p w:rsidR="0036784A" w:rsidRDefault="0036784A" w:rsidP="00880AC4">
            <w:pPr>
              <w:snapToGrid w:val="0"/>
              <w:ind w:left="147" w:right="137"/>
              <w:jc w:val="both"/>
              <w:rPr>
                <w:sz w:val="28"/>
                <w:szCs w:val="28"/>
              </w:rPr>
            </w:pPr>
            <w:r w:rsidRPr="000A2767">
              <w:rPr>
                <w:sz w:val="28"/>
                <w:szCs w:val="28"/>
              </w:rPr>
              <w:t>- средства других бюджетов бюджетной системы РФ, тыс. руб.</w:t>
            </w:r>
          </w:p>
          <w:tbl>
            <w:tblPr>
              <w:tblW w:w="62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260"/>
              <w:gridCol w:w="2020"/>
            </w:tblGrid>
            <w:tr w:rsidR="0036784A" w:rsidRPr="00CC317F" w:rsidTr="00880AC4">
              <w:trPr>
                <w:trHeight w:val="804"/>
                <w:jc w:val="center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Период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Предусмотрено в бюджете, тыс. руб.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Потребность, тыс. руб.</w:t>
                  </w:r>
                </w:p>
              </w:tc>
            </w:tr>
            <w:tr w:rsidR="0036784A" w:rsidRPr="00CC317F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2024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2 519,72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2 594,72</w:t>
                  </w:r>
                </w:p>
              </w:tc>
            </w:tr>
            <w:tr w:rsidR="0036784A" w:rsidRPr="00CC317F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2025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746,17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746,17</w:t>
                  </w:r>
                </w:p>
              </w:tc>
            </w:tr>
            <w:tr w:rsidR="0036784A" w:rsidRPr="00CC317F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2026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746,17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746,17</w:t>
                  </w:r>
                </w:p>
              </w:tc>
            </w:tr>
            <w:tr w:rsidR="0036784A" w:rsidRPr="00CC317F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C317F">
                    <w:rPr>
                      <w:b/>
                      <w:bCs/>
                      <w:color w:val="000000"/>
                    </w:rPr>
                    <w:t>4 012,06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C317F">
                    <w:rPr>
                      <w:b/>
                      <w:bCs/>
                      <w:color w:val="000000"/>
                    </w:rPr>
                    <w:t>4 087,06</w:t>
                  </w:r>
                </w:p>
              </w:tc>
            </w:tr>
          </w:tbl>
          <w:p w:rsidR="0036784A" w:rsidRDefault="0036784A" w:rsidP="00880AC4">
            <w:pPr>
              <w:snapToGrid w:val="0"/>
              <w:ind w:left="147"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другие источники (средства внебюджетных источников), тыс. руб.</w:t>
            </w:r>
          </w:p>
          <w:tbl>
            <w:tblPr>
              <w:tblW w:w="62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260"/>
              <w:gridCol w:w="2020"/>
            </w:tblGrid>
            <w:tr w:rsidR="0036784A" w:rsidRPr="00CC317F" w:rsidTr="00880AC4">
              <w:trPr>
                <w:trHeight w:val="624"/>
                <w:jc w:val="center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Период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Предусмотрено в бюджете, тыс. руб.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Потребность, тыс. руб.</w:t>
                  </w:r>
                </w:p>
              </w:tc>
            </w:tr>
            <w:tr w:rsidR="0036784A" w:rsidRPr="00CC317F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2024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376,00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376,00</w:t>
                  </w:r>
                </w:p>
              </w:tc>
            </w:tr>
            <w:tr w:rsidR="0036784A" w:rsidRPr="00CC317F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2025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0,00</w:t>
                  </w:r>
                </w:p>
              </w:tc>
            </w:tr>
            <w:tr w:rsidR="0036784A" w:rsidRPr="00CC317F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2026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0,00</w:t>
                  </w:r>
                </w:p>
              </w:tc>
            </w:tr>
            <w:tr w:rsidR="0036784A" w:rsidRPr="00CC317F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C317F">
                    <w:rPr>
                      <w:b/>
                      <w:bCs/>
                      <w:color w:val="000000"/>
                    </w:rPr>
                    <w:t>376,00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C317F">
                    <w:rPr>
                      <w:b/>
                      <w:bCs/>
                      <w:color w:val="000000"/>
                    </w:rPr>
                    <w:t>376,00</w:t>
                  </w:r>
                </w:p>
              </w:tc>
            </w:tr>
          </w:tbl>
          <w:p w:rsidR="0036784A" w:rsidRDefault="0036784A" w:rsidP="00880AC4">
            <w:pPr>
              <w:snapToGrid w:val="0"/>
              <w:ind w:left="147" w:right="137"/>
              <w:jc w:val="both"/>
              <w:rPr>
                <w:sz w:val="28"/>
                <w:szCs w:val="28"/>
              </w:rPr>
            </w:pPr>
          </w:p>
          <w:p w:rsidR="0036784A" w:rsidRPr="00B417FC" w:rsidRDefault="0036784A" w:rsidP="00880AC4">
            <w:pPr>
              <w:snapToGrid w:val="0"/>
              <w:ind w:left="147" w:right="137"/>
              <w:jc w:val="center"/>
              <w:rPr>
                <w:sz w:val="20"/>
                <w:szCs w:val="20"/>
              </w:rPr>
            </w:pPr>
          </w:p>
        </w:tc>
      </w:tr>
      <w:tr w:rsidR="0036784A" w:rsidRPr="00B417FC" w:rsidTr="00880AC4">
        <w:trPr>
          <w:trHeight w:val="41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B417F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B417FC">
              <w:rPr>
                <w:sz w:val="28"/>
                <w:szCs w:val="28"/>
                <w:lang w:eastAsia="ar-SA"/>
              </w:rPr>
              <w:t>Ожидаемые результаты реализации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B417FC" w:rsidRDefault="0036784A" w:rsidP="00880AC4">
            <w:pPr>
              <w:snapToGrid w:val="0"/>
              <w:ind w:left="147" w:right="137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По итогам реализации муниципальной программы планируется достижение следующих результатов:</w:t>
            </w:r>
          </w:p>
          <w:p w:rsidR="0036784A" w:rsidRPr="00B417FC" w:rsidRDefault="0036784A" w:rsidP="00880AC4">
            <w:pPr>
              <w:autoSpaceDE w:val="0"/>
              <w:autoSpaceDN w:val="0"/>
              <w:adjustRightInd w:val="0"/>
              <w:ind w:left="141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- обеспечение качественного и бесперебойного освещения городских улиц; </w:t>
            </w:r>
          </w:p>
          <w:p w:rsidR="0036784A" w:rsidRPr="00B417FC" w:rsidRDefault="0036784A" w:rsidP="00880AC4">
            <w:pPr>
              <w:autoSpaceDE w:val="0"/>
              <w:autoSpaceDN w:val="0"/>
              <w:adjustRightInd w:val="0"/>
              <w:ind w:left="141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- улучшение состояния зеленых насаждений;</w:t>
            </w:r>
          </w:p>
          <w:p w:rsidR="0036784A" w:rsidRPr="00B417FC" w:rsidRDefault="0036784A" w:rsidP="00880AC4">
            <w:pPr>
              <w:autoSpaceDE w:val="0"/>
              <w:autoSpaceDN w:val="0"/>
              <w:adjustRightInd w:val="0"/>
              <w:ind w:left="141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- поддержание надлежащего состояния общественных </w:t>
            </w:r>
            <w:r w:rsidRPr="00B417FC">
              <w:rPr>
                <w:sz w:val="28"/>
                <w:szCs w:val="28"/>
              </w:rPr>
              <w:lastRenderedPageBreak/>
              <w:t xml:space="preserve">территорий города Рыбинска, включая поддержание в технически исправном состоянии существующих элементов объектов благоустройства; </w:t>
            </w:r>
          </w:p>
          <w:p w:rsidR="0036784A" w:rsidRDefault="0036784A" w:rsidP="00880AC4">
            <w:pPr>
              <w:autoSpaceDE w:val="0"/>
              <w:autoSpaceDN w:val="0"/>
              <w:adjustRightInd w:val="0"/>
              <w:ind w:left="141"/>
              <w:jc w:val="both"/>
              <w:rPr>
                <w:sz w:val="28"/>
                <w:szCs w:val="28"/>
              </w:rPr>
            </w:pPr>
            <w:r w:rsidRPr="00B417FC">
              <w:rPr>
                <w:sz w:val="28"/>
                <w:szCs w:val="28"/>
              </w:rPr>
              <w:t xml:space="preserve">     - обеспечение надлежащего содержания городских кладбищ;</w:t>
            </w:r>
          </w:p>
          <w:p w:rsidR="0036784A" w:rsidRPr="00B417FC" w:rsidRDefault="0036784A" w:rsidP="00880AC4">
            <w:pPr>
              <w:autoSpaceDE w:val="0"/>
              <w:autoSpaceDN w:val="0"/>
              <w:adjustRightInd w:val="0"/>
              <w:ind w:lef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о</w:t>
            </w:r>
            <w:r w:rsidRPr="006B3BC6">
              <w:rPr>
                <w:sz w:val="28"/>
                <w:szCs w:val="28"/>
              </w:rPr>
              <w:t>снащение современной вычислительной техникой и программным обеспечением всех рабочих мест</w:t>
            </w:r>
            <w:r>
              <w:rPr>
                <w:sz w:val="28"/>
                <w:szCs w:val="28"/>
              </w:rPr>
              <w:t xml:space="preserve"> сотрудников Департамента ЖКХ, транспорта и связи</w:t>
            </w:r>
            <w:r w:rsidRPr="006B3BC6">
              <w:rPr>
                <w:sz w:val="28"/>
                <w:szCs w:val="28"/>
              </w:rPr>
              <w:t>.</w:t>
            </w:r>
          </w:p>
          <w:p w:rsidR="0036784A" w:rsidRPr="00B417FC" w:rsidRDefault="0036784A" w:rsidP="00880AC4">
            <w:pPr>
              <w:autoSpaceDE w:val="0"/>
              <w:autoSpaceDN w:val="0"/>
              <w:adjustRightInd w:val="0"/>
              <w:ind w:left="142" w:right="142"/>
              <w:jc w:val="both"/>
              <w:rPr>
                <w:sz w:val="28"/>
                <w:szCs w:val="28"/>
              </w:rPr>
            </w:pPr>
            <w:r w:rsidRPr="00B417FC">
              <w:rPr>
                <w:rFonts w:eastAsia="Calibri"/>
                <w:sz w:val="28"/>
                <w:szCs w:val="28"/>
                <w:lang w:eastAsia="en-US"/>
              </w:rPr>
              <w:t xml:space="preserve">     - повышение комфортности проживания граждан, создание условий, обеспечивающих достойные условия для отдыха населения и гостей города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36784A" w:rsidRPr="00B417FC" w:rsidRDefault="0036784A" w:rsidP="0036784A">
      <w:pPr>
        <w:shd w:val="clear" w:color="auto" w:fill="FFFFFF"/>
        <w:tabs>
          <w:tab w:val="left" w:pos="709"/>
        </w:tabs>
        <w:jc w:val="both"/>
        <w:rPr>
          <w:sz w:val="28"/>
          <w:szCs w:val="28"/>
          <w:lang w:eastAsia="ar-SA"/>
        </w:rPr>
      </w:pPr>
      <w:r w:rsidRPr="00B417FC">
        <w:rPr>
          <w:sz w:val="28"/>
          <w:szCs w:val="28"/>
          <w:lang w:eastAsia="ar-SA"/>
        </w:rPr>
        <w:lastRenderedPageBreak/>
        <w:tab/>
        <w:t>Муниципальная программа состоит из двух подпрограмм: «Содержание объектов благоустройства и озеленение территории городского округа город Рыбинск Ярославской области» и «</w:t>
      </w:r>
      <w:r w:rsidRPr="00B417FC">
        <w:rPr>
          <w:sz w:val="28"/>
          <w:szCs w:val="28"/>
        </w:rPr>
        <w:t>Благоустройство парков, площадей и обустройство других общественных территорий городского округа город Рыбинск Ярославской области</w:t>
      </w:r>
      <w:r w:rsidRPr="00B417FC">
        <w:rPr>
          <w:sz w:val="28"/>
          <w:szCs w:val="28"/>
          <w:lang w:eastAsia="ar-SA"/>
        </w:rPr>
        <w:t>», в каждой из которых представлен анализ существующей ситуации и оценка проблем, решение которых осуществляется путем реализации подпрограмм, цели, задачи, ожидаемые результаты реализации подпрограмм, социально-экономическое обоснование подпрограмм, финансирование, механизм реализации, индикаторы, а также мероприятия подпрограмм (приложения 1, 2 к муниципальной программе).</w:t>
      </w:r>
    </w:p>
    <w:p w:rsidR="0036784A" w:rsidRDefault="0036784A" w:rsidP="0036784A">
      <w:pPr>
        <w:shd w:val="clear" w:color="auto" w:fill="FFFFFF"/>
        <w:tabs>
          <w:tab w:val="left" w:pos="4962"/>
        </w:tabs>
        <w:rPr>
          <w:b/>
          <w:sz w:val="28"/>
          <w:szCs w:val="28"/>
          <w:lang w:eastAsia="ar-SA"/>
        </w:rPr>
      </w:pPr>
    </w:p>
    <w:p w:rsidR="0036784A" w:rsidRPr="00B417FC" w:rsidRDefault="0036784A" w:rsidP="0036784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417FC">
        <w:rPr>
          <w:b/>
          <w:sz w:val="28"/>
          <w:szCs w:val="28"/>
        </w:rPr>
        <w:t>2. Финансирование муниципальной программы</w:t>
      </w:r>
    </w:p>
    <w:p w:rsidR="0036784A" w:rsidRPr="00B417FC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7FC">
        <w:rPr>
          <w:sz w:val="28"/>
          <w:szCs w:val="28"/>
        </w:rPr>
        <w:t xml:space="preserve">Потребность в финансовых ресурсах на реализацию муниципальной программы в целом </w:t>
      </w:r>
      <w:r w:rsidRPr="008865CF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1 306 355,64</w:t>
      </w:r>
      <w:r w:rsidRPr="00955351">
        <w:rPr>
          <w:sz w:val="28"/>
          <w:szCs w:val="28"/>
        </w:rPr>
        <w:t xml:space="preserve"> тыс</w:t>
      </w:r>
      <w:r w:rsidRPr="000A2767">
        <w:rPr>
          <w:sz w:val="28"/>
          <w:szCs w:val="28"/>
        </w:rPr>
        <w:t>. руб. Финансирование мероприятий муниципальной программы осуществляется за</w:t>
      </w:r>
      <w:r w:rsidRPr="00B417FC">
        <w:rPr>
          <w:sz w:val="28"/>
          <w:szCs w:val="28"/>
        </w:rPr>
        <w:t xml:space="preserve"> счет: </w:t>
      </w:r>
    </w:p>
    <w:p w:rsidR="0036784A" w:rsidRPr="00B417FC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7FC">
        <w:rPr>
          <w:sz w:val="28"/>
          <w:szCs w:val="28"/>
        </w:rPr>
        <w:t>- средств городского бюджета;</w:t>
      </w:r>
    </w:p>
    <w:p w:rsidR="0036784A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7FC">
        <w:rPr>
          <w:sz w:val="28"/>
          <w:szCs w:val="28"/>
        </w:rPr>
        <w:t>- средств других бюджетов бюджетной системы РФ</w:t>
      </w:r>
      <w:r>
        <w:rPr>
          <w:sz w:val="28"/>
          <w:szCs w:val="28"/>
        </w:rPr>
        <w:t>;</w:t>
      </w:r>
    </w:p>
    <w:p w:rsidR="0036784A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 внебюджетных источников</w:t>
      </w:r>
      <w:r w:rsidRPr="00B417FC">
        <w:rPr>
          <w:sz w:val="28"/>
          <w:szCs w:val="28"/>
        </w:rPr>
        <w:t>.</w:t>
      </w:r>
    </w:p>
    <w:p w:rsidR="0036784A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2"/>
        <w:gridCol w:w="2976"/>
        <w:gridCol w:w="2826"/>
        <w:gridCol w:w="2862"/>
      </w:tblGrid>
      <w:tr w:rsidR="0036784A" w:rsidRPr="000E5403" w:rsidTr="00880AC4">
        <w:trPr>
          <w:trHeight w:val="597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center"/>
              <w:rPr>
                <w:color w:val="000000"/>
              </w:rPr>
            </w:pPr>
            <w:r w:rsidRPr="000E5403">
              <w:rPr>
                <w:color w:val="000000"/>
              </w:rPr>
              <w:t>Период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center"/>
              <w:rPr>
                <w:color w:val="000000"/>
              </w:rPr>
            </w:pPr>
            <w:r w:rsidRPr="000E5403">
              <w:rPr>
                <w:color w:val="000000"/>
              </w:rPr>
              <w:t>Источник финансирования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center"/>
              <w:rPr>
                <w:color w:val="000000"/>
              </w:rPr>
            </w:pPr>
            <w:r w:rsidRPr="000E5403">
              <w:rPr>
                <w:color w:val="000000"/>
              </w:rPr>
              <w:t>Предусмотрено в бюджете, тыс. руб.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center"/>
              <w:rPr>
                <w:color w:val="000000"/>
              </w:rPr>
            </w:pPr>
            <w:r w:rsidRPr="000E5403">
              <w:rPr>
                <w:color w:val="000000"/>
              </w:rPr>
              <w:t>Потребность, тыс. руб.</w:t>
            </w:r>
          </w:p>
        </w:tc>
      </w:tr>
      <w:tr w:rsidR="0036784A" w:rsidRPr="000E5403" w:rsidTr="00880AC4">
        <w:trPr>
          <w:trHeight w:val="265"/>
        </w:trPr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center"/>
              <w:rPr>
                <w:color w:val="000000"/>
              </w:rPr>
            </w:pPr>
            <w:r w:rsidRPr="000E5403">
              <w:rPr>
                <w:color w:val="000000"/>
              </w:rPr>
              <w:t>2024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  <w:r w:rsidRPr="000E5403">
              <w:rPr>
                <w:color w:val="000000"/>
              </w:rPr>
              <w:t>Городской бюджет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288 875,37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498 374,01</w:t>
            </w:r>
          </w:p>
        </w:tc>
      </w:tr>
      <w:tr w:rsidR="0036784A" w:rsidRPr="000E5403" w:rsidTr="00880AC4">
        <w:trPr>
          <w:trHeight w:val="553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  <w:r w:rsidRPr="000E5403">
              <w:rPr>
                <w:color w:val="000000"/>
              </w:rPr>
              <w:t>Другие бюджеты бюджетной системы РФ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2 519,72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2 594,72</w:t>
            </w:r>
          </w:p>
        </w:tc>
      </w:tr>
      <w:tr w:rsidR="0036784A" w:rsidRPr="000E5403" w:rsidTr="00880AC4">
        <w:trPr>
          <w:trHeight w:val="264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  <w:r w:rsidRPr="000E5403">
              <w:rPr>
                <w:color w:val="000000"/>
              </w:rPr>
              <w:t>Другие источники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376,00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376,00</w:t>
            </w:r>
          </w:p>
        </w:tc>
      </w:tr>
      <w:tr w:rsidR="0036784A" w:rsidRPr="000E5403" w:rsidTr="00880AC4">
        <w:trPr>
          <w:trHeight w:val="312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291 771,09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501 344,73</w:t>
            </w:r>
          </w:p>
        </w:tc>
      </w:tr>
      <w:tr w:rsidR="0036784A" w:rsidRPr="000E5403" w:rsidTr="00880AC4">
        <w:trPr>
          <w:trHeight w:val="229"/>
        </w:trPr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center"/>
              <w:rPr>
                <w:color w:val="000000"/>
              </w:rPr>
            </w:pPr>
            <w:r w:rsidRPr="000E5403">
              <w:rPr>
                <w:color w:val="000000"/>
              </w:rPr>
              <w:t>2025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  <w:r w:rsidRPr="000E5403">
              <w:rPr>
                <w:color w:val="000000"/>
              </w:rPr>
              <w:t>Городской бюджет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214 876,60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417 270,69</w:t>
            </w:r>
          </w:p>
        </w:tc>
      </w:tr>
      <w:tr w:rsidR="0036784A" w:rsidRPr="000E5403" w:rsidTr="00880AC4">
        <w:trPr>
          <w:trHeight w:val="516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  <w:r w:rsidRPr="000E5403">
              <w:rPr>
                <w:color w:val="000000"/>
              </w:rPr>
              <w:t>Другие бюджеты бюджетной системы РФ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746,17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746,17</w:t>
            </w:r>
          </w:p>
        </w:tc>
      </w:tr>
      <w:tr w:rsidR="0036784A" w:rsidRPr="000E5403" w:rsidTr="00880AC4">
        <w:trPr>
          <w:trHeight w:val="312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215 622,77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418 016,86</w:t>
            </w:r>
          </w:p>
        </w:tc>
      </w:tr>
      <w:tr w:rsidR="0036784A" w:rsidRPr="000E5403" w:rsidTr="00880AC4">
        <w:trPr>
          <w:trHeight w:val="189"/>
        </w:trPr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center"/>
              <w:rPr>
                <w:color w:val="000000"/>
              </w:rPr>
            </w:pPr>
            <w:r w:rsidRPr="000E5403">
              <w:rPr>
                <w:color w:val="000000"/>
              </w:rPr>
              <w:t>2026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  <w:r w:rsidRPr="000E5403">
              <w:rPr>
                <w:color w:val="000000"/>
              </w:rPr>
              <w:t>Городской бюджет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222 850,36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386 247,88</w:t>
            </w:r>
          </w:p>
        </w:tc>
      </w:tr>
      <w:tr w:rsidR="0036784A" w:rsidRPr="000E5403" w:rsidTr="00880AC4">
        <w:trPr>
          <w:trHeight w:val="476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  <w:r w:rsidRPr="000E5403">
              <w:rPr>
                <w:color w:val="000000"/>
              </w:rPr>
              <w:t>Другие бюджеты бюджетной системы РФ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746,17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746,17</w:t>
            </w:r>
          </w:p>
        </w:tc>
      </w:tr>
      <w:tr w:rsidR="0036784A" w:rsidRPr="000E5403" w:rsidTr="00880AC4">
        <w:trPr>
          <w:trHeight w:val="312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223 596,53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386 994,05</w:t>
            </w:r>
          </w:p>
        </w:tc>
      </w:tr>
      <w:tr w:rsidR="0036784A" w:rsidRPr="000E5403" w:rsidTr="00880AC4">
        <w:trPr>
          <w:trHeight w:val="312"/>
        </w:trPr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  <w:r w:rsidRPr="000E5403">
              <w:rPr>
                <w:color w:val="000000"/>
              </w:rPr>
              <w:t> 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730 990,39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1 306 355,64</w:t>
            </w:r>
          </w:p>
        </w:tc>
      </w:tr>
    </w:tbl>
    <w:p w:rsidR="0036784A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784A" w:rsidRPr="00B417FC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7FC">
        <w:rPr>
          <w:sz w:val="28"/>
          <w:szCs w:val="28"/>
        </w:rPr>
        <w:t xml:space="preserve">В ходе реализации муниципальной программы объемы финансирования </w:t>
      </w:r>
      <w:r w:rsidRPr="00B417FC">
        <w:rPr>
          <w:sz w:val="28"/>
          <w:szCs w:val="28"/>
        </w:rPr>
        <w:lastRenderedPageBreak/>
        <w:t>мероприятий могут уточняться.</w:t>
      </w:r>
    </w:p>
    <w:p w:rsidR="0036784A" w:rsidRDefault="0036784A" w:rsidP="0036784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417FC">
        <w:rPr>
          <w:sz w:val="28"/>
          <w:szCs w:val="28"/>
        </w:rPr>
        <w:t>Финансирование за счет средств других бюджетов бюджетной системы РФ осуществляется на условиях софинансирования и на основании Соглашений, заключенных между ответственными исполнителями муниципальной программы и органами</w:t>
      </w:r>
      <w:r>
        <w:rPr>
          <w:sz w:val="28"/>
          <w:szCs w:val="28"/>
        </w:rPr>
        <w:t xml:space="preserve"> </w:t>
      </w:r>
      <w:r w:rsidRPr="00B417FC">
        <w:rPr>
          <w:sz w:val="28"/>
          <w:szCs w:val="28"/>
        </w:rPr>
        <w:t xml:space="preserve"> исполнительной власти Ярославской области.</w:t>
      </w:r>
    </w:p>
    <w:p w:rsidR="0036784A" w:rsidRPr="00B417FC" w:rsidRDefault="0036784A" w:rsidP="0036784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  <w:sectPr w:rsidR="0036784A" w:rsidRPr="00B417FC" w:rsidSect="00183F96">
          <w:headerReference w:type="default" r:id="rId23"/>
          <w:footnotePr>
            <w:pos w:val="beneathText"/>
          </w:footnotePr>
          <w:pgSz w:w="11905" w:h="16837"/>
          <w:pgMar w:top="1276" w:right="709" w:bottom="567" w:left="1276" w:header="568" w:footer="720" w:gutter="0"/>
          <w:cols w:space="720"/>
          <w:titlePg/>
          <w:docGrid w:linePitch="299"/>
        </w:sectPr>
      </w:pPr>
    </w:p>
    <w:p w:rsidR="0036784A" w:rsidRPr="001974EF" w:rsidRDefault="0036784A" w:rsidP="0036784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974EF">
        <w:rPr>
          <w:b/>
          <w:sz w:val="28"/>
          <w:szCs w:val="28"/>
        </w:rPr>
        <w:lastRenderedPageBreak/>
        <w:t>3. Индикаторы результативности муниципальной программы</w:t>
      </w:r>
    </w:p>
    <w:p w:rsidR="0036784A" w:rsidRPr="004B40E5" w:rsidRDefault="0036784A" w:rsidP="0036784A">
      <w:pPr>
        <w:ind w:firstLine="709"/>
        <w:rPr>
          <w:sz w:val="8"/>
          <w:szCs w:val="8"/>
        </w:rPr>
      </w:pPr>
    </w:p>
    <w:p w:rsidR="0036784A" w:rsidRDefault="0036784A" w:rsidP="0036784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17FC">
        <w:rPr>
          <w:bCs/>
          <w:sz w:val="28"/>
          <w:szCs w:val="28"/>
        </w:rPr>
        <w:t>Оценка результативности реализации муниципальной программы осуществляется на основе использования системы объективных критериев, которые выступают в качестве обобщенных оценочных критериев (индикаторов).</w:t>
      </w:r>
    </w:p>
    <w:p w:rsidR="0036784A" w:rsidRDefault="0036784A" w:rsidP="0036784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685"/>
        <w:gridCol w:w="3686"/>
        <w:gridCol w:w="1419"/>
        <w:gridCol w:w="1843"/>
        <w:gridCol w:w="1606"/>
        <w:gridCol w:w="1606"/>
        <w:gridCol w:w="1607"/>
      </w:tblGrid>
      <w:tr w:rsidR="0036784A" w:rsidRPr="001974EF" w:rsidTr="00880AC4">
        <w:trPr>
          <w:tblHeader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Наименование задачи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ind w:left="-108" w:right="-109" w:firstLine="34"/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 xml:space="preserve">Базовое значение </w:t>
            </w:r>
          </w:p>
          <w:p w:rsidR="0036784A" w:rsidRPr="001974EF" w:rsidRDefault="0036784A" w:rsidP="00880AC4">
            <w:pPr>
              <w:ind w:left="-108" w:right="-109" w:firstLine="34"/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1974E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ind w:firstLine="33"/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Планируемое значение</w:t>
            </w:r>
          </w:p>
        </w:tc>
      </w:tr>
      <w:tr w:rsidR="0036784A" w:rsidRPr="001974EF" w:rsidTr="00880AC4">
        <w:trPr>
          <w:trHeight w:val="247"/>
          <w:tblHeader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4A" w:rsidRPr="001974EF" w:rsidRDefault="0036784A" w:rsidP="00880AC4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ind w:firstLine="34"/>
              <w:jc w:val="right"/>
              <w:rPr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2024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2026</w:t>
            </w:r>
          </w:p>
        </w:tc>
      </w:tr>
      <w:tr w:rsidR="0036784A" w:rsidRPr="001974EF" w:rsidTr="00880AC4">
        <w:trPr>
          <w:trHeight w:val="292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snapToGrid w:val="0"/>
              <w:jc w:val="both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Повышение освещенности городских улиц</w:t>
            </w:r>
          </w:p>
          <w:p w:rsidR="0036784A" w:rsidRPr="001974EF" w:rsidRDefault="0036784A" w:rsidP="00880AC4">
            <w:pPr>
              <w:snapToGrid w:val="0"/>
              <w:ind w:left="142" w:right="142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rPr>
                <w:sz w:val="20"/>
                <w:szCs w:val="20"/>
                <w:lang w:eastAsia="ar-SA"/>
              </w:rPr>
            </w:pPr>
            <w:r w:rsidRPr="001974EF">
              <w:rPr>
                <w:sz w:val="20"/>
                <w:szCs w:val="20"/>
              </w:rPr>
              <w:t>Наличие и соответствие наружного освещения нормативным требованиям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100</w:t>
            </w:r>
          </w:p>
        </w:tc>
      </w:tr>
      <w:tr w:rsidR="0036784A" w:rsidRPr="001974EF" w:rsidTr="00880AC4">
        <w:trPr>
          <w:trHeight w:val="29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rPr>
                <w:sz w:val="20"/>
                <w:szCs w:val="20"/>
                <w:lang w:eastAsia="ar-SA"/>
              </w:rPr>
            </w:pPr>
            <w:r w:rsidRPr="001974EF">
              <w:rPr>
                <w:sz w:val="20"/>
                <w:szCs w:val="20"/>
                <w:lang w:eastAsia="ar-SA"/>
              </w:rPr>
              <w:t>Протяженность сетей наружного освещения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371,1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373,39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jc w:val="center"/>
            </w:pPr>
            <w:r w:rsidRPr="004A3033">
              <w:rPr>
                <w:sz w:val="20"/>
                <w:szCs w:val="20"/>
              </w:rPr>
              <w:t>373,39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jc w:val="center"/>
            </w:pPr>
            <w:r w:rsidRPr="004A3033">
              <w:rPr>
                <w:sz w:val="20"/>
                <w:szCs w:val="20"/>
              </w:rPr>
              <w:t>373,39</w:t>
            </w:r>
          </w:p>
        </w:tc>
      </w:tr>
      <w:tr w:rsidR="0036784A" w:rsidRPr="001974EF" w:rsidTr="00880AC4">
        <w:trPr>
          <w:trHeight w:val="29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rPr>
                <w:sz w:val="20"/>
                <w:szCs w:val="20"/>
                <w:lang w:eastAsia="ar-SA"/>
              </w:rPr>
            </w:pPr>
            <w:r w:rsidRPr="001974EF">
              <w:rPr>
                <w:sz w:val="20"/>
                <w:szCs w:val="20"/>
                <w:lang w:eastAsia="ar-SA"/>
              </w:rPr>
              <w:t xml:space="preserve">Количество потребленной электроэнергии на уличное освещение </w:t>
            </w:r>
          </w:p>
          <w:p w:rsidR="0036784A" w:rsidRPr="001974EF" w:rsidRDefault="0036784A" w:rsidP="00880AC4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тыс. кВт/час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3 478,0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3 478,0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jc w:val="center"/>
            </w:pPr>
            <w:r w:rsidRPr="00E6019F">
              <w:rPr>
                <w:sz w:val="20"/>
                <w:szCs w:val="20"/>
              </w:rPr>
              <w:t>3 478,0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jc w:val="center"/>
            </w:pPr>
            <w:r w:rsidRPr="00E6019F">
              <w:rPr>
                <w:sz w:val="20"/>
                <w:szCs w:val="20"/>
              </w:rPr>
              <w:t>3 478,0</w:t>
            </w:r>
          </w:p>
        </w:tc>
      </w:tr>
      <w:tr w:rsidR="0036784A" w:rsidRPr="001974EF" w:rsidTr="00880AC4">
        <w:trPr>
          <w:trHeight w:val="292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Совершенствование эстетической привлекательности общественных территорий города Рыбинска, улучшение структуры зеленых насаждений</w:t>
            </w:r>
          </w:p>
          <w:p w:rsidR="0036784A" w:rsidRPr="001974EF" w:rsidRDefault="0036784A" w:rsidP="00880AC4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rPr>
                <w:sz w:val="20"/>
                <w:szCs w:val="20"/>
                <w:lang w:eastAsia="ar-SA"/>
              </w:rPr>
            </w:pPr>
            <w:r w:rsidRPr="001974EF">
              <w:rPr>
                <w:sz w:val="20"/>
                <w:szCs w:val="20"/>
                <w:lang w:eastAsia="ar-SA"/>
              </w:rPr>
              <w:t>Содержание и благоустройство объектов озеленения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% от утвержденного перечня объектов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100</w:t>
            </w:r>
          </w:p>
        </w:tc>
      </w:tr>
      <w:tr w:rsidR="0036784A" w:rsidRPr="001974EF" w:rsidTr="00880AC4">
        <w:trPr>
          <w:trHeight w:val="292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snapToGrid w:val="0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Приведение в надлежащее состояние объектов благоустройства, создание благоприятных условий для жизни и отдыха жителей города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rPr>
                <w:sz w:val="20"/>
                <w:szCs w:val="20"/>
                <w:lang w:eastAsia="ar-SA"/>
              </w:rPr>
            </w:pPr>
            <w:r w:rsidRPr="001974EF">
              <w:rPr>
                <w:sz w:val="20"/>
                <w:szCs w:val="20"/>
                <w:lang w:eastAsia="ar-SA"/>
              </w:rPr>
              <w:t xml:space="preserve">Содержание в чистоте территории города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тыс.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853,34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910,6</w:t>
            </w:r>
          </w:p>
        </w:tc>
      </w:tr>
      <w:tr w:rsidR="0036784A" w:rsidRPr="001974EF" w:rsidTr="00880AC4">
        <w:trPr>
          <w:trHeight w:val="29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rPr>
                <w:sz w:val="20"/>
                <w:szCs w:val="20"/>
                <w:lang w:eastAsia="ar-SA"/>
              </w:rPr>
            </w:pPr>
            <w:r w:rsidRPr="001974EF">
              <w:rPr>
                <w:sz w:val="20"/>
                <w:szCs w:val="20"/>
                <w:lang w:eastAsia="ar-SA"/>
              </w:rPr>
              <w:t>Ликвидация несанкционированных свалок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тыс. куб.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36784A" w:rsidRPr="001974EF" w:rsidTr="00880AC4">
        <w:trPr>
          <w:trHeight w:val="29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Количество фонтанов, находящихся на содержании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6</w:t>
            </w:r>
          </w:p>
        </w:tc>
      </w:tr>
      <w:tr w:rsidR="0036784A" w:rsidRPr="001974EF" w:rsidTr="00880AC4">
        <w:trPr>
          <w:trHeight w:val="29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площадок накопления твердых коммунальных отходов, находящихся на содержании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</w:tr>
      <w:tr w:rsidR="0036784A" w:rsidRPr="001974EF" w:rsidTr="00880AC4">
        <w:trPr>
          <w:trHeight w:val="29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Отлов, содержание и возврат животных без владельцев</w:t>
            </w:r>
          </w:p>
          <w:p w:rsidR="0036784A" w:rsidRPr="001974EF" w:rsidRDefault="0036784A" w:rsidP="00880AC4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ед. животных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36784A" w:rsidRPr="001974EF" w:rsidTr="00880AC4">
        <w:trPr>
          <w:trHeight w:val="292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Содержание городских кладбищ в соответствии с санитарными и экологическими требованиями</w:t>
            </w:r>
          </w:p>
          <w:p w:rsidR="0036784A" w:rsidRPr="001974EF" w:rsidRDefault="0036784A" w:rsidP="00880AC4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rPr>
                <w:sz w:val="20"/>
                <w:szCs w:val="20"/>
                <w:lang w:eastAsia="ar-SA"/>
              </w:rPr>
            </w:pPr>
            <w:r w:rsidRPr="001974EF">
              <w:rPr>
                <w:sz w:val="20"/>
                <w:szCs w:val="20"/>
                <w:lang w:eastAsia="ar-SA"/>
              </w:rPr>
              <w:t xml:space="preserve">Содержание и благоустройство городских кладбищ и мест захоронения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ед. кладбищ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 w:rsidRPr="001974EF">
              <w:rPr>
                <w:sz w:val="20"/>
                <w:szCs w:val="20"/>
              </w:rPr>
              <w:t>11</w:t>
            </w:r>
          </w:p>
        </w:tc>
      </w:tr>
      <w:tr w:rsidR="0036784A" w:rsidRPr="001974EF" w:rsidTr="00880AC4">
        <w:trPr>
          <w:trHeight w:val="292"/>
        </w:trPr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Материально-техническое и ресурсное обеспечение подпрограммы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rPr>
                <w:sz w:val="20"/>
                <w:szCs w:val="20"/>
                <w:lang w:eastAsia="ar-SA"/>
              </w:rPr>
            </w:pPr>
            <w:r w:rsidRPr="00A94B23">
              <w:rPr>
                <w:sz w:val="20"/>
                <w:szCs w:val="20"/>
                <w:lang w:eastAsia="ar-SA"/>
              </w:rPr>
              <w:t>Удовлетворенность техническим и программным обеспечением  реализации  подпрограммы</w:t>
            </w:r>
          </w:p>
          <w:p w:rsidR="0036784A" w:rsidRDefault="0036784A" w:rsidP="00880AC4">
            <w:pPr>
              <w:rPr>
                <w:sz w:val="20"/>
                <w:szCs w:val="20"/>
                <w:lang w:eastAsia="ar-SA"/>
              </w:rPr>
            </w:pPr>
          </w:p>
          <w:p w:rsidR="0036784A" w:rsidRPr="00A94B23" w:rsidRDefault="0036784A" w:rsidP="00880AC4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1974EF" w:rsidRDefault="0036784A" w:rsidP="00880A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784A" w:rsidRPr="00DC0931" w:rsidTr="00880AC4">
        <w:trPr>
          <w:trHeight w:val="281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0931">
              <w:rPr>
                <w:rFonts w:eastAsia="Calibri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C0931">
              <w:rPr>
                <w:sz w:val="20"/>
                <w:szCs w:val="20"/>
              </w:rPr>
              <w:t>Приведение в качественное состояние элементов благоустройства парков, площадей и обустройство других общественных территорий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C0931">
              <w:rPr>
                <w:sz w:val="20"/>
                <w:szCs w:val="20"/>
              </w:rPr>
              <w:t>Благоустройство территорий общего пользования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0931">
              <w:rPr>
                <w:rFonts w:eastAsia="Calibri"/>
                <w:sz w:val="20"/>
                <w:szCs w:val="20"/>
                <w:lang w:eastAsia="en-US"/>
              </w:rPr>
              <w:t>тыс.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0931">
              <w:rPr>
                <w:rFonts w:eastAsia="Calibri"/>
                <w:sz w:val="20"/>
                <w:szCs w:val="20"/>
                <w:lang w:eastAsia="en-US"/>
              </w:rPr>
              <w:t>3,622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0931">
              <w:rPr>
                <w:rFonts w:eastAsia="Calibri"/>
                <w:sz w:val="20"/>
                <w:szCs w:val="20"/>
                <w:lang w:eastAsia="en-US"/>
              </w:rPr>
              <w:t>3,314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6784A" w:rsidRPr="00DC0931" w:rsidTr="00880AC4">
        <w:trPr>
          <w:trHeight w:val="59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C0931">
              <w:rPr>
                <w:rFonts w:eastAsia="Calibri"/>
                <w:sz w:val="20"/>
                <w:szCs w:val="20"/>
                <w:lang w:eastAsia="ar-SA"/>
              </w:rPr>
              <w:t>Устройство подъездов к земельным участкам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0931">
              <w:rPr>
                <w:rFonts w:eastAsia="Calibri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0931">
              <w:rPr>
                <w:rFonts w:eastAsia="Calibri"/>
                <w:sz w:val="20"/>
                <w:szCs w:val="20"/>
                <w:lang w:eastAsia="en-US"/>
              </w:rPr>
              <w:t>1,26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0931">
              <w:rPr>
                <w:rFonts w:eastAsia="Calibri"/>
                <w:sz w:val="20"/>
                <w:szCs w:val="20"/>
                <w:lang w:eastAsia="en-US"/>
              </w:rPr>
              <w:t>0,9</w:t>
            </w:r>
            <w:r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0931">
              <w:rPr>
                <w:rFonts w:eastAsia="Calibri"/>
                <w:sz w:val="20"/>
                <w:szCs w:val="20"/>
                <w:lang w:eastAsia="en-US"/>
              </w:rPr>
              <w:t>0,64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0931">
              <w:rPr>
                <w:rFonts w:eastAsia="Calibri"/>
                <w:sz w:val="20"/>
                <w:szCs w:val="20"/>
                <w:lang w:eastAsia="en-US"/>
              </w:rPr>
              <w:t>0,75</w:t>
            </w:r>
          </w:p>
        </w:tc>
      </w:tr>
      <w:tr w:rsidR="0036784A" w:rsidRPr="00DC0931" w:rsidTr="00880AC4">
        <w:trPr>
          <w:trHeight w:val="59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rPr>
                <w:rFonts w:eastAsia="Calibri"/>
                <w:sz w:val="20"/>
                <w:szCs w:val="20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DC0931">
              <w:rPr>
                <w:rFonts w:eastAsia="Calibri"/>
                <w:sz w:val="20"/>
                <w:szCs w:val="20"/>
                <w:lang w:eastAsia="ar-SA"/>
              </w:rPr>
              <w:t>Установка и ремонт мемориальных сооружений (памятники, стелы)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0931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093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C093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4A" w:rsidRPr="00DC0931" w:rsidRDefault="0036784A" w:rsidP="00880A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6784A" w:rsidRPr="00DC0931" w:rsidRDefault="0036784A" w:rsidP="0036784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784A" w:rsidRPr="00DC0931" w:rsidRDefault="0036784A" w:rsidP="0036784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6784A" w:rsidRPr="004B40E5" w:rsidRDefault="0036784A" w:rsidP="0036784A">
      <w:pPr>
        <w:rPr>
          <w:sz w:val="28"/>
          <w:szCs w:val="28"/>
        </w:rPr>
      </w:pPr>
      <w:r w:rsidRPr="004B40E5">
        <w:rPr>
          <w:sz w:val="28"/>
          <w:szCs w:val="28"/>
        </w:rPr>
        <w:t xml:space="preserve">Директор Департамента ЖКХ, транспорта и связи                    </w:t>
      </w:r>
      <w:r>
        <w:rPr>
          <w:sz w:val="28"/>
          <w:szCs w:val="28"/>
        </w:rPr>
        <w:t xml:space="preserve">                                                                                    С.М. Цепилов</w:t>
      </w:r>
    </w:p>
    <w:p w:rsidR="0036784A" w:rsidRDefault="0036784A" w:rsidP="0036784A">
      <w:pPr>
        <w:rPr>
          <w:b/>
          <w:sz w:val="25"/>
          <w:szCs w:val="25"/>
        </w:rPr>
      </w:pPr>
    </w:p>
    <w:p w:rsidR="0036784A" w:rsidRDefault="0036784A" w:rsidP="0036784A">
      <w:pPr>
        <w:rPr>
          <w:b/>
          <w:sz w:val="25"/>
          <w:szCs w:val="25"/>
        </w:rPr>
        <w:sectPr w:rsidR="0036784A" w:rsidSect="00891363">
          <w:footnotePr>
            <w:pos w:val="beneathText"/>
          </w:footnotePr>
          <w:pgSz w:w="16837" w:h="11905" w:orient="landscape"/>
          <w:pgMar w:top="1135" w:right="1276" w:bottom="709" w:left="567" w:header="568" w:footer="720" w:gutter="0"/>
          <w:cols w:space="720"/>
        </w:sectPr>
      </w:pPr>
    </w:p>
    <w:p w:rsidR="0036784A" w:rsidRPr="00D376AC" w:rsidRDefault="0036784A" w:rsidP="0036784A">
      <w:pPr>
        <w:shd w:val="clear" w:color="auto" w:fill="FFFFFF"/>
        <w:tabs>
          <w:tab w:val="left" w:pos="4962"/>
        </w:tabs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lastRenderedPageBreak/>
        <w:t xml:space="preserve">4. </w:t>
      </w:r>
      <w:r w:rsidRPr="00D376AC">
        <w:rPr>
          <w:b/>
          <w:color w:val="000000"/>
          <w:sz w:val="28"/>
          <w:szCs w:val="28"/>
          <w:lang w:eastAsia="ar-SA"/>
        </w:rPr>
        <w:t>Подпрограмма «Содержание объектов благоустройства и озеленение территории городского округа город Рыбинск Ярославской области»</w:t>
      </w:r>
    </w:p>
    <w:p w:rsidR="0036784A" w:rsidRPr="00D376AC" w:rsidRDefault="0036784A" w:rsidP="0036784A">
      <w:pPr>
        <w:ind w:left="5670"/>
        <w:rPr>
          <w:sz w:val="28"/>
          <w:szCs w:val="28"/>
        </w:rPr>
      </w:pPr>
    </w:p>
    <w:p w:rsidR="0036784A" w:rsidRPr="005D3552" w:rsidRDefault="0036784A" w:rsidP="0036784A">
      <w:pPr>
        <w:pStyle w:val="a8"/>
        <w:numPr>
          <w:ilvl w:val="1"/>
          <w:numId w:val="46"/>
        </w:numPr>
        <w:shd w:val="clear" w:color="auto" w:fill="FFFFFF"/>
        <w:tabs>
          <w:tab w:val="left" w:pos="4962"/>
        </w:tabs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5D3552">
        <w:rPr>
          <w:rFonts w:ascii="Times New Roman" w:hAnsi="Times New Roman"/>
          <w:b/>
          <w:color w:val="000000"/>
          <w:sz w:val="28"/>
          <w:szCs w:val="28"/>
          <w:lang w:eastAsia="ar-SA"/>
        </w:rPr>
        <w:t>Паспорт подпрограммы</w:t>
      </w:r>
    </w:p>
    <w:p w:rsidR="0036784A" w:rsidRPr="005D3552" w:rsidRDefault="0036784A" w:rsidP="0036784A">
      <w:pPr>
        <w:pStyle w:val="a8"/>
        <w:shd w:val="clear" w:color="auto" w:fill="FFFFFF"/>
        <w:tabs>
          <w:tab w:val="left" w:pos="4962"/>
        </w:tabs>
        <w:suppressAutoHyphens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tbl>
      <w:tblPr>
        <w:tblW w:w="10491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8222"/>
      </w:tblGrid>
      <w:tr w:rsidR="0036784A" w:rsidRPr="00D376AC" w:rsidTr="00880A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Подпрограмма «Содержание объектов благоустройства</w:t>
            </w:r>
            <w:r w:rsidRPr="00D376AC">
              <w:rPr>
                <w:b/>
                <w:sz w:val="28"/>
                <w:szCs w:val="28"/>
              </w:rPr>
              <w:t xml:space="preserve"> </w:t>
            </w:r>
            <w:r w:rsidRPr="00D376AC">
              <w:rPr>
                <w:sz w:val="28"/>
                <w:szCs w:val="28"/>
              </w:rPr>
              <w:t xml:space="preserve">и озеленение территории городского округа город Рыбинск Ярославской области» (далее – подпрограмма)  </w:t>
            </w:r>
          </w:p>
        </w:tc>
      </w:tr>
      <w:tr w:rsidR="0036784A" w:rsidRPr="00D376AC" w:rsidTr="00880A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Срок реализации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D376AC"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>6</w:t>
            </w:r>
            <w:r w:rsidRPr="00D376AC">
              <w:rPr>
                <w:sz w:val="28"/>
                <w:szCs w:val="28"/>
              </w:rPr>
              <w:t xml:space="preserve"> годы</w:t>
            </w:r>
          </w:p>
        </w:tc>
      </w:tr>
      <w:tr w:rsidR="0036784A" w:rsidRPr="00D376AC" w:rsidTr="00880A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 xml:space="preserve">Основание для разработки </w:t>
            </w:r>
          </w:p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84A" w:rsidRPr="00D376AC" w:rsidRDefault="0036784A" w:rsidP="00880AC4">
            <w:pPr>
              <w:snapToGrid w:val="0"/>
              <w:ind w:left="147" w:right="137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1. 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36784A" w:rsidRPr="00D376AC" w:rsidRDefault="0036784A" w:rsidP="00880AC4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 w:rsidRPr="00D376AC">
              <w:rPr>
                <w:color w:val="000000"/>
                <w:sz w:val="28"/>
                <w:szCs w:val="28"/>
              </w:rPr>
              <w:t xml:space="preserve">2. </w:t>
            </w:r>
            <w:r w:rsidRPr="00D376AC">
              <w:rPr>
                <w:sz w:val="28"/>
                <w:szCs w:val="28"/>
              </w:rPr>
              <w:t xml:space="preserve">Федеральный закон </w:t>
            </w:r>
            <w:r w:rsidRPr="00D376AC">
              <w:rPr>
                <w:rFonts w:eastAsia="Calibri"/>
                <w:sz w:val="28"/>
                <w:szCs w:val="28"/>
                <w:lang w:eastAsia="en-US"/>
              </w:rPr>
              <w:t>от 12.01.1996 № 8-ФЗ «О погребении и похоронном деле»</w:t>
            </w:r>
            <w:r w:rsidRPr="00D376AC">
              <w:rPr>
                <w:sz w:val="28"/>
                <w:szCs w:val="28"/>
              </w:rPr>
              <w:t xml:space="preserve">. </w:t>
            </w:r>
          </w:p>
          <w:p w:rsidR="0036784A" w:rsidRPr="00D376AC" w:rsidRDefault="0036784A" w:rsidP="00880AC4">
            <w:pPr>
              <w:autoSpaceDE w:val="0"/>
              <w:autoSpaceDN w:val="0"/>
              <w:adjustRightInd w:val="0"/>
              <w:ind w:left="147" w:right="137"/>
              <w:jc w:val="both"/>
              <w:rPr>
                <w:color w:val="000000"/>
                <w:sz w:val="28"/>
                <w:szCs w:val="28"/>
              </w:rPr>
            </w:pPr>
            <w:r w:rsidRPr="00D376AC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Pr="00D376AC">
              <w:rPr>
                <w:color w:val="000000"/>
                <w:sz w:val="28"/>
                <w:szCs w:val="28"/>
              </w:rPr>
              <w:t xml:space="preserve">Федеральный закон </w:t>
            </w:r>
            <w:r w:rsidRPr="00D376AC">
              <w:rPr>
                <w:rFonts w:eastAsia="Calibri"/>
                <w:sz w:val="28"/>
                <w:szCs w:val="28"/>
                <w:lang w:eastAsia="en-US"/>
              </w:rPr>
              <w:t xml:space="preserve">от 24.06.1998 № 89-ФЗ </w:t>
            </w:r>
            <w:r w:rsidRPr="00D376AC">
              <w:rPr>
                <w:color w:val="000000"/>
                <w:sz w:val="28"/>
                <w:szCs w:val="28"/>
              </w:rPr>
              <w:t>«</w:t>
            </w:r>
            <w:r w:rsidRPr="00D376AC">
              <w:rPr>
                <w:rFonts w:eastAsia="Calibri"/>
                <w:sz w:val="28"/>
                <w:szCs w:val="28"/>
                <w:lang w:eastAsia="en-US"/>
              </w:rPr>
              <w:t>Об отходах производства и потребления</w:t>
            </w:r>
            <w:r w:rsidRPr="00D376AC">
              <w:rPr>
                <w:color w:val="000000"/>
                <w:sz w:val="28"/>
                <w:szCs w:val="28"/>
              </w:rPr>
              <w:t>».</w:t>
            </w:r>
          </w:p>
          <w:p w:rsidR="0036784A" w:rsidRPr="00D376AC" w:rsidRDefault="0036784A" w:rsidP="00880AC4">
            <w:pPr>
              <w:ind w:left="147" w:right="137"/>
              <w:jc w:val="both"/>
              <w:rPr>
                <w:color w:val="000000"/>
                <w:sz w:val="28"/>
                <w:szCs w:val="28"/>
              </w:rPr>
            </w:pPr>
            <w:r w:rsidRPr="00D376AC">
              <w:rPr>
                <w:color w:val="000000"/>
                <w:sz w:val="28"/>
                <w:szCs w:val="28"/>
              </w:rPr>
              <w:t xml:space="preserve">4. Закон Ярославской области от 16.12.2009 № 70-з «О наделении органов местного </w:t>
            </w:r>
            <w:r w:rsidRPr="00D376AC">
              <w:rPr>
                <w:sz w:val="28"/>
                <w:szCs w:val="28"/>
              </w:rPr>
              <w:t>самоуправления государственными</w:t>
            </w:r>
            <w:r w:rsidRPr="00D376AC">
              <w:rPr>
                <w:color w:val="000000"/>
                <w:sz w:val="28"/>
                <w:szCs w:val="28"/>
              </w:rPr>
              <w:t xml:space="preserve"> полномочиями Ярославской области»</w:t>
            </w:r>
            <w:r>
              <w:rPr>
                <w:color w:val="000000"/>
                <w:sz w:val="28"/>
                <w:szCs w:val="28"/>
              </w:rPr>
              <w:t xml:space="preserve"> (далее – Закон ЯО № 70-з)</w:t>
            </w:r>
            <w:r w:rsidRPr="00D376AC">
              <w:rPr>
                <w:color w:val="000000"/>
                <w:sz w:val="28"/>
                <w:szCs w:val="28"/>
              </w:rPr>
              <w:t>.</w:t>
            </w:r>
          </w:p>
          <w:p w:rsidR="0036784A" w:rsidRPr="00D376AC" w:rsidRDefault="0036784A" w:rsidP="00880AC4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5. Указ Губернатора Ярославской области от 20.02.2017 № 50 «О губернаторском проекте «Решаем вместе!».</w:t>
            </w:r>
          </w:p>
          <w:p w:rsidR="0036784A" w:rsidRPr="00D376AC" w:rsidRDefault="0036784A" w:rsidP="00880AC4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>П</w:t>
            </w:r>
            <w:r w:rsidRPr="00D376AC">
              <w:rPr>
                <w:sz w:val="28"/>
                <w:szCs w:val="28"/>
              </w:rPr>
              <w:t xml:space="preserve">остановление Правительства Ярославской области от 19.03.2015 № 299-п «Об утверждении </w:t>
            </w:r>
            <w:hyperlink r:id="rId24" w:history="1">
              <w:r w:rsidRPr="00D376AC">
                <w:rPr>
                  <w:sz w:val="28"/>
                  <w:szCs w:val="28"/>
                </w:rPr>
                <w:t>Правил</w:t>
              </w:r>
            </w:hyperlink>
            <w:r w:rsidRPr="00D376AC">
              <w:rPr>
                <w:sz w:val="28"/>
                <w:szCs w:val="28"/>
              </w:rPr>
              <w:t xml:space="preserve"> предоставления и расходования субвенции на осуществление мероприятий по отлову, содержанию и возврату животных без владельцев на прежние места их обитания».</w:t>
            </w:r>
          </w:p>
          <w:p w:rsidR="0036784A" w:rsidRPr="00D376AC" w:rsidRDefault="0036784A" w:rsidP="00880AC4">
            <w:pPr>
              <w:ind w:left="147" w:right="13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Pr="00D376AC">
              <w:rPr>
                <w:color w:val="000000"/>
                <w:sz w:val="28"/>
                <w:szCs w:val="28"/>
              </w:rPr>
              <w:t>. Устав городского округа город Рыбинск Ярославской области.</w:t>
            </w:r>
          </w:p>
          <w:p w:rsidR="0036784A" w:rsidRPr="00D376AC" w:rsidRDefault="0036784A" w:rsidP="00880AC4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D376AC">
              <w:rPr>
                <w:sz w:val="28"/>
                <w:szCs w:val="28"/>
              </w:rPr>
              <w:t>. Решение Муниципального Совета городского округа город Рыбинск от 28.03.2019 № 47 «О Стратегии социально-экономического развития городского округа город Рыбинск на 2018 - 2030 годы».</w:t>
            </w:r>
          </w:p>
          <w:p w:rsidR="0036784A" w:rsidRDefault="0036784A" w:rsidP="00880AC4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D376AC">
              <w:rPr>
                <w:sz w:val="28"/>
                <w:szCs w:val="28"/>
              </w:rPr>
              <w:t>. Решение Муниципального Совета городского округа город Рыбинск от 31.05.2018 № 322 «О Правилах благоустройства территории городского округа город Рыбинск</w:t>
            </w:r>
            <w:r>
              <w:rPr>
                <w:sz w:val="28"/>
                <w:szCs w:val="28"/>
              </w:rPr>
              <w:t xml:space="preserve"> Ярославской области</w:t>
            </w:r>
            <w:r w:rsidRPr="00D376AC">
              <w:rPr>
                <w:sz w:val="28"/>
                <w:szCs w:val="28"/>
              </w:rPr>
              <w:t xml:space="preserve">». </w:t>
            </w:r>
          </w:p>
          <w:p w:rsidR="0036784A" w:rsidRDefault="0036784A" w:rsidP="00880AC4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376AC">
              <w:rPr>
                <w:sz w:val="28"/>
                <w:szCs w:val="28"/>
              </w:rPr>
              <w:t>. Постановление Администрации городского округа город Рыбинск Ярославской области от 08.06.2020 № 1306 «О муниципальных программах».</w:t>
            </w:r>
          </w:p>
          <w:p w:rsidR="0036784A" w:rsidRDefault="0036784A" w:rsidP="00880AC4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Pr="00DD29AD">
              <w:rPr>
                <w:sz w:val="28"/>
                <w:szCs w:val="28"/>
              </w:rPr>
              <w:t xml:space="preserve">Постановление </w:t>
            </w:r>
            <w:r>
              <w:rPr>
                <w:sz w:val="28"/>
                <w:szCs w:val="28"/>
              </w:rPr>
              <w:t>А</w:t>
            </w:r>
            <w:r w:rsidRPr="00DD29AD">
              <w:rPr>
                <w:sz w:val="28"/>
                <w:szCs w:val="28"/>
              </w:rPr>
              <w:t>дминистрации городского округа г</w:t>
            </w:r>
            <w:r>
              <w:rPr>
                <w:sz w:val="28"/>
                <w:szCs w:val="28"/>
              </w:rPr>
              <w:t>ород</w:t>
            </w:r>
            <w:r w:rsidRPr="00DD29AD">
              <w:rPr>
                <w:sz w:val="28"/>
                <w:szCs w:val="28"/>
              </w:rPr>
              <w:t xml:space="preserve"> Рыбинск </w:t>
            </w:r>
            <w:r>
              <w:rPr>
                <w:sz w:val="28"/>
                <w:szCs w:val="28"/>
              </w:rPr>
              <w:t xml:space="preserve">Ярославской области </w:t>
            </w:r>
            <w:r w:rsidRPr="00DD29AD">
              <w:rPr>
                <w:sz w:val="28"/>
                <w:szCs w:val="28"/>
              </w:rPr>
              <w:t xml:space="preserve">от 21.01.2021 </w:t>
            </w:r>
            <w:r>
              <w:rPr>
                <w:sz w:val="28"/>
                <w:szCs w:val="28"/>
              </w:rPr>
              <w:t>№</w:t>
            </w:r>
            <w:r w:rsidRPr="00DD29AD">
              <w:rPr>
                <w:sz w:val="28"/>
                <w:szCs w:val="28"/>
              </w:rPr>
              <w:t xml:space="preserve"> 139</w:t>
            </w:r>
            <w:r>
              <w:rPr>
                <w:sz w:val="28"/>
                <w:szCs w:val="28"/>
              </w:rPr>
              <w:t xml:space="preserve"> «</w:t>
            </w:r>
            <w:r w:rsidRPr="00DD29AD">
              <w:rPr>
                <w:sz w:val="28"/>
                <w:szCs w:val="28"/>
              </w:rPr>
              <w:t>Об утверждении плана мероприятий</w:t>
            </w:r>
            <w:r>
              <w:rPr>
                <w:sz w:val="28"/>
                <w:szCs w:val="28"/>
              </w:rPr>
              <w:t>»</w:t>
            </w:r>
            <w:r w:rsidRPr="00DD29AD">
              <w:rPr>
                <w:sz w:val="28"/>
                <w:szCs w:val="28"/>
              </w:rPr>
              <w:t>.</w:t>
            </w:r>
          </w:p>
          <w:p w:rsidR="0036784A" w:rsidRPr="00D376AC" w:rsidRDefault="0036784A" w:rsidP="00880AC4">
            <w:pPr>
              <w:autoSpaceDE w:val="0"/>
              <w:autoSpaceDN w:val="0"/>
              <w:adjustRightInd w:val="0"/>
              <w:ind w:left="147" w:right="1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Постановление Администрации городского округа город Рыбинск Ярославской области от 16.12.2022 № 4484 «Об утверждении комплексного плана городского округа город Рыбинск Ярославской области»</w:t>
            </w:r>
          </w:p>
        </w:tc>
      </w:tr>
      <w:tr w:rsidR="0036784A" w:rsidRPr="00D376AC" w:rsidTr="00880A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lastRenderedPageBreak/>
              <w:t>Заказчик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Администрация городского округа город Рыбинск Ярославской области</w:t>
            </w:r>
          </w:p>
        </w:tc>
      </w:tr>
      <w:tr w:rsidR="0036784A" w:rsidRPr="00D376AC" w:rsidTr="00880A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 xml:space="preserve">Ответственный исполнитель - </w:t>
            </w:r>
          </w:p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руководитель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Департамент ЖКХ, транспорта и связи</w:t>
            </w:r>
          </w:p>
        </w:tc>
      </w:tr>
      <w:tr w:rsidR="0036784A" w:rsidRPr="00D376AC" w:rsidTr="00880A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Соисполнители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84A" w:rsidRDefault="0036784A" w:rsidP="00880AC4">
            <w:pPr>
              <w:snapToGrid w:val="0"/>
              <w:ind w:left="147" w:right="136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МБУ «Управление городского хозяйства», </w:t>
            </w:r>
          </w:p>
          <w:p w:rsidR="0036784A" w:rsidRPr="00D376AC" w:rsidRDefault="0036784A" w:rsidP="00880AC4">
            <w:pPr>
              <w:snapToGrid w:val="0"/>
              <w:ind w:left="147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«Дорожно-эксплуатационное строительство»</w:t>
            </w:r>
          </w:p>
          <w:p w:rsidR="0036784A" w:rsidRPr="00D376AC" w:rsidRDefault="0036784A" w:rsidP="00880AC4">
            <w:pPr>
              <w:snapToGrid w:val="0"/>
              <w:ind w:left="147" w:right="136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МБУ «Специализированная служба по вопросам похоронного дела»</w:t>
            </w:r>
          </w:p>
        </w:tc>
      </w:tr>
      <w:tr w:rsidR="0036784A" w:rsidRPr="00D376AC" w:rsidTr="00880A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 xml:space="preserve">Куратор </w:t>
            </w:r>
            <w:r>
              <w:rPr>
                <w:sz w:val="28"/>
                <w:szCs w:val="28"/>
                <w:lang w:eastAsia="ar-SA"/>
              </w:rPr>
              <w:t>под</w:t>
            </w:r>
            <w:r w:rsidRPr="00D376AC">
              <w:rPr>
                <w:sz w:val="28"/>
                <w:szCs w:val="28"/>
                <w:lang w:eastAsia="ar-SA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47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376AC">
              <w:rPr>
                <w:sz w:val="28"/>
                <w:szCs w:val="28"/>
              </w:rPr>
              <w:t>аместитель Главы Администрации</w:t>
            </w:r>
            <w:r>
              <w:rPr>
                <w:sz w:val="28"/>
                <w:szCs w:val="28"/>
              </w:rPr>
              <w:t xml:space="preserve"> по городскому хозяйству</w:t>
            </w:r>
            <w:r w:rsidRPr="00D376AC">
              <w:rPr>
                <w:sz w:val="28"/>
                <w:szCs w:val="28"/>
              </w:rPr>
              <w:t xml:space="preserve"> </w:t>
            </w:r>
          </w:p>
        </w:tc>
      </w:tr>
      <w:tr w:rsidR="0036784A" w:rsidRPr="00D376AC" w:rsidTr="00880A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 xml:space="preserve">Цель подпрограммы              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784A" w:rsidRPr="00D376AC" w:rsidRDefault="0036784A" w:rsidP="00880AC4">
            <w:pPr>
              <w:autoSpaceDE w:val="0"/>
              <w:autoSpaceDN w:val="0"/>
              <w:adjustRightInd w:val="0"/>
              <w:ind w:left="141" w:right="141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Повышение уровня благоустройства и озеленения общественных территорий города Рыбинск</w:t>
            </w:r>
            <w:r>
              <w:rPr>
                <w:sz w:val="28"/>
                <w:szCs w:val="28"/>
              </w:rPr>
              <w:t>а</w:t>
            </w:r>
            <w:r w:rsidRPr="00D376AC">
              <w:rPr>
                <w:sz w:val="28"/>
                <w:szCs w:val="28"/>
              </w:rPr>
              <w:t>, осуществление мероприятий по поддержанию порядка и санитарного состояния на общественных территориях города</w:t>
            </w:r>
            <w:r>
              <w:rPr>
                <w:sz w:val="28"/>
                <w:szCs w:val="28"/>
              </w:rPr>
              <w:t xml:space="preserve"> Рыбинска,</w:t>
            </w:r>
            <w:r w:rsidRPr="00D376AC">
              <w:rPr>
                <w:sz w:val="28"/>
                <w:szCs w:val="28"/>
              </w:rPr>
              <w:t xml:space="preserve"> создание наиболее благоприятной и комфортной среды для деятельности и отдыха жителей.</w:t>
            </w:r>
          </w:p>
        </w:tc>
      </w:tr>
      <w:tr w:rsidR="0036784A" w:rsidRPr="00D376AC" w:rsidTr="00880A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Задачи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1. Повышение освещенности городских улиц. </w:t>
            </w:r>
          </w:p>
          <w:p w:rsidR="0036784A" w:rsidRDefault="0036784A" w:rsidP="00880AC4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376AC">
              <w:rPr>
                <w:sz w:val="28"/>
                <w:szCs w:val="28"/>
              </w:rPr>
              <w:t>Совершенствование эстетической привлекательности общественных территорий города</w:t>
            </w:r>
            <w:r>
              <w:rPr>
                <w:sz w:val="28"/>
                <w:szCs w:val="28"/>
              </w:rPr>
              <w:t xml:space="preserve"> Рыбинска</w:t>
            </w:r>
            <w:r w:rsidRPr="00D376AC">
              <w:rPr>
                <w:sz w:val="28"/>
                <w:szCs w:val="28"/>
              </w:rPr>
              <w:t xml:space="preserve">, улучшение структуры зеленых насаждений. </w:t>
            </w:r>
          </w:p>
          <w:p w:rsidR="0036784A" w:rsidRPr="00D376AC" w:rsidRDefault="0036784A" w:rsidP="00880AC4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D376AC">
              <w:rPr>
                <w:sz w:val="28"/>
                <w:szCs w:val="28"/>
              </w:rPr>
              <w:t>Приведение в надлежащее состояние объектов благоустройства</w:t>
            </w:r>
            <w:r>
              <w:rPr>
                <w:sz w:val="28"/>
                <w:szCs w:val="28"/>
              </w:rPr>
              <w:t>, с</w:t>
            </w:r>
            <w:r w:rsidRPr="00D376AC">
              <w:rPr>
                <w:sz w:val="28"/>
                <w:szCs w:val="28"/>
              </w:rPr>
              <w:t>оздание благоприятных условий для жизни и отдыха жителей города.</w:t>
            </w:r>
          </w:p>
          <w:p w:rsidR="0036784A" w:rsidRPr="00D376AC" w:rsidRDefault="0036784A" w:rsidP="00880AC4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Содержание</w:t>
            </w:r>
            <w:r w:rsidRPr="00D376AC">
              <w:rPr>
                <w:sz w:val="28"/>
                <w:szCs w:val="28"/>
              </w:rPr>
              <w:t xml:space="preserve"> городских кладбищ</w:t>
            </w:r>
            <w:r>
              <w:rPr>
                <w:sz w:val="28"/>
                <w:szCs w:val="28"/>
              </w:rPr>
              <w:t xml:space="preserve"> в соответствии с санитарными и экологическими требованиями</w:t>
            </w:r>
            <w:r w:rsidRPr="00D376AC">
              <w:rPr>
                <w:sz w:val="28"/>
                <w:szCs w:val="28"/>
              </w:rPr>
              <w:t>.</w:t>
            </w:r>
          </w:p>
          <w:p w:rsidR="0036784A" w:rsidRPr="00D376AC" w:rsidRDefault="0036784A" w:rsidP="00880AC4">
            <w:pPr>
              <w:snapToGrid w:val="0"/>
              <w:ind w:left="142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Материально-техническое и ресурсное обеспечение реализации </w:t>
            </w:r>
            <w:r w:rsidRPr="008A4D93">
              <w:rPr>
                <w:sz w:val="28"/>
                <w:szCs w:val="28"/>
              </w:rPr>
              <w:t>подпрограммы «Содержание объектов благоустройства и озеленение территории городского округа город Рыбинск Ярославской области»</w:t>
            </w:r>
            <w:r>
              <w:rPr>
                <w:sz w:val="28"/>
                <w:szCs w:val="28"/>
              </w:rPr>
              <w:t>.</w:t>
            </w:r>
          </w:p>
        </w:tc>
      </w:tr>
      <w:tr w:rsidR="0036784A" w:rsidRPr="00D376AC" w:rsidTr="00880AC4">
        <w:tblPrEx>
          <w:tblCellMar>
            <w:left w:w="108" w:type="dxa"/>
            <w:right w:w="108" w:type="dxa"/>
          </w:tblCellMar>
        </w:tblPrEx>
        <w:trPr>
          <w:trHeight w:val="609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4A" w:rsidRPr="00681701" w:rsidRDefault="0036784A" w:rsidP="00880AC4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385D3F">
              <w:rPr>
                <w:sz w:val="28"/>
                <w:szCs w:val="28"/>
              </w:rPr>
              <w:t xml:space="preserve">Общий объем финансирования (предусмотрено в бюджетах / финансовая потребность) </w:t>
            </w:r>
            <w:r>
              <w:rPr>
                <w:sz w:val="28"/>
                <w:szCs w:val="28"/>
              </w:rPr>
              <w:t>710 520,18</w:t>
            </w:r>
            <w:r w:rsidRPr="00681701">
              <w:rPr>
                <w:sz w:val="28"/>
                <w:szCs w:val="28"/>
              </w:rPr>
              <w:t xml:space="preserve"> тыс. руб. / </w:t>
            </w:r>
            <w:r>
              <w:rPr>
                <w:sz w:val="28"/>
                <w:szCs w:val="28"/>
              </w:rPr>
              <w:t>1 225 633,53</w:t>
            </w:r>
            <w:r w:rsidRPr="00681701">
              <w:rPr>
                <w:sz w:val="28"/>
                <w:szCs w:val="28"/>
              </w:rPr>
              <w:t>тыс. руб., в том числе:</w:t>
            </w:r>
          </w:p>
          <w:p w:rsidR="0036784A" w:rsidRDefault="0036784A" w:rsidP="00880AC4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681701">
              <w:rPr>
                <w:sz w:val="28"/>
                <w:szCs w:val="28"/>
              </w:rPr>
              <w:t>- средства городского бюджета, тыс. руб.</w:t>
            </w:r>
          </w:p>
          <w:tbl>
            <w:tblPr>
              <w:tblW w:w="62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260"/>
              <w:gridCol w:w="2020"/>
            </w:tblGrid>
            <w:tr w:rsidR="0036784A" w:rsidRPr="00CC317F" w:rsidTr="00880AC4">
              <w:trPr>
                <w:trHeight w:val="768"/>
                <w:jc w:val="center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Период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Предусмотрено в бюджете, тыс. руб.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Потребность, тыс. руб.</w:t>
                  </w:r>
                </w:p>
              </w:tc>
            </w:tr>
            <w:tr w:rsidR="0036784A" w:rsidRPr="00CC317F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2024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277 173,94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438 223,69</w:t>
                  </w:r>
                </w:p>
              </w:tc>
            </w:tr>
            <w:tr w:rsidR="0036784A" w:rsidRPr="00CC317F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2025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208 876,60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408 143,69</w:t>
                  </w:r>
                </w:p>
              </w:tc>
            </w:tr>
            <w:tr w:rsidR="0036784A" w:rsidRPr="00CC317F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2026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220 081,58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374 803,09</w:t>
                  </w:r>
                </w:p>
              </w:tc>
            </w:tr>
            <w:tr w:rsidR="0036784A" w:rsidRPr="00CC317F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C317F">
                    <w:rPr>
                      <w:b/>
                      <w:bCs/>
                      <w:color w:val="000000"/>
                    </w:rPr>
                    <w:t>706 132,12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C317F">
                    <w:rPr>
                      <w:b/>
                      <w:bCs/>
                      <w:color w:val="000000"/>
                    </w:rPr>
                    <w:t>1 221 170,47</w:t>
                  </w:r>
                </w:p>
              </w:tc>
            </w:tr>
          </w:tbl>
          <w:p w:rsidR="0036784A" w:rsidRDefault="0036784A" w:rsidP="00880AC4">
            <w:pPr>
              <w:snapToGrid w:val="0"/>
              <w:ind w:left="147" w:right="137"/>
              <w:rPr>
                <w:sz w:val="28"/>
                <w:szCs w:val="28"/>
              </w:rPr>
            </w:pPr>
          </w:p>
          <w:p w:rsidR="0036784A" w:rsidRDefault="0036784A" w:rsidP="00880AC4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385D3F">
              <w:rPr>
                <w:sz w:val="28"/>
                <w:szCs w:val="28"/>
              </w:rPr>
              <w:t>- средства других бюджетов бюджетной системы РФ, тыс. руб.</w:t>
            </w:r>
          </w:p>
          <w:tbl>
            <w:tblPr>
              <w:tblW w:w="62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260"/>
              <w:gridCol w:w="2020"/>
            </w:tblGrid>
            <w:tr w:rsidR="0036784A" w:rsidRPr="00CC317F" w:rsidTr="00880AC4">
              <w:trPr>
                <w:trHeight w:val="804"/>
                <w:jc w:val="center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Период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Предусмотрено в бюджете, тыс. руб.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Потребность, тыс. руб.</w:t>
                  </w:r>
                </w:p>
              </w:tc>
            </w:tr>
            <w:tr w:rsidR="0036784A" w:rsidRPr="00CC317F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2024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2 519,72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2 594,72</w:t>
                  </w:r>
                </w:p>
              </w:tc>
            </w:tr>
            <w:tr w:rsidR="0036784A" w:rsidRPr="00CC317F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2025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746,17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746,17</w:t>
                  </w:r>
                </w:p>
              </w:tc>
            </w:tr>
            <w:tr w:rsidR="0036784A" w:rsidRPr="00CC317F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2026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746,17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746,17</w:t>
                  </w:r>
                </w:p>
              </w:tc>
            </w:tr>
            <w:tr w:rsidR="0036784A" w:rsidRPr="00CC317F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rPr>
                      <w:color w:val="000000"/>
                    </w:rPr>
                  </w:pPr>
                  <w:r w:rsidRPr="00CC317F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C317F">
                    <w:rPr>
                      <w:b/>
                      <w:bCs/>
                      <w:color w:val="000000"/>
                    </w:rPr>
                    <w:t>4 012,06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CC317F" w:rsidRDefault="0036784A" w:rsidP="00880AC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CC317F">
                    <w:rPr>
                      <w:b/>
                      <w:bCs/>
                      <w:color w:val="000000"/>
                    </w:rPr>
                    <w:t>4 087,06</w:t>
                  </w:r>
                </w:p>
              </w:tc>
            </w:tr>
          </w:tbl>
          <w:p w:rsidR="0036784A" w:rsidRDefault="0036784A" w:rsidP="00880AC4">
            <w:pPr>
              <w:snapToGrid w:val="0"/>
              <w:ind w:left="147" w:right="137"/>
              <w:rPr>
                <w:sz w:val="28"/>
                <w:szCs w:val="28"/>
              </w:rPr>
            </w:pPr>
          </w:p>
          <w:p w:rsidR="0036784A" w:rsidRDefault="0036784A" w:rsidP="00880AC4">
            <w:pPr>
              <w:snapToGrid w:val="0"/>
              <w:ind w:left="147" w:right="1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другие источники, тыс. руб.</w:t>
            </w:r>
          </w:p>
          <w:tbl>
            <w:tblPr>
              <w:tblW w:w="62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260"/>
              <w:gridCol w:w="2020"/>
            </w:tblGrid>
            <w:tr w:rsidR="0036784A" w:rsidRPr="007A3815" w:rsidTr="00880AC4">
              <w:trPr>
                <w:trHeight w:val="624"/>
                <w:jc w:val="center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7A3815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7A3815">
                    <w:rPr>
                      <w:color w:val="000000"/>
                    </w:rPr>
                    <w:t>Период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7A3815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7A3815">
                    <w:rPr>
                      <w:color w:val="000000"/>
                    </w:rPr>
                    <w:t>Предусмотрено в бюджете, тыс. руб.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7A3815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7A3815">
                    <w:rPr>
                      <w:color w:val="000000"/>
                    </w:rPr>
                    <w:t>Потребность, тыс. руб.</w:t>
                  </w:r>
                </w:p>
              </w:tc>
            </w:tr>
            <w:tr w:rsidR="0036784A" w:rsidRPr="007A3815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7A3815" w:rsidRDefault="0036784A" w:rsidP="00880AC4">
                  <w:pPr>
                    <w:rPr>
                      <w:color w:val="000000"/>
                    </w:rPr>
                  </w:pPr>
                  <w:r w:rsidRPr="007A3815">
                    <w:rPr>
                      <w:color w:val="000000"/>
                    </w:rPr>
                    <w:t>2024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7A3815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7A3815">
                    <w:rPr>
                      <w:color w:val="000000"/>
                    </w:rPr>
                    <w:t>376,0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7A3815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7A3815">
                    <w:rPr>
                      <w:color w:val="000000"/>
                    </w:rPr>
                    <w:t>376,0</w:t>
                  </w:r>
                </w:p>
              </w:tc>
            </w:tr>
            <w:tr w:rsidR="0036784A" w:rsidRPr="007A3815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7A3815" w:rsidRDefault="0036784A" w:rsidP="00880AC4">
                  <w:pPr>
                    <w:rPr>
                      <w:color w:val="000000"/>
                    </w:rPr>
                  </w:pPr>
                  <w:r w:rsidRPr="007A3815">
                    <w:rPr>
                      <w:color w:val="000000"/>
                    </w:rPr>
                    <w:t>2025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7A3815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7A381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7A3815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7A3815">
                    <w:rPr>
                      <w:color w:val="000000"/>
                    </w:rPr>
                    <w:t>0,0</w:t>
                  </w:r>
                </w:p>
              </w:tc>
            </w:tr>
            <w:tr w:rsidR="0036784A" w:rsidRPr="007A3815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7A3815" w:rsidRDefault="0036784A" w:rsidP="00880AC4">
                  <w:pPr>
                    <w:rPr>
                      <w:color w:val="000000"/>
                    </w:rPr>
                  </w:pPr>
                  <w:r w:rsidRPr="007A3815">
                    <w:rPr>
                      <w:color w:val="000000"/>
                    </w:rPr>
                    <w:t>2026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7A3815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7A381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7A3815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7A3815">
                    <w:rPr>
                      <w:color w:val="000000"/>
                    </w:rPr>
                    <w:t>0,0</w:t>
                  </w:r>
                </w:p>
              </w:tc>
            </w:tr>
            <w:tr w:rsidR="0036784A" w:rsidRPr="007A3815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7A3815" w:rsidRDefault="0036784A" w:rsidP="00880AC4">
                  <w:pPr>
                    <w:rPr>
                      <w:color w:val="000000"/>
                    </w:rPr>
                  </w:pPr>
                  <w:r w:rsidRPr="007A3815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7A3815" w:rsidRDefault="0036784A" w:rsidP="00880AC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A3815">
                    <w:rPr>
                      <w:b/>
                      <w:bCs/>
                      <w:color w:val="000000"/>
                    </w:rPr>
                    <w:t>376,00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7A3815" w:rsidRDefault="0036784A" w:rsidP="00880AC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A3815">
                    <w:rPr>
                      <w:b/>
                      <w:bCs/>
                      <w:color w:val="000000"/>
                    </w:rPr>
                    <w:t>376,00</w:t>
                  </w:r>
                </w:p>
              </w:tc>
            </w:tr>
          </w:tbl>
          <w:p w:rsidR="0036784A" w:rsidRDefault="0036784A" w:rsidP="00880AC4">
            <w:pPr>
              <w:snapToGrid w:val="0"/>
              <w:ind w:left="147" w:right="137"/>
              <w:rPr>
                <w:sz w:val="28"/>
                <w:szCs w:val="28"/>
              </w:rPr>
            </w:pPr>
          </w:p>
          <w:p w:rsidR="0036784A" w:rsidRPr="00D376AC" w:rsidRDefault="0036784A" w:rsidP="00880AC4">
            <w:pPr>
              <w:snapToGrid w:val="0"/>
              <w:ind w:left="147" w:right="137"/>
              <w:rPr>
                <w:sz w:val="28"/>
                <w:szCs w:val="28"/>
              </w:rPr>
            </w:pPr>
          </w:p>
        </w:tc>
      </w:tr>
      <w:tr w:rsidR="0036784A" w:rsidRPr="00D376AC" w:rsidTr="00880AC4">
        <w:trPr>
          <w:trHeight w:val="20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63"/>
              <w:rPr>
                <w:sz w:val="28"/>
                <w:szCs w:val="28"/>
                <w:lang w:eastAsia="ar-SA"/>
              </w:rPr>
            </w:pPr>
            <w:r w:rsidRPr="00D376AC">
              <w:rPr>
                <w:sz w:val="28"/>
                <w:szCs w:val="28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snapToGrid w:val="0"/>
              <w:ind w:left="147" w:right="137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По итогам реализации подпрограммы планируется достижение следующих результатов:</w:t>
            </w:r>
          </w:p>
          <w:p w:rsidR="0036784A" w:rsidRPr="00D376AC" w:rsidRDefault="0036784A" w:rsidP="00880AC4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- обеспечение качественного и бесперебойного освещения городских улиц; </w:t>
            </w:r>
          </w:p>
          <w:p w:rsidR="0036784A" w:rsidRPr="00D376AC" w:rsidRDefault="0036784A" w:rsidP="00880AC4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- улучшение состояния зеленых насаждений; </w:t>
            </w:r>
          </w:p>
          <w:p w:rsidR="0036784A" w:rsidRPr="00D376AC" w:rsidRDefault="0036784A" w:rsidP="00880AC4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 xml:space="preserve">- поддержание </w:t>
            </w:r>
            <w:r>
              <w:rPr>
                <w:sz w:val="28"/>
                <w:szCs w:val="28"/>
              </w:rPr>
              <w:t>надлежащего</w:t>
            </w:r>
            <w:r w:rsidRPr="00D376AC">
              <w:rPr>
                <w:sz w:val="28"/>
                <w:szCs w:val="28"/>
              </w:rPr>
              <w:t xml:space="preserve"> состояния общественных территорий города</w:t>
            </w:r>
            <w:r>
              <w:rPr>
                <w:sz w:val="28"/>
                <w:szCs w:val="28"/>
              </w:rPr>
              <w:t xml:space="preserve"> Рыбинска</w:t>
            </w:r>
            <w:r w:rsidRPr="00D376AC">
              <w:rPr>
                <w:sz w:val="28"/>
                <w:szCs w:val="28"/>
              </w:rPr>
              <w:t>, включая поддержание в технически исправном состоянии существующих элементов объектов благоустройства</w:t>
            </w:r>
            <w:r>
              <w:rPr>
                <w:sz w:val="28"/>
                <w:szCs w:val="28"/>
              </w:rPr>
              <w:t xml:space="preserve">, </w:t>
            </w:r>
            <w:r w:rsidRPr="00D376AC">
              <w:rPr>
                <w:sz w:val="28"/>
                <w:szCs w:val="28"/>
              </w:rPr>
              <w:t>создание условий, обеспечивающих комфортные условия для массового отдыха населения;</w:t>
            </w:r>
          </w:p>
          <w:p w:rsidR="0036784A" w:rsidRDefault="0036784A" w:rsidP="00880AC4">
            <w:pPr>
              <w:autoSpaceDE w:val="0"/>
              <w:autoSpaceDN w:val="0"/>
              <w:adjustRightInd w:val="0"/>
              <w:ind w:left="141"/>
              <w:rPr>
                <w:sz w:val="28"/>
                <w:szCs w:val="28"/>
              </w:rPr>
            </w:pPr>
            <w:r w:rsidRPr="00D376AC">
              <w:rPr>
                <w:sz w:val="28"/>
                <w:szCs w:val="28"/>
              </w:rPr>
              <w:t>- обеспечение надлежащего содержания городских кладбищ</w:t>
            </w:r>
            <w:r>
              <w:rPr>
                <w:sz w:val="28"/>
                <w:szCs w:val="28"/>
              </w:rPr>
              <w:t>;</w:t>
            </w:r>
          </w:p>
          <w:p w:rsidR="0036784A" w:rsidRPr="00D376AC" w:rsidRDefault="0036784A" w:rsidP="00880AC4">
            <w:pPr>
              <w:autoSpaceDE w:val="0"/>
              <w:autoSpaceDN w:val="0"/>
              <w:adjustRightInd w:val="0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6B3BC6">
              <w:rPr>
                <w:sz w:val="28"/>
                <w:szCs w:val="28"/>
              </w:rPr>
              <w:t>снащение современной вычислительной техникой и программным обеспечением всех рабочих мест</w:t>
            </w:r>
            <w:r>
              <w:rPr>
                <w:sz w:val="28"/>
                <w:szCs w:val="28"/>
              </w:rPr>
              <w:t xml:space="preserve"> сотрудников Департамента ЖКХ, транспорта и связи</w:t>
            </w:r>
            <w:r w:rsidRPr="006B3BC6">
              <w:rPr>
                <w:sz w:val="28"/>
                <w:szCs w:val="28"/>
              </w:rPr>
              <w:t>.</w:t>
            </w:r>
          </w:p>
        </w:tc>
      </w:tr>
    </w:tbl>
    <w:p w:rsidR="0036784A" w:rsidRDefault="0036784A" w:rsidP="0036784A">
      <w:pPr>
        <w:shd w:val="clear" w:color="auto" w:fill="FFFFFF"/>
        <w:tabs>
          <w:tab w:val="left" w:pos="4962"/>
        </w:tabs>
        <w:rPr>
          <w:b/>
          <w:color w:val="000000"/>
          <w:sz w:val="28"/>
          <w:szCs w:val="28"/>
          <w:lang w:eastAsia="ar-SA"/>
        </w:rPr>
      </w:pPr>
    </w:p>
    <w:p w:rsidR="0036784A" w:rsidRDefault="0036784A" w:rsidP="0036784A">
      <w:pPr>
        <w:shd w:val="clear" w:color="auto" w:fill="FFFFFF"/>
        <w:tabs>
          <w:tab w:val="left" w:pos="4962"/>
        </w:tabs>
        <w:rPr>
          <w:b/>
          <w:color w:val="000000"/>
          <w:sz w:val="28"/>
          <w:szCs w:val="28"/>
          <w:lang w:eastAsia="ar-SA"/>
        </w:rPr>
      </w:pPr>
    </w:p>
    <w:p w:rsidR="0036784A" w:rsidRDefault="0036784A" w:rsidP="0036784A">
      <w:pPr>
        <w:shd w:val="clear" w:color="auto" w:fill="FFFFFF"/>
        <w:tabs>
          <w:tab w:val="left" w:pos="4962"/>
        </w:tabs>
        <w:rPr>
          <w:b/>
          <w:color w:val="000000"/>
          <w:sz w:val="28"/>
          <w:szCs w:val="28"/>
          <w:lang w:eastAsia="ar-SA"/>
        </w:rPr>
      </w:pPr>
    </w:p>
    <w:p w:rsidR="0036784A" w:rsidRPr="00D376AC" w:rsidRDefault="0036784A" w:rsidP="0036784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D376AC">
        <w:rPr>
          <w:b/>
          <w:sz w:val="28"/>
          <w:szCs w:val="28"/>
        </w:rPr>
        <w:t>2. Анализ существующей ситуации и оценка</w:t>
      </w:r>
      <w:r w:rsidRPr="00D376AC">
        <w:rPr>
          <w:sz w:val="28"/>
          <w:szCs w:val="28"/>
        </w:rPr>
        <w:t xml:space="preserve"> </w:t>
      </w:r>
      <w:r w:rsidRPr="00D376AC">
        <w:rPr>
          <w:b/>
          <w:sz w:val="28"/>
          <w:szCs w:val="28"/>
        </w:rPr>
        <w:t xml:space="preserve">проблемы, решение </w:t>
      </w:r>
    </w:p>
    <w:p w:rsidR="0036784A" w:rsidRPr="00D376AC" w:rsidRDefault="0036784A" w:rsidP="0036784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376AC">
        <w:rPr>
          <w:b/>
          <w:sz w:val="28"/>
          <w:szCs w:val="28"/>
        </w:rPr>
        <w:t>которой осуществляется путем реализации подпрограммы</w:t>
      </w:r>
    </w:p>
    <w:p w:rsidR="0036784A" w:rsidRPr="00D376AC" w:rsidRDefault="0036784A" w:rsidP="0036784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6784A" w:rsidRPr="00D376AC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Внешний облик города, его эстетический вид во многом зависят от степени благоустроенности общественных территорий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>, от площади озеленения, количества размещенных малых архитектурных форм (скамеек, вазонов, урн, светильников).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содержанию городских территорий, инженерной подготовке и обеспечению безопасности, озеленению, устройству покрытий, освещению, размещению малых архитектурных форм.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Современное благоустройство общественных территорий города </w:t>
      </w:r>
      <w:r>
        <w:rPr>
          <w:sz w:val="28"/>
          <w:szCs w:val="28"/>
        </w:rPr>
        <w:t xml:space="preserve">Рыбинска </w:t>
      </w:r>
      <w:r w:rsidRPr="00D376AC">
        <w:rPr>
          <w:sz w:val="28"/>
          <w:szCs w:val="28"/>
        </w:rPr>
        <w:t xml:space="preserve">является стратегически приоритетным направлением социально-экономического развития городского округа город Рыбинск Ярославской области (далее – город Рыбинск). 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Организация благоустройства общественных территорий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 xml:space="preserve">, создание условий для массового отдыха жителей города Рыбинска, содержание мест захоронения в соответствии со статьей 16 Федерального закона от 06.10.2003                 № 131-ФЗ «Об общих принципах организации местного самоуправления в Российской Федерации» относятся к вопросам местного значения. 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В целях улучшения благоустройства и санитарного содержания городских территорий решением Муниципального Совета городского округа город Рыбинск от 31.05.2018 № 322 утверждены Правила благоустройства территории городского округа город Рыбинск</w:t>
      </w:r>
      <w:r>
        <w:rPr>
          <w:sz w:val="28"/>
          <w:szCs w:val="28"/>
        </w:rPr>
        <w:t xml:space="preserve"> Ярославской области</w:t>
      </w:r>
      <w:r w:rsidRPr="00D376AC">
        <w:rPr>
          <w:sz w:val="28"/>
          <w:szCs w:val="28"/>
        </w:rPr>
        <w:t>.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Правила устанавливают требования к перечню работ по благоустройству и периодичности их выполнения, установлению порядка организации благоустройства общественных территорий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>, включая освещение улиц, озеленение, установку указателей с наименованиями улиц и номерами домов, размещение и содержание малых архитектурных форм, а также использованию, охране, защите, воспроизводству зеленых насаждений, расположенных в границах города Рыбинска.</w:t>
      </w:r>
    </w:p>
    <w:p w:rsidR="0036784A" w:rsidRPr="00D376AC" w:rsidRDefault="0036784A" w:rsidP="0036784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Подпрограмма «Содержание объектов благоустройства и озеленение территории городского округа город Рыбинск Ярославской области» направлена на реализацию полномочий Департамента ЖКХ, транспорта и связи по организации уличного освещения, содержанию, благоустройству и озеленению общественных территорий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>, содержанию мест захоронения.</w:t>
      </w:r>
    </w:p>
    <w:p w:rsidR="0036784A" w:rsidRPr="00D376AC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Особое внимание в городе Рыбинске уделяется работе по содержанию и развитию сетей наружного освещения.</w:t>
      </w:r>
      <w:r w:rsidRPr="00D376AC">
        <w:rPr>
          <w:i/>
          <w:sz w:val="28"/>
          <w:szCs w:val="28"/>
        </w:rPr>
        <w:t xml:space="preserve"> </w:t>
      </w:r>
      <w:r w:rsidRPr="00D376AC">
        <w:rPr>
          <w:sz w:val="28"/>
          <w:szCs w:val="28"/>
        </w:rPr>
        <w:t xml:space="preserve">Объекты, обеспечивающие освещение улично-дорожной сети, относятся к важнейшим элементам благоустройства городской инфраструктуры. Хорошо организованное освещение улиц и дорог в вечернее и ночное время обеспечивает безопасность движения транспорта и пешеходов. 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Правильное освещение парков, скверов, зеленых насаждений и других общественных территорий города </w:t>
      </w:r>
      <w:r>
        <w:rPr>
          <w:sz w:val="28"/>
          <w:szCs w:val="28"/>
        </w:rPr>
        <w:t xml:space="preserve">Рыбинска </w:t>
      </w:r>
      <w:r w:rsidRPr="00D376AC">
        <w:rPr>
          <w:sz w:val="28"/>
          <w:szCs w:val="28"/>
        </w:rPr>
        <w:t xml:space="preserve">должно обеспечивать нормальную </w:t>
      </w:r>
      <w:r w:rsidRPr="00D376AC">
        <w:rPr>
          <w:sz w:val="28"/>
          <w:szCs w:val="28"/>
        </w:rPr>
        <w:lastRenderedPageBreak/>
        <w:t>видимость и способствовать максимальному восприятию архитектурно-декоративных качеств окружающих предметов. Освещение зданий, памятников, фонтанов и световая реклама создают определенный архитектурно-художественный образ вечернего города Рыбинск, что создает удобство пользования тротуарами, дорожками, проездами, скверами.</w:t>
      </w:r>
    </w:p>
    <w:p w:rsidR="0036784A" w:rsidRPr="00955351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Содержание сетей наружного освещения города Рыбинска осуществляет организация, с которой заключен муниципальный контракт по результатам конкурентных процедур. </w:t>
      </w:r>
    </w:p>
    <w:p w:rsidR="0036784A" w:rsidRPr="00955351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5351">
        <w:rPr>
          <w:sz w:val="28"/>
          <w:szCs w:val="28"/>
        </w:rPr>
        <w:t xml:space="preserve">Наружное освещение в городе Рыбинске имеется на 99% автомобильных дорогах. Протяженность сети наружного освещения по состоянию на 01.01.2024 составляет 371,1 км, общее количество светильников наружного освещения – 9 930 шт. Среднесуточное время работы светильников наружного освещения составляет около 11 часов. 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Важным элементом общественных территорий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 xml:space="preserve">, которые улучшают экологическую обстановку, делают привлекательным облик нашего города Рыбинска, являются зеленые насаждения: парки, скверы, сады, аллеи, деревья, газоны, цветы. 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В настоящее время территория парков, скверов и других зеленых зон города Рыбинска составляет </w:t>
      </w:r>
      <w:r w:rsidRPr="00276AF3">
        <w:rPr>
          <w:sz w:val="28"/>
          <w:szCs w:val="28"/>
        </w:rPr>
        <w:t xml:space="preserve">871,7 </w:t>
      </w:r>
      <w:r w:rsidRPr="00D376AC">
        <w:rPr>
          <w:sz w:val="28"/>
          <w:szCs w:val="28"/>
        </w:rPr>
        <w:t xml:space="preserve">тыс. кв. м. 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Улучшение и поддержание состояния зеленых насаждений в условиях городской среды, придания зеленым насаждениям надлежащего декоративного облика требует своевременного проведения работ по восстановлению зеленого фонда путем планомерной замены старовозрастных и аварийных насаждений, используя крупномерный посадочный материал саженцев деревьев ценных пород и декоративных кустарников. 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rFonts w:cs="Arial"/>
          <w:sz w:val="28"/>
          <w:szCs w:val="28"/>
        </w:rPr>
        <w:t xml:space="preserve">Одной из значимых задач в городе является необходимость создания современного цветочного оформления. Существующие участки зеленых насаждений недостаточно благоустроены, нуждаются в постоянном уходе. </w:t>
      </w:r>
      <w:r w:rsidRPr="00D376AC">
        <w:rPr>
          <w:sz w:val="28"/>
          <w:szCs w:val="28"/>
        </w:rPr>
        <w:t>Для реконструкции зеленых насаждений в городе Рыбинске осуществляются работы по обустройству газонов, устройству и уходу за цветниками, конструкциями озеленения, стрижке объектов озеленения на улицах города Рыбинска, в парках и скверах, разворотных кольцах.</w:t>
      </w: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Особую актуальность в настоящее время приобретает борьба с борщевиком Сосновского. После контакта с растением, особенно в солнечные дни, на коже может появиться ожог 1-3-й степени. Опасность заключается в том, что после прикосновения к растению поражение может проявиться через 1-2 дня. 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Следовательно, растение является серьезной угрозой для здоровья человека. Уничтожение очагов произрастания борщевика Сосновского – одна из приоритетных задач в части содержания общественных территорий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>.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К приоритетным направлениям в благоустройстве и содержании общественных территорий города </w:t>
      </w:r>
      <w:r>
        <w:rPr>
          <w:sz w:val="28"/>
          <w:szCs w:val="28"/>
        </w:rPr>
        <w:t xml:space="preserve">Рыбинска </w:t>
      </w:r>
      <w:r w:rsidRPr="00D376AC">
        <w:rPr>
          <w:sz w:val="28"/>
          <w:szCs w:val="28"/>
        </w:rPr>
        <w:t xml:space="preserve">относится поддержание санитарного порядка, удаление загрязнений, накапливающихся на общественных территориях города </w:t>
      </w:r>
      <w:r>
        <w:rPr>
          <w:sz w:val="28"/>
          <w:szCs w:val="28"/>
        </w:rPr>
        <w:t xml:space="preserve">Рыбинска </w:t>
      </w:r>
      <w:r w:rsidRPr="00D376AC">
        <w:rPr>
          <w:sz w:val="28"/>
          <w:szCs w:val="28"/>
        </w:rPr>
        <w:t xml:space="preserve">и приводящих к возникновению скользкости, запыленности, </w:t>
      </w:r>
      <w:r w:rsidRPr="00D376AC">
        <w:rPr>
          <w:sz w:val="28"/>
          <w:szCs w:val="28"/>
        </w:rPr>
        <w:lastRenderedPageBreak/>
        <w:t>ухудшению чистоты атмосферы и эстетического вида города Рыбинска.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При зимней уборке территорий парков обеспечивается два основных вида работ: уборка тротуаров вручную и обеспечение мероприятий, направленных на борьбу с гололедом, в рамках которых производится посыпка тротуаров песко-соляной смесью, а также механическое подметание тротуаров.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Основными задачами по летней уборке видовых и памятных мест города Рыбинска являются: уборка мусора в зеленых зонах, сбор случайного мусора, уборка зеленых зон от листьев и сучьев, выкашивание газонов и вывоз скошенной травы, механическая и ручная уборка тротуаров.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За последние годы значительно улучшилось санитарное состояние и благоустроенность города Рыбинска, но все-таки места отдыха населения, объекты внешнего благоустройства не в полной мере обеспечивают комфортные условия для жизни и деятельности населения.</w:t>
      </w:r>
    </w:p>
    <w:p w:rsidR="0036784A" w:rsidRPr="00D376AC" w:rsidRDefault="0036784A" w:rsidP="0036784A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D376AC">
        <w:rPr>
          <w:sz w:val="28"/>
          <w:szCs w:val="28"/>
        </w:rPr>
        <w:t>Кроме того, одной из проблем благоустройства является порча элементов благоустройства</w:t>
      </w:r>
      <w:r w:rsidRPr="00D376AC">
        <w:rPr>
          <w:color w:val="000000"/>
          <w:sz w:val="28"/>
          <w:szCs w:val="28"/>
        </w:rPr>
        <w:t xml:space="preserve">: приводятся в негодность детские площадки, скамейки, урны, разбиваются арт-объекты, фонари освещения, совершены вандальные действия в отношении смотровой площадки на Волжской набережной, создаются несанкционированные свалки мусора. 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Многие пешеходные зоны, зоны отдыха, инженерные коммуникации и объекты внешнего благоустройства до настоящего времени нуждаются в ремонте или реконструкции, а также в постоянном обслуживании в соответствии с нормативными требованиями.</w:t>
      </w:r>
    </w:p>
    <w:p w:rsidR="0036784A" w:rsidRPr="00A22B46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Пристального внимания требует содержание фонтанов, детских городков, парков, поскольку они являются украшением города Рыбинск</w:t>
      </w:r>
      <w:r>
        <w:rPr>
          <w:sz w:val="28"/>
          <w:szCs w:val="28"/>
        </w:rPr>
        <w:t>а</w:t>
      </w:r>
      <w:r w:rsidRPr="00D376AC">
        <w:rPr>
          <w:sz w:val="28"/>
          <w:szCs w:val="28"/>
        </w:rPr>
        <w:t xml:space="preserve">, положительно </w:t>
      </w:r>
      <w:r w:rsidRPr="00A22B46">
        <w:rPr>
          <w:sz w:val="28"/>
          <w:szCs w:val="28"/>
        </w:rPr>
        <w:t xml:space="preserve">влияют на его архитектурный облик, санитарное и эстетическое состояние. </w:t>
      </w:r>
    </w:p>
    <w:p w:rsidR="0036784A" w:rsidRPr="008E0088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22B46">
        <w:rPr>
          <w:sz w:val="28"/>
          <w:szCs w:val="28"/>
        </w:rPr>
        <w:t xml:space="preserve">В городе Рыбинске </w:t>
      </w:r>
      <w:r w:rsidRPr="008E0088">
        <w:rPr>
          <w:sz w:val="28"/>
          <w:szCs w:val="28"/>
        </w:rPr>
        <w:t xml:space="preserve">установлено 17 памятников, памятных знаков и мемориальных досок для сохранения памяти жителей об исторических, культурных событиях, выдающихся людях нашего города, а именно: </w:t>
      </w:r>
    </w:p>
    <w:p w:rsidR="0036784A" w:rsidRPr="008E0088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>- памятник «Бурлак»;</w:t>
      </w:r>
    </w:p>
    <w:p w:rsidR="0036784A" w:rsidRPr="008E0088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>- памятник В.И. Ленину;</w:t>
      </w:r>
    </w:p>
    <w:p w:rsidR="0036784A" w:rsidRPr="008E0088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>- памятник Льву Ошанину;</w:t>
      </w:r>
    </w:p>
    <w:p w:rsidR="0036784A" w:rsidRPr="008E0088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>- памятник адмиралу Ф. Ушакову;</w:t>
      </w:r>
    </w:p>
    <w:p w:rsidR="0036784A" w:rsidRPr="008E0088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>- памятник участникам ликвидации аварии на Чернобыльской АЭС;</w:t>
      </w:r>
    </w:p>
    <w:p w:rsidR="0036784A" w:rsidRPr="008E0088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 xml:space="preserve">- памятник братьям Нобель; </w:t>
      </w:r>
    </w:p>
    <w:p w:rsidR="0036784A" w:rsidRPr="008E0088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>- памятник П.Ф. Дерунову;</w:t>
      </w:r>
    </w:p>
    <w:p w:rsidR="0036784A" w:rsidRPr="008E0088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 xml:space="preserve">- памятный знак с мемориальной доской в память о жертвах Волголага; </w:t>
      </w:r>
    </w:p>
    <w:p w:rsidR="0036784A" w:rsidRPr="008E0088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>- скульптурная композиция «Трал»;</w:t>
      </w:r>
    </w:p>
    <w:p w:rsidR="0036784A" w:rsidRPr="008E0088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>- закладной камень «Город трудовой доблести»;</w:t>
      </w:r>
    </w:p>
    <w:p w:rsidR="0036784A" w:rsidRPr="008E0088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E0088">
        <w:rPr>
          <w:sz w:val="28"/>
          <w:szCs w:val="28"/>
        </w:rPr>
        <w:t>- мемориальные доски.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Для поддержания внешнего облика города Рыбинска, его культурного наследия необходимо осуществлять ежегодное содержание, ремонт памятников и памятных знаков, мемориальных досок.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В целях улучшения экологического состояния общественных территорий города </w:t>
      </w:r>
      <w:r>
        <w:rPr>
          <w:sz w:val="28"/>
          <w:szCs w:val="28"/>
        </w:rPr>
        <w:t xml:space="preserve">Рыбинска </w:t>
      </w:r>
      <w:r w:rsidRPr="00D376AC">
        <w:rPr>
          <w:sz w:val="28"/>
          <w:szCs w:val="28"/>
        </w:rPr>
        <w:t>и в рамках работ по поддержанию надлежащего уровня их санитарного состояния осуществляются работы: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- по вывозу крупногабаритного мусора из бункеров, расположенных на </w:t>
      </w:r>
      <w:r w:rsidRPr="00D376AC">
        <w:rPr>
          <w:sz w:val="28"/>
          <w:szCs w:val="28"/>
        </w:rPr>
        <w:lastRenderedPageBreak/>
        <w:t>общественных территориях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>;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по установке контейнерных площадок на общественных территориях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>;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по санитарной уборке города Рыбинска на период массовых мероприятий (уборка мусора в зеленых зонах, сбор случайного мусора, вывоз мусора в полиэтиленовых пакетах, очистка урн и вывоз мусора).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В настоящее время наиболее остро стоит вопрос ликвидации несанкционированных навалов мусора на общественных территориях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>.</w:t>
      </w:r>
    </w:p>
    <w:p w:rsidR="0036784A" w:rsidRPr="00D376AC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Утилизация твердых бытовых отходов и крупногабаритного мусора производится на полигоне в районе д. Аксеново, расположенном на землях Рыбинского района, Волжского сельского округа. Общая площадь земельного участка, на котором размещается данный полигон, составляет </w:t>
      </w:r>
      <w:r w:rsidRPr="00276AF3">
        <w:rPr>
          <w:sz w:val="28"/>
          <w:szCs w:val="28"/>
        </w:rPr>
        <w:t xml:space="preserve">271,1 </w:t>
      </w:r>
      <w:r w:rsidRPr="00D376AC">
        <w:rPr>
          <w:sz w:val="28"/>
          <w:szCs w:val="28"/>
        </w:rPr>
        <w:t xml:space="preserve">тыс. кв. м. </w:t>
      </w:r>
    </w:p>
    <w:p w:rsidR="0036784A" w:rsidRPr="00E54990" w:rsidRDefault="0036784A" w:rsidP="0036784A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D376AC">
        <w:rPr>
          <w:sz w:val="28"/>
          <w:szCs w:val="28"/>
        </w:rPr>
        <w:t xml:space="preserve">Для организации содержания городских объектов в рамках мероприятий по благоустройству и поддержанию санитарного порядка на общественных территориях города </w:t>
      </w:r>
      <w:r>
        <w:rPr>
          <w:sz w:val="28"/>
          <w:szCs w:val="28"/>
        </w:rPr>
        <w:t xml:space="preserve">Рыбинска </w:t>
      </w:r>
      <w:r w:rsidRPr="00D376AC">
        <w:rPr>
          <w:sz w:val="28"/>
          <w:szCs w:val="28"/>
        </w:rPr>
        <w:t xml:space="preserve">необходимо наличие достаточного количества специализированной техники, оборудования, отвечающего требованиям стандартов, техническим условиям, другим нормативным документам. </w:t>
      </w:r>
      <w:r w:rsidRPr="00E54990">
        <w:rPr>
          <w:sz w:val="28"/>
          <w:szCs w:val="28"/>
        </w:rPr>
        <w:t>У МБУ «Дорожно-эксплуатационное строительство», МУП «Автопредприятие по уборке города» имеется в наличии 91 единица специализированной техники. Однако о</w:t>
      </w:r>
      <w:r w:rsidRPr="00E54990">
        <w:rPr>
          <w:rFonts w:cs="Arial"/>
          <w:sz w:val="28"/>
          <w:szCs w:val="28"/>
        </w:rPr>
        <w:t xml:space="preserve">снащенность муниципальных унитарных предприятий, осуществляющих деятельность в сфере жилищно-коммунального хозяйства, специализированной техникой не достигает должного уровня. 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E54990">
        <w:rPr>
          <w:rFonts w:cs="Arial"/>
          <w:sz w:val="28"/>
          <w:szCs w:val="28"/>
        </w:rPr>
        <w:t xml:space="preserve">Основное количество единиц специализированной техники и оборудования, находящихся в эксплуатации вышеуказанных предприятий, выработало свой </w:t>
      </w:r>
      <w:r w:rsidRPr="00D376AC">
        <w:rPr>
          <w:rFonts w:cs="Arial"/>
          <w:sz w:val="28"/>
          <w:szCs w:val="28"/>
        </w:rPr>
        <w:t>ресурс (срок службы специализированной техники составляет 20-30 лет). Такое положение дел приводит к тому, что коэффициент ее использования во много раз меньше нормативного, большую часть времени она находится в ремонте. Значительный износ специализированной техники оказывает влияние на своевременную и качественную санитарную уборку общественных территорий города</w:t>
      </w:r>
      <w:r>
        <w:rPr>
          <w:rFonts w:cs="Arial"/>
          <w:sz w:val="28"/>
          <w:szCs w:val="28"/>
        </w:rPr>
        <w:t xml:space="preserve"> Рыбинска</w:t>
      </w:r>
      <w:r w:rsidRPr="00D376AC">
        <w:rPr>
          <w:rFonts w:cs="Arial"/>
          <w:sz w:val="28"/>
          <w:szCs w:val="28"/>
        </w:rPr>
        <w:t>, отрицательно сказывается на уровне благоустройства города Рыбинска, что приводит к появлению социальной напряженности и многочисленным обоснованным жалобам.</w:t>
      </w: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Обеспеченность вышеуказанных предприятий специализированной техникой является одной из важнейших проблем в отрасли. Самостоятельно за счет собственных средств предприятия эту проблему решить не в состоянии. В связи с чем возникает необходимость применения комплекса согласованных действий по преодолению сложившейся ситуации.</w:t>
      </w:r>
    </w:p>
    <w:p w:rsidR="0036784A" w:rsidRPr="00610882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82">
        <w:rPr>
          <w:sz w:val="28"/>
          <w:szCs w:val="28"/>
        </w:rPr>
        <w:t xml:space="preserve">Для обновления парка специализированной техники для уборки города Рыбинска и обеспечения санитарного состояния необходимо приобретение новой техники в количестве не менее </w:t>
      </w:r>
      <w:r>
        <w:rPr>
          <w:sz w:val="28"/>
          <w:szCs w:val="28"/>
        </w:rPr>
        <w:t>25</w:t>
      </w:r>
      <w:r w:rsidRPr="00610882">
        <w:rPr>
          <w:sz w:val="28"/>
          <w:szCs w:val="28"/>
        </w:rPr>
        <w:t xml:space="preserve"> единиц.</w:t>
      </w:r>
    </w:p>
    <w:p w:rsidR="0036784A" w:rsidRDefault="0036784A" w:rsidP="0036784A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 w:rsidRPr="00955351">
        <w:rPr>
          <w:sz w:val="28"/>
          <w:szCs w:val="28"/>
        </w:rPr>
        <w:t>В городе Рыбинске имеются 11 кладбищ общей площадью 1</w:t>
      </w:r>
      <w:r>
        <w:rPr>
          <w:sz w:val="28"/>
          <w:szCs w:val="28"/>
        </w:rPr>
        <w:t> </w:t>
      </w:r>
      <w:r w:rsidRPr="00955351">
        <w:rPr>
          <w:sz w:val="28"/>
          <w:szCs w:val="28"/>
        </w:rPr>
        <w:t>1</w:t>
      </w:r>
      <w:r>
        <w:rPr>
          <w:sz w:val="28"/>
          <w:szCs w:val="28"/>
        </w:rPr>
        <w:t>70,4</w:t>
      </w:r>
      <w:r w:rsidRPr="00955351">
        <w:rPr>
          <w:sz w:val="28"/>
          <w:szCs w:val="28"/>
        </w:rPr>
        <w:t xml:space="preserve"> тыс. кв. м. </w:t>
      </w:r>
      <w:r w:rsidRPr="00955351">
        <w:rPr>
          <w:rFonts w:cs="Arial"/>
          <w:sz w:val="28"/>
          <w:szCs w:val="28"/>
        </w:rPr>
        <w:t>Характеристика городских кладбищ по состоянию на 01.01.2024 представлена в таблице.</w:t>
      </w:r>
    </w:p>
    <w:p w:rsidR="0036784A" w:rsidRPr="00955351" w:rsidRDefault="0036784A" w:rsidP="0036784A">
      <w:pPr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155"/>
        <w:gridCol w:w="3520"/>
        <w:gridCol w:w="1345"/>
        <w:gridCol w:w="1946"/>
      </w:tblGrid>
      <w:tr w:rsidR="0036784A" w:rsidRPr="00955351" w:rsidTr="00880AC4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 w:rsidRPr="00955351">
              <w:lastRenderedPageBreak/>
              <w:t>№ п/п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 w:rsidRPr="00955351">
              <w:t>Название кладбища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 w:rsidRPr="00955351">
              <w:t>Адрес кладбища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jc w:val="center"/>
              <w:rPr>
                <w:rFonts w:eastAsia="Calibri"/>
                <w:vertAlign w:val="superscript"/>
                <w:lang w:eastAsia="en-US"/>
              </w:rPr>
            </w:pPr>
            <w:r w:rsidRPr="00955351">
              <w:t>Площадь, м</w:t>
            </w:r>
            <w:r w:rsidRPr="00955351">
              <w:rPr>
                <w:vertAlign w:val="superscript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 w:rsidRPr="00955351">
              <w:t>Примечание</w:t>
            </w:r>
          </w:p>
        </w:tc>
      </w:tr>
      <w:tr w:rsidR="0036784A" w:rsidRPr="00955351" w:rsidTr="00880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Южное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Район окружной дороги г. Рыбинск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jc w:val="right"/>
              <w:rPr>
                <w:rFonts w:eastAsia="Calibri"/>
                <w:lang w:eastAsia="en-US"/>
              </w:rPr>
            </w:pPr>
            <w:r w:rsidRPr="00955351">
              <w:t>689 771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действующее</w:t>
            </w:r>
          </w:p>
        </w:tc>
      </w:tr>
      <w:tr w:rsidR="0036784A" w:rsidRPr="00955351" w:rsidTr="00880AC4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Всехсвятское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</w:rPr>
            </w:pPr>
            <w:r w:rsidRPr="00955351">
              <w:t xml:space="preserve">Ул. Софийская,                                             </w:t>
            </w:r>
          </w:p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 xml:space="preserve"> г. Рыбинск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jc w:val="right"/>
              <w:rPr>
                <w:rFonts w:eastAsia="Calibri"/>
                <w:lang w:eastAsia="en-US"/>
              </w:rPr>
            </w:pPr>
            <w:r w:rsidRPr="00955351">
              <w:t>48 605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 xml:space="preserve">закрытое </w:t>
            </w:r>
          </w:p>
        </w:tc>
      </w:tr>
      <w:tr w:rsidR="0036784A" w:rsidRPr="00955351" w:rsidTr="00880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Софийское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</w:rPr>
            </w:pPr>
            <w:r w:rsidRPr="00955351">
              <w:t>Ул. Серафимовича,</w:t>
            </w:r>
          </w:p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 xml:space="preserve"> г. Рыбинск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jc w:val="right"/>
              <w:rPr>
                <w:rFonts w:eastAsia="Calibri"/>
                <w:lang w:eastAsia="en-US"/>
              </w:rPr>
            </w:pPr>
            <w:r w:rsidRPr="00955351">
              <w:t>121 271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полузакрытое</w:t>
            </w:r>
          </w:p>
        </w:tc>
      </w:tr>
      <w:tr w:rsidR="0036784A" w:rsidRPr="00955351" w:rsidTr="00880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Кипячевское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</w:rPr>
            </w:pPr>
            <w:r w:rsidRPr="00955351">
              <w:t xml:space="preserve">Ул. Кипячевская, </w:t>
            </w:r>
          </w:p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г. Рыбинск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jc w:val="right"/>
              <w:rPr>
                <w:rFonts w:eastAsia="Calibri"/>
                <w:lang w:eastAsia="en-US"/>
              </w:rPr>
            </w:pPr>
            <w:r w:rsidRPr="00955351">
              <w:t>35 821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 xml:space="preserve">закрытое </w:t>
            </w:r>
          </w:p>
        </w:tc>
      </w:tr>
      <w:tr w:rsidR="0036784A" w:rsidRPr="00955351" w:rsidTr="00880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Болтинское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</w:rPr>
            </w:pPr>
            <w:r w:rsidRPr="00955351">
              <w:t>Ул. Балобановская,</w:t>
            </w:r>
          </w:p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г. Рыбинск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jc w:val="right"/>
              <w:rPr>
                <w:rFonts w:eastAsia="Calibri"/>
                <w:lang w:eastAsia="en-US"/>
              </w:rPr>
            </w:pPr>
            <w:r w:rsidRPr="00955351">
              <w:t>23 444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полузакрытое</w:t>
            </w:r>
          </w:p>
        </w:tc>
      </w:tr>
      <w:tr w:rsidR="0036784A" w:rsidRPr="00955351" w:rsidTr="00880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Еврейское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</w:rPr>
            </w:pPr>
            <w:r w:rsidRPr="00955351">
              <w:t>Ул. Софийская,</w:t>
            </w:r>
          </w:p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г. Рыбинск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jc w:val="right"/>
              <w:rPr>
                <w:rFonts w:eastAsia="Calibri"/>
                <w:lang w:eastAsia="en-US"/>
              </w:rPr>
            </w:pPr>
            <w:r w:rsidRPr="00955351">
              <w:t>1 937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 xml:space="preserve">закрытое </w:t>
            </w:r>
          </w:p>
        </w:tc>
      </w:tr>
      <w:tr w:rsidR="0036784A" w:rsidRPr="00955351" w:rsidTr="00880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Васильевское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</w:rPr>
            </w:pPr>
            <w:r w:rsidRPr="00955351">
              <w:t>Ул. Харитонова,</w:t>
            </w:r>
          </w:p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 xml:space="preserve"> г. Рыбинск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jc w:val="right"/>
              <w:rPr>
                <w:rFonts w:eastAsia="Calibri"/>
                <w:lang w:eastAsia="en-US"/>
              </w:rPr>
            </w:pPr>
            <w:r w:rsidRPr="00955351">
              <w:t>18 289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закрытое</w:t>
            </w:r>
          </w:p>
        </w:tc>
      </w:tr>
      <w:tr w:rsidR="0036784A" w:rsidRPr="00955351" w:rsidTr="00880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Западное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</w:rPr>
            </w:pPr>
            <w:r w:rsidRPr="00955351">
              <w:t>Рыбинский район, Покровский с/о,</w:t>
            </w:r>
          </w:p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д. Ходово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jc w:val="right"/>
              <w:rPr>
                <w:rFonts w:eastAsia="Calibri"/>
                <w:lang w:eastAsia="en-US"/>
              </w:rPr>
            </w:pPr>
            <w:r w:rsidRPr="00955351">
              <w:t>103 561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1-я очередь</w:t>
            </w:r>
          </w:p>
        </w:tc>
      </w:tr>
      <w:tr w:rsidR="0036784A" w:rsidRPr="00955351" w:rsidTr="00880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955351" w:rsidRDefault="0036784A" w:rsidP="00880AC4">
            <w:r w:rsidRPr="00955351">
              <w:t>Западное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955351" w:rsidRDefault="0036784A" w:rsidP="00880AC4">
            <w:pPr>
              <w:rPr>
                <w:rFonts w:eastAsia="Calibri"/>
              </w:rPr>
            </w:pPr>
            <w:r w:rsidRPr="00955351">
              <w:t>Рыбинский район, Покровский с/о,</w:t>
            </w:r>
          </w:p>
          <w:p w:rsidR="0036784A" w:rsidRPr="00955351" w:rsidRDefault="0036784A" w:rsidP="00880AC4">
            <w:r w:rsidRPr="00955351">
              <w:t>д. Ходово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955351" w:rsidRDefault="0036784A" w:rsidP="00880AC4">
            <w:pPr>
              <w:jc w:val="right"/>
            </w:pPr>
            <w:r w:rsidRPr="00955351">
              <w:t>41 284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955351" w:rsidRDefault="0036784A" w:rsidP="00880AC4">
            <w:r w:rsidRPr="00955351">
              <w:t>2-я очередь</w:t>
            </w:r>
          </w:p>
        </w:tc>
      </w:tr>
      <w:tr w:rsidR="0036784A" w:rsidRPr="00955351" w:rsidTr="00880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r w:rsidRPr="00955351"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Старогеоргиевское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</w:rPr>
            </w:pPr>
            <w:r w:rsidRPr="00955351">
              <w:t>Ул. Софийская,</w:t>
            </w:r>
          </w:p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 xml:space="preserve"> г. Рыбинск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jc w:val="right"/>
              <w:rPr>
                <w:rFonts w:eastAsia="Calibri"/>
                <w:lang w:eastAsia="en-US"/>
              </w:rPr>
            </w:pPr>
            <w:r w:rsidRPr="00955351">
              <w:t>34 148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 xml:space="preserve">закрытое </w:t>
            </w:r>
          </w:p>
        </w:tc>
      </w:tr>
      <w:tr w:rsidR="0036784A" w:rsidRPr="00955351" w:rsidTr="00880A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955351" w:rsidRDefault="0036784A" w:rsidP="00880AC4">
            <w:r w:rsidRPr="00955351"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955351" w:rsidRDefault="0036784A" w:rsidP="00880AC4">
            <w:r w:rsidRPr="00955351">
              <w:t>Глушицы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955351" w:rsidRDefault="0036784A" w:rsidP="00880AC4">
            <w:r w:rsidRPr="00955351">
              <w:t>Рыбинский район, Судоверфское сельское поселение, территория Глушицы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955351" w:rsidRDefault="0036784A" w:rsidP="00880AC4">
            <w:pPr>
              <w:jc w:val="right"/>
            </w:pPr>
            <w:r w:rsidRPr="00955351">
              <w:t>52 312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955351" w:rsidRDefault="0036784A" w:rsidP="00880AC4">
            <w:r w:rsidRPr="00955351">
              <w:t>действующее</w:t>
            </w:r>
          </w:p>
        </w:tc>
      </w:tr>
      <w:tr w:rsidR="0036784A" w:rsidRPr="00955351" w:rsidTr="00880AC4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  <w:r w:rsidRPr="00955351"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955351" w:rsidRDefault="0036784A" w:rsidP="00880AC4">
            <w:pPr>
              <w:jc w:val="right"/>
              <w:rPr>
                <w:rFonts w:eastAsia="Calibri"/>
                <w:lang w:eastAsia="en-US"/>
              </w:rPr>
            </w:pPr>
            <w:r>
              <w:t>1 170 443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955351" w:rsidRDefault="0036784A" w:rsidP="00880AC4">
            <w:pPr>
              <w:rPr>
                <w:rFonts w:eastAsia="Calibri"/>
                <w:lang w:eastAsia="en-US"/>
              </w:rPr>
            </w:pPr>
          </w:p>
        </w:tc>
      </w:tr>
    </w:tbl>
    <w:p w:rsidR="0036784A" w:rsidRPr="007A3815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6784A" w:rsidRPr="00955351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5351">
        <w:rPr>
          <w:sz w:val="28"/>
          <w:szCs w:val="28"/>
        </w:rPr>
        <w:t>Совершенствование системы организации похоронного дела, улучшение качества содержания мест погребений и повышение эффективности использования земель, отведенных для размещения мест захоронений, является одной из важных задач, реализуемых Департаментом ЖКХ, транспорта и связи.</w:t>
      </w:r>
    </w:p>
    <w:p w:rsidR="0036784A" w:rsidRPr="00955351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351">
        <w:rPr>
          <w:sz w:val="28"/>
          <w:szCs w:val="28"/>
        </w:rPr>
        <w:t xml:space="preserve">К первоочередным задачам, реализуемым в рамках подпрограммы, также относятся отлов, содержание и возврат в прежние места обитания животных без владельцев, содержание биотермических ям. </w:t>
      </w:r>
    </w:p>
    <w:p w:rsidR="0036784A" w:rsidRPr="00955351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5351">
        <w:rPr>
          <w:sz w:val="28"/>
          <w:szCs w:val="28"/>
        </w:rPr>
        <w:t>Животные</w:t>
      </w:r>
      <w:r w:rsidRPr="00955351">
        <w:t xml:space="preserve"> </w:t>
      </w:r>
      <w:r w:rsidRPr="00955351">
        <w:rPr>
          <w:sz w:val="28"/>
          <w:szCs w:val="28"/>
        </w:rPr>
        <w:t>без владельцев могут являться источником более 300 инфекционных заболеваний, в числе которых бешенство, токсоплазмоз, трихинеллез и другие. Поэтому их стерилизация, вакцинация, выполняемая в рамках подпрограммы, позволит сократить количество заболеваний и предотвратить рост популяции животных без владельцев.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5351">
        <w:rPr>
          <w:rFonts w:eastAsia="Calibri"/>
          <w:sz w:val="28"/>
          <w:szCs w:val="28"/>
          <w:lang w:eastAsia="en-US"/>
        </w:rPr>
        <w:t>Также для снижения риска распространения заразных болезней животных имеются с</w:t>
      </w:r>
      <w:r w:rsidRPr="00955351">
        <w:rPr>
          <w:sz w:val="28"/>
          <w:szCs w:val="28"/>
        </w:rPr>
        <w:t xml:space="preserve">ооружения по обеззараживанию биологических отходов </w:t>
      </w:r>
      <w:r w:rsidRPr="00D376AC">
        <w:rPr>
          <w:sz w:val="28"/>
          <w:szCs w:val="28"/>
        </w:rPr>
        <w:t xml:space="preserve">–                                    2 биотермические ямы. Биотермические ямы размещены на участке территории полигона твердых бытовых отходов. </w:t>
      </w:r>
    </w:p>
    <w:p w:rsidR="0036784A" w:rsidRPr="00D376AC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Последовательный подход к решению задач по благоустройству и озеленению общественных территорий города </w:t>
      </w:r>
      <w:r>
        <w:rPr>
          <w:sz w:val="28"/>
          <w:szCs w:val="28"/>
        </w:rPr>
        <w:t xml:space="preserve">Рыбинска </w:t>
      </w:r>
      <w:r w:rsidRPr="00D376AC">
        <w:rPr>
          <w:sz w:val="28"/>
          <w:szCs w:val="28"/>
        </w:rPr>
        <w:t xml:space="preserve">предполагает использование программно-целевого метода, обеспечивающего увязку реализации мероприятий по срокам, финансовым ресурсам и исполнителям, так как без </w:t>
      </w:r>
      <w:r w:rsidRPr="00D376AC">
        <w:rPr>
          <w:sz w:val="28"/>
          <w:szCs w:val="28"/>
        </w:rPr>
        <w:lastRenderedPageBreak/>
        <w:t>стройной комплексной системы их решения невозможно добиться значимых результатов</w:t>
      </w:r>
      <w:r w:rsidRPr="00D376AC">
        <w:rPr>
          <w:color w:val="000000"/>
          <w:sz w:val="28"/>
          <w:szCs w:val="28"/>
        </w:rPr>
        <w:t xml:space="preserve"> в создании наиболее благоприятной и комфортной среды жизнедеятельности. </w:t>
      </w:r>
    </w:p>
    <w:p w:rsidR="0036784A" w:rsidRDefault="0036784A" w:rsidP="003678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784A" w:rsidRDefault="0036784A" w:rsidP="003678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D376AC">
        <w:rPr>
          <w:b/>
          <w:sz w:val="28"/>
          <w:szCs w:val="28"/>
        </w:rPr>
        <w:t>3. Цели, задачи и ожидаемые результаты реализации подпрограммы</w:t>
      </w:r>
    </w:p>
    <w:p w:rsidR="0036784A" w:rsidRPr="00D376AC" w:rsidRDefault="0036784A" w:rsidP="0036784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Основной целью подпрограммы является </w:t>
      </w:r>
      <w:r>
        <w:rPr>
          <w:sz w:val="28"/>
          <w:szCs w:val="28"/>
        </w:rPr>
        <w:t>п</w:t>
      </w:r>
      <w:r w:rsidRPr="00D376AC">
        <w:rPr>
          <w:sz w:val="28"/>
          <w:szCs w:val="28"/>
        </w:rPr>
        <w:t>овышение уровня благоустройства и озеленения общественных территорий города Рыбинск</w:t>
      </w:r>
      <w:r>
        <w:rPr>
          <w:sz w:val="28"/>
          <w:szCs w:val="28"/>
        </w:rPr>
        <w:t>а</w:t>
      </w:r>
      <w:r w:rsidRPr="00D376AC">
        <w:rPr>
          <w:sz w:val="28"/>
          <w:szCs w:val="28"/>
        </w:rPr>
        <w:t>, осуществление мероприятий по поддержанию порядка и санитарного состояния на общественных территориях города</w:t>
      </w:r>
      <w:r>
        <w:rPr>
          <w:sz w:val="28"/>
          <w:szCs w:val="28"/>
        </w:rPr>
        <w:t xml:space="preserve"> Рыбинска,</w:t>
      </w:r>
      <w:r w:rsidRPr="00D376AC">
        <w:rPr>
          <w:sz w:val="28"/>
          <w:szCs w:val="28"/>
        </w:rPr>
        <w:t xml:space="preserve"> создание наиболее благоприятной и комфортной среды для деятельности и отдыха жителей.</w:t>
      </w: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Для достижения цели </w:t>
      </w:r>
      <w:r>
        <w:rPr>
          <w:sz w:val="28"/>
          <w:szCs w:val="28"/>
        </w:rPr>
        <w:t>под</w:t>
      </w:r>
      <w:r w:rsidRPr="00D376AC">
        <w:rPr>
          <w:sz w:val="28"/>
          <w:szCs w:val="28"/>
        </w:rPr>
        <w:t>программы предусматривается решение следующих основных задач:</w:t>
      </w:r>
    </w:p>
    <w:p w:rsidR="0036784A" w:rsidRPr="00D376AC" w:rsidRDefault="0036784A" w:rsidP="0036784A">
      <w:pPr>
        <w:snapToGrid w:val="0"/>
        <w:ind w:left="142" w:righ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376AC">
        <w:rPr>
          <w:sz w:val="28"/>
          <w:szCs w:val="28"/>
        </w:rPr>
        <w:t xml:space="preserve">. Повышение освещенности городских улиц. </w:t>
      </w:r>
    </w:p>
    <w:p w:rsidR="0036784A" w:rsidRPr="00D376AC" w:rsidRDefault="0036784A" w:rsidP="0036784A">
      <w:pPr>
        <w:snapToGrid w:val="0"/>
        <w:ind w:left="142" w:righ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76AC">
        <w:rPr>
          <w:sz w:val="28"/>
          <w:szCs w:val="28"/>
        </w:rPr>
        <w:t>. Совершенствование эстетической привлекательности общественных территорий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 xml:space="preserve">, улучшение структуры зеленых насаждений. </w:t>
      </w:r>
    </w:p>
    <w:p w:rsidR="0036784A" w:rsidRPr="00D376AC" w:rsidRDefault="0036784A" w:rsidP="0036784A">
      <w:pPr>
        <w:snapToGrid w:val="0"/>
        <w:ind w:left="142" w:righ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76AC">
        <w:rPr>
          <w:sz w:val="28"/>
          <w:szCs w:val="28"/>
        </w:rPr>
        <w:t>. Приведение в надлежащее состояние объектов благоустройства</w:t>
      </w:r>
      <w:r>
        <w:rPr>
          <w:sz w:val="28"/>
          <w:szCs w:val="28"/>
        </w:rPr>
        <w:t>, с</w:t>
      </w:r>
      <w:r w:rsidRPr="00D376AC">
        <w:rPr>
          <w:sz w:val="28"/>
          <w:szCs w:val="28"/>
        </w:rPr>
        <w:t>оздание благоприятных условий для жизни и отдыха жителей города.</w:t>
      </w:r>
    </w:p>
    <w:p w:rsidR="0036784A" w:rsidRPr="009E6AAD" w:rsidRDefault="0036784A" w:rsidP="0036784A">
      <w:pPr>
        <w:snapToGrid w:val="0"/>
        <w:ind w:right="142"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4. </w:t>
      </w:r>
      <w:r>
        <w:rPr>
          <w:sz w:val="28"/>
          <w:szCs w:val="28"/>
        </w:rPr>
        <w:t>Содержание</w:t>
      </w:r>
      <w:r w:rsidRPr="00D376AC">
        <w:rPr>
          <w:sz w:val="28"/>
          <w:szCs w:val="28"/>
        </w:rPr>
        <w:t xml:space="preserve"> городских кладбищ</w:t>
      </w:r>
      <w:r>
        <w:rPr>
          <w:sz w:val="28"/>
          <w:szCs w:val="28"/>
        </w:rPr>
        <w:t xml:space="preserve"> в соответствии с санитарными и </w:t>
      </w:r>
      <w:r w:rsidRPr="009E6AAD">
        <w:rPr>
          <w:sz w:val="28"/>
          <w:szCs w:val="28"/>
        </w:rPr>
        <w:t>экологическими требованиями.</w:t>
      </w:r>
    </w:p>
    <w:p w:rsidR="0036784A" w:rsidRPr="009E6AAD" w:rsidRDefault="0036784A" w:rsidP="0036784A">
      <w:pPr>
        <w:snapToGrid w:val="0"/>
        <w:ind w:right="142" w:firstLine="709"/>
        <w:jc w:val="both"/>
        <w:rPr>
          <w:sz w:val="28"/>
          <w:szCs w:val="28"/>
        </w:rPr>
      </w:pPr>
      <w:r w:rsidRPr="009E6AAD">
        <w:rPr>
          <w:sz w:val="28"/>
          <w:szCs w:val="28"/>
        </w:rPr>
        <w:t>5. Материально-техническое и ресурсное обеспечение реализации подпрограммы «Содержание объектов благоустройства и озеленение территории городского округа город Рыбинск Ярославской области».</w:t>
      </w:r>
    </w:p>
    <w:p w:rsidR="0036784A" w:rsidRPr="00D376AC" w:rsidRDefault="0036784A" w:rsidP="0036784A">
      <w:pPr>
        <w:snapToGrid w:val="0"/>
        <w:ind w:right="142"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По итогам реализации подпрограммы планируется достижение следующих результатов:</w:t>
      </w:r>
    </w:p>
    <w:p w:rsidR="0036784A" w:rsidRPr="00D376AC" w:rsidRDefault="0036784A" w:rsidP="0036784A">
      <w:pPr>
        <w:autoSpaceDE w:val="0"/>
        <w:autoSpaceDN w:val="0"/>
        <w:adjustRightInd w:val="0"/>
        <w:ind w:left="141" w:firstLine="567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- обеспечение качественного и бесперебойного освещения городских улиц; </w:t>
      </w:r>
    </w:p>
    <w:p w:rsidR="0036784A" w:rsidRPr="00D376AC" w:rsidRDefault="0036784A" w:rsidP="0036784A">
      <w:pPr>
        <w:autoSpaceDE w:val="0"/>
        <w:autoSpaceDN w:val="0"/>
        <w:adjustRightInd w:val="0"/>
        <w:ind w:left="141" w:firstLine="567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- улучшение состояния зеленых насаждений; </w:t>
      </w:r>
    </w:p>
    <w:p w:rsidR="0036784A" w:rsidRPr="00D376AC" w:rsidRDefault="0036784A" w:rsidP="0036784A">
      <w:pPr>
        <w:autoSpaceDE w:val="0"/>
        <w:autoSpaceDN w:val="0"/>
        <w:adjustRightInd w:val="0"/>
        <w:ind w:left="141" w:firstLine="567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- поддержание </w:t>
      </w:r>
      <w:r>
        <w:rPr>
          <w:sz w:val="28"/>
          <w:szCs w:val="28"/>
        </w:rPr>
        <w:t>надлежащего</w:t>
      </w:r>
      <w:r w:rsidRPr="00D376AC">
        <w:rPr>
          <w:sz w:val="28"/>
          <w:szCs w:val="28"/>
        </w:rPr>
        <w:t xml:space="preserve"> состояния общественных территорий города</w:t>
      </w:r>
      <w:r>
        <w:rPr>
          <w:sz w:val="28"/>
          <w:szCs w:val="28"/>
        </w:rPr>
        <w:t xml:space="preserve"> Рыбинска</w:t>
      </w:r>
      <w:r w:rsidRPr="00D376AC">
        <w:rPr>
          <w:sz w:val="28"/>
          <w:szCs w:val="28"/>
        </w:rPr>
        <w:t>, включая поддержание в технически исправном состоянии существующих элементов объектов благоустройства</w:t>
      </w:r>
      <w:r>
        <w:rPr>
          <w:sz w:val="28"/>
          <w:szCs w:val="28"/>
        </w:rPr>
        <w:t xml:space="preserve">, </w:t>
      </w:r>
      <w:r w:rsidRPr="00D376AC">
        <w:rPr>
          <w:sz w:val="28"/>
          <w:szCs w:val="28"/>
        </w:rPr>
        <w:t>создание условий, обеспечивающих комфортные условия для массового отдыха населения;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D376AC">
        <w:rPr>
          <w:sz w:val="28"/>
          <w:szCs w:val="28"/>
        </w:rPr>
        <w:t>- обеспечение надлежащего содержания городских кладбищ</w:t>
      </w:r>
      <w:r>
        <w:rPr>
          <w:sz w:val="28"/>
          <w:szCs w:val="28"/>
        </w:rPr>
        <w:t>;</w:t>
      </w:r>
    </w:p>
    <w:p w:rsidR="0036784A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B3BC6">
        <w:rPr>
          <w:sz w:val="28"/>
          <w:szCs w:val="28"/>
        </w:rPr>
        <w:t>снащение современной вычислительной техникой и программным обеспечением всех рабочих мест</w:t>
      </w:r>
      <w:r>
        <w:rPr>
          <w:sz w:val="28"/>
          <w:szCs w:val="28"/>
        </w:rPr>
        <w:t xml:space="preserve"> сотрудников Департамента ЖКХ, транспорта и связи</w:t>
      </w:r>
      <w:r w:rsidRPr="006B3BC6">
        <w:rPr>
          <w:sz w:val="28"/>
          <w:szCs w:val="28"/>
        </w:rPr>
        <w:t>.</w:t>
      </w:r>
    </w:p>
    <w:p w:rsidR="0036784A" w:rsidRDefault="0036784A" w:rsidP="0036784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6784A" w:rsidRDefault="0036784A" w:rsidP="0036784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D376AC">
        <w:rPr>
          <w:b/>
          <w:sz w:val="28"/>
          <w:szCs w:val="28"/>
        </w:rPr>
        <w:t>4. Социально-экономическое обоснование подпрограммы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rFonts w:cs="Arial"/>
          <w:sz w:val="28"/>
          <w:szCs w:val="28"/>
        </w:rPr>
        <w:t>Подпрограмма призвана обеспечить комплексный подход к решению проблемы по благоустройству и озеленению общественных территорий города Рыбинска.</w:t>
      </w:r>
    </w:p>
    <w:p w:rsidR="0036784A" w:rsidRPr="00D376AC" w:rsidRDefault="0036784A" w:rsidP="0036784A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D376AC">
        <w:rPr>
          <w:color w:val="000000"/>
          <w:sz w:val="28"/>
          <w:szCs w:val="28"/>
        </w:rPr>
        <w:t>Мероприятиями подпрограммы предусматривается предоставление субсидий на выполнение муниципального задания бюджетн</w:t>
      </w:r>
      <w:r>
        <w:rPr>
          <w:color w:val="000000"/>
          <w:sz w:val="28"/>
          <w:szCs w:val="28"/>
        </w:rPr>
        <w:t>ы</w:t>
      </w:r>
      <w:r w:rsidRPr="00D376A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учреждениям</w:t>
      </w:r>
      <w:r w:rsidRPr="00D376AC">
        <w:rPr>
          <w:color w:val="000000"/>
          <w:sz w:val="28"/>
          <w:szCs w:val="28"/>
        </w:rPr>
        <w:t xml:space="preserve"> сферы благоустройства и бюджетному учреждению, осуществляющему организацию и содержание мест захоронений. Муниципальное задание формируется в соответствии с постановлением Администрации городского округа город Рыбинск от 09.11.2015 № 3186 «О порядке формирования муниципального </w:t>
      </w:r>
      <w:r w:rsidRPr="00D376AC">
        <w:rPr>
          <w:color w:val="000000"/>
          <w:sz w:val="28"/>
          <w:szCs w:val="28"/>
        </w:rPr>
        <w:lastRenderedPageBreak/>
        <w:t>задания на оказание муниципальных услуг (выполнение работ), мониторинга и контроля выполнения муниципального задания».</w:t>
      </w:r>
    </w:p>
    <w:p w:rsidR="0036784A" w:rsidRPr="00D376AC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Для достижения целей и задач подпрограммы будут выполняться следующие мероприятия.</w:t>
      </w: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1. Организация уличного освещения</w:t>
      </w:r>
    </w:p>
    <w:p w:rsidR="0036784A" w:rsidRPr="009E6AAD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Мероприятиями подпрограммы предусмотрено предоставление субсидии на финансовое обеспечение выполнения бюджетным учреждением, осуществляющим деятельность в сфере благоустройства, работ, связанных с содержанием сетей наружного освещения, передачей электрической энергии к сетям наружного освещения.</w:t>
      </w:r>
      <w:r>
        <w:rPr>
          <w:sz w:val="28"/>
          <w:szCs w:val="28"/>
        </w:rPr>
        <w:t xml:space="preserve"> </w:t>
      </w:r>
      <w:r w:rsidRPr="009E6AAD">
        <w:rPr>
          <w:sz w:val="28"/>
          <w:szCs w:val="28"/>
        </w:rPr>
        <w:t>Мероприятия подпрограммы запланированы исходя из заключенного энергосервисного контракта, направленного на энергосбережение и повышение энергетической эффективности использования энергетических ресурсов. В рамках энергосервисного контракта, заключенного 01.10.2021 с ПАО «Ростелеком» сроком 90 полных календарных месяцев производится замена 9 904 старых светильников на светодиодные.</w:t>
      </w:r>
    </w:p>
    <w:p w:rsidR="0036784A" w:rsidRPr="009E6AAD" w:rsidRDefault="0036784A" w:rsidP="0036784A">
      <w:pPr>
        <w:ind w:firstLine="709"/>
        <w:jc w:val="both"/>
        <w:rPr>
          <w:sz w:val="28"/>
          <w:szCs w:val="28"/>
        </w:rPr>
      </w:pPr>
      <w:r w:rsidRPr="009E6AAD">
        <w:rPr>
          <w:sz w:val="28"/>
          <w:szCs w:val="28"/>
        </w:rPr>
        <w:t xml:space="preserve">2. Озеленение </w:t>
      </w:r>
    </w:p>
    <w:p w:rsidR="0036784A" w:rsidRPr="009E6AAD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AAD">
        <w:rPr>
          <w:sz w:val="28"/>
          <w:szCs w:val="28"/>
        </w:rPr>
        <w:t xml:space="preserve">Мероприятиями подпрограммы предусматривается организация бюджетными учреждениями работ по озеленению общественных территорий города Рыбинска: </w:t>
      </w:r>
    </w:p>
    <w:p w:rsidR="0036784A" w:rsidRPr="009E6AAD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AAD">
        <w:rPr>
          <w:sz w:val="28"/>
          <w:szCs w:val="28"/>
        </w:rPr>
        <w:t>- цветочное оформление общественных территорий города Рыбинска;</w:t>
      </w:r>
    </w:p>
    <w:p w:rsidR="0036784A" w:rsidRPr="009E6AAD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AAD">
        <w:rPr>
          <w:sz w:val="28"/>
          <w:szCs w:val="28"/>
        </w:rPr>
        <w:t>- посадка деревьев;</w:t>
      </w:r>
    </w:p>
    <w:p w:rsidR="0036784A" w:rsidRPr="00D376AC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выкашивание газонов и других зеленых зон города;</w:t>
      </w:r>
    </w:p>
    <w:p w:rsidR="0036784A" w:rsidRPr="00D376AC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акарицидная обработка общественных территорий города Рыбинска;</w:t>
      </w:r>
    </w:p>
    <w:p w:rsidR="0036784A" w:rsidRPr="00D376AC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спиливание аварийных деревьев на общественных территориях города Рыбинска;</w:t>
      </w:r>
    </w:p>
    <w:p w:rsidR="0036784A" w:rsidRPr="00D376AC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содержание газонов и зеленых площадей в парках и скверах;</w:t>
      </w:r>
    </w:p>
    <w:p w:rsidR="0036784A" w:rsidRPr="00D376AC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ремонт газонов;</w:t>
      </w: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ликвидации очагов распространения борщевика Сосновского.</w:t>
      </w: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3. Прочие мероприятия по содержанию и благоустройству общественных территорий города Рыбинска</w:t>
      </w:r>
    </w:p>
    <w:p w:rsidR="0036784A" w:rsidRPr="00D376AC" w:rsidRDefault="0036784A" w:rsidP="0036784A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D376AC">
        <w:rPr>
          <w:sz w:val="28"/>
          <w:szCs w:val="28"/>
        </w:rPr>
        <w:t xml:space="preserve">Мероприятия подпрограммы предусматривают выполнение следующих работ: </w:t>
      </w: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- уборка общественных территорий города Рыбинска (городские площади, парки, скверы, зеленые зоны) согласно перечню объектов;  </w:t>
      </w:r>
    </w:p>
    <w:p w:rsidR="0036784A" w:rsidRPr="00D376AC" w:rsidRDefault="0036784A" w:rsidP="0036784A">
      <w:pPr>
        <w:ind w:firstLine="709"/>
        <w:jc w:val="both"/>
        <w:rPr>
          <w:i/>
          <w:sz w:val="28"/>
          <w:szCs w:val="28"/>
        </w:rPr>
      </w:pPr>
      <w:r w:rsidRPr="00D376AC">
        <w:rPr>
          <w:sz w:val="28"/>
          <w:szCs w:val="28"/>
        </w:rPr>
        <w:t xml:space="preserve">- проведение весеннего месячника по благоустройству и уборке города Рыбинска; </w:t>
      </w:r>
      <w:r w:rsidRPr="00D376AC">
        <w:rPr>
          <w:i/>
          <w:sz w:val="28"/>
          <w:szCs w:val="28"/>
        </w:rPr>
        <w:t xml:space="preserve"> </w:t>
      </w: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- техническое обеспечение общегородских мероприятий и благоустройства мест массового отдыха граждан (НаШествие Дедов Морозов, празднование </w:t>
      </w:r>
      <w:r>
        <w:rPr>
          <w:sz w:val="28"/>
          <w:szCs w:val="28"/>
        </w:rPr>
        <w:t xml:space="preserve">          </w:t>
      </w:r>
      <w:r w:rsidRPr="00D376AC">
        <w:rPr>
          <w:sz w:val="28"/>
          <w:szCs w:val="28"/>
        </w:rPr>
        <w:t xml:space="preserve">9 Мая, Дня города и др.); </w:t>
      </w:r>
    </w:p>
    <w:p w:rsidR="0036784A" w:rsidRPr="00D376AC" w:rsidRDefault="0036784A" w:rsidP="0036784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содержание и текущий ремонт городских фонтанов (передача электрической энергии к фонтанам, поставка холодного водоснабжения, водоотведения);</w:t>
      </w: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- благоустройство парков, скверов, зеленых зон и других территорий; </w:t>
      </w: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снос аварийных построек</w:t>
      </w:r>
      <w:r>
        <w:rPr>
          <w:sz w:val="28"/>
          <w:szCs w:val="28"/>
        </w:rPr>
        <w:t xml:space="preserve"> и жилых домов</w:t>
      </w:r>
      <w:r w:rsidRPr="00D376AC">
        <w:rPr>
          <w:sz w:val="28"/>
          <w:szCs w:val="28"/>
        </w:rPr>
        <w:t>;</w:t>
      </w: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содержание и ремонт памятников и прилегающих к ним территорий;</w:t>
      </w: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установка и ремонт малых архитектурных форм;</w:t>
      </w: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lastRenderedPageBreak/>
        <w:t>- проектирование работ, проведение государственной экспертизы проектно-сметной документации по благоустройству парков, скверов и других зеленых зон.</w:t>
      </w:r>
    </w:p>
    <w:p w:rsidR="0036784A" w:rsidRPr="00CF2774" w:rsidRDefault="0036784A" w:rsidP="0036784A">
      <w:pPr>
        <w:ind w:firstLine="709"/>
        <w:jc w:val="both"/>
        <w:rPr>
          <w:sz w:val="28"/>
          <w:szCs w:val="28"/>
        </w:rPr>
      </w:pPr>
      <w:r w:rsidRPr="00CF2774">
        <w:rPr>
          <w:sz w:val="28"/>
          <w:szCs w:val="28"/>
        </w:rPr>
        <w:t xml:space="preserve">4. Организация содержания мест (площадок) накопления твердых коммунальных отходов на территории города Рыбинска </w:t>
      </w:r>
    </w:p>
    <w:p w:rsidR="0036784A" w:rsidRDefault="0036784A" w:rsidP="0036784A">
      <w:pPr>
        <w:ind w:firstLine="709"/>
        <w:jc w:val="both"/>
        <w:rPr>
          <w:sz w:val="28"/>
          <w:szCs w:val="28"/>
        </w:rPr>
      </w:pPr>
      <w:r w:rsidRPr="00CF2774">
        <w:rPr>
          <w:bCs/>
          <w:sz w:val="28"/>
          <w:szCs w:val="28"/>
        </w:rPr>
        <w:t>Действующим законодательством содержание</w:t>
      </w:r>
      <w:r w:rsidRPr="00CF2774">
        <w:rPr>
          <w:sz w:val="28"/>
          <w:szCs w:val="28"/>
        </w:rPr>
        <w:t xml:space="preserve"> </w:t>
      </w:r>
      <w:r w:rsidRPr="00CF2774">
        <w:rPr>
          <w:bCs/>
          <w:sz w:val="28"/>
          <w:szCs w:val="28"/>
        </w:rPr>
        <w:t>контейнерных</w:t>
      </w:r>
      <w:r w:rsidRPr="00CF2774">
        <w:rPr>
          <w:sz w:val="28"/>
          <w:szCs w:val="28"/>
        </w:rPr>
        <w:t xml:space="preserve"> </w:t>
      </w:r>
      <w:r w:rsidRPr="00CF2774">
        <w:rPr>
          <w:bCs/>
          <w:sz w:val="28"/>
          <w:szCs w:val="28"/>
        </w:rPr>
        <w:t>площадок</w:t>
      </w:r>
      <w:r w:rsidRPr="00CF2774">
        <w:rPr>
          <w:sz w:val="28"/>
          <w:szCs w:val="28"/>
        </w:rPr>
        <w:t xml:space="preserve"> и замена контейнеров возложена на </w:t>
      </w:r>
      <w:r>
        <w:rPr>
          <w:sz w:val="28"/>
          <w:szCs w:val="28"/>
        </w:rPr>
        <w:t xml:space="preserve">собственников земельных участков, на которых такие площадки установлены. </w:t>
      </w:r>
    </w:p>
    <w:p w:rsidR="0036784A" w:rsidRDefault="0036784A" w:rsidP="00367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законодательства мероприятиями подпрограммы предусмотрено организация содержания контейнерных площадок, расположенных на муниципальной территории</w:t>
      </w:r>
      <w:r w:rsidRPr="00CF2774">
        <w:rPr>
          <w:sz w:val="28"/>
          <w:szCs w:val="28"/>
        </w:rPr>
        <w:t>.</w:t>
      </w:r>
    </w:p>
    <w:p w:rsidR="0036784A" w:rsidRPr="00D14354" w:rsidRDefault="0036784A" w:rsidP="00367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Мероприятия и</w:t>
      </w:r>
      <w:r w:rsidRPr="00D14354">
        <w:rPr>
          <w:sz w:val="28"/>
          <w:szCs w:val="28"/>
        </w:rPr>
        <w:t>нициативно</w:t>
      </w:r>
      <w:r>
        <w:rPr>
          <w:sz w:val="28"/>
          <w:szCs w:val="28"/>
        </w:rPr>
        <w:t>го</w:t>
      </w:r>
      <w:r w:rsidRPr="00D14354">
        <w:rPr>
          <w:sz w:val="28"/>
          <w:szCs w:val="28"/>
        </w:rPr>
        <w:t xml:space="preserve"> бюджетировани</w:t>
      </w:r>
      <w:r>
        <w:rPr>
          <w:sz w:val="28"/>
          <w:szCs w:val="28"/>
        </w:rPr>
        <w:t>я</w:t>
      </w:r>
    </w:p>
    <w:p w:rsidR="0036784A" w:rsidRPr="00610882" w:rsidRDefault="0036784A" w:rsidP="0036784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4354">
        <w:rPr>
          <w:sz w:val="28"/>
          <w:szCs w:val="28"/>
        </w:rPr>
        <w:t xml:space="preserve">Реализация мероприятий инициативного бюджетирования осуществляется в рамках губернаторского проекта «Решаем вместе!». </w:t>
      </w:r>
      <w:r w:rsidRPr="00D14354">
        <w:rPr>
          <w:rFonts w:eastAsiaTheme="minorHAnsi"/>
          <w:sz w:val="28"/>
          <w:szCs w:val="28"/>
          <w:lang w:eastAsia="en-US"/>
        </w:rPr>
        <w:t xml:space="preserve">Мероприятия </w:t>
      </w:r>
      <w:r w:rsidRPr="00D14354">
        <w:rPr>
          <w:sz w:val="28"/>
          <w:szCs w:val="28"/>
        </w:rPr>
        <w:t xml:space="preserve">направлены на повышение уровня комфортности проживания и </w:t>
      </w:r>
      <w:r w:rsidRPr="00D14354">
        <w:rPr>
          <w:rFonts w:eastAsiaTheme="minorHAnsi"/>
          <w:sz w:val="28"/>
          <w:szCs w:val="28"/>
          <w:lang w:eastAsia="en-US"/>
        </w:rPr>
        <w:t xml:space="preserve">формируются на основании решений депутатов Ярославской областной Думы, принятых в ходе встреч с </w:t>
      </w:r>
      <w:r w:rsidRPr="00610882">
        <w:rPr>
          <w:rFonts w:eastAsiaTheme="minorHAnsi"/>
          <w:sz w:val="28"/>
          <w:szCs w:val="28"/>
          <w:lang w:eastAsia="en-US"/>
        </w:rPr>
        <w:t>жителями городского округа город Рыбинск Ярославской области.</w:t>
      </w:r>
    </w:p>
    <w:p w:rsidR="0036784A" w:rsidRPr="003655D9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0882">
        <w:rPr>
          <w:sz w:val="28"/>
          <w:szCs w:val="28"/>
        </w:rPr>
        <w:t xml:space="preserve">В рамках мероприятий инициативного бюджетирования предусматриваются работы по </w:t>
      </w:r>
      <w:r>
        <w:rPr>
          <w:sz w:val="28"/>
          <w:szCs w:val="28"/>
        </w:rPr>
        <w:t>обустройству воркаут площадки</w:t>
      </w:r>
      <w:r w:rsidRPr="003655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655D9">
        <w:rPr>
          <w:sz w:val="28"/>
          <w:szCs w:val="28"/>
        </w:rPr>
        <w:t>Исполнителем мероприятий инициативного бюджетирования явля</w:t>
      </w:r>
      <w:r>
        <w:rPr>
          <w:sz w:val="28"/>
          <w:szCs w:val="28"/>
        </w:rPr>
        <w:t>е</w:t>
      </w:r>
      <w:r w:rsidRPr="003655D9">
        <w:rPr>
          <w:sz w:val="28"/>
          <w:szCs w:val="28"/>
        </w:rPr>
        <w:t>тся МБУ «Управление городского хозяйства.</w:t>
      </w: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14354">
        <w:rPr>
          <w:sz w:val="28"/>
          <w:szCs w:val="28"/>
        </w:rPr>
        <w:t>. Ликвидация несанкционированных свалок</w:t>
      </w: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Мероприятия по ликвидации несанкционированных свалок на общественных территориях города Рыбинска проводятся ежегодно с целью обеспечения санитарных норм и правил, экологической безопасности. Перечень объектов формируется по заявкам граждан, по результатам обследований территорий, по предписаниям надзорных органов (</w:t>
      </w:r>
      <w:r>
        <w:rPr>
          <w:sz w:val="28"/>
          <w:szCs w:val="28"/>
        </w:rPr>
        <w:t>Министерство лесного хозяйства</w:t>
      </w:r>
      <w:r w:rsidRPr="00D376AC">
        <w:rPr>
          <w:sz w:val="28"/>
          <w:szCs w:val="28"/>
        </w:rPr>
        <w:t xml:space="preserve"> и природопользования Ярославской области). </w:t>
      </w:r>
    </w:p>
    <w:p w:rsidR="0036784A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Потребность в бюджетных средствах на выполнение работ по ликвидации несанкционированных свалок, осуществляемых в соответствии с муниципальным </w:t>
      </w:r>
      <w:r w:rsidRPr="00610882">
        <w:rPr>
          <w:sz w:val="28"/>
          <w:szCs w:val="28"/>
        </w:rPr>
        <w:t xml:space="preserve">заданием, рассчитывается на основании нормативных затрат на выполнение работ. В случае если объем субсидии на финансовое обеспечение выполнения работ, предусмотренный в городском бюджете на очередной финансовый год и плановый период, меньше </w:t>
      </w:r>
      <w:r w:rsidRPr="00D376AC">
        <w:rPr>
          <w:color w:val="000000"/>
          <w:sz w:val="28"/>
          <w:szCs w:val="28"/>
        </w:rPr>
        <w:t xml:space="preserve">расчетной потребности, конкретный состав и объемы работ устанавливаются Департаментом ЖКХ, транспорта и связи в муниципальном задании с учетом первоочередной необходимости в тех или иных работах и возможных негативных последствий в связи с ограничениями по видам и объемам работ. </w:t>
      </w:r>
    </w:p>
    <w:p w:rsidR="0036784A" w:rsidRPr="00B34924" w:rsidRDefault="0036784A" w:rsidP="00367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34924">
        <w:rPr>
          <w:sz w:val="28"/>
          <w:szCs w:val="28"/>
        </w:rPr>
        <w:t>. Организация мероприятий при осуществлении деятельности по обращению с животными без владельцев</w:t>
      </w:r>
    </w:p>
    <w:p w:rsidR="0036784A" w:rsidRPr="00B34924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92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З</w:t>
      </w:r>
      <w:r w:rsidRPr="00B34924">
        <w:rPr>
          <w:sz w:val="28"/>
          <w:szCs w:val="28"/>
        </w:rPr>
        <w:t xml:space="preserve">аконом ЯО № 70-з Администрация городского округа город Рыбинск Ярославской области наделена государственными полномочиями в сфере организации мероприятий при осуществлении деятельности по обращению с животными без владельцев в части отлова, содержания и возврата животных на прежние места их обитания. </w:t>
      </w:r>
    </w:p>
    <w:p w:rsidR="0036784A" w:rsidRPr="00D376AC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4924">
        <w:rPr>
          <w:sz w:val="28"/>
          <w:szCs w:val="28"/>
        </w:rPr>
        <w:t xml:space="preserve">Финансирование расходов на выполнение переданных государственных полномочий по организации мероприятий при осуществлении деятельности по </w:t>
      </w:r>
      <w:r w:rsidRPr="00B34924">
        <w:rPr>
          <w:sz w:val="28"/>
          <w:szCs w:val="28"/>
        </w:rPr>
        <w:lastRenderedPageBreak/>
        <w:t>обращению с животными без владельцев</w:t>
      </w:r>
      <w:r>
        <w:rPr>
          <w:sz w:val="28"/>
          <w:szCs w:val="28"/>
        </w:rPr>
        <w:t xml:space="preserve"> </w:t>
      </w:r>
      <w:r w:rsidRPr="00B34924">
        <w:rPr>
          <w:sz w:val="28"/>
          <w:szCs w:val="28"/>
        </w:rPr>
        <w:t>осуществляется за счет средств, предоставляемых из областного бюджета в виде субвенции.</w:t>
      </w:r>
      <w:r w:rsidRPr="00B34924">
        <w:t xml:space="preserve"> </w:t>
      </w:r>
      <w:r w:rsidRPr="00B34924">
        <w:rPr>
          <w:sz w:val="28"/>
          <w:szCs w:val="28"/>
        </w:rPr>
        <w:t xml:space="preserve">Объем субвенции определяется </w:t>
      </w:r>
      <w:r>
        <w:rPr>
          <w:sz w:val="28"/>
          <w:szCs w:val="28"/>
        </w:rPr>
        <w:t>З</w:t>
      </w:r>
      <w:r w:rsidRPr="00B34924">
        <w:rPr>
          <w:sz w:val="28"/>
          <w:szCs w:val="28"/>
        </w:rPr>
        <w:t xml:space="preserve">аконом Ярославской области об областном бюджете на соответствующий финансовый год в соответствии с методикой, утвержденной </w:t>
      </w:r>
      <w:r>
        <w:rPr>
          <w:sz w:val="28"/>
          <w:szCs w:val="28"/>
        </w:rPr>
        <w:t>З</w:t>
      </w:r>
      <w:r w:rsidRPr="00B34924">
        <w:rPr>
          <w:sz w:val="28"/>
          <w:szCs w:val="28"/>
        </w:rPr>
        <w:t>аконом ЯО № 70-з.</w:t>
      </w:r>
    </w:p>
    <w:p w:rsidR="0036784A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376AC">
        <w:rPr>
          <w:sz w:val="28"/>
          <w:szCs w:val="28"/>
        </w:rPr>
        <w:t xml:space="preserve">. </w:t>
      </w:r>
      <w:r>
        <w:rPr>
          <w:sz w:val="28"/>
          <w:szCs w:val="28"/>
        </w:rPr>
        <w:t>Приобретение специализированной техники в целях надлежащего санитарного содержания городских территорий</w:t>
      </w:r>
    </w:p>
    <w:p w:rsidR="0036784A" w:rsidRPr="00D376AC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В целях обеспечения надлежащего санитарного со</w:t>
      </w:r>
      <w:r>
        <w:rPr>
          <w:sz w:val="28"/>
          <w:szCs w:val="28"/>
        </w:rPr>
        <w:t>держания</w:t>
      </w:r>
      <w:r w:rsidRPr="00D376AC">
        <w:rPr>
          <w:sz w:val="28"/>
          <w:szCs w:val="28"/>
        </w:rPr>
        <w:t xml:space="preserve"> общественных территорий города Рыбинска, автомобильных дорог мероприятиями подпрограммы предусматривается приобретение специализированной</w:t>
      </w:r>
      <w:r>
        <w:rPr>
          <w:sz w:val="28"/>
          <w:szCs w:val="28"/>
        </w:rPr>
        <w:t xml:space="preserve"> техники для нужд МБУ</w:t>
      </w:r>
      <w:r w:rsidRPr="00D376AC">
        <w:rPr>
          <w:sz w:val="28"/>
          <w:szCs w:val="28"/>
        </w:rPr>
        <w:t xml:space="preserve"> «Дорожно-эксплуатационное-строительство», подведомственн</w:t>
      </w:r>
      <w:r>
        <w:rPr>
          <w:sz w:val="28"/>
          <w:szCs w:val="28"/>
        </w:rPr>
        <w:t>ого</w:t>
      </w:r>
      <w:r w:rsidRPr="00D376AC">
        <w:rPr>
          <w:sz w:val="28"/>
          <w:szCs w:val="28"/>
        </w:rPr>
        <w:t xml:space="preserve"> Департаменту ЖКХ, транспорта и связи. </w:t>
      </w:r>
    </w:p>
    <w:p w:rsidR="0036784A" w:rsidRPr="002941AA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Необходимая минимальная потребность приобретения в лизинг специализированной техники за счет средств городского </w:t>
      </w:r>
      <w:r w:rsidRPr="005C4DA7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составляет 25</w:t>
      </w:r>
      <w:r w:rsidRPr="005C4DA7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.</w:t>
      </w:r>
      <w:r w:rsidRPr="005C4DA7">
        <w:rPr>
          <w:sz w:val="28"/>
          <w:szCs w:val="28"/>
        </w:rPr>
        <w:t xml:space="preserve"> </w:t>
      </w:r>
      <w:r w:rsidRPr="00F1099A">
        <w:rPr>
          <w:sz w:val="28"/>
          <w:szCs w:val="28"/>
        </w:rPr>
        <w:t>Приобретение</w:t>
      </w:r>
      <w:r w:rsidRPr="002941AA">
        <w:rPr>
          <w:sz w:val="28"/>
          <w:szCs w:val="28"/>
        </w:rPr>
        <w:t xml:space="preserve"> техники позволит улучшить состояние материально-технической базы вышеуказанн</w:t>
      </w:r>
      <w:r>
        <w:rPr>
          <w:sz w:val="28"/>
          <w:szCs w:val="28"/>
        </w:rPr>
        <w:t>ого</w:t>
      </w:r>
      <w:r w:rsidRPr="002941AA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Pr="002941AA">
        <w:rPr>
          <w:sz w:val="28"/>
          <w:szCs w:val="28"/>
        </w:rPr>
        <w:t>, повысить качество выполняемых работ, а также позволит улучшить экологическое и санитарное состояние городской среды, повысить эстетический облик города для более комфортных условий жизнедеятельности населения города Рыбинска.</w:t>
      </w:r>
    </w:p>
    <w:p w:rsidR="0036784A" w:rsidRPr="00D376AC" w:rsidRDefault="0036784A" w:rsidP="0036784A">
      <w:pPr>
        <w:ind w:firstLine="709"/>
        <w:rPr>
          <w:sz w:val="28"/>
          <w:szCs w:val="28"/>
        </w:rPr>
      </w:pPr>
      <w:r>
        <w:rPr>
          <w:sz w:val="28"/>
          <w:szCs w:val="28"/>
        </w:rPr>
        <w:t>9. Организация и с</w:t>
      </w:r>
      <w:r w:rsidRPr="00D376AC">
        <w:rPr>
          <w:sz w:val="28"/>
          <w:szCs w:val="28"/>
        </w:rPr>
        <w:t>одержание мест захоронения, благоустройство городских кладбищ</w:t>
      </w: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Совершенствование системы организации похоронного дела, улучшение качества содержания мест погребений и повышение эффективности использования земель, отведенных для размещения мест захоронений является одной из важных реализуемых задач.</w:t>
      </w: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На территории кладбищ </w:t>
      </w:r>
      <w:r w:rsidRPr="00D376AC">
        <w:rPr>
          <w:color w:val="000000"/>
          <w:sz w:val="28"/>
          <w:szCs w:val="28"/>
        </w:rPr>
        <w:t>бюджетным учреждением, осуществляющим содержание мест захоронени</w:t>
      </w:r>
      <w:r>
        <w:rPr>
          <w:color w:val="000000"/>
          <w:sz w:val="28"/>
          <w:szCs w:val="28"/>
        </w:rPr>
        <w:t>я</w:t>
      </w:r>
      <w:r w:rsidRPr="00D376AC">
        <w:rPr>
          <w:color w:val="000000"/>
          <w:sz w:val="28"/>
          <w:szCs w:val="28"/>
        </w:rPr>
        <w:t>,</w:t>
      </w:r>
      <w:r w:rsidRPr="00D376AC">
        <w:rPr>
          <w:sz w:val="28"/>
          <w:szCs w:val="28"/>
        </w:rPr>
        <w:t xml:space="preserve"> в соответствии с муниципальным заданием производятся работы по их содержанию, включая уборку мусора, сучьев и листьев, расчистку снега в зимний период, скашивание травы в летний период, валку и вывоз сухих и аварийных деревьев, очистку территории и канав от кустарника, организация и углубление водоотводных канав, акарицидную обработку, а также работы по охране кладбищ, ремонту дорожек и ограждений территорий, обустройство дополнительных контейнерных площадок. </w:t>
      </w:r>
    </w:p>
    <w:p w:rsidR="0036784A" w:rsidRDefault="0036784A" w:rsidP="0036784A">
      <w:pPr>
        <w:ind w:firstLine="709"/>
        <w:jc w:val="both"/>
        <w:rPr>
          <w:sz w:val="28"/>
          <w:szCs w:val="28"/>
        </w:rPr>
      </w:pPr>
      <w:r w:rsidRPr="00610882">
        <w:rPr>
          <w:sz w:val="28"/>
          <w:szCs w:val="28"/>
        </w:rPr>
        <w:t>Выполнение работ по благоустройству и озеленению городских кладбищ, содержанию мест захоронения производится в рамках муниципального задания, финансовое обеспечение которого осуществляется на основания утвержденных нормативных затрат на выполнение указанных работ.</w:t>
      </w:r>
    </w:p>
    <w:p w:rsidR="0036784A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Эффективное исполнение полномочий Департаментом ЖКХ, транспорта и связи, установленных в Положении о Департаменте жилищно-коммунального хозяйства, транспорта и связи Администрации городского округа город Рыбинск Ярославской области (утв. решением Муниципального Совета городского округа город Рыбинск от 26.11.2020 № 156), в условиях динамично меняющегося федерального законодательства, ограниченных ресурсов и высокой степени ответственности возможно при материально-техническом и ресурсном обеспечении, соответствующем современным и техническим требованиям к автоматизированным рабочим местам.</w:t>
      </w:r>
    </w:p>
    <w:p w:rsidR="0036784A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Мероприятиями подпрограммы предусмотрено техническое обслуживание вычислительной и офисной техники (принтеров, ксероксов и пр.), обновление и сопровождение программ.  </w:t>
      </w:r>
    </w:p>
    <w:p w:rsidR="0036784A" w:rsidRPr="00610882" w:rsidRDefault="0036784A" w:rsidP="003678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по техническому и программному обеспечению позволит избежать физического износа, морального устаревания вычислительной техники. </w:t>
      </w:r>
    </w:p>
    <w:p w:rsidR="0036784A" w:rsidRDefault="0036784A" w:rsidP="0036784A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 w:rsidRPr="00D376AC">
        <w:rPr>
          <w:sz w:val="28"/>
          <w:szCs w:val="28"/>
        </w:rPr>
        <w:t>Основной социально-экономический эффект реализации мероприятий подпрограммы заключается в повышении привлекательности общественных территорий города Рыбинска</w:t>
      </w:r>
      <w:r w:rsidRPr="00D376AC">
        <w:rPr>
          <w:rFonts w:cs="Arial"/>
          <w:sz w:val="28"/>
          <w:szCs w:val="28"/>
        </w:rPr>
        <w:t>,</w:t>
      </w:r>
      <w:r w:rsidRPr="00D376AC">
        <w:rPr>
          <w:sz w:val="28"/>
          <w:szCs w:val="28"/>
        </w:rPr>
        <w:t xml:space="preserve"> уровня комфортного проживания жителей, улучшении санитарного содержания общественных территорий</w:t>
      </w:r>
      <w:r w:rsidRPr="00D376AC">
        <w:rPr>
          <w:rFonts w:cs="Arial"/>
          <w:sz w:val="28"/>
          <w:szCs w:val="28"/>
        </w:rPr>
        <w:t xml:space="preserve"> города Рыбинска и состояния зеленых насаждений.</w:t>
      </w:r>
    </w:p>
    <w:p w:rsidR="0036784A" w:rsidRDefault="0036784A" w:rsidP="0036784A">
      <w:pPr>
        <w:shd w:val="clear" w:color="auto" w:fill="FFFFFF"/>
        <w:tabs>
          <w:tab w:val="left" w:pos="4962"/>
        </w:tabs>
        <w:rPr>
          <w:b/>
          <w:color w:val="000000"/>
          <w:sz w:val="28"/>
          <w:szCs w:val="28"/>
          <w:lang w:eastAsia="ar-SA"/>
        </w:rPr>
      </w:pPr>
    </w:p>
    <w:p w:rsidR="0036784A" w:rsidRPr="00D376AC" w:rsidRDefault="0036784A" w:rsidP="0036784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D376AC">
        <w:rPr>
          <w:b/>
          <w:sz w:val="28"/>
          <w:szCs w:val="28"/>
        </w:rPr>
        <w:t>5. Финансирование подпрограммы</w:t>
      </w:r>
    </w:p>
    <w:p w:rsidR="0036784A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Потребность в финансовых ресурсах на реализацию подпрограммы в целом </w:t>
      </w:r>
      <w:r w:rsidRPr="00BF6F06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1 225 633,53</w:t>
      </w:r>
      <w:r w:rsidRPr="00385D3F">
        <w:rPr>
          <w:sz w:val="28"/>
          <w:szCs w:val="28"/>
        </w:rPr>
        <w:t xml:space="preserve"> тыс. руб.</w:t>
      </w:r>
      <w:r w:rsidRPr="00D376AC">
        <w:rPr>
          <w:sz w:val="28"/>
          <w:szCs w:val="28"/>
        </w:rPr>
        <w:t xml:space="preserve"> Финансирование мероприятий подпрограммы осуществляется за счет: </w:t>
      </w:r>
    </w:p>
    <w:p w:rsidR="0036784A" w:rsidRPr="00D376AC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средств городского бюджета;</w:t>
      </w:r>
    </w:p>
    <w:p w:rsidR="0036784A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средств других бюджетов бюджетной системы РФ</w:t>
      </w:r>
      <w:r>
        <w:rPr>
          <w:sz w:val="28"/>
          <w:szCs w:val="28"/>
        </w:rPr>
        <w:t>;</w:t>
      </w:r>
    </w:p>
    <w:p w:rsidR="0036784A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средств внебюджетных источников</w:t>
      </w:r>
      <w:r w:rsidRPr="00D376AC">
        <w:rPr>
          <w:sz w:val="28"/>
          <w:szCs w:val="28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24"/>
        <w:gridCol w:w="3041"/>
        <w:gridCol w:w="2808"/>
        <w:gridCol w:w="2763"/>
      </w:tblGrid>
      <w:tr w:rsidR="0036784A" w:rsidRPr="005624D3" w:rsidTr="00880AC4">
        <w:trPr>
          <w:trHeight w:val="654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</w:rPr>
            </w:pPr>
            <w:r w:rsidRPr="005624D3">
              <w:rPr>
                <w:color w:val="000000"/>
              </w:rPr>
              <w:t>Период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</w:rPr>
            </w:pPr>
            <w:r w:rsidRPr="005624D3">
              <w:rPr>
                <w:color w:val="000000"/>
              </w:rPr>
              <w:t>Источник финансирования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</w:rPr>
            </w:pPr>
            <w:r w:rsidRPr="005624D3">
              <w:rPr>
                <w:color w:val="000000"/>
              </w:rPr>
              <w:t>Предусмотрено в бюджете, тыс. руб.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</w:rPr>
            </w:pPr>
            <w:r w:rsidRPr="005624D3">
              <w:rPr>
                <w:color w:val="000000"/>
              </w:rPr>
              <w:t>Потребность, тыс. руб.</w:t>
            </w:r>
          </w:p>
        </w:tc>
      </w:tr>
      <w:tr w:rsidR="0036784A" w:rsidRPr="005624D3" w:rsidTr="00880AC4">
        <w:trPr>
          <w:trHeight w:val="268"/>
        </w:trPr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</w:rPr>
            </w:pPr>
            <w:r w:rsidRPr="005624D3">
              <w:rPr>
                <w:color w:val="000000"/>
              </w:rPr>
              <w:t>2024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rPr>
                <w:color w:val="000000"/>
              </w:rPr>
            </w:pPr>
            <w:r w:rsidRPr="005624D3">
              <w:rPr>
                <w:color w:val="000000"/>
              </w:rPr>
              <w:t>Городской бюджет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color w:val="000000"/>
              </w:rPr>
            </w:pPr>
            <w:r w:rsidRPr="005624D3">
              <w:rPr>
                <w:color w:val="000000"/>
              </w:rPr>
              <w:t>277 173,94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color w:val="000000"/>
              </w:rPr>
            </w:pPr>
            <w:r w:rsidRPr="005624D3">
              <w:rPr>
                <w:color w:val="000000"/>
              </w:rPr>
              <w:t>438 223,69</w:t>
            </w:r>
          </w:p>
        </w:tc>
      </w:tr>
      <w:tr w:rsidR="0036784A" w:rsidRPr="005624D3" w:rsidTr="00880AC4">
        <w:trPr>
          <w:trHeight w:val="555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rPr>
                <w:color w:val="000000"/>
              </w:rPr>
            </w:pPr>
            <w:r w:rsidRPr="005624D3">
              <w:rPr>
                <w:color w:val="000000"/>
              </w:rPr>
              <w:t>Другие бюджеты бюджетной системы РФ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color w:val="000000"/>
              </w:rPr>
            </w:pPr>
            <w:r w:rsidRPr="005624D3">
              <w:rPr>
                <w:color w:val="000000"/>
              </w:rPr>
              <w:t>2 519,72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color w:val="000000"/>
              </w:rPr>
            </w:pPr>
            <w:r w:rsidRPr="005624D3">
              <w:rPr>
                <w:color w:val="000000"/>
              </w:rPr>
              <w:t>2 594,72</w:t>
            </w:r>
          </w:p>
        </w:tc>
      </w:tr>
      <w:tr w:rsidR="0036784A" w:rsidRPr="005624D3" w:rsidTr="00880AC4">
        <w:trPr>
          <w:trHeight w:val="265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rPr>
                <w:color w:val="000000"/>
              </w:rPr>
            </w:pPr>
            <w:r w:rsidRPr="005624D3">
              <w:rPr>
                <w:color w:val="000000"/>
              </w:rPr>
              <w:t>Другие источники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color w:val="000000"/>
              </w:rPr>
            </w:pPr>
            <w:r w:rsidRPr="005624D3">
              <w:rPr>
                <w:color w:val="000000"/>
              </w:rPr>
              <w:t>376,00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color w:val="000000"/>
              </w:rPr>
            </w:pPr>
            <w:r w:rsidRPr="005624D3">
              <w:rPr>
                <w:color w:val="000000"/>
              </w:rPr>
              <w:t>376,00</w:t>
            </w:r>
          </w:p>
        </w:tc>
      </w:tr>
      <w:tr w:rsidR="0036784A" w:rsidRPr="005624D3" w:rsidTr="00880AC4">
        <w:trPr>
          <w:trHeight w:val="312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rPr>
                <w:b/>
                <w:bCs/>
                <w:color w:val="000000"/>
              </w:rPr>
            </w:pPr>
            <w:r w:rsidRPr="005624D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5624D3">
              <w:rPr>
                <w:b/>
                <w:bCs/>
                <w:color w:val="000000"/>
              </w:rPr>
              <w:t>280 069,66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5624D3">
              <w:rPr>
                <w:b/>
                <w:bCs/>
                <w:color w:val="000000"/>
              </w:rPr>
              <w:t>441 194,41</w:t>
            </w:r>
          </w:p>
        </w:tc>
      </w:tr>
      <w:tr w:rsidR="0036784A" w:rsidRPr="005624D3" w:rsidTr="00880AC4">
        <w:trPr>
          <w:trHeight w:val="231"/>
        </w:trPr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</w:rPr>
            </w:pPr>
            <w:r w:rsidRPr="005624D3">
              <w:rPr>
                <w:color w:val="000000"/>
              </w:rPr>
              <w:t>2025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rPr>
                <w:color w:val="000000"/>
              </w:rPr>
            </w:pPr>
            <w:r w:rsidRPr="005624D3">
              <w:rPr>
                <w:color w:val="000000"/>
              </w:rPr>
              <w:t>Городской бюджет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color w:val="000000"/>
              </w:rPr>
            </w:pPr>
            <w:r w:rsidRPr="005624D3">
              <w:rPr>
                <w:color w:val="000000"/>
              </w:rPr>
              <w:t>208 876,60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color w:val="000000"/>
              </w:rPr>
            </w:pPr>
            <w:r w:rsidRPr="005624D3">
              <w:rPr>
                <w:color w:val="000000"/>
              </w:rPr>
              <w:t>408 143,69</w:t>
            </w:r>
          </w:p>
        </w:tc>
      </w:tr>
      <w:tr w:rsidR="0036784A" w:rsidRPr="005624D3" w:rsidTr="00880AC4">
        <w:trPr>
          <w:trHeight w:val="647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rPr>
                <w:color w:val="000000"/>
              </w:rPr>
            </w:pPr>
            <w:r w:rsidRPr="005624D3">
              <w:rPr>
                <w:color w:val="000000"/>
              </w:rPr>
              <w:t>Другие бюджеты бюджетной системы РФ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color w:val="000000"/>
              </w:rPr>
            </w:pPr>
            <w:r w:rsidRPr="005624D3">
              <w:rPr>
                <w:color w:val="000000"/>
              </w:rPr>
              <w:t>746,17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color w:val="000000"/>
              </w:rPr>
            </w:pPr>
            <w:r w:rsidRPr="005624D3">
              <w:rPr>
                <w:color w:val="000000"/>
              </w:rPr>
              <w:t>746,17</w:t>
            </w:r>
          </w:p>
        </w:tc>
      </w:tr>
      <w:tr w:rsidR="0036784A" w:rsidRPr="005624D3" w:rsidTr="00880AC4">
        <w:trPr>
          <w:trHeight w:val="312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rPr>
                <w:b/>
                <w:bCs/>
                <w:color w:val="000000"/>
              </w:rPr>
            </w:pPr>
            <w:r w:rsidRPr="005624D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5624D3">
              <w:rPr>
                <w:b/>
                <w:bCs/>
                <w:color w:val="000000"/>
              </w:rPr>
              <w:t>209 622,77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5624D3">
              <w:rPr>
                <w:b/>
                <w:bCs/>
                <w:color w:val="000000"/>
              </w:rPr>
              <w:t>408 889,86</w:t>
            </w:r>
          </w:p>
        </w:tc>
      </w:tr>
      <w:tr w:rsidR="0036784A" w:rsidRPr="005624D3" w:rsidTr="00880AC4">
        <w:trPr>
          <w:trHeight w:val="235"/>
        </w:trPr>
        <w:tc>
          <w:tcPr>
            <w:tcW w:w="7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</w:rPr>
            </w:pPr>
            <w:r w:rsidRPr="005624D3">
              <w:rPr>
                <w:color w:val="000000"/>
              </w:rPr>
              <w:t>2026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rPr>
                <w:color w:val="000000"/>
              </w:rPr>
            </w:pPr>
            <w:r w:rsidRPr="005624D3">
              <w:rPr>
                <w:color w:val="000000"/>
              </w:rPr>
              <w:t>Городской бюджет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color w:val="000000"/>
              </w:rPr>
            </w:pPr>
            <w:r w:rsidRPr="005624D3">
              <w:rPr>
                <w:color w:val="000000"/>
              </w:rPr>
              <w:t>220 081,58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color w:val="000000"/>
              </w:rPr>
            </w:pPr>
            <w:r w:rsidRPr="005624D3">
              <w:rPr>
                <w:color w:val="000000"/>
              </w:rPr>
              <w:t>374 803,09</w:t>
            </w:r>
          </w:p>
        </w:tc>
      </w:tr>
      <w:tr w:rsidR="0036784A" w:rsidRPr="005624D3" w:rsidTr="00880AC4">
        <w:trPr>
          <w:trHeight w:val="523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rPr>
                <w:color w:val="000000"/>
              </w:rPr>
            </w:pPr>
            <w:r w:rsidRPr="005624D3">
              <w:rPr>
                <w:color w:val="000000"/>
              </w:rPr>
              <w:t>Другие бюджеты бюджетной системы РФ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color w:val="000000"/>
              </w:rPr>
            </w:pPr>
            <w:r w:rsidRPr="005624D3">
              <w:rPr>
                <w:color w:val="000000"/>
              </w:rPr>
              <w:t>746,17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color w:val="000000"/>
              </w:rPr>
            </w:pPr>
            <w:r w:rsidRPr="005624D3">
              <w:rPr>
                <w:color w:val="000000"/>
              </w:rPr>
              <w:t>746,17</w:t>
            </w:r>
          </w:p>
        </w:tc>
      </w:tr>
      <w:tr w:rsidR="0036784A" w:rsidRPr="005624D3" w:rsidTr="00880AC4">
        <w:trPr>
          <w:trHeight w:val="312"/>
        </w:trPr>
        <w:tc>
          <w:tcPr>
            <w:tcW w:w="7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rPr>
                <w:b/>
                <w:bCs/>
                <w:color w:val="000000"/>
              </w:rPr>
            </w:pPr>
            <w:r w:rsidRPr="005624D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5624D3">
              <w:rPr>
                <w:b/>
                <w:bCs/>
                <w:color w:val="000000"/>
              </w:rPr>
              <w:t>220 827,75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5624D3">
              <w:rPr>
                <w:b/>
                <w:bCs/>
                <w:color w:val="000000"/>
              </w:rPr>
              <w:t>375 549,26</w:t>
            </w:r>
          </w:p>
        </w:tc>
      </w:tr>
      <w:tr w:rsidR="0036784A" w:rsidRPr="005624D3" w:rsidTr="00880AC4">
        <w:trPr>
          <w:trHeight w:val="312"/>
        </w:trPr>
        <w:tc>
          <w:tcPr>
            <w:tcW w:w="7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rPr>
                <w:color w:val="000000"/>
              </w:rPr>
            </w:pPr>
            <w:r w:rsidRPr="005624D3">
              <w:rPr>
                <w:color w:val="000000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rPr>
                <w:b/>
                <w:bCs/>
                <w:color w:val="000000"/>
              </w:rPr>
            </w:pPr>
            <w:r w:rsidRPr="005624D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5624D3">
              <w:rPr>
                <w:b/>
                <w:bCs/>
                <w:color w:val="000000"/>
              </w:rPr>
              <w:t>710 520,18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5624D3">
              <w:rPr>
                <w:b/>
                <w:bCs/>
                <w:color w:val="000000"/>
              </w:rPr>
              <w:t>1 225 633,53</w:t>
            </w:r>
          </w:p>
        </w:tc>
      </w:tr>
    </w:tbl>
    <w:p w:rsidR="0036784A" w:rsidRDefault="0036784A" w:rsidP="003678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784A" w:rsidRPr="00D376AC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В ходе реализации подпрограммы объемы финансирования мероприятий могут уточняться.</w:t>
      </w:r>
    </w:p>
    <w:p w:rsidR="0036784A" w:rsidRPr="00D376AC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Финансирование за счет средств других бюджетов бюджетной системы РФ осуществляется на условиях софинансирования и на основании Соглашений, заключенных между ответственным исполнителем подпрограммы и органами исполнительной власти Ярославской области.</w:t>
      </w:r>
    </w:p>
    <w:p w:rsidR="0036784A" w:rsidRDefault="0036784A" w:rsidP="003678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784A" w:rsidRPr="00D376AC" w:rsidRDefault="0036784A" w:rsidP="0036784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D376AC">
        <w:rPr>
          <w:b/>
          <w:sz w:val="28"/>
          <w:szCs w:val="28"/>
        </w:rPr>
        <w:t>6. Механизм реализации подпрограммы</w:t>
      </w: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Реализация подпрограммы осуществляется путем выполнения мероприятий в составе, содержании, объемах и сроках, предусмотренных ею. Ответственность за выполнение мероприятий лежит на исполнителе, соисполнителях </w:t>
      </w:r>
      <w:r w:rsidRPr="00D376AC">
        <w:rPr>
          <w:sz w:val="28"/>
          <w:szCs w:val="28"/>
        </w:rPr>
        <w:lastRenderedPageBreak/>
        <w:t>подпрограммы.</w:t>
      </w:r>
    </w:p>
    <w:p w:rsidR="0036784A" w:rsidRPr="00D376AC" w:rsidRDefault="0036784A" w:rsidP="0036784A">
      <w:pPr>
        <w:snapToGrid w:val="0"/>
        <w:ind w:right="136" w:firstLine="567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Ответственным исполнителем подпрограммы является Департамент ЖКХ, транспорта и связи, соисполнителями – МБУ «Управление городского хозяйства», </w:t>
      </w:r>
      <w:r>
        <w:rPr>
          <w:sz w:val="28"/>
          <w:szCs w:val="28"/>
        </w:rPr>
        <w:t xml:space="preserve">МБУ «Дорожно-эксплуатационное строительство»,                                </w:t>
      </w:r>
      <w:r w:rsidRPr="00D376AC">
        <w:rPr>
          <w:sz w:val="28"/>
          <w:szCs w:val="28"/>
        </w:rPr>
        <w:t>МБУ «Специализированная служба по вопросам похоронного дела».</w:t>
      </w:r>
    </w:p>
    <w:p w:rsidR="0036784A" w:rsidRPr="00D376AC" w:rsidRDefault="0036784A" w:rsidP="0036784A">
      <w:pPr>
        <w:shd w:val="clear" w:color="auto" w:fill="FFFFFF"/>
        <w:spacing w:line="326" w:lineRule="exact"/>
        <w:ind w:right="10"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Департамент ЖКХ, транспорта и связи осуществляет:</w:t>
      </w:r>
    </w:p>
    <w:p w:rsidR="0036784A" w:rsidRPr="00D376AC" w:rsidRDefault="0036784A" w:rsidP="0036784A">
      <w:pPr>
        <w:shd w:val="clear" w:color="auto" w:fill="FFFFFF"/>
        <w:spacing w:line="326" w:lineRule="exact"/>
        <w:ind w:right="10"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контроль за реализацией мероприятий подпрограммы, управление и координацию деятельности соисполнителей подпрограммы в процессе ее реализации;</w:t>
      </w:r>
    </w:p>
    <w:p w:rsidR="0036784A" w:rsidRPr="00D376AC" w:rsidRDefault="0036784A" w:rsidP="0036784A">
      <w:pPr>
        <w:shd w:val="clear" w:color="auto" w:fill="FFFFFF"/>
        <w:spacing w:line="326" w:lineRule="exact"/>
        <w:ind w:firstLine="708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обеспечение эффективности реализации подпрограммы;</w:t>
      </w:r>
    </w:p>
    <w:p w:rsidR="0036784A" w:rsidRPr="00D376AC" w:rsidRDefault="0036784A" w:rsidP="0036784A">
      <w:pPr>
        <w:shd w:val="clear" w:color="auto" w:fill="FFFFFF"/>
        <w:ind w:left="5" w:right="5"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- подготовку при необходимости предложений по уточнению объемов финансирования, перечня и состава мероприятий, целевых показателей, соисполнителей и участников подпрограммы;</w:t>
      </w: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 xml:space="preserve">- составление отчетности о ходе реализации подпрограммы. </w:t>
      </w:r>
    </w:p>
    <w:p w:rsidR="0036784A" w:rsidRPr="00D376AC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Департамент ЖКХ, транспорта и связи несет ответственность за своевременность и точность выполнения мероприятий подпрограммы, контроль целевого использования предоставляемых бюджетных средств.</w:t>
      </w:r>
    </w:p>
    <w:p w:rsidR="0036784A" w:rsidRPr="00D376AC" w:rsidRDefault="0036784A" w:rsidP="0036784A">
      <w:pPr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36784A" w:rsidRPr="00D376AC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sz w:val="28"/>
          <w:szCs w:val="28"/>
        </w:rPr>
        <w:t>Реализация мероприятий подпрограммы осуществляется на основе контрактов, заключаемых в соответствии с законодательством в сфере закупок товаров, работ, услуг для обеспечения государственных и муниципальных нужд.</w:t>
      </w:r>
    </w:p>
    <w:p w:rsidR="0036784A" w:rsidRPr="00D376AC" w:rsidRDefault="0036784A" w:rsidP="0036784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376AC">
        <w:rPr>
          <w:sz w:val="28"/>
          <w:szCs w:val="28"/>
        </w:rPr>
        <w:t xml:space="preserve">Финансирование подпрограммы осуществляется в пределах средств, предусмотренных в </w:t>
      </w:r>
      <w:r>
        <w:rPr>
          <w:sz w:val="28"/>
          <w:szCs w:val="28"/>
        </w:rPr>
        <w:t>городском</w:t>
      </w:r>
      <w:r w:rsidRPr="00D376AC">
        <w:rPr>
          <w:sz w:val="28"/>
          <w:szCs w:val="28"/>
        </w:rPr>
        <w:t xml:space="preserve"> бюджете, а также других бюджетах бюджетной системы РФ на цели программы.</w:t>
      </w:r>
    </w:p>
    <w:p w:rsidR="0036784A" w:rsidRDefault="0036784A" w:rsidP="0036784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color w:val="000000"/>
          <w:sz w:val="28"/>
          <w:szCs w:val="28"/>
        </w:rPr>
        <w:t xml:space="preserve">Оценка эффективности реализации подпрограммы проводится </w:t>
      </w:r>
      <w:r w:rsidRPr="00D376AC">
        <w:rPr>
          <w:sz w:val="28"/>
          <w:szCs w:val="28"/>
        </w:rPr>
        <w:t>в соответствии с методикой, утвержденной постановлением Администрации городского округа город Рыбинск Ярославской области от 08.06.2020 № 1306 «О муниципальных программах».</w:t>
      </w:r>
    </w:p>
    <w:p w:rsidR="0036784A" w:rsidRDefault="0036784A" w:rsidP="0036784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784A" w:rsidRDefault="0036784A" w:rsidP="0036784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784A" w:rsidRDefault="0036784A" w:rsidP="0036784A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5"/>
          <w:szCs w:val="25"/>
        </w:rPr>
      </w:pPr>
    </w:p>
    <w:p w:rsidR="0036784A" w:rsidRPr="00D376AC" w:rsidRDefault="0036784A" w:rsidP="0036784A">
      <w:pPr>
        <w:rPr>
          <w:b/>
          <w:sz w:val="25"/>
          <w:szCs w:val="25"/>
        </w:rPr>
        <w:sectPr w:rsidR="0036784A" w:rsidRPr="00D376AC" w:rsidSect="00966DC1">
          <w:footnotePr>
            <w:pos w:val="beneathText"/>
          </w:footnotePr>
          <w:pgSz w:w="11905" w:h="16837"/>
          <w:pgMar w:top="1276" w:right="709" w:bottom="567" w:left="1276" w:header="568" w:footer="720" w:gutter="0"/>
          <w:cols w:space="720"/>
          <w:docGrid w:linePitch="299"/>
        </w:sectPr>
      </w:pPr>
    </w:p>
    <w:p w:rsidR="0036784A" w:rsidRDefault="0036784A" w:rsidP="0036784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D376AC">
        <w:rPr>
          <w:b/>
          <w:sz w:val="28"/>
          <w:szCs w:val="28"/>
        </w:rPr>
        <w:t>7. Индикаторы результативности подпрограммы</w:t>
      </w:r>
    </w:p>
    <w:p w:rsidR="0036784A" w:rsidRPr="007D4919" w:rsidRDefault="0036784A" w:rsidP="0036784A">
      <w:pPr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36784A" w:rsidRDefault="0036784A" w:rsidP="003678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376AC">
        <w:rPr>
          <w:bCs/>
          <w:sz w:val="28"/>
          <w:szCs w:val="28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критериев (индикаторов).</w:t>
      </w:r>
    </w:p>
    <w:tbl>
      <w:tblPr>
        <w:tblpPr w:leftFromText="180" w:rightFromText="180" w:vertAnchor="text" w:horzAnchor="margin" w:tblpY="20"/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4030"/>
        <w:gridCol w:w="2187"/>
        <w:gridCol w:w="2542"/>
        <w:gridCol w:w="1986"/>
        <w:gridCol w:w="1989"/>
        <w:gridCol w:w="1989"/>
      </w:tblGrid>
      <w:tr w:rsidR="0036784A" w:rsidRPr="00D376AC" w:rsidTr="00880AC4">
        <w:trPr>
          <w:tblHeader/>
        </w:trPr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jc w:val="center"/>
            </w:pPr>
            <w:r w:rsidRPr="00D376AC">
              <w:t>п/п</w:t>
            </w:r>
          </w:p>
        </w:tc>
        <w:tc>
          <w:tcPr>
            <w:tcW w:w="1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autoSpaceDE w:val="0"/>
              <w:autoSpaceDN w:val="0"/>
              <w:adjustRightInd w:val="0"/>
              <w:jc w:val="center"/>
            </w:pPr>
            <w:r w:rsidRPr="00D376AC">
              <w:t>Наименование целевого индикатора (показателя)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autoSpaceDE w:val="0"/>
              <w:autoSpaceDN w:val="0"/>
              <w:adjustRightInd w:val="0"/>
              <w:jc w:val="center"/>
            </w:pPr>
            <w:r w:rsidRPr="00D376AC">
              <w:t>Единица измерения</w:t>
            </w:r>
          </w:p>
        </w:tc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4A" w:rsidRPr="00CA5CB2" w:rsidRDefault="0036784A" w:rsidP="00880AC4">
            <w:pPr>
              <w:ind w:firstLine="34"/>
              <w:jc w:val="center"/>
            </w:pPr>
            <w:r w:rsidRPr="00CA5CB2">
              <w:t xml:space="preserve">Базовое значение </w:t>
            </w:r>
          </w:p>
          <w:p w:rsidR="0036784A" w:rsidRPr="00CA5CB2" w:rsidRDefault="0036784A" w:rsidP="00880AC4">
            <w:pPr>
              <w:ind w:firstLine="34"/>
              <w:jc w:val="center"/>
            </w:pPr>
            <w:r w:rsidRPr="00CA5CB2">
              <w:t>202</w:t>
            </w:r>
            <w:r>
              <w:t>3</w:t>
            </w:r>
            <w:r w:rsidRPr="00CA5CB2">
              <w:t xml:space="preserve"> </w:t>
            </w:r>
          </w:p>
        </w:tc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ind w:firstLine="33"/>
              <w:jc w:val="center"/>
            </w:pPr>
            <w:r w:rsidRPr="00D376AC">
              <w:t>Планируемое значение</w:t>
            </w:r>
          </w:p>
        </w:tc>
      </w:tr>
      <w:tr w:rsidR="0036784A" w:rsidRPr="00D376AC" w:rsidTr="00880AC4">
        <w:trPr>
          <w:trHeight w:val="58"/>
          <w:tblHeader/>
        </w:trPr>
        <w:tc>
          <w:tcPr>
            <w:tcW w:w="1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4A" w:rsidRPr="00D376AC" w:rsidRDefault="0036784A" w:rsidP="00880AC4">
            <w:pPr>
              <w:ind w:firstLine="709"/>
            </w:pPr>
          </w:p>
        </w:tc>
        <w:tc>
          <w:tcPr>
            <w:tcW w:w="1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ind w:firstLine="709"/>
            </w:pPr>
          </w:p>
        </w:tc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ind w:firstLine="709"/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CA5CB2" w:rsidRDefault="0036784A" w:rsidP="00880AC4">
            <w:pPr>
              <w:ind w:firstLine="34"/>
              <w:jc w:val="right"/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jc w:val="center"/>
            </w:pPr>
            <w:r w:rsidRPr="00D376AC">
              <w:t>202</w:t>
            </w:r>
            <w:r>
              <w:t>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jc w:val="center"/>
            </w:pPr>
            <w:r>
              <w:t>2025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jc w:val="center"/>
            </w:pPr>
            <w:r>
              <w:t>2026</w:t>
            </w:r>
          </w:p>
        </w:tc>
      </w:tr>
      <w:tr w:rsidR="0036784A" w:rsidRPr="00D376AC" w:rsidTr="00880AC4">
        <w:trPr>
          <w:trHeight w:val="292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jc w:val="center"/>
            </w:pPr>
            <w:r w:rsidRPr="00D376AC">
              <w:t>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rPr>
                <w:lang w:eastAsia="ar-SA"/>
              </w:rPr>
            </w:pPr>
            <w:r w:rsidRPr="00610882">
              <w:t>Наличие и соответствие наружного освещения нормативным требованиям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jc w:val="center"/>
            </w:pPr>
            <w:r w:rsidRPr="00610882">
              <w:t>%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jc w:val="center"/>
            </w:pPr>
            <w:r w:rsidRPr="00610882">
              <w:t>100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C15A3D" w:rsidRDefault="0036784A" w:rsidP="00880AC4">
            <w:pPr>
              <w:jc w:val="center"/>
            </w:pPr>
            <w:r w:rsidRPr="00C15A3D">
              <w:t>100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C15A3D" w:rsidRDefault="0036784A" w:rsidP="00880AC4">
            <w:pPr>
              <w:jc w:val="center"/>
            </w:pPr>
            <w:r w:rsidRPr="00C15A3D">
              <w:t>100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C15A3D" w:rsidRDefault="0036784A" w:rsidP="00880AC4">
            <w:pPr>
              <w:jc w:val="center"/>
            </w:pPr>
            <w:r w:rsidRPr="00C15A3D">
              <w:t>100</w:t>
            </w:r>
          </w:p>
        </w:tc>
      </w:tr>
      <w:tr w:rsidR="0036784A" w:rsidRPr="00D376AC" w:rsidTr="00880AC4">
        <w:trPr>
          <w:trHeight w:val="292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jc w:val="center"/>
            </w:pPr>
            <w:r w:rsidRPr="00D376AC">
              <w:t>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rPr>
                <w:lang w:eastAsia="ar-SA"/>
              </w:rPr>
            </w:pPr>
            <w:r w:rsidRPr="00610882">
              <w:rPr>
                <w:lang w:eastAsia="ar-SA"/>
              </w:rPr>
              <w:t>Протяженность сетей наружного освещения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jc w:val="center"/>
            </w:pPr>
            <w:r w:rsidRPr="00610882">
              <w:t>км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jc w:val="center"/>
            </w:pPr>
            <w:r w:rsidRPr="00610882">
              <w:t>371,1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CF2774" w:rsidRDefault="0036784A" w:rsidP="00880AC4">
            <w:pPr>
              <w:jc w:val="center"/>
            </w:pPr>
            <w:r w:rsidRPr="00CF2774">
              <w:t>373,39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CF2774" w:rsidRDefault="0036784A" w:rsidP="00880AC4">
            <w:pPr>
              <w:jc w:val="center"/>
            </w:pPr>
            <w:r w:rsidRPr="00CF2774">
              <w:t>373,39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CF2774" w:rsidRDefault="0036784A" w:rsidP="00880AC4">
            <w:pPr>
              <w:jc w:val="center"/>
            </w:pPr>
            <w:r w:rsidRPr="00CF2774">
              <w:t>373,39</w:t>
            </w:r>
          </w:p>
        </w:tc>
      </w:tr>
      <w:tr w:rsidR="0036784A" w:rsidRPr="00CF0EFC" w:rsidTr="00880AC4">
        <w:trPr>
          <w:trHeight w:val="292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jc w:val="center"/>
            </w:pPr>
            <w:r w:rsidRPr="00D376AC">
              <w:t>3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rPr>
                <w:lang w:eastAsia="ar-SA"/>
              </w:rPr>
            </w:pPr>
            <w:r w:rsidRPr="00610882">
              <w:rPr>
                <w:lang w:eastAsia="ar-SA"/>
              </w:rPr>
              <w:t xml:space="preserve">Количество потребленной электроэнергии на уличное освещение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jc w:val="center"/>
            </w:pPr>
            <w:r w:rsidRPr="00610882">
              <w:t>тыс. кВт/час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jc w:val="center"/>
            </w:pPr>
            <w:r>
              <w:t>3478,0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jc w:val="center"/>
            </w:pPr>
            <w:r w:rsidRPr="002637E3">
              <w:t>3478,0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jc w:val="center"/>
            </w:pPr>
            <w:r w:rsidRPr="002637E3">
              <w:t>3478,0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jc w:val="center"/>
            </w:pPr>
            <w:r w:rsidRPr="002637E3">
              <w:t>3478,0</w:t>
            </w:r>
          </w:p>
        </w:tc>
      </w:tr>
      <w:tr w:rsidR="0036784A" w:rsidRPr="00D376AC" w:rsidTr="00880AC4">
        <w:trPr>
          <w:trHeight w:val="292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jc w:val="center"/>
            </w:pPr>
            <w:r w:rsidRPr="00D376AC">
              <w:t>4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rPr>
                <w:lang w:eastAsia="ar-SA"/>
              </w:rPr>
            </w:pPr>
            <w:r w:rsidRPr="00610882">
              <w:rPr>
                <w:lang w:eastAsia="ar-SA"/>
              </w:rPr>
              <w:t>Содержание и благоустройство объектов озеленения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jc w:val="center"/>
            </w:pPr>
            <w:r w:rsidRPr="00610882">
              <w:t>% от утвержденного перечня объектов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jc w:val="center"/>
            </w:pPr>
            <w:r w:rsidRPr="00610882">
              <w:t>100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C15A3D" w:rsidRDefault="0036784A" w:rsidP="00880AC4">
            <w:pPr>
              <w:jc w:val="center"/>
            </w:pPr>
            <w:r w:rsidRPr="00C15A3D">
              <w:t>100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C15A3D" w:rsidRDefault="0036784A" w:rsidP="00880AC4">
            <w:pPr>
              <w:jc w:val="center"/>
            </w:pPr>
            <w:r w:rsidRPr="00C15A3D">
              <w:t>100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C15A3D" w:rsidRDefault="0036784A" w:rsidP="00880AC4">
            <w:pPr>
              <w:jc w:val="center"/>
            </w:pPr>
            <w:r w:rsidRPr="00C15A3D">
              <w:t>100</w:t>
            </w:r>
          </w:p>
        </w:tc>
      </w:tr>
      <w:tr w:rsidR="0036784A" w:rsidRPr="00D376AC" w:rsidTr="00880AC4">
        <w:trPr>
          <w:trHeight w:val="292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jc w:val="center"/>
            </w:pPr>
            <w:r w:rsidRPr="00D376AC">
              <w:t>5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rPr>
                <w:lang w:eastAsia="ar-SA"/>
              </w:rPr>
            </w:pPr>
            <w:r w:rsidRPr="00610882">
              <w:rPr>
                <w:lang w:eastAsia="ar-SA"/>
              </w:rPr>
              <w:t xml:space="preserve">Содержание в чистоте территории города 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jc w:val="center"/>
            </w:pPr>
            <w:r w:rsidRPr="00610882">
              <w:t>тыс. кв. 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jc w:val="center"/>
            </w:pPr>
            <w:r w:rsidRPr="00610882">
              <w:t>853,34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276AF3" w:rsidRDefault="0036784A" w:rsidP="00880AC4">
            <w:pPr>
              <w:jc w:val="center"/>
            </w:pPr>
            <w:r>
              <w:t>910,6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276AF3" w:rsidRDefault="0036784A" w:rsidP="00880AC4">
            <w:pPr>
              <w:jc w:val="center"/>
            </w:pPr>
            <w:r>
              <w:t>910,6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276AF3" w:rsidRDefault="0036784A" w:rsidP="00880AC4">
            <w:pPr>
              <w:jc w:val="center"/>
            </w:pPr>
            <w:r>
              <w:t>910,6</w:t>
            </w:r>
          </w:p>
        </w:tc>
      </w:tr>
      <w:tr w:rsidR="0036784A" w:rsidRPr="00D376AC" w:rsidTr="00880AC4">
        <w:trPr>
          <w:trHeight w:val="292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jc w:val="center"/>
            </w:pPr>
            <w:r w:rsidRPr="00D376AC">
              <w:t>6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rPr>
                <w:lang w:eastAsia="ar-SA"/>
              </w:rPr>
            </w:pPr>
            <w:r w:rsidRPr="00610882">
              <w:rPr>
                <w:lang w:eastAsia="ar-SA"/>
              </w:rPr>
              <w:t>Ликвидация несанкционированных свалок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jc w:val="center"/>
            </w:pPr>
            <w:r w:rsidRPr="00610882">
              <w:t>тыс. куб. 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jc w:val="center"/>
            </w:pPr>
            <w:r>
              <w:t>0,52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276AF3" w:rsidRDefault="0036784A" w:rsidP="00880AC4">
            <w:pPr>
              <w:jc w:val="center"/>
            </w:pPr>
            <w:r>
              <w:t>1,0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276AF3" w:rsidRDefault="0036784A" w:rsidP="00880AC4">
            <w:pPr>
              <w:jc w:val="center"/>
            </w:pPr>
            <w:r>
              <w:t>1,0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276AF3" w:rsidRDefault="0036784A" w:rsidP="00880AC4">
            <w:pPr>
              <w:jc w:val="center"/>
            </w:pPr>
            <w:r>
              <w:t>1,0</w:t>
            </w:r>
          </w:p>
        </w:tc>
      </w:tr>
      <w:tr w:rsidR="0036784A" w:rsidRPr="00D376AC" w:rsidTr="00880AC4">
        <w:trPr>
          <w:trHeight w:val="292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jc w:val="center"/>
            </w:pPr>
            <w:r w:rsidRPr="00D376AC">
              <w:t>7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autoSpaceDE w:val="0"/>
              <w:autoSpaceDN w:val="0"/>
              <w:adjustRightInd w:val="0"/>
            </w:pPr>
            <w:r w:rsidRPr="00610882">
              <w:t>Количество фонтанов, находящихся на содержании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autoSpaceDE w:val="0"/>
              <w:autoSpaceDN w:val="0"/>
              <w:adjustRightInd w:val="0"/>
              <w:jc w:val="center"/>
            </w:pPr>
            <w:r w:rsidRPr="00610882">
              <w:t>ед.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jc w:val="center"/>
            </w:pPr>
            <w:r w:rsidRPr="00610882">
              <w:t>6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276AF3" w:rsidRDefault="0036784A" w:rsidP="00880AC4">
            <w:pPr>
              <w:jc w:val="center"/>
            </w:pPr>
            <w:r w:rsidRPr="00276AF3">
              <w:t>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276AF3" w:rsidRDefault="0036784A" w:rsidP="00880AC4">
            <w:pPr>
              <w:jc w:val="center"/>
            </w:pPr>
            <w:r w:rsidRPr="00276AF3">
              <w:t>6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276AF3" w:rsidRDefault="0036784A" w:rsidP="00880AC4">
            <w:pPr>
              <w:jc w:val="center"/>
            </w:pPr>
            <w:r w:rsidRPr="00276AF3">
              <w:t>6</w:t>
            </w:r>
          </w:p>
        </w:tc>
      </w:tr>
      <w:tr w:rsidR="0036784A" w:rsidRPr="00D376AC" w:rsidTr="00880AC4">
        <w:trPr>
          <w:trHeight w:val="292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jc w:val="center"/>
            </w:pPr>
            <w:r>
              <w:t>8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743991" w:rsidRDefault="0036784A" w:rsidP="00880AC4">
            <w:r>
              <w:t>Количество площадок накопления твердых коммунальных отходов, находящихся на содержании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743991" w:rsidRDefault="0036784A" w:rsidP="00880AC4">
            <w:pPr>
              <w:jc w:val="center"/>
            </w:pPr>
            <w:r w:rsidRPr="00743991">
              <w:t>ед.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743991" w:rsidRDefault="0036784A" w:rsidP="00880AC4">
            <w:pPr>
              <w:jc w:val="center"/>
            </w:pPr>
            <w:r w:rsidRPr="00743991">
              <w:t>111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743991" w:rsidRDefault="0036784A" w:rsidP="00880AC4">
            <w:pPr>
              <w:jc w:val="center"/>
            </w:pPr>
            <w:r w:rsidRPr="00743991">
              <w:t>111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743991" w:rsidRDefault="0036784A" w:rsidP="00880AC4">
            <w:pPr>
              <w:jc w:val="center"/>
            </w:pPr>
            <w:r w:rsidRPr="00743991">
              <w:t>111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743991" w:rsidRDefault="0036784A" w:rsidP="00880AC4">
            <w:pPr>
              <w:jc w:val="center"/>
            </w:pPr>
            <w:r w:rsidRPr="00743991">
              <w:t>111</w:t>
            </w:r>
          </w:p>
        </w:tc>
      </w:tr>
      <w:tr w:rsidR="0036784A" w:rsidRPr="00D376AC" w:rsidTr="00880AC4">
        <w:trPr>
          <w:trHeight w:val="292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36784A" w:rsidRPr="00D376AC" w:rsidRDefault="0036784A" w:rsidP="00880AC4">
            <w:pPr>
              <w:jc w:val="center"/>
            </w:pPr>
            <w:r>
              <w:t>9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rPr>
                <w:lang w:eastAsia="ar-SA"/>
              </w:rPr>
            </w:pPr>
            <w:r w:rsidRPr="00610882">
              <w:t>Отлов, содержание и возврат животных без владельцев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jc w:val="center"/>
            </w:pPr>
            <w:r w:rsidRPr="00610882">
              <w:t>ед. животных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jc w:val="center"/>
            </w:pPr>
            <w:r>
              <w:t>9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B26E6C" w:rsidRDefault="0036784A" w:rsidP="00880AC4">
            <w:pPr>
              <w:jc w:val="center"/>
            </w:pPr>
            <w:r>
              <w:t>27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B26E6C" w:rsidRDefault="0036784A" w:rsidP="00880AC4">
            <w:pPr>
              <w:jc w:val="center"/>
            </w:pPr>
            <w:r>
              <w:t>27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B26E6C" w:rsidRDefault="0036784A" w:rsidP="00880AC4">
            <w:pPr>
              <w:jc w:val="center"/>
            </w:pPr>
            <w:r>
              <w:t>27</w:t>
            </w:r>
          </w:p>
        </w:tc>
      </w:tr>
      <w:tr w:rsidR="0036784A" w:rsidRPr="00D376AC" w:rsidTr="00880AC4">
        <w:trPr>
          <w:trHeight w:val="292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jc w:val="center"/>
            </w:pPr>
            <w:r>
              <w:t>10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rPr>
                <w:lang w:eastAsia="ar-SA"/>
              </w:rPr>
            </w:pPr>
            <w:r w:rsidRPr="00610882">
              <w:rPr>
                <w:lang w:eastAsia="ar-SA"/>
              </w:rPr>
              <w:t xml:space="preserve">Содержание и благоустройство городских кладбищ и мест захоронения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jc w:val="center"/>
            </w:pPr>
            <w:r w:rsidRPr="00610882">
              <w:t>ед. кладбищ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jc w:val="center"/>
            </w:pPr>
            <w:r w:rsidRPr="00610882">
              <w:t>11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B26E6C" w:rsidRDefault="0036784A" w:rsidP="00880AC4">
            <w:pPr>
              <w:jc w:val="center"/>
            </w:pPr>
            <w:r w:rsidRPr="00B26E6C"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B26E6C" w:rsidRDefault="0036784A" w:rsidP="00880AC4">
            <w:pPr>
              <w:jc w:val="center"/>
            </w:pPr>
            <w:r w:rsidRPr="00B26E6C">
              <w:t>11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B26E6C" w:rsidRDefault="0036784A" w:rsidP="00880AC4">
            <w:pPr>
              <w:jc w:val="center"/>
            </w:pPr>
            <w:r w:rsidRPr="00B26E6C">
              <w:t>11</w:t>
            </w:r>
          </w:p>
        </w:tc>
      </w:tr>
      <w:tr w:rsidR="0036784A" w:rsidRPr="00D376AC" w:rsidTr="00880AC4">
        <w:trPr>
          <w:trHeight w:val="292"/>
        </w:trPr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jc w:val="center"/>
            </w:pPr>
            <w:r>
              <w:t>11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Удовлетворенность техническим и программным обеспечением  реализации  подпрограммы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jc w:val="center"/>
            </w:pPr>
            <w:r w:rsidRPr="00610882">
              <w:t>%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610882" w:rsidRDefault="0036784A" w:rsidP="00880AC4">
            <w:pPr>
              <w:jc w:val="center"/>
            </w:pPr>
            <w:r>
              <w:t>-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C15A3D" w:rsidRDefault="0036784A" w:rsidP="00880AC4">
            <w:pPr>
              <w:jc w:val="center"/>
            </w:pPr>
            <w:r w:rsidRPr="00C15A3D">
              <w:t>100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C15A3D" w:rsidRDefault="0036784A" w:rsidP="00880AC4">
            <w:pPr>
              <w:jc w:val="center"/>
            </w:pPr>
            <w:r w:rsidRPr="00C15A3D">
              <w:t>100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Pr="00C15A3D" w:rsidRDefault="0036784A" w:rsidP="00880AC4">
            <w:pPr>
              <w:jc w:val="center"/>
            </w:pPr>
            <w:r w:rsidRPr="00C15A3D">
              <w:t>100</w:t>
            </w:r>
          </w:p>
        </w:tc>
      </w:tr>
    </w:tbl>
    <w:p w:rsidR="0036784A" w:rsidRDefault="0036784A" w:rsidP="0036784A">
      <w:pPr>
        <w:ind w:left="10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D376AC">
        <w:rPr>
          <w:b/>
          <w:sz w:val="28"/>
          <w:szCs w:val="28"/>
        </w:rPr>
        <w:t>8. Перечень мероприятий подпрограммы</w:t>
      </w: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617"/>
        <w:gridCol w:w="1823"/>
        <w:gridCol w:w="1812"/>
        <w:gridCol w:w="986"/>
        <w:gridCol w:w="1290"/>
        <w:gridCol w:w="1096"/>
        <w:gridCol w:w="1290"/>
        <w:gridCol w:w="1096"/>
        <w:gridCol w:w="1290"/>
        <w:gridCol w:w="1096"/>
        <w:gridCol w:w="1824"/>
        <w:gridCol w:w="1308"/>
      </w:tblGrid>
      <w:tr w:rsidR="0036784A" w:rsidRPr="005624D3" w:rsidTr="00880AC4">
        <w:trPr>
          <w:trHeight w:val="312"/>
          <w:tblHeader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Адрес, количественная характеристика, срок исполнения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715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 xml:space="preserve">Ожидаемый результат 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ind w:left="-152" w:right="-32"/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</w:tr>
      <w:tr w:rsidR="0036784A" w:rsidRPr="005624D3" w:rsidTr="00880AC4">
        <w:trPr>
          <w:trHeight w:val="420"/>
          <w:tblHeader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624"/>
          <w:tblHeader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ind w:left="-100" w:right="-101"/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предусмотрено в бюджете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ind w:left="-100" w:right="-101"/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 xml:space="preserve">потребность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ind w:left="-100" w:right="-101"/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предусмотрено в бюджете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ind w:left="-100" w:right="-101"/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 xml:space="preserve">потребность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ind w:left="-100" w:right="-101"/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предусмотрено в бюджете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ind w:left="-100" w:right="-101"/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 xml:space="preserve">потребность 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312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12</w:t>
            </w:r>
          </w:p>
        </w:tc>
      </w:tr>
      <w:tr w:rsidR="0036784A" w:rsidRPr="005624D3" w:rsidTr="00880AC4">
        <w:trPr>
          <w:trHeight w:val="312"/>
        </w:trPr>
        <w:tc>
          <w:tcPr>
            <w:tcW w:w="1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Задача 1. Повышение освещенности городских улиц</w:t>
            </w: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Организация уличного освещения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 xml:space="preserve">ежегодно: 373,39 км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85 512,40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105 921,30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55 512,40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143 182,20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57 412,45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105 855,00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организовано уличное освещение в соответствии с нормативными требованиями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ДЖКХ,ТиС, МБУ "УГХ"</w:t>
            </w: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385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85 512,40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105 921,30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55 512,40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143 182,20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57 412,45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105 855,00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312"/>
        </w:trPr>
        <w:tc>
          <w:tcPr>
            <w:tcW w:w="1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Задача 2. Совершенствование эстетической привлекательности общественных территорий города Рыбинска, улучшение структуры зеленых насаждений</w:t>
            </w:r>
          </w:p>
        </w:tc>
      </w:tr>
      <w:tr w:rsidR="0036784A" w:rsidRPr="005624D3" w:rsidTr="00880AC4">
        <w:trPr>
          <w:trHeight w:val="600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Озеленение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ежегодно: выкашивание газонов 2612 тыс. кв.</w:t>
            </w:r>
            <w:r>
              <w:rPr>
                <w:sz w:val="18"/>
                <w:szCs w:val="18"/>
              </w:rPr>
              <w:t xml:space="preserve"> </w:t>
            </w:r>
            <w:r w:rsidRPr="005624D3">
              <w:rPr>
                <w:sz w:val="18"/>
                <w:szCs w:val="18"/>
              </w:rPr>
              <w:t>м, содержание газонов 17,14 Га, посадка цветов 97,6 тыс.</w:t>
            </w:r>
            <w:r>
              <w:rPr>
                <w:sz w:val="18"/>
                <w:szCs w:val="18"/>
              </w:rPr>
              <w:t xml:space="preserve"> </w:t>
            </w:r>
            <w:r w:rsidRPr="005624D3">
              <w:rPr>
                <w:sz w:val="18"/>
                <w:szCs w:val="18"/>
              </w:rPr>
              <w:t>шт., спиливание аварийных деревьев - 480 шт. акарицидная обработка -80,6 Га,                                                                                   посадка деревьев  - 420 шт</w:t>
            </w:r>
            <w:r>
              <w:rPr>
                <w:sz w:val="18"/>
                <w:szCs w:val="18"/>
              </w:rPr>
              <w:t>.</w:t>
            </w:r>
            <w:r w:rsidRPr="005624D3">
              <w:rPr>
                <w:sz w:val="18"/>
                <w:szCs w:val="18"/>
              </w:rPr>
              <w:t>, кустов - 1696 шт. ежегодно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39 214,64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61 073,84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19 263,69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56 891,30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19 263,70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59 166,50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выполнены работы по озеленению городских территорий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ДЖКХ,ТиС, МБУ "ДЭС"</w:t>
            </w:r>
          </w:p>
        </w:tc>
      </w:tr>
      <w:tr w:rsidR="0036784A" w:rsidRPr="005624D3" w:rsidTr="00880AC4">
        <w:trPr>
          <w:trHeight w:val="600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1956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39 214,64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61 073,84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19 263,69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56 891,30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19 263,70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59 166,50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Уничтожение борщевика Сосновского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уничтожение борщевика Сосновского - 40 га (дважды)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785,36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785,36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1 272,50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1 352,90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1 272,50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1 420,20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выполнены работы уничтожению ядовитого растения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ДЖКХ,ТиС, МБУ "ДЭС"</w:t>
            </w: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802,14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802,14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315,00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315,00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315,00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315,00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1 587,50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1 587,50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1 587,50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1 667,90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1 587,50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1 735,20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399"/>
        </w:trPr>
        <w:tc>
          <w:tcPr>
            <w:tcW w:w="1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Задача 3. Приведение в надлежащее состояние объектов благоустройства, создание благоприятных условий для жизни и отдыха жителей города</w:t>
            </w:r>
          </w:p>
        </w:tc>
      </w:tr>
      <w:tr w:rsidR="0036784A" w:rsidRPr="005624D3" w:rsidTr="00880AC4">
        <w:trPr>
          <w:trHeight w:val="948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 xml:space="preserve">Прочие мероприятия по благоустройству территорий города 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ежегодно: летняя уборка -910,6 тыс. кв.</w:t>
            </w:r>
            <w:r>
              <w:rPr>
                <w:sz w:val="18"/>
                <w:szCs w:val="18"/>
              </w:rPr>
              <w:t xml:space="preserve"> </w:t>
            </w:r>
            <w:r w:rsidRPr="005624D3">
              <w:rPr>
                <w:sz w:val="18"/>
                <w:szCs w:val="18"/>
              </w:rPr>
              <w:t>м, зимняя - 910,6 тыс. кв.</w:t>
            </w:r>
            <w:r>
              <w:rPr>
                <w:sz w:val="18"/>
                <w:szCs w:val="18"/>
              </w:rPr>
              <w:t xml:space="preserve"> </w:t>
            </w:r>
            <w:r w:rsidRPr="005624D3">
              <w:rPr>
                <w:sz w:val="18"/>
                <w:szCs w:val="18"/>
              </w:rPr>
              <w:t xml:space="preserve">м, </w:t>
            </w:r>
            <w:r w:rsidRPr="005624D3">
              <w:rPr>
                <w:sz w:val="18"/>
                <w:szCs w:val="18"/>
              </w:rPr>
              <w:lastRenderedPageBreak/>
              <w:t>содержание ремонт фонтанов 6 шт., техническое обеспечение мероприятий - 6 шт., содержание памятников - 17 шт., месячник - 2230 тыс. кв.</w:t>
            </w:r>
            <w:r>
              <w:rPr>
                <w:sz w:val="18"/>
                <w:szCs w:val="18"/>
              </w:rPr>
              <w:t xml:space="preserve"> </w:t>
            </w:r>
            <w:r w:rsidRPr="005624D3">
              <w:rPr>
                <w:sz w:val="18"/>
                <w:szCs w:val="18"/>
              </w:rPr>
              <w:t xml:space="preserve">м, содержание пляжных кабинок - 3 шт.; установка МАФ (урн, скамеек) - не менее 50 шт..;                                                     обустройство  модульных туалетов ежегодно по 2 объекта; ежегодное содержание 2-х стационарных туалетов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lastRenderedPageBreak/>
              <w:t>ГБ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34 934,52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135 600,90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18 212,62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67 780,40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32 955,15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68 230,60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 xml:space="preserve">выполнена уборка городских территорий, осуществлены </w:t>
            </w:r>
            <w:r w:rsidRPr="005624D3">
              <w:rPr>
                <w:color w:val="000000"/>
                <w:sz w:val="18"/>
                <w:szCs w:val="18"/>
              </w:rPr>
              <w:lastRenderedPageBreak/>
              <w:t>работы по прочим мероприятием по благоустройству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lastRenderedPageBreak/>
              <w:t>ДЖКХ,ТиС, МБУ "УГХ", МБУ "ДЭС"</w:t>
            </w:r>
          </w:p>
        </w:tc>
      </w:tr>
      <w:tr w:rsidR="0036784A" w:rsidRPr="005624D3" w:rsidTr="00880AC4">
        <w:trPr>
          <w:trHeight w:val="948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75,00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3468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34 934,52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135 675,90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18 212,62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67 780,40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32 955,15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68 230,60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672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5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Организация содержания мест (площадок) накопления твердых коммунальных отходов на территории города Рыбинска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ежегодное содержание 111 контейнерных площадок, расположенных на муниципальной территории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2 000,00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2 460,80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2 559,20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2 661,60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организовано содержание контейнерных площадок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ДЖКХ,ТиС</w:t>
            </w:r>
          </w:p>
        </w:tc>
      </w:tr>
      <w:tr w:rsidR="0036784A" w:rsidRPr="005624D3" w:rsidTr="00880AC4">
        <w:trPr>
          <w:trHeight w:val="612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496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2 000,00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2 460,80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2 559,20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2 661,60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624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6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Мероприятия инициативного бюджетирования по обустройству воркаут площадки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г. Рыбинск, Буксирная ул. напротив ул. Гастелло, д. 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1 025,55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1 025,55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реализованы мероприятия инициативного</w:t>
            </w:r>
            <w:r>
              <w:rPr>
                <w:sz w:val="18"/>
                <w:szCs w:val="18"/>
              </w:rPr>
              <w:t xml:space="preserve"> бюджетирования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ДЖКХ,ТиС, МБУ "УГХ"</w:t>
            </w: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1 241,00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1 241,00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684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2 266,55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2 266,55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46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Ликвидация несанкционированных свалок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ежегодно: ликвидация 1,0 тыс. куб.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624D3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1 002,40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1 053,50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1 000,00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1 095,70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ликвидированы 100% несанкционированных свалок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ДЖКХ,ТиС, МБУ "УГХ"</w:t>
            </w: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511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1 002,40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1 053,50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1 000,00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1 095,70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8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 xml:space="preserve">ежегодный  отлов и содержание 27 особей                  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произведен отлов, содержание и возврат на прежние мета обитания животных без владельцев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ДЖКХ,ТиС , МБУ "УГХ"</w:t>
            </w:r>
          </w:p>
        </w:tc>
      </w:tr>
      <w:tr w:rsidR="0036784A" w:rsidRPr="005624D3" w:rsidTr="00880AC4">
        <w:trPr>
          <w:trHeight w:val="80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431,58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431,58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431,17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431,17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431,17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431,17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147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431,58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431,58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431,17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431,17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431,17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431,17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64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9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Приобретение  спецтехники в целях надлежащего санитарного содержания городских территорий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приобретение в лизинг 25 единиц спецтехники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46 369,84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46 369,84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47 918,39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47 918,39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42 481,15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47 918,39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предоставлена субсидия на оплату лизинговых платежей за 25 единиц спецтехники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ДЖКХ,ТиС, МБУ "ДЭС"</w:t>
            </w:r>
          </w:p>
        </w:tc>
      </w:tr>
      <w:tr w:rsidR="0036784A" w:rsidRPr="005624D3" w:rsidTr="00880AC4">
        <w:trPr>
          <w:trHeight w:val="624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57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46 369,84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46 369,84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47 918,39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47 918,39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42 481,15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47 918,39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10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Мероприятия по обеспечению деятельности учреждения сферы  благоустройства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 xml:space="preserve">1 учреждение, ул. Стоялая, 19 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55 757,50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63 852,10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55 057,50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68 760,70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55 057,55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69 082,50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надлежащая организация благоустройства и озеленения городских территорий, уличного освещения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ДЖКХ,ТиС, МБУ "УГХ"</w:t>
            </w: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45,00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45,00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799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55 802,50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63 897,10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55 057,50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68 760,70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55 057,55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69 082,50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399"/>
        </w:trPr>
        <w:tc>
          <w:tcPr>
            <w:tcW w:w="1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Задача 4. Содержание городских кладбищ в соответствии с санитарными и экологическими требованиями</w:t>
            </w: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Организация и содержание мест захоронения, благоустройство городских кладбищ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ежегодно содержание и благоустройство 11 городских кладбищ площадью 1 170,4 тыс. кв.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624D3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5 912,33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15 469,80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6 353,70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14 209,30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6 353,75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14 777,70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осуществлено содержание мест захоронения, благоустройство городских кладбищ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ДЖКХ,ТиС, МБУ "ССППД"</w:t>
            </w:r>
          </w:p>
        </w:tc>
      </w:tr>
      <w:tr w:rsidR="0036784A" w:rsidRPr="005624D3" w:rsidTr="00880AC4">
        <w:trPr>
          <w:trHeight w:val="409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456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5 912,33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15 469,80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6 353,70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14 209,30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6 353,75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14 777,70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456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12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Мероприятия по обеспечению деятельности учреждения, осуществляющего содержание мест захоронения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1 учреждение, ул. Софийская, 69; ремонт фасада здания по ул. Солнечной, д. 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3 501,80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3 501,80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3 125,80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3 275,80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3 125,83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3 434,90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надлежащая организация содержания мест захоронения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ДЖКХ,ТиС, МБУ "ССППД"</w:t>
            </w: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3 501,80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3 501,80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3 125,80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3 275,80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3 125,83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3 434,90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ind w:left="-107" w:right="-116"/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Др. источники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376,00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376,00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273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3 877,80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3 877,80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3 125,80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3 275,80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3 125,83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3 434,90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312"/>
        </w:trPr>
        <w:tc>
          <w:tcPr>
            <w:tcW w:w="15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Задача 5. Материально-техническое и ресурсное обеспечение реализации подпрограммы "Содержание объектов благоустройства и озеленение территории городского округа город Рыбинск Ярославской области"</w:t>
            </w: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13</w:t>
            </w:r>
          </w:p>
        </w:tc>
        <w:tc>
          <w:tcPr>
            <w:tcW w:w="18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Техническое и программное обеспечение реализации подпрограммы "Содержание объектов благоустройства и озеленение территории городского округа город Рыбинск Ярославской области"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 xml:space="preserve">1 учреждение, ул. Стоялая, 19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1 160,00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1 160,00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1 160,00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1 160,00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1 159,50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1 160,00</w:t>
            </w: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организовано техническое и программное обеспечение реализации подпрограммы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ДЖКХ,ТиС</w:t>
            </w: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0,00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2328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1 160,00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1 160,00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1 160,00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1 160,00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1 159,50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1 160,00</w:t>
            </w: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 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 xml:space="preserve">Всего по программе </w:t>
            </w:r>
          </w:p>
        </w:tc>
        <w:tc>
          <w:tcPr>
            <w:tcW w:w="1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4D3">
              <w:rPr>
                <w:b/>
                <w:bCs/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277 173,94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438 223,69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208 876,60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408 143,69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220 081,58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374 803,09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4D3">
              <w:rPr>
                <w:b/>
                <w:bCs/>
                <w:color w:val="000000"/>
                <w:sz w:val="18"/>
                <w:szCs w:val="18"/>
              </w:rPr>
              <w:t>ОБ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2 519,72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2 594,72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746,17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746,17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746,17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746,17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4D3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279 693,66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440 818,41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209 622,77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408 889,86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220 827,75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375 549,26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ind w:left="-107" w:right="-116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4D3">
              <w:rPr>
                <w:b/>
                <w:bCs/>
                <w:color w:val="000000"/>
                <w:sz w:val="18"/>
                <w:szCs w:val="18"/>
              </w:rPr>
              <w:t>Др. источники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376,00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376,00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31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4D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280 069,66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441 194,41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209 622,77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408 889,86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220 827,75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375 549,26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402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  <w:r w:rsidRPr="005624D3">
              <w:rPr>
                <w:sz w:val="18"/>
                <w:szCs w:val="18"/>
              </w:rPr>
              <w:t>Кредиторская задолженность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color w:val="000000"/>
                <w:sz w:val="18"/>
                <w:szCs w:val="18"/>
              </w:rPr>
            </w:pPr>
            <w:r w:rsidRPr="005624D3">
              <w:rPr>
                <w:color w:val="000000"/>
                <w:sz w:val="18"/>
                <w:szCs w:val="18"/>
              </w:rPr>
              <w:t>ГБ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  <w:tr w:rsidR="0036784A" w:rsidRPr="005624D3" w:rsidTr="00880AC4">
        <w:trPr>
          <w:trHeight w:val="691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sz w:val="18"/>
                <w:szCs w:val="18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Всего с кредиторской задолженностью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624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624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280 069,66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441 194,41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209 622,77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408 889,86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220 827,75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784A" w:rsidRPr="005624D3" w:rsidRDefault="0036784A" w:rsidP="00880AC4">
            <w:pPr>
              <w:jc w:val="right"/>
              <w:rPr>
                <w:b/>
                <w:bCs/>
                <w:sz w:val="18"/>
                <w:szCs w:val="18"/>
              </w:rPr>
            </w:pPr>
            <w:r w:rsidRPr="005624D3">
              <w:rPr>
                <w:b/>
                <w:bCs/>
                <w:sz w:val="18"/>
                <w:szCs w:val="18"/>
              </w:rPr>
              <w:t>375 549,26</w:t>
            </w: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5624D3" w:rsidRDefault="0036784A" w:rsidP="00880AC4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36784A" w:rsidRPr="005624D3" w:rsidRDefault="0036784A" w:rsidP="0036784A">
      <w:pPr>
        <w:rPr>
          <w:b/>
          <w:sz w:val="28"/>
          <w:szCs w:val="28"/>
        </w:rPr>
      </w:pPr>
    </w:p>
    <w:p w:rsidR="0036784A" w:rsidRPr="007401E0" w:rsidRDefault="0036784A" w:rsidP="0036784A">
      <w:pPr>
        <w:rPr>
          <w:sz w:val="28"/>
          <w:szCs w:val="28"/>
        </w:rPr>
      </w:pPr>
      <w:r w:rsidRPr="007401E0">
        <w:rPr>
          <w:sz w:val="28"/>
          <w:szCs w:val="28"/>
        </w:rPr>
        <w:t>Список используемых сокращений: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ДЖКХ, ТиС – Департамент ЖКХ, транспорта и связи;</w:t>
      </w:r>
    </w:p>
    <w:p w:rsidR="0036784A" w:rsidRPr="007401E0" w:rsidRDefault="0036784A" w:rsidP="0036784A">
      <w:pPr>
        <w:rPr>
          <w:sz w:val="28"/>
          <w:szCs w:val="28"/>
        </w:rPr>
      </w:pPr>
      <w:r w:rsidRPr="007401E0">
        <w:rPr>
          <w:sz w:val="28"/>
          <w:szCs w:val="28"/>
        </w:rPr>
        <w:t>МБУ – муниципальное бюджетное учреждение</w:t>
      </w:r>
      <w:r>
        <w:rPr>
          <w:sz w:val="28"/>
          <w:szCs w:val="28"/>
        </w:rPr>
        <w:t>;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МБУ «УГХ» - МБУ «Управление городского хозяйства»;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МБУ «ДЭС» - МБУ «Дорожно-эксплуатационное строительство»;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МБУ «ССППД» - МБУ «Специализированная служба по вопросам похоронного дела»;</w:t>
      </w:r>
    </w:p>
    <w:p w:rsidR="0036784A" w:rsidRDefault="0036784A" w:rsidP="0036784A">
      <w:pPr>
        <w:rPr>
          <w:sz w:val="28"/>
          <w:szCs w:val="28"/>
        </w:rPr>
      </w:pPr>
    </w:p>
    <w:p w:rsidR="0036784A" w:rsidRPr="005A0BC5" w:rsidRDefault="0036784A" w:rsidP="0036784A">
      <w:pPr>
        <w:rPr>
          <w:sz w:val="28"/>
          <w:szCs w:val="28"/>
        </w:rPr>
      </w:pPr>
    </w:p>
    <w:p w:rsidR="0036784A" w:rsidRDefault="0036784A" w:rsidP="0036784A">
      <w:pPr>
        <w:rPr>
          <w:sz w:val="28"/>
          <w:szCs w:val="28"/>
        </w:rPr>
        <w:sectPr w:rsidR="0036784A" w:rsidSect="00385D3F">
          <w:headerReference w:type="default" r:id="rId25"/>
          <w:footerReference w:type="even" r:id="rId26"/>
          <w:headerReference w:type="first" r:id="rId27"/>
          <w:footnotePr>
            <w:pos w:val="beneathText"/>
          </w:footnotePr>
          <w:pgSz w:w="16837" w:h="11905" w:orient="landscape"/>
          <w:pgMar w:top="1134" w:right="567" w:bottom="1134" w:left="1134" w:header="425" w:footer="720" w:gutter="0"/>
          <w:cols w:space="720"/>
          <w:docGrid w:linePitch="326"/>
        </w:sectPr>
      </w:pPr>
      <w:r>
        <w:rPr>
          <w:sz w:val="28"/>
          <w:szCs w:val="28"/>
        </w:rPr>
        <w:t>Д</w:t>
      </w:r>
      <w:r w:rsidRPr="00D376AC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>Д</w:t>
      </w:r>
      <w:r w:rsidRPr="00D376AC">
        <w:rPr>
          <w:sz w:val="28"/>
          <w:szCs w:val="28"/>
        </w:rPr>
        <w:t xml:space="preserve">епартамента </w:t>
      </w:r>
      <w:r>
        <w:rPr>
          <w:sz w:val="28"/>
          <w:szCs w:val="28"/>
        </w:rPr>
        <w:t xml:space="preserve">ЖКХ, </w:t>
      </w:r>
      <w:r w:rsidRPr="00D376AC">
        <w:rPr>
          <w:sz w:val="28"/>
          <w:szCs w:val="28"/>
        </w:rPr>
        <w:t xml:space="preserve">транспорта и связи             </w:t>
      </w:r>
      <w:r>
        <w:rPr>
          <w:sz w:val="28"/>
          <w:szCs w:val="28"/>
        </w:rPr>
        <w:t xml:space="preserve">        </w:t>
      </w:r>
      <w:r w:rsidRPr="00D376A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</w:t>
      </w:r>
      <w:r w:rsidRPr="00D376A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D376A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С.М. Цепилов</w:t>
      </w:r>
    </w:p>
    <w:p w:rsidR="0036784A" w:rsidRDefault="0036784A" w:rsidP="0036784A">
      <w:pPr>
        <w:tabs>
          <w:tab w:val="left" w:pos="4962"/>
        </w:tabs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Подпрограмма «Благоустройство парков, площадей и обустройство других общественных территорий городского округа </w:t>
      </w:r>
      <w:r>
        <w:rPr>
          <w:b/>
          <w:color w:val="000000"/>
          <w:sz w:val="28"/>
          <w:szCs w:val="28"/>
        </w:rPr>
        <w:t>город Рыбинск Ярославской области»</w:t>
      </w:r>
    </w:p>
    <w:p w:rsidR="0036784A" w:rsidRDefault="0036784A" w:rsidP="0036784A">
      <w:pPr>
        <w:tabs>
          <w:tab w:val="left" w:pos="4962"/>
        </w:tabs>
        <w:ind w:left="450"/>
        <w:jc w:val="center"/>
        <w:rPr>
          <w:b/>
          <w:color w:val="000000"/>
          <w:sz w:val="28"/>
          <w:szCs w:val="28"/>
        </w:rPr>
      </w:pPr>
    </w:p>
    <w:p w:rsidR="0036784A" w:rsidRDefault="0036784A" w:rsidP="0036784A">
      <w:pPr>
        <w:tabs>
          <w:tab w:val="left" w:pos="49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5.1. Паспорт подпрограммы </w:t>
      </w:r>
    </w:p>
    <w:p w:rsidR="0036784A" w:rsidRDefault="0036784A" w:rsidP="0036784A">
      <w:pPr>
        <w:tabs>
          <w:tab w:val="left" w:pos="4962"/>
        </w:tabs>
        <w:rPr>
          <w:b/>
          <w:sz w:val="28"/>
          <w:szCs w:val="28"/>
        </w:rPr>
      </w:pPr>
    </w:p>
    <w:tbl>
      <w:tblPr>
        <w:tblW w:w="10344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076"/>
      </w:tblGrid>
      <w:tr w:rsidR="0036784A" w:rsidTr="00880A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snapToGrid w:val="0"/>
              <w:ind w:left="163" w:right="142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Наименование подпрограммы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84A" w:rsidRDefault="0036784A" w:rsidP="00880AC4">
            <w:pPr>
              <w:tabs>
                <w:tab w:val="left" w:pos="4962"/>
              </w:tabs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«Благоустройство парков, площадей и обустройство других общественных территорий городского округа </w:t>
            </w:r>
            <w:r>
              <w:rPr>
                <w:color w:val="000000"/>
                <w:sz w:val="28"/>
                <w:szCs w:val="28"/>
              </w:rPr>
              <w:t>город Рыбинск Ярославской области»</w:t>
            </w:r>
          </w:p>
        </w:tc>
      </w:tr>
      <w:tr w:rsidR="0036784A" w:rsidTr="00880AC4">
        <w:trPr>
          <w:trHeight w:val="6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snapToGrid w:val="0"/>
              <w:ind w:left="16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snapToGrid w:val="0"/>
              <w:ind w:left="14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– 2026 годы</w:t>
            </w:r>
          </w:p>
          <w:p w:rsidR="0036784A" w:rsidRDefault="0036784A" w:rsidP="00880AC4">
            <w:pPr>
              <w:snapToGrid w:val="0"/>
              <w:ind w:left="14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6784A" w:rsidTr="00880AC4">
        <w:trPr>
          <w:trHeight w:hRule="exact" w:val="6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snapToGrid w:val="0"/>
              <w:ind w:left="16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Основание для разработки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autoSpaceDE w:val="0"/>
              <w:autoSpaceDN w:val="0"/>
              <w:adjustRightInd w:val="0"/>
              <w:ind w:left="142" w:right="14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 Градостроительный кодекс Российской Федерации;</w:t>
            </w:r>
          </w:p>
          <w:p w:rsidR="0036784A" w:rsidRDefault="0036784A" w:rsidP="00880AC4">
            <w:pPr>
              <w:autoSpaceDE w:val="0"/>
              <w:autoSpaceDN w:val="0"/>
              <w:adjustRightInd w:val="0"/>
              <w:ind w:left="142" w:right="141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2. Федеральный закон от 06.10.2003 №131-ФЗ «</w:t>
            </w:r>
            <w:r>
              <w:rPr>
                <w:rFonts w:eastAsia="Calibri"/>
                <w:sz w:val="28"/>
                <w:szCs w:val="28"/>
                <w:lang w:eastAsia="en-US"/>
              </w:rPr>
              <w:t>Об общих принципах организации местного самоуправления в Российской Федерации»;</w:t>
            </w:r>
          </w:p>
          <w:p w:rsidR="0036784A" w:rsidRDefault="0036784A" w:rsidP="00880AC4">
            <w:pPr>
              <w:ind w:left="142" w:right="1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Решение Муниципального Совета городского округа город Рыбинск от 28.03.2019 № 47 «О Стратегии социально-экономического развития городского округа город Рыбинск на 2018-2030 годы»;</w:t>
            </w:r>
          </w:p>
          <w:p w:rsidR="0036784A" w:rsidRDefault="0036784A" w:rsidP="00880AC4">
            <w:pPr>
              <w:ind w:left="142" w:right="14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4.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Устав городского округа город Рыбинск Ярославской области;</w:t>
            </w:r>
          </w:p>
          <w:p w:rsidR="0036784A" w:rsidRDefault="0036784A" w:rsidP="00880AC4">
            <w:pPr>
              <w:ind w:left="142" w:right="14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5. Решение Муниципального городского округа город Рыбинск от 31.05.2018 № 322 «О правилах благоустройства территории городского округа город Рыбинск»;</w:t>
            </w:r>
          </w:p>
          <w:p w:rsidR="0036784A" w:rsidRDefault="0036784A" w:rsidP="00880AC4">
            <w:pPr>
              <w:tabs>
                <w:tab w:val="left" w:pos="284"/>
              </w:tabs>
              <w:snapToGrid w:val="0"/>
              <w:ind w:left="142" w:right="1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 Постановление Администрации городского округа город Рыбинск Ярославской области от 08.06.2020 № 1306 «О муниципальных программах»;</w:t>
            </w:r>
          </w:p>
          <w:p w:rsidR="0036784A" w:rsidRDefault="0036784A" w:rsidP="00880AC4">
            <w:pPr>
              <w:tabs>
                <w:tab w:val="left" w:pos="284"/>
              </w:tabs>
              <w:snapToGrid w:val="0"/>
              <w:ind w:left="142" w:right="14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 Постановление Администрации городского округа город Рыбинск Ярославской области от 16.12.2022 № 4844 «Об утверждении комплексного плана развития территории городского округа город Рыбинск Ярославской области».</w:t>
            </w:r>
          </w:p>
        </w:tc>
      </w:tr>
      <w:tr w:rsidR="0036784A" w:rsidTr="00880AC4">
        <w:trPr>
          <w:trHeight w:hRule="exact" w:val="73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snapToGrid w:val="0"/>
              <w:ind w:left="16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Заказчик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snapToGrid w:val="0"/>
              <w:ind w:left="14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Администрация городского округа город Рыбинск Ярославской области</w:t>
            </w:r>
          </w:p>
        </w:tc>
      </w:tr>
      <w:tr w:rsidR="0036784A" w:rsidTr="00880AC4">
        <w:trPr>
          <w:trHeight w:hRule="exact" w:val="138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snapToGrid w:val="0"/>
              <w:ind w:left="16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- руководитель</w:t>
            </w:r>
          </w:p>
          <w:p w:rsidR="0036784A" w:rsidRDefault="0036784A" w:rsidP="00880AC4">
            <w:pPr>
              <w:snapToGrid w:val="0"/>
              <w:ind w:left="16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snapToGrid w:val="0"/>
              <w:ind w:left="14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Управление строительства Администрации городского округа город Рыбинск Ярославской области</w:t>
            </w:r>
          </w:p>
        </w:tc>
      </w:tr>
      <w:tr w:rsidR="0036784A" w:rsidTr="00880AC4">
        <w:trPr>
          <w:trHeight w:hRule="exact" w:val="10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snapToGrid w:val="0"/>
              <w:ind w:left="16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Куратор подпрограммы</w:t>
            </w:r>
          </w:p>
          <w:p w:rsidR="0036784A" w:rsidRDefault="0036784A" w:rsidP="00880AC4">
            <w:pPr>
              <w:snapToGrid w:val="0"/>
              <w:ind w:left="163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6784A" w:rsidRDefault="0036784A" w:rsidP="00880AC4">
            <w:pPr>
              <w:snapToGrid w:val="0"/>
              <w:ind w:left="163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snapToGrid w:val="0"/>
              <w:ind w:left="147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>
              <w:rPr>
                <w:sz w:val="28"/>
                <w:szCs w:val="28"/>
              </w:rPr>
              <w:t>по архитектуре и градостроительству</w:t>
            </w:r>
          </w:p>
          <w:p w:rsidR="0036784A" w:rsidRDefault="0036784A" w:rsidP="00880AC4">
            <w:pPr>
              <w:snapToGrid w:val="0"/>
              <w:ind w:left="14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6784A" w:rsidTr="00880AC4">
        <w:trPr>
          <w:trHeight w:val="11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snapToGrid w:val="0"/>
              <w:ind w:left="16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Цель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snapToGrid w:val="0"/>
              <w:ind w:left="147" w:right="141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Создание комфортных условий для проживания, отдыха и организации досуга жителей города. </w:t>
            </w:r>
          </w:p>
        </w:tc>
      </w:tr>
      <w:tr w:rsidR="0036784A" w:rsidTr="00880AC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snapToGrid w:val="0"/>
              <w:ind w:left="16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Задачи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snapToGrid w:val="0"/>
              <w:ind w:left="147" w:right="141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Приведение в качественное состояние элементов </w:t>
            </w:r>
            <w:r>
              <w:rPr>
                <w:sz w:val="28"/>
                <w:szCs w:val="28"/>
              </w:rPr>
              <w:lastRenderedPageBreak/>
              <w:t>благоустройства парков, площадей и обустройство других общественных территорий.</w:t>
            </w:r>
          </w:p>
        </w:tc>
      </w:tr>
      <w:tr w:rsidR="0036784A" w:rsidTr="00880AC4">
        <w:trPr>
          <w:trHeight w:val="3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snapToGrid w:val="0"/>
              <w:ind w:left="142" w:right="142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</w:rPr>
              <w:lastRenderedPageBreak/>
              <w:pict>
                <v:line id="Прямая соединительная линия 3" o:spid="_x0000_s1030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551.5pt,-2.65pt" to="590.4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" strokeweight=".18mm">
                  <v:stroke joinstyle="miter"/>
                  <w10:wrap anchorx="margin"/>
                </v:line>
              </w:pic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Объемы и источники</w:t>
            </w:r>
          </w:p>
          <w:p w:rsidR="0036784A" w:rsidRDefault="0036784A" w:rsidP="00880AC4">
            <w:pPr>
              <w:snapToGrid w:val="0"/>
              <w:ind w:left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финансирования подпрограммы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4A" w:rsidRDefault="0036784A" w:rsidP="00880AC4">
            <w:pPr>
              <w:autoSpaceDE w:val="0"/>
              <w:autoSpaceDN w:val="0"/>
              <w:adjustRightInd w:val="0"/>
              <w:ind w:left="142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Общий объем финансирования (выделено в бюджете/финансовая  потребность) </w:t>
            </w:r>
            <w:r>
              <w:rPr>
                <w:bCs/>
                <w:color w:val="000000"/>
                <w:sz w:val="28"/>
                <w:szCs w:val="28"/>
              </w:rPr>
              <w:t xml:space="preserve">20 470,21 </w:t>
            </w:r>
            <w:r>
              <w:rPr>
                <w:sz w:val="28"/>
                <w:szCs w:val="28"/>
                <w:lang w:eastAsia="ar-SA"/>
              </w:rPr>
              <w:t>/ 80 722,11</w:t>
            </w:r>
            <w:r>
              <w:rPr>
                <w:bCs/>
                <w:color w:val="000000"/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  <w:lang w:eastAsia="ar-SA"/>
              </w:rPr>
              <w:t>ыс. руб.,</w:t>
            </w:r>
            <w:r>
              <w:rPr>
                <w:rFonts w:cs="Arial"/>
                <w:sz w:val="28"/>
                <w:szCs w:val="28"/>
              </w:rPr>
              <w:t xml:space="preserve"> в том числе:</w:t>
            </w:r>
          </w:p>
          <w:p w:rsidR="0036784A" w:rsidRDefault="0036784A" w:rsidP="00880AC4">
            <w:pPr>
              <w:autoSpaceDE w:val="0"/>
              <w:autoSpaceDN w:val="0"/>
              <w:adjustRightInd w:val="0"/>
              <w:ind w:left="142"/>
              <w:rPr>
                <w:rFonts w:cs="Arial"/>
                <w:sz w:val="28"/>
                <w:szCs w:val="28"/>
              </w:rPr>
            </w:pPr>
          </w:p>
          <w:p w:rsidR="0036784A" w:rsidRDefault="0036784A" w:rsidP="00880AC4">
            <w:pPr>
              <w:autoSpaceDE w:val="0"/>
              <w:autoSpaceDN w:val="0"/>
              <w:adjustRightInd w:val="0"/>
              <w:ind w:left="142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средства городского бюджета</w:t>
            </w:r>
          </w:p>
          <w:tbl>
            <w:tblPr>
              <w:tblW w:w="62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260"/>
              <w:gridCol w:w="2020"/>
            </w:tblGrid>
            <w:tr w:rsidR="0036784A" w:rsidRPr="000E5403" w:rsidTr="00880AC4">
              <w:trPr>
                <w:trHeight w:val="768"/>
                <w:jc w:val="center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Период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Предусмотрено в бюджете, тыс. руб.</w:t>
                  </w:r>
                </w:p>
              </w:tc>
              <w:tc>
                <w:tcPr>
                  <w:tcW w:w="2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Потребность, тыс. руб.</w:t>
                  </w:r>
                </w:p>
              </w:tc>
            </w:tr>
            <w:tr w:rsidR="0036784A" w:rsidRPr="000E5403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2024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11 701,43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60 150,32</w:t>
                  </w:r>
                </w:p>
              </w:tc>
            </w:tr>
            <w:tr w:rsidR="0036784A" w:rsidRPr="000E5403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2025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6 000,00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9 127,00</w:t>
                  </w:r>
                </w:p>
              </w:tc>
            </w:tr>
            <w:tr w:rsidR="0036784A" w:rsidRPr="000E5403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2026 год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2 768,78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11 444,79</w:t>
                  </w:r>
                </w:p>
              </w:tc>
            </w:tr>
            <w:tr w:rsidR="0036784A" w:rsidRPr="000E5403" w:rsidTr="00880AC4">
              <w:trPr>
                <w:trHeight w:val="312"/>
                <w:jc w:val="center"/>
              </w:trPr>
              <w:tc>
                <w:tcPr>
                  <w:tcW w:w="19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rPr>
                      <w:color w:val="000000"/>
                    </w:rPr>
                  </w:pPr>
                  <w:r w:rsidRPr="000E5403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2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E5403">
                    <w:rPr>
                      <w:b/>
                      <w:bCs/>
                      <w:color w:val="000000"/>
                    </w:rPr>
                    <w:t>20 470,21</w:t>
                  </w:r>
                </w:p>
              </w:tc>
              <w:tc>
                <w:tcPr>
                  <w:tcW w:w="2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84A" w:rsidRPr="000E5403" w:rsidRDefault="0036784A" w:rsidP="00880AC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E5403">
                    <w:rPr>
                      <w:b/>
                      <w:bCs/>
                      <w:color w:val="000000"/>
                    </w:rPr>
                    <w:t>80 722,11</w:t>
                  </w:r>
                </w:p>
              </w:tc>
            </w:tr>
          </w:tbl>
          <w:p w:rsidR="0036784A" w:rsidRDefault="0036784A" w:rsidP="00880AC4">
            <w:pPr>
              <w:snapToGrid w:val="0"/>
              <w:ind w:left="147" w:right="137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36784A" w:rsidTr="00880AC4">
        <w:trPr>
          <w:trHeight w:val="6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snapToGrid w:val="0"/>
              <w:ind w:left="142" w:right="141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Ожидаемые результаты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autoSpaceDE w:val="0"/>
              <w:autoSpaceDN w:val="0"/>
              <w:adjustRightInd w:val="0"/>
              <w:ind w:left="142" w:right="14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комфортности проживания граждан, создание условий, обеспечивающих достойные условия для отдыха населения и гостей города.</w:t>
            </w:r>
          </w:p>
        </w:tc>
      </w:tr>
    </w:tbl>
    <w:p w:rsidR="0036784A" w:rsidRDefault="0036784A" w:rsidP="0036784A">
      <w:pPr>
        <w:ind w:right="-143"/>
        <w:jc w:val="center"/>
        <w:rPr>
          <w:rFonts w:eastAsia="Arial" w:cs="Arial"/>
          <w:b/>
          <w:sz w:val="28"/>
          <w:szCs w:val="28"/>
          <w:lang w:eastAsia="ar-SA"/>
        </w:rPr>
      </w:pPr>
    </w:p>
    <w:p w:rsidR="0036784A" w:rsidRDefault="0036784A" w:rsidP="0036784A">
      <w:pPr>
        <w:ind w:right="-143"/>
        <w:jc w:val="center"/>
        <w:rPr>
          <w:rFonts w:eastAsia="Arial" w:cs="Arial"/>
          <w:b/>
          <w:sz w:val="28"/>
          <w:szCs w:val="28"/>
          <w:lang w:eastAsia="ar-SA"/>
        </w:rPr>
      </w:pPr>
      <w:r>
        <w:rPr>
          <w:rFonts w:eastAsia="Arial" w:cs="Arial"/>
          <w:b/>
          <w:sz w:val="28"/>
          <w:szCs w:val="28"/>
          <w:lang w:eastAsia="ar-SA"/>
        </w:rPr>
        <w:t xml:space="preserve">5.2. Анализ существующей ситуации и оценка проблемы, </w:t>
      </w:r>
    </w:p>
    <w:p w:rsidR="0036784A" w:rsidRDefault="0036784A" w:rsidP="0036784A">
      <w:pPr>
        <w:ind w:right="-143"/>
        <w:jc w:val="center"/>
        <w:rPr>
          <w:rFonts w:eastAsia="Arial" w:cs="Arial"/>
          <w:b/>
          <w:sz w:val="28"/>
          <w:szCs w:val="28"/>
          <w:lang w:eastAsia="ar-SA"/>
        </w:rPr>
      </w:pPr>
      <w:r>
        <w:rPr>
          <w:rFonts w:eastAsia="Arial" w:cs="Arial"/>
          <w:b/>
          <w:sz w:val="28"/>
          <w:szCs w:val="28"/>
          <w:lang w:eastAsia="ar-SA"/>
        </w:rPr>
        <w:t>решение которой осуществляется путем реализации подпрограммы</w:t>
      </w:r>
      <w:r>
        <w:rPr>
          <w:rFonts w:eastAsia="Arial" w:cs="Arial"/>
          <w:b/>
          <w:sz w:val="28"/>
          <w:szCs w:val="28"/>
          <w:lang w:eastAsia="ar-SA"/>
        </w:rPr>
        <w:br/>
      </w:r>
    </w:p>
    <w:p w:rsidR="0036784A" w:rsidRDefault="0036784A" w:rsidP="0036784A">
      <w:pPr>
        <w:tabs>
          <w:tab w:val="left" w:pos="284"/>
        </w:tabs>
        <w:ind w:right="-425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Одной из важнейших задач города Рыбинска является благоустройство его внешнего облика, создание функционального общественного пространства, привлекательного для различных групп населения и учитывающего их интересы, имеющего лаконичный архитектурный облик и соблюдающего баланс между использованием современных решений и сохранением исторического контекста улиц.</w:t>
      </w:r>
    </w:p>
    <w:p w:rsidR="0036784A" w:rsidRDefault="0036784A" w:rsidP="0036784A">
      <w:pPr>
        <w:tabs>
          <w:tab w:val="left" w:pos="284"/>
        </w:tabs>
        <w:ind w:right="-425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Вследствие целого ряда причин существующее состояние благоустройства общественных территорий города Рыбинска, в том числе и в исторической части, не соответствует современным требованиям градостроительства и Правилам благоустройства </w:t>
      </w:r>
      <w:r>
        <w:rPr>
          <w:sz w:val="28"/>
          <w:szCs w:val="28"/>
        </w:rPr>
        <w:t>территории городского округа город Рыбинск</w:t>
      </w:r>
      <w:r>
        <w:rPr>
          <w:rFonts w:eastAsia="Calibri"/>
          <w:color w:val="FF0000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Работы по благоустройству исторической части города Рыбинска ведутся с 2017 года, в состав которых входит: замена бордюров, устройство и замена уличного освещения, замена покрытия и (или) восстановление асфальтобетонного покрытия автомобильных дорог и тротуаров. Для улиц в центре города Рыбинска характерно использование элементов благоустройства в историческом стиле, мощение из камня (брусчатки), установка простых по форме, переносных или передвижных малых архитектурных форм и уличной мебели – скамеек, урн, как правило, создается несколько функциональных зон – зоны отдыха, транзита и коммерческой рекреации. 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рамках подпрограммы запланированы мероприятия, представляющие собой комплекс работ, направленных на повышение уровня благоустройства территорий парков и площадей. Многие объекты внешнего благоустройства, в том числе инженерные коммуникации нуждаются в ремонте или реконструкции. Особое внимание требует ремонт и благоустройство фонтанов, поскольку они являются украшением города Рыбинска, положительно влияют на его архитектурный облик.</w:t>
      </w:r>
    </w:p>
    <w:p w:rsidR="0036784A" w:rsidRDefault="0036784A" w:rsidP="0036784A">
      <w:pPr>
        <w:tabs>
          <w:tab w:val="left" w:pos="284"/>
        </w:tabs>
        <w:ind w:right="-425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рамках Губернаторского проекта «Решаем вместе!» с привлечением средств областного и федерального бюджетов в 2018 году выполнены работы по благоустройству территории Карякинского сада, в 2019 году – выполнен ремонт мостика, в 2021 году - ремонт фонтана в западной части парка. Дополнительно за счет средств городского бюджета выполнен ремонт инженерных коммуникаций и электромонтажные работы, необходимые для работы фонтана в Карякинском саду. 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Кроме того, в 2021 году по направлению «Приоритетные проекты» губернаторского проекта «Решаем вместе!» за счет средств областного и городского бюджетов выполнены работы по благоустройству </w:t>
      </w:r>
      <w:r>
        <w:rPr>
          <w:rFonts w:eastAsia="Calibri"/>
          <w:bCs/>
          <w:sz w:val="28"/>
          <w:szCs w:val="28"/>
          <w:lang w:eastAsia="en-US"/>
        </w:rPr>
        <w:t xml:space="preserve">площади Дерунова: </w:t>
      </w:r>
      <w:r>
        <w:rPr>
          <w:rFonts w:eastAsia="Calibri"/>
          <w:sz w:val="28"/>
          <w:szCs w:val="28"/>
          <w:lang w:eastAsia="en-US"/>
        </w:rPr>
        <w:t>устройство пешеходного фонтана с покрытием из тротуарной плитки; устройство покрытия из тротуарной плитки на прилегающей к фонтану территории; устройство газонов; установка скамеек и урн; устройство освещения и установка доски почета.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2021 году выполнено благоустройство смотровой площадки по Бульварной улице в створе Преображенского переулка. В состав работ входило устройство покрытия из тротуарной плитки, асфальтобетонного покрытия тротуаров, газонов, ротонды.</w:t>
      </w:r>
    </w:p>
    <w:p w:rsidR="0036784A" w:rsidRDefault="0036784A" w:rsidP="0036784A">
      <w:pPr>
        <w:ind w:right="-425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2022 году выполнены работы по </w:t>
      </w:r>
      <w:r>
        <w:rPr>
          <w:sz w:val="28"/>
          <w:szCs w:val="28"/>
        </w:rPr>
        <w:t>устройству двух лестничных спусков и перехода под мостом через р. Черемуха в районе Соборной площади,</w:t>
      </w:r>
      <w:r>
        <w:rPr>
          <w:rFonts w:eastAsia="Calibri"/>
          <w:sz w:val="28"/>
          <w:szCs w:val="28"/>
          <w:lang w:eastAsia="en-US"/>
        </w:rPr>
        <w:t xml:space="preserve"> благоустройство стадиона «Сатурн» с целью обеспечения доступа на территорию поля для занятий спортом.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2023 году выполнены следующие мероприятия: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ремонт мемориального комплекса «Огонь славы» (ремонт ступеней);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разработка ПСД на установку стелы «Город трудовой доблести»;</w:t>
      </w:r>
    </w:p>
    <w:p w:rsidR="0036784A" w:rsidRDefault="0036784A" w:rsidP="0036784A">
      <w:pPr>
        <w:ind w:right="-425"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установка памятника «Дети войны» с постаментом</w:t>
      </w:r>
      <w:r>
        <w:rPr>
          <w:sz w:val="28"/>
          <w:szCs w:val="28"/>
        </w:rPr>
        <w:t>;</w:t>
      </w:r>
    </w:p>
    <w:p w:rsidR="0036784A" w:rsidRDefault="0036784A" w:rsidP="0036784A">
      <w:pPr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расширение парковки в районе центральных проходных ПАО «ОДК – Сатурн».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2024 году планируется установка стелы «Город трудовой доблести» с благоустройством территории.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Мероприятия подпрограммы направлены на повышение комфортности проживания граждан, увеличение количества мест досугового отдыха для граждан с детьми в шаговой доступности, благоустройство общественных территорий города Рыбинска.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Реализация мероприятий по устройству подъездов к земельным участкам, предназначенным под жилищное строительство, велась в 2019-2020 годах в рамках </w:t>
      </w:r>
      <w:r>
        <w:rPr>
          <w:rFonts w:eastAsia="Calibri"/>
          <w:bCs/>
          <w:sz w:val="28"/>
          <w:szCs w:val="28"/>
          <w:lang w:eastAsia="en-US"/>
        </w:rPr>
        <w:t>ведомственной целевой программы Управления строительства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целях создания улично-дорожной сети на вновь осваиваемых общественных территориях города Рыбинска, органически связанной с существующей сетью, за период 2019-2023 годы выполнены работы по устройству щебеночных подъездов к следующим земельным участкам: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 автомобильной дороги Переборский тракт по улицам: Цветочная (0,25 км), Новгородская (0,19 км), Ржевская (0,16 км); 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 по Ануфриевской улице на участке между Турбинной улицей и проездом на Переборский тракт (0,5 км);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-в районе Заволжье-1: по ул. Тарасова (0,09 км); по улицам Тимирязева, Тарасова, Чехова - на участках между улицами Калининская и Львовская (0,36 км); </w:t>
      </w:r>
      <w:r>
        <w:rPr>
          <w:sz w:val="28"/>
          <w:szCs w:val="28"/>
        </w:rPr>
        <w:t xml:space="preserve">по улицам Брейтовская, Мологская, Шекснинская, Башаровская на участке между </w:t>
      </w:r>
      <w:r>
        <w:rPr>
          <w:sz w:val="28"/>
          <w:szCs w:val="28"/>
        </w:rPr>
        <w:lastRenderedPageBreak/>
        <w:t>ул. Калининская и ул. Львовская (0,76 км).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2024 году планируется выполнить работы по устройству щебеночных подъездов к земельным участкам</w:t>
      </w:r>
      <w:r>
        <w:t xml:space="preserve"> </w:t>
      </w:r>
      <w:r>
        <w:rPr>
          <w:sz w:val="28"/>
          <w:szCs w:val="28"/>
        </w:rPr>
        <w:t xml:space="preserve">по Костовецкой и Переселенческой улицам 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2025 – 2026 годах планируется продолжить работы по устройству щебеночных подъездов к земельным участкам в районах Заволжье-1, Заволжье-2 </w:t>
      </w:r>
      <w:r>
        <w:rPr>
          <w:rFonts w:ascii="Arial" w:hAnsi="Arial" w:cs="Arial"/>
          <w:color w:val="000000"/>
        </w:rPr>
        <w:t xml:space="preserve"> </w:t>
      </w:r>
      <w:r>
        <w:rPr>
          <w:color w:val="000000"/>
          <w:sz w:val="28"/>
          <w:szCs w:val="28"/>
        </w:rPr>
        <w:t>и посёлке завода Гидромеханизации</w:t>
      </w:r>
      <w:r>
        <w:rPr>
          <w:rFonts w:eastAsia="Calibri"/>
          <w:sz w:val="28"/>
          <w:szCs w:val="28"/>
          <w:lang w:eastAsia="en-US"/>
        </w:rPr>
        <w:t xml:space="preserve"> города Рыбинска. 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</w:p>
    <w:p w:rsidR="0036784A" w:rsidRDefault="0036784A" w:rsidP="0036784A">
      <w:pPr>
        <w:tabs>
          <w:tab w:val="left" w:pos="0"/>
        </w:tabs>
        <w:autoSpaceDE w:val="0"/>
        <w:ind w:right="-425" w:firstLine="709"/>
        <w:jc w:val="center"/>
        <w:rPr>
          <w:rFonts w:eastAsia="Arial" w:cs="Arial"/>
          <w:b/>
          <w:bCs/>
          <w:sz w:val="28"/>
          <w:szCs w:val="28"/>
          <w:lang w:eastAsia="ar-SA"/>
        </w:rPr>
      </w:pPr>
      <w:r>
        <w:rPr>
          <w:rFonts w:eastAsia="Arial" w:cs="Arial"/>
          <w:b/>
          <w:bCs/>
          <w:sz w:val="28"/>
          <w:szCs w:val="28"/>
          <w:lang w:eastAsia="ar-SA"/>
        </w:rPr>
        <w:t>5.3. Цели, задачи и ожидаемые результаты реализации подпрограммы</w:t>
      </w:r>
    </w:p>
    <w:p w:rsidR="0036784A" w:rsidRDefault="0036784A" w:rsidP="0036784A">
      <w:pPr>
        <w:autoSpaceDE w:val="0"/>
        <w:ind w:right="-425" w:firstLine="709"/>
        <w:jc w:val="center"/>
        <w:rPr>
          <w:rFonts w:eastAsia="Arial" w:cs="Arial"/>
          <w:b/>
          <w:bCs/>
          <w:sz w:val="28"/>
          <w:szCs w:val="28"/>
          <w:lang w:eastAsia="ar-SA"/>
        </w:rPr>
      </w:pPr>
    </w:p>
    <w:p w:rsidR="0036784A" w:rsidRDefault="0036784A" w:rsidP="0036784A">
      <w:pPr>
        <w:snapToGrid w:val="0"/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Основной целью подпрограммы является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создание комфортных условий для проживания, отдыха и организации досуга жителей города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достижения цели подпрограммы предусматривается решение следующих основных задач:</w:t>
      </w:r>
    </w:p>
    <w:p w:rsidR="0036784A" w:rsidRDefault="0036784A" w:rsidP="0036784A">
      <w:pPr>
        <w:snapToGrid w:val="0"/>
        <w:ind w:right="-425" w:firstLine="709"/>
        <w:jc w:val="both"/>
        <w:rPr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приведение в качественное состояние элементов благоустройства парков, площадей и обустройство других общественных территорий</w:t>
      </w:r>
      <w:r>
        <w:rPr>
          <w:rFonts w:eastAsia="Calibri"/>
          <w:color w:val="000000"/>
          <w:sz w:val="28"/>
          <w:szCs w:val="28"/>
          <w:highlight w:val="yellow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36784A" w:rsidRDefault="0036784A" w:rsidP="0036784A">
      <w:pPr>
        <w:snapToGrid w:val="0"/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итогам реализации подпрограммы планируется достижение следующих результатов:</w:t>
      </w:r>
    </w:p>
    <w:p w:rsidR="0036784A" w:rsidRDefault="0036784A" w:rsidP="0036784A">
      <w:pPr>
        <w:autoSpaceDE w:val="0"/>
        <w:autoSpaceDN w:val="0"/>
        <w:adjustRightInd w:val="0"/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комфортности проживания граждан, создание условий, обеспечивающих достойные условия для отдыха населения и гостей города.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Цель подпрограммы соответствуют приоритетам и целям </w:t>
      </w:r>
      <w:r>
        <w:rPr>
          <w:rFonts w:eastAsia="Calibri"/>
          <w:sz w:val="28"/>
          <w:szCs w:val="28"/>
          <w:lang w:eastAsia="en-US"/>
        </w:rPr>
        <w:t>Стратегии социально-экономического развития городского округа город Рыбинск на 2018-2030 годы</w:t>
      </w:r>
      <w:r>
        <w:rPr>
          <w:rFonts w:eastAsia="Calibri"/>
          <w:color w:val="000000"/>
          <w:sz w:val="28"/>
          <w:szCs w:val="28"/>
          <w:lang w:eastAsia="en-US"/>
        </w:rPr>
        <w:t>, утвержденной решением Муниципального Совета городского округа город Рыбинск от 28.03.2019 № 47.</w:t>
      </w:r>
    </w:p>
    <w:p w:rsidR="0036784A" w:rsidRDefault="0036784A" w:rsidP="0036784A">
      <w:pPr>
        <w:autoSpaceDE w:val="0"/>
        <w:ind w:right="-425" w:firstLine="709"/>
        <w:jc w:val="center"/>
        <w:rPr>
          <w:rFonts w:eastAsia="Arial" w:cs="Arial"/>
          <w:b/>
          <w:sz w:val="28"/>
          <w:szCs w:val="28"/>
          <w:lang w:eastAsia="ar-SA"/>
        </w:rPr>
      </w:pPr>
    </w:p>
    <w:p w:rsidR="0036784A" w:rsidRDefault="0036784A" w:rsidP="0036784A">
      <w:pPr>
        <w:autoSpaceDE w:val="0"/>
        <w:ind w:right="-425" w:firstLine="709"/>
        <w:jc w:val="center"/>
        <w:rPr>
          <w:rFonts w:eastAsia="Arial" w:cs="Arial"/>
          <w:b/>
          <w:sz w:val="28"/>
          <w:szCs w:val="28"/>
          <w:lang w:eastAsia="ar-SA"/>
        </w:rPr>
      </w:pPr>
      <w:r>
        <w:rPr>
          <w:rFonts w:eastAsia="Arial" w:cs="Arial"/>
          <w:b/>
          <w:sz w:val="28"/>
          <w:szCs w:val="28"/>
          <w:lang w:eastAsia="ar-SA"/>
        </w:rPr>
        <w:t>5.4. Социально-экономическое обоснование подпрограммы</w:t>
      </w:r>
    </w:p>
    <w:p w:rsidR="0036784A" w:rsidRDefault="0036784A" w:rsidP="0036784A">
      <w:pPr>
        <w:autoSpaceDE w:val="0"/>
        <w:ind w:right="-425" w:firstLine="709"/>
        <w:rPr>
          <w:rFonts w:eastAsia="Arial" w:cs="Arial"/>
          <w:sz w:val="28"/>
          <w:szCs w:val="28"/>
          <w:lang w:eastAsia="ar-SA"/>
        </w:rPr>
      </w:pPr>
    </w:p>
    <w:p w:rsidR="0036784A" w:rsidRDefault="0036784A" w:rsidP="0036784A">
      <w:pPr>
        <w:autoSpaceDE w:val="0"/>
        <w:autoSpaceDN w:val="0"/>
        <w:adjustRightInd w:val="0"/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социально-экономический эффект реализации мероприятий подпрограммы, в части проведения работ по благоустройству общественных территорий города Рыбинска, заключается в повышении привлекательности города Рыбинска</w:t>
      </w:r>
      <w:r>
        <w:rPr>
          <w:rFonts w:cs="Arial"/>
          <w:sz w:val="28"/>
          <w:szCs w:val="28"/>
        </w:rPr>
        <w:t>,</w:t>
      </w:r>
      <w:r>
        <w:rPr>
          <w:sz w:val="28"/>
          <w:szCs w:val="28"/>
        </w:rPr>
        <w:t xml:space="preserve"> уровня комфортного проживания и отдыха жителей. </w:t>
      </w:r>
    </w:p>
    <w:p w:rsidR="0036784A" w:rsidRDefault="0036784A" w:rsidP="0036784A">
      <w:pPr>
        <w:autoSpaceDE w:val="0"/>
        <w:autoSpaceDN w:val="0"/>
        <w:adjustRightInd w:val="0"/>
        <w:ind w:right="-425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Устройство щебеночных подъездов к земельным участкам, предназначенным под жилищное строительство, создает условия для развития индивидуального жилищного строительства.</w:t>
      </w:r>
    </w:p>
    <w:p w:rsidR="0036784A" w:rsidRDefault="0036784A" w:rsidP="0036784A">
      <w:pPr>
        <w:autoSpaceDE w:val="0"/>
        <w:ind w:right="-425" w:firstLine="709"/>
        <w:jc w:val="both"/>
        <w:rPr>
          <w:rFonts w:eastAsia="Arial" w:cs="Arial"/>
          <w:b/>
          <w:sz w:val="28"/>
          <w:szCs w:val="28"/>
          <w:lang w:eastAsia="ar-SA"/>
        </w:rPr>
      </w:pPr>
    </w:p>
    <w:p w:rsidR="0036784A" w:rsidRDefault="0036784A" w:rsidP="0036784A">
      <w:pPr>
        <w:autoSpaceDE w:val="0"/>
        <w:ind w:right="-425" w:firstLine="709"/>
        <w:jc w:val="center"/>
        <w:rPr>
          <w:rFonts w:eastAsia="Arial" w:cs="Arial"/>
          <w:b/>
          <w:sz w:val="28"/>
          <w:szCs w:val="28"/>
          <w:lang w:eastAsia="ar-SA"/>
        </w:rPr>
      </w:pPr>
      <w:r>
        <w:rPr>
          <w:rFonts w:eastAsia="Arial" w:cs="Arial"/>
          <w:b/>
          <w:sz w:val="28"/>
          <w:szCs w:val="28"/>
          <w:lang w:eastAsia="ar-SA"/>
        </w:rPr>
        <w:t>5.5. Финансирование подпрограммы</w:t>
      </w:r>
    </w:p>
    <w:p w:rsidR="0036784A" w:rsidRDefault="0036784A" w:rsidP="0036784A">
      <w:pPr>
        <w:autoSpaceDE w:val="0"/>
        <w:autoSpaceDN w:val="0"/>
        <w:adjustRightInd w:val="0"/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Потребность в финансовых ресурсах на реализацию подпрограммы в целом составляет 80 722,11</w:t>
      </w:r>
      <w:r>
        <w:rPr>
          <w:b/>
          <w:bCs/>
          <w:color w:val="000000"/>
        </w:rPr>
        <w:t xml:space="preserve"> </w:t>
      </w:r>
      <w:r>
        <w:rPr>
          <w:rFonts w:eastAsia="Calibri"/>
          <w:sz w:val="28"/>
          <w:szCs w:val="28"/>
          <w:lang w:eastAsia="en-US"/>
        </w:rPr>
        <w:t>тыс. руб. Финансирование мероприятий подпрограммы осуществляется за счет средств городского бюджета:</w:t>
      </w:r>
    </w:p>
    <w:p w:rsidR="0036784A" w:rsidRDefault="0036784A" w:rsidP="0036784A">
      <w:pPr>
        <w:autoSpaceDE w:val="0"/>
        <w:autoSpaceDN w:val="0"/>
        <w:adjustRightInd w:val="0"/>
        <w:ind w:right="-425" w:firstLine="709"/>
        <w:jc w:val="both"/>
        <w:rPr>
          <w:rFonts w:eastAsia="Calibri"/>
          <w:sz w:val="28"/>
          <w:szCs w:val="28"/>
          <w:lang w:eastAsia="en-US"/>
        </w:rPr>
      </w:pPr>
    </w:p>
    <w:p w:rsidR="0036784A" w:rsidRDefault="0036784A" w:rsidP="0036784A">
      <w:pPr>
        <w:autoSpaceDE w:val="0"/>
        <w:ind w:right="-425" w:firstLine="709"/>
        <w:jc w:val="both"/>
        <w:rPr>
          <w:rFonts w:eastAsia="Arial" w:cs="Arial"/>
          <w:color w:val="000000"/>
          <w:sz w:val="28"/>
          <w:szCs w:val="28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1"/>
        <w:gridCol w:w="2893"/>
        <w:gridCol w:w="2747"/>
        <w:gridCol w:w="2782"/>
      </w:tblGrid>
      <w:tr w:rsidR="0036784A" w:rsidRPr="000E5403" w:rsidTr="00880AC4">
        <w:trPr>
          <w:trHeight w:val="498"/>
        </w:trPr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center"/>
              <w:rPr>
                <w:color w:val="000000"/>
              </w:rPr>
            </w:pPr>
            <w:r w:rsidRPr="000E5403">
              <w:rPr>
                <w:color w:val="000000"/>
              </w:rPr>
              <w:t>Период</w:t>
            </w:r>
          </w:p>
        </w:tc>
        <w:tc>
          <w:tcPr>
            <w:tcW w:w="1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center"/>
              <w:rPr>
                <w:color w:val="000000"/>
              </w:rPr>
            </w:pPr>
            <w:r w:rsidRPr="000E5403">
              <w:rPr>
                <w:color w:val="000000"/>
              </w:rPr>
              <w:t>Источник финансирования</w:t>
            </w:r>
          </w:p>
        </w:tc>
        <w:tc>
          <w:tcPr>
            <w:tcW w:w="1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center"/>
              <w:rPr>
                <w:color w:val="000000"/>
              </w:rPr>
            </w:pPr>
            <w:r w:rsidRPr="000E5403">
              <w:rPr>
                <w:color w:val="000000"/>
              </w:rPr>
              <w:t>Предусмотрено в бюджете, тыс. руб.</w:t>
            </w:r>
          </w:p>
        </w:tc>
        <w:tc>
          <w:tcPr>
            <w:tcW w:w="1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center"/>
              <w:rPr>
                <w:color w:val="000000"/>
              </w:rPr>
            </w:pPr>
            <w:r w:rsidRPr="000E5403">
              <w:rPr>
                <w:color w:val="000000"/>
              </w:rPr>
              <w:t>Потребность, тыс. руб.</w:t>
            </w:r>
          </w:p>
        </w:tc>
      </w:tr>
      <w:tr w:rsidR="0036784A" w:rsidRPr="000E5403" w:rsidTr="00880AC4">
        <w:trPr>
          <w:trHeight w:val="221"/>
        </w:trPr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center"/>
              <w:rPr>
                <w:color w:val="000000"/>
              </w:rPr>
            </w:pPr>
            <w:r w:rsidRPr="000E5403">
              <w:rPr>
                <w:color w:val="000000"/>
              </w:rPr>
              <w:t>2024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  <w:r w:rsidRPr="000E5403">
              <w:rPr>
                <w:color w:val="000000"/>
              </w:rPr>
              <w:t>Городской бюджет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11 701,43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60 150,32</w:t>
            </w:r>
          </w:p>
        </w:tc>
      </w:tr>
      <w:tr w:rsidR="0036784A" w:rsidRPr="000E5403" w:rsidTr="00880AC4">
        <w:trPr>
          <w:trHeight w:val="495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  <w:r w:rsidRPr="000E5403">
              <w:rPr>
                <w:color w:val="000000"/>
              </w:rPr>
              <w:t>Другие бюджеты бюджетной системы РФ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0,00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0,00</w:t>
            </w:r>
          </w:p>
        </w:tc>
      </w:tr>
      <w:tr w:rsidR="0036784A" w:rsidRPr="000E5403" w:rsidTr="00880AC4">
        <w:trPr>
          <w:trHeight w:val="312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11 701,43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60 150,32</w:t>
            </w:r>
          </w:p>
        </w:tc>
      </w:tr>
      <w:tr w:rsidR="0036784A" w:rsidRPr="000E5403" w:rsidTr="00880AC4">
        <w:trPr>
          <w:trHeight w:val="167"/>
        </w:trPr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center"/>
              <w:rPr>
                <w:color w:val="000000"/>
              </w:rPr>
            </w:pPr>
            <w:r w:rsidRPr="000E5403">
              <w:rPr>
                <w:color w:val="000000"/>
              </w:rPr>
              <w:t>2025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  <w:r w:rsidRPr="000E5403">
              <w:rPr>
                <w:color w:val="000000"/>
              </w:rPr>
              <w:t>Городской бюджет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6 000,00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9 127,00</w:t>
            </w:r>
          </w:p>
        </w:tc>
      </w:tr>
      <w:tr w:rsidR="0036784A" w:rsidRPr="000E5403" w:rsidTr="00880AC4">
        <w:trPr>
          <w:trHeight w:val="470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  <w:r w:rsidRPr="000E5403">
              <w:rPr>
                <w:color w:val="000000"/>
              </w:rPr>
              <w:t>Другие бюджеты бюджетной системы РФ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0,00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0,00</w:t>
            </w:r>
          </w:p>
        </w:tc>
      </w:tr>
      <w:tr w:rsidR="0036784A" w:rsidRPr="000E5403" w:rsidTr="00880AC4">
        <w:trPr>
          <w:trHeight w:val="312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6 000,00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9 127,00</w:t>
            </w:r>
          </w:p>
        </w:tc>
      </w:tr>
      <w:tr w:rsidR="0036784A" w:rsidRPr="000E5403" w:rsidTr="00880AC4">
        <w:trPr>
          <w:trHeight w:val="283"/>
        </w:trPr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center"/>
              <w:rPr>
                <w:color w:val="000000"/>
              </w:rPr>
            </w:pPr>
            <w:r w:rsidRPr="000E5403">
              <w:rPr>
                <w:color w:val="000000"/>
              </w:rPr>
              <w:t>2026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  <w:r w:rsidRPr="000E5403">
              <w:rPr>
                <w:color w:val="000000"/>
              </w:rPr>
              <w:t>Городской бюджет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2 768,78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11 444,79</w:t>
            </w:r>
          </w:p>
        </w:tc>
      </w:tr>
      <w:tr w:rsidR="0036784A" w:rsidRPr="000E5403" w:rsidTr="00880AC4">
        <w:trPr>
          <w:trHeight w:val="557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  <w:r w:rsidRPr="000E5403">
              <w:rPr>
                <w:color w:val="000000"/>
              </w:rPr>
              <w:t>Другие бюджеты бюджетной системы РФ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0,00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color w:val="000000"/>
              </w:rPr>
            </w:pPr>
            <w:r w:rsidRPr="000E5403">
              <w:rPr>
                <w:color w:val="000000"/>
              </w:rPr>
              <w:t>0,00</w:t>
            </w:r>
          </w:p>
        </w:tc>
      </w:tr>
      <w:tr w:rsidR="0036784A" w:rsidRPr="000E5403" w:rsidTr="00880AC4">
        <w:trPr>
          <w:trHeight w:val="312"/>
        </w:trPr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2 768,78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11 444,79</w:t>
            </w:r>
          </w:p>
        </w:tc>
      </w:tr>
      <w:tr w:rsidR="0036784A" w:rsidRPr="000E5403" w:rsidTr="00880AC4">
        <w:trPr>
          <w:trHeight w:val="312"/>
        </w:trPr>
        <w:tc>
          <w:tcPr>
            <w:tcW w:w="7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color w:val="000000"/>
              </w:rPr>
            </w:pPr>
            <w:r w:rsidRPr="000E5403">
              <w:rPr>
                <w:color w:val="000000"/>
              </w:rPr>
              <w:t> </w:t>
            </w:r>
          </w:p>
        </w:tc>
        <w:tc>
          <w:tcPr>
            <w:tcW w:w="1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20 470,21</w:t>
            </w:r>
          </w:p>
        </w:tc>
        <w:tc>
          <w:tcPr>
            <w:tcW w:w="1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0E5403" w:rsidRDefault="0036784A" w:rsidP="00880AC4">
            <w:pPr>
              <w:jc w:val="right"/>
              <w:rPr>
                <w:b/>
                <w:bCs/>
                <w:color w:val="000000"/>
              </w:rPr>
            </w:pPr>
            <w:r w:rsidRPr="000E5403">
              <w:rPr>
                <w:b/>
                <w:bCs/>
                <w:color w:val="000000"/>
              </w:rPr>
              <w:t>80 722,11</w:t>
            </w:r>
          </w:p>
        </w:tc>
      </w:tr>
    </w:tbl>
    <w:p w:rsidR="0036784A" w:rsidRDefault="0036784A" w:rsidP="0036784A">
      <w:pPr>
        <w:autoSpaceDE w:val="0"/>
        <w:ind w:right="-425" w:firstLine="709"/>
        <w:jc w:val="both"/>
        <w:rPr>
          <w:rFonts w:eastAsia="Arial" w:cs="Arial"/>
          <w:color w:val="000000"/>
          <w:sz w:val="28"/>
          <w:szCs w:val="28"/>
          <w:lang w:eastAsia="ar-SA"/>
        </w:rPr>
      </w:pPr>
      <w:r>
        <w:rPr>
          <w:rFonts w:eastAsia="Arial" w:cs="Arial"/>
          <w:color w:val="000000"/>
          <w:sz w:val="28"/>
          <w:szCs w:val="28"/>
          <w:lang w:eastAsia="ar-SA"/>
        </w:rPr>
        <w:t>Финансирование мероприятий подпрограммы планируется из городского бюджета в пределах средств, предусмотренных в бюджете на соответствующий год.</w:t>
      </w:r>
      <w:r>
        <w:rPr>
          <w:rFonts w:ascii="Arial" w:eastAsia="Arial" w:hAnsi="Arial" w:cs="Arial"/>
          <w:color w:val="000000"/>
          <w:sz w:val="28"/>
          <w:szCs w:val="28"/>
          <w:lang w:eastAsia="ar-SA"/>
        </w:rPr>
        <w:t xml:space="preserve"> </w:t>
      </w:r>
      <w:r>
        <w:rPr>
          <w:rFonts w:eastAsia="Arial" w:cs="Arial"/>
          <w:color w:val="000000"/>
          <w:sz w:val="28"/>
          <w:szCs w:val="28"/>
          <w:lang w:eastAsia="ar-SA"/>
        </w:rPr>
        <w:t>Объемы ассигнований бюджетных средств подлежат ежегодному уточнению исходя из возможностей городского бюджета на соответствующий год.</w:t>
      </w:r>
    </w:p>
    <w:p w:rsidR="0036784A" w:rsidRDefault="0036784A" w:rsidP="0036784A">
      <w:pPr>
        <w:autoSpaceDE w:val="0"/>
        <w:ind w:right="-425" w:firstLine="709"/>
        <w:rPr>
          <w:rFonts w:eastAsia="Arial" w:cs="Arial"/>
          <w:b/>
          <w:sz w:val="28"/>
          <w:szCs w:val="28"/>
          <w:lang w:eastAsia="ar-SA"/>
        </w:rPr>
      </w:pPr>
    </w:p>
    <w:p w:rsidR="0036784A" w:rsidRDefault="0036784A" w:rsidP="0036784A">
      <w:pPr>
        <w:autoSpaceDE w:val="0"/>
        <w:ind w:right="-425" w:firstLine="709"/>
        <w:jc w:val="center"/>
        <w:rPr>
          <w:rFonts w:eastAsia="Arial" w:cs="Arial"/>
          <w:b/>
          <w:sz w:val="28"/>
          <w:szCs w:val="28"/>
          <w:lang w:eastAsia="ar-SA"/>
        </w:rPr>
      </w:pPr>
      <w:r>
        <w:rPr>
          <w:rFonts w:eastAsia="Arial" w:cs="Arial"/>
          <w:b/>
          <w:sz w:val="28"/>
          <w:szCs w:val="28"/>
          <w:lang w:eastAsia="ar-SA"/>
        </w:rPr>
        <w:t>5.6. Механизм реализации подпрограммы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Реализация подпрограммы осуществляется путем выполнения мероприятий подпрограммы в составе, содержании, объемах и сроках, предусмотренных ею. Ответственность за выполнение мероприятий лежит на исполнителе подпрограммы.</w:t>
      </w:r>
    </w:p>
    <w:p w:rsidR="0036784A" w:rsidRDefault="0036784A" w:rsidP="0036784A">
      <w:pPr>
        <w:snapToGrid w:val="0"/>
        <w:ind w:right="-425"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Ответственным исполнителем подпрограммы является Управление строительства.</w:t>
      </w:r>
    </w:p>
    <w:p w:rsidR="0036784A" w:rsidRDefault="0036784A" w:rsidP="0036784A">
      <w:pPr>
        <w:shd w:val="clear" w:color="auto" w:fill="FFFFFF"/>
        <w:spacing w:line="326" w:lineRule="exact"/>
        <w:ind w:right="-425"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Управление строительства осуществляет:</w:t>
      </w:r>
    </w:p>
    <w:p w:rsidR="0036784A" w:rsidRDefault="0036784A" w:rsidP="0036784A">
      <w:pPr>
        <w:autoSpaceDE w:val="0"/>
        <w:autoSpaceDN w:val="0"/>
        <w:adjustRightInd w:val="0"/>
        <w:ind w:right="-425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координацию деятельности по реализации мероприятий подпрограммы, использованию бюджетных средств по целевому назначению;</w:t>
      </w:r>
    </w:p>
    <w:p w:rsidR="0036784A" w:rsidRDefault="0036784A" w:rsidP="0036784A">
      <w:pPr>
        <w:autoSpaceDE w:val="0"/>
        <w:autoSpaceDN w:val="0"/>
        <w:adjustRightInd w:val="0"/>
        <w:ind w:right="-425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осуществление контроля за проведением мероприятий подпрограммы;</w:t>
      </w:r>
    </w:p>
    <w:p w:rsidR="0036784A" w:rsidRDefault="0036784A" w:rsidP="0036784A">
      <w:pPr>
        <w:shd w:val="clear" w:color="auto" w:fill="FFFFFF"/>
        <w:spacing w:line="326" w:lineRule="exact"/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обеспечение эффективности реализации подпрограммы;</w:t>
      </w:r>
    </w:p>
    <w:p w:rsidR="0036784A" w:rsidRDefault="0036784A" w:rsidP="0036784A">
      <w:pPr>
        <w:shd w:val="clear" w:color="auto" w:fill="FFFFFF"/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подготовку при необходимости предложений по уточнению объемов финансирования, перечня и состава мероприятий, целевых показателей подпрограммы;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составление отчетности о ходе реализации подпрограммы. </w:t>
      </w:r>
    </w:p>
    <w:p w:rsidR="0036784A" w:rsidRDefault="0036784A" w:rsidP="0036784A">
      <w:pPr>
        <w:autoSpaceDE w:val="0"/>
        <w:autoSpaceDN w:val="0"/>
        <w:adjustRightInd w:val="0"/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Управление строительства несет ответственность за своевременность и точность выполнения мероприятий подпрограммы, контроль целевого использования предоставляемых бюджетных средств.</w:t>
      </w:r>
    </w:p>
    <w:p w:rsidR="0036784A" w:rsidRDefault="0036784A" w:rsidP="0036784A">
      <w:pPr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Проверка целевого использования средств, выделенных на реализацию мероприятий подпрограммы, осуществляется в соответствии с действующим законодательством.</w:t>
      </w:r>
    </w:p>
    <w:p w:rsidR="0036784A" w:rsidRDefault="0036784A" w:rsidP="0036784A">
      <w:pPr>
        <w:autoSpaceDE w:val="0"/>
        <w:autoSpaceDN w:val="0"/>
        <w:adjustRightInd w:val="0"/>
        <w:ind w:right="-425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Реализация мероприятий осуществляется на основе муниципальных контрактов (договоров), заключаемых в соответствии с законодательством в сфере закупок товаров, работ, услуг для обеспечения государственных и муниципальных нужд.</w:t>
      </w:r>
    </w:p>
    <w:p w:rsidR="0036784A" w:rsidRDefault="0036784A" w:rsidP="0036784A">
      <w:pPr>
        <w:ind w:firstLine="709"/>
        <w:jc w:val="both"/>
      </w:pPr>
      <w:r>
        <w:rPr>
          <w:rFonts w:eastAsia="Arial" w:cs="Arial"/>
          <w:color w:val="000000"/>
          <w:sz w:val="28"/>
          <w:szCs w:val="28"/>
          <w:lang w:eastAsia="ar-SA"/>
        </w:rPr>
        <w:t xml:space="preserve">Оценка эффективности реализации подпрограммы проводится </w:t>
      </w:r>
      <w:r>
        <w:rPr>
          <w:rFonts w:eastAsia="Arial" w:cs="Arial"/>
          <w:sz w:val="28"/>
          <w:szCs w:val="28"/>
          <w:lang w:eastAsia="ar-SA"/>
        </w:rPr>
        <w:t>в соответствии с методикой, утвержденной постановлением Администрации городского округа город Рыбинск Ярославской области от 08.06.2020 № 1306 «О муниципальных программах».</w:t>
      </w:r>
    </w:p>
    <w:p w:rsidR="0036784A" w:rsidRDefault="0036784A" w:rsidP="0036784A"/>
    <w:p w:rsidR="0036784A" w:rsidRDefault="0036784A" w:rsidP="0036784A"/>
    <w:p w:rsidR="0036784A" w:rsidRDefault="0036784A" w:rsidP="0036784A">
      <w:pPr>
        <w:sectPr w:rsidR="0036784A" w:rsidSect="007D4919">
          <w:footnotePr>
            <w:pos w:val="beneathText"/>
          </w:footnotePr>
          <w:pgSz w:w="11905" w:h="16837"/>
          <w:pgMar w:top="567" w:right="1134" w:bottom="1134" w:left="1134" w:header="425" w:footer="720" w:gutter="0"/>
          <w:cols w:space="720"/>
          <w:docGrid w:linePitch="326"/>
        </w:sectPr>
      </w:pPr>
    </w:p>
    <w:tbl>
      <w:tblPr>
        <w:tblW w:w="15168" w:type="dxa"/>
        <w:jc w:val="center"/>
        <w:tblLayout w:type="fixed"/>
        <w:tblLook w:val="04A0" w:firstRow="1" w:lastRow="0" w:firstColumn="1" w:lastColumn="0" w:noHBand="0" w:noVBand="1"/>
      </w:tblPr>
      <w:tblGrid>
        <w:gridCol w:w="15168"/>
      </w:tblGrid>
      <w:tr w:rsidR="0036784A" w:rsidTr="00880AC4">
        <w:trPr>
          <w:trHeight w:val="81"/>
          <w:jc w:val="center"/>
        </w:trPr>
        <w:tc>
          <w:tcPr>
            <w:tcW w:w="15168" w:type="dxa"/>
            <w:noWrap/>
            <w:vAlign w:val="bottom"/>
            <w:hideMark/>
          </w:tcPr>
          <w:p w:rsidR="0036784A" w:rsidRDefault="0036784A" w:rsidP="00880AC4">
            <w:pPr>
              <w:rPr>
                <w:rFonts w:cs="Calibri"/>
                <w:sz w:val="20"/>
                <w:szCs w:val="20"/>
              </w:rPr>
            </w:pPr>
            <w:bookmarkStart w:id="0" w:name="_MON_1460196029"/>
            <w:bookmarkStart w:id="1" w:name="_MON_1460196573"/>
            <w:bookmarkStart w:id="2" w:name="_MON_1460196985"/>
            <w:bookmarkStart w:id="3" w:name="_MON_1460197364"/>
            <w:bookmarkStart w:id="4" w:name="_MON_1460197552"/>
            <w:bookmarkStart w:id="5" w:name="_MON_1462292325"/>
            <w:bookmarkStart w:id="6" w:name="_MON_1462292427"/>
            <w:bookmarkStart w:id="7" w:name="_MON_1460197607"/>
            <w:bookmarkStart w:id="8" w:name="_MON_1460197816"/>
            <w:bookmarkStart w:id="9" w:name="_MON_1462359313"/>
            <w:bookmarkStart w:id="10" w:name="_MON_1460197861"/>
            <w:bookmarkStart w:id="11" w:name="_MON_1460197912"/>
            <w:bookmarkStart w:id="12" w:name="_MON_1460198135"/>
            <w:bookmarkStart w:id="13" w:name="_MON_1460195156"/>
            <w:bookmarkStart w:id="14" w:name="_MON_1460198459"/>
            <w:bookmarkStart w:id="15" w:name="_MON_1460195167"/>
            <w:bookmarkStart w:id="16" w:name="_MON_1460202969"/>
            <w:bookmarkStart w:id="17" w:name="_MON_1460203096"/>
            <w:bookmarkStart w:id="18" w:name="_MON_1465295984"/>
            <w:bookmarkStart w:id="19" w:name="_MON_1465296311"/>
            <w:bookmarkStart w:id="20" w:name="_MON_1460203139"/>
            <w:bookmarkStart w:id="21" w:name="_MON_1460195224"/>
            <w:bookmarkStart w:id="22" w:name="_MON_1460195325"/>
            <w:bookmarkStart w:id="23" w:name="_MON_1460195355"/>
            <w:bookmarkStart w:id="24" w:name="_MON_1466592635"/>
            <w:bookmarkStart w:id="25" w:name="_MON_1466592785"/>
            <w:bookmarkStart w:id="26" w:name="_MON_1460195364"/>
            <w:bookmarkStart w:id="27" w:name="_MON_1460195773"/>
            <w:bookmarkStart w:id="28" w:name="_MON_1466852353"/>
            <w:bookmarkStart w:id="29" w:name="_MON_1466853206"/>
            <w:bookmarkStart w:id="30" w:name="_MON_1466853331"/>
            <w:bookmarkStart w:id="31" w:name="_MON_1466853419"/>
            <w:bookmarkStart w:id="32" w:name="_MON_1460195817"/>
            <w:bookmarkStart w:id="33" w:name="_MON_1460195854"/>
            <w:bookmarkStart w:id="34" w:name="RANGE!A1:N22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</w:p>
        </w:tc>
      </w:tr>
    </w:tbl>
    <w:p w:rsidR="0036784A" w:rsidRDefault="0036784A" w:rsidP="0036784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5.7. Индикаторы результативности подпрограммы</w:t>
      </w:r>
    </w:p>
    <w:p w:rsidR="0036784A" w:rsidRDefault="0036784A" w:rsidP="0036784A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36784A" w:rsidRDefault="0036784A" w:rsidP="0036784A">
      <w:pPr>
        <w:autoSpaceDE w:val="0"/>
        <w:autoSpaceDN w:val="0"/>
        <w:adjustRightInd w:val="0"/>
        <w:ind w:left="284"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Оценка результативности реализации подпрограммы осуществляется на основе использования системы объективных критериев, которые выступают в качестве обобщенных оценочных критериев (индикаторов).</w:t>
      </w:r>
    </w:p>
    <w:p w:rsidR="0036784A" w:rsidRDefault="0036784A" w:rsidP="0036784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5576"/>
        <w:gridCol w:w="1767"/>
        <w:gridCol w:w="1926"/>
        <w:gridCol w:w="1767"/>
        <w:gridCol w:w="1606"/>
        <w:gridCol w:w="1764"/>
      </w:tblGrid>
      <w:tr w:rsidR="0036784A" w:rsidTr="00880AC4">
        <w:trPr>
          <w:trHeight w:val="467"/>
          <w:tblHeader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1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целевого индикатора (показателя)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Базовое значение </w:t>
            </w:r>
          </w:p>
          <w:p w:rsidR="0036784A" w:rsidRDefault="0036784A" w:rsidP="00880AC4">
            <w:pPr>
              <w:ind w:firstLine="34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Планируемое значение</w:t>
            </w:r>
          </w:p>
        </w:tc>
      </w:tr>
      <w:tr w:rsidR="0036784A" w:rsidTr="00880AC4">
        <w:trPr>
          <w:trHeight w:val="409"/>
          <w:tblHeader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Default="0036784A" w:rsidP="00880AC4">
            <w:pPr>
              <w:rPr>
                <w:rFonts w:eastAsia="Calibri"/>
                <w:lang w:eastAsia="en-US"/>
              </w:rPr>
            </w:pPr>
          </w:p>
        </w:tc>
        <w:tc>
          <w:tcPr>
            <w:tcW w:w="18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Default="0036784A" w:rsidP="00880AC4">
            <w:pPr>
              <w:rPr>
                <w:rFonts w:eastAsia="Calibri"/>
                <w:lang w:eastAsia="en-US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Default="0036784A" w:rsidP="00880AC4">
            <w:pPr>
              <w:rPr>
                <w:rFonts w:eastAsia="Calibri"/>
                <w:lang w:eastAsia="en-US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Default="0036784A" w:rsidP="00880AC4">
            <w:pPr>
              <w:rPr>
                <w:rFonts w:eastAsia="Calibri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</w:tr>
      <w:tr w:rsidR="0036784A" w:rsidTr="00880AC4">
        <w:trPr>
          <w:trHeight w:val="636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rPr>
                <w:rFonts w:eastAsia="Calibri"/>
                <w:lang w:eastAsia="ar-SA"/>
              </w:rPr>
            </w:pPr>
            <w:r>
              <w:t>Благоустройство территорий общего пользования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тыс. кв. 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3,622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3,314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6784A" w:rsidTr="00880AC4">
        <w:trPr>
          <w:trHeight w:val="51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Устройство щебеночных подъездов к земельным участкам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км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1,26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Pr="00E7757E" w:rsidRDefault="0036784A" w:rsidP="00880AC4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0,9</w:t>
            </w:r>
            <w:r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0,64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0</w:t>
            </w:r>
            <w:r>
              <w:rPr>
                <w:rFonts w:eastAsia="Calibri"/>
                <w:lang w:eastAsia="en-US"/>
              </w:rPr>
              <w:t>,75</w:t>
            </w:r>
          </w:p>
        </w:tc>
      </w:tr>
      <w:tr w:rsidR="0036784A" w:rsidTr="00880AC4">
        <w:trPr>
          <w:trHeight w:val="61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Установка мемориальных сооружений (памятники, стелы)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шт.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84A" w:rsidRDefault="0036784A" w:rsidP="00880AC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36784A" w:rsidRDefault="0036784A" w:rsidP="0036784A">
      <w:pPr>
        <w:rPr>
          <w:rFonts w:eastAsia="Calibri"/>
          <w:b/>
          <w:sz w:val="28"/>
          <w:szCs w:val="28"/>
          <w:lang w:eastAsia="en-US"/>
        </w:rPr>
      </w:pPr>
    </w:p>
    <w:p w:rsidR="0036784A" w:rsidRDefault="0036784A" w:rsidP="0036784A">
      <w:pPr>
        <w:ind w:left="1068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5.8. Перечень мероприятий подпрограммы</w:t>
      </w:r>
    </w:p>
    <w:p w:rsidR="0036784A" w:rsidRDefault="0036784A" w:rsidP="0036784A">
      <w:pPr>
        <w:ind w:left="1068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2267"/>
        <w:gridCol w:w="2002"/>
        <w:gridCol w:w="1041"/>
        <w:gridCol w:w="1111"/>
        <w:gridCol w:w="1089"/>
        <w:gridCol w:w="1111"/>
        <w:gridCol w:w="1090"/>
        <w:gridCol w:w="1112"/>
        <w:gridCol w:w="1090"/>
        <w:gridCol w:w="1814"/>
        <w:gridCol w:w="997"/>
      </w:tblGrid>
      <w:tr w:rsidR="0036784A" w:rsidRPr="00294886" w:rsidTr="00880AC4">
        <w:trPr>
          <w:trHeight w:val="288"/>
          <w:tblHeader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Адрес, количественная характеристика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Источник финанси-рования</w:t>
            </w:r>
          </w:p>
        </w:tc>
        <w:tc>
          <w:tcPr>
            <w:tcW w:w="147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Ожидаемый результат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Ответст-венный исполни-тель</w:t>
            </w:r>
          </w:p>
        </w:tc>
      </w:tr>
      <w:tr w:rsidR="0036784A" w:rsidRPr="00294886" w:rsidTr="00880AC4">
        <w:trPr>
          <w:trHeight w:val="288"/>
          <w:tblHeader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</w:tr>
      <w:tr w:rsidR="0036784A" w:rsidRPr="00294886" w:rsidTr="00880AC4">
        <w:trPr>
          <w:trHeight w:val="840"/>
          <w:tblHeader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предусмо-трено в бюджете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потреб-ность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предусмо-трено в бюджете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потреб-ность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предусмо-трено в бюджете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потреб-ность</w:t>
            </w: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</w:tr>
      <w:tr w:rsidR="0036784A" w:rsidRPr="00294886" w:rsidTr="00880AC4">
        <w:trPr>
          <w:trHeight w:val="288"/>
          <w:tblHeader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12</w:t>
            </w:r>
          </w:p>
        </w:tc>
      </w:tr>
      <w:tr w:rsidR="0036784A" w:rsidRPr="00294886" w:rsidTr="00880AC4">
        <w:trPr>
          <w:trHeight w:val="28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Задача 1. Приведение в качественное состояние элементов благоустройства парков, площадей и обустройство других общественных территорий</w:t>
            </w:r>
          </w:p>
        </w:tc>
      </w:tr>
      <w:tr w:rsidR="0036784A" w:rsidRPr="00294886" w:rsidTr="00880AC4">
        <w:trPr>
          <w:trHeight w:val="639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Устройство  щебеночных подъездов к земельным участкам, выделенным под жилищное строительство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районы</w:t>
            </w:r>
            <w:r w:rsidRPr="00294886">
              <w:rPr>
                <w:color w:val="000000"/>
                <w:sz w:val="20"/>
                <w:szCs w:val="20"/>
              </w:rPr>
              <w:br/>
              <w:t>Заволжье-1, Заволжь</w:t>
            </w:r>
            <w:r>
              <w:rPr>
                <w:color w:val="000000"/>
                <w:sz w:val="20"/>
                <w:szCs w:val="20"/>
              </w:rPr>
              <w:t>е-2, посёлок завода Гидромехани</w:t>
            </w:r>
            <w:r w:rsidRPr="00294886">
              <w:rPr>
                <w:color w:val="000000"/>
                <w:sz w:val="20"/>
                <w:szCs w:val="20"/>
              </w:rPr>
              <w:t>зации</w:t>
            </w:r>
            <w:r w:rsidRPr="00294886">
              <w:rPr>
                <w:color w:val="000000"/>
                <w:sz w:val="20"/>
                <w:szCs w:val="20"/>
              </w:rPr>
              <w:br/>
              <w:t>2,33 км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ГБ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10 806,24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11 150,00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9 127,00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2 768,78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11 444,79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Создание условий для использования земельных участков в целях размещения на них объектов жилищного строительства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УС</w:t>
            </w:r>
          </w:p>
        </w:tc>
      </w:tr>
      <w:tr w:rsidR="0036784A" w:rsidRPr="00294886" w:rsidTr="00880AC4">
        <w:trPr>
          <w:trHeight w:val="840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</w:tr>
      <w:tr w:rsidR="0036784A" w:rsidRPr="00294886" w:rsidTr="00880AC4">
        <w:trPr>
          <w:trHeight w:val="552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10 806,24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11 150,00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9 127,00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2 768,78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11 444,79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</w:tr>
      <w:tr w:rsidR="0036784A" w:rsidRPr="00294886" w:rsidTr="00880AC4">
        <w:trPr>
          <w:trHeight w:val="288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Стелла "Город трудовой доблести"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зеленая зона в границах улиц: пр. Ленина, Зои Космодемьянской, Рапова, Лизы Чайкиной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ГБ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48 105,13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 xml:space="preserve">Благоустройство территории площадью 3,3 тыс. кв. м с установкой стелы (1 шт.) 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УС</w:t>
            </w:r>
          </w:p>
        </w:tc>
      </w:tr>
      <w:tr w:rsidR="0036784A" w:rsidRPr="00294886" w:rsidTr="00880AC4">
        <w:trPr>
          <w:trHeight w:val="288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</w:tr>
      <w:tr w:rsidR="0036784A" w:rsidRPr="00294886" w:rsidTr="00880AC4">
        <w:trPr>
          <w:trHeight w:val="828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48 105,13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</w:tr>
      <w:tr w:rsidR="0036784A" w:rsidRPr="00294886" w:rsidTr="00880AC4">
        <w:trPr>
          <w:trHeight w:val="288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Благоустройство ул. Чкалова (предпроектные работы)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участок от Стоялой ул. до ул. Пушкина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ГБ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Проверка сметной стоимости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УС</w:t>
            </w:r>
          </w:p>
        </w:tc>
      </w:tr>
      <w:tr w:rsidR="0036784A" w:rsidRPr="00294886" w:rsidTr="00880AC4">
        <w:trPr>
          <w:trHeight w:val="288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</w:tr>
      <w:tr w:rsidR="0036784A" w:rsidRPr="00294886" w:rsidTr="00880AC4">
        <w:trPr>
          <w:trHeight w:val="323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</w:tr>
      <w:tr w:rsidR="0036784A" w:rsidRPr="00294886" w:rsidTr="00880AC4">
        <w:trPr>
          <w:trHeight w:val="576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Устройство ГТС на р. Черемуха (предпроектные работы)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г. Рыбинск, р. Черемуха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ГБ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Разработка эскизного проекта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УС</w:t>
            </w:r>
          </w:p>
        </w:tc>
      </w:tr>
      <w:tr w:rsidR="0036784A" w:rsidRPr="00294886" w:rsidTr="00880AC4">
        <w:trPr>
          <w:trHeight w:val="576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</w:tr>
      <w:tr w:rsidR="0036784A" w:rsidRPr="00294886" w:rsidTr="00880AC4">
        <w:trPr>
          <w:trHeight w:val="576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</w:tr>
      <w:tr w:rsidR="0036784A" w:rsidRPr="00294886" w:rsidTr="00880AC4">
        <w:trPr>
          <w:trHeight w:val="385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Благоустройство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294886">
              <w:rPr>
                <w:color w:val="000000"/>
                <w:sz w:val="20"/>
                <w:szCs w:val="20"/>
              </w:rPr>
              <w:t>Волжской набережной в районе слияние рек Волги и Черемухи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г. Рыбинск, Волжская набережная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ГБ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195,19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195,19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Топографический план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УС</w:t>
            </w:r>
          </w:p>
        </w:tc>
      </w:tr>
      <w:tr w:rsidR="0036784A" w:rsidRPr="00294886" w:rsidTr="00880AC4">
        <w:trPr>
          <w:trHeight w:val="277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ОБ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</w:tr>
      <w:tr w:rsidR="0036784A" w:rsidRPr="00294886" w:rsidTr="00880AC4">
        <w:trPr>
          <w:trHeight w:val="281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195,19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195,19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color w:val="000000"/>
                <w:sz w:val="20"/>
                <w:szCs w:val="20"/>
              </w:rPr>
            </w:pPr>
            <w:r w:rsidRPr="0029488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color w:val="000000"/>
                <w:sz w:val="20"/>
                <w:szCs w:val="20"/>
              </w:rPr>
            </w:pPr>
          </w:p>
        </w:tc>
      </w:tr>
      <w:tr w:rsidR="0036784A" w:rsidRPr="00294886" w:rsidTr="00880AC4">
        <w:trPr>
          <w:trHeight w:val="288"/>
        </w:trPr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29488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4886">
              <w:rPr>
                <w:b/>
                <w:bCs/>
                <w:color w:val="000000"/>
                <w:sz w:val="20"/>
                <w:szCs w:val="20"/>
              </w:rPr>
              <w:t>Всего по подпрограмме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4886">
              <w:rPr>
                <w:b/>
                <w:bCs/>
                <w:color w:val="000000"/>
                <w:sz w:val="20"/>
                <w:szCs w:val="20"/>
              </w:rPr>
              <w:t>ГБ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11 701,43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886">
              <w:rPr>
                <w:b/>
                <w:bCs/>
                <w:color w:val="000000"/>
                <w:sz w:val="20"/>
                <w:szCs w:val="20"/>
              </w:rPr>
              <w:t>60 150,32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886">
              <w:rPr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886">
              <w:rPr>
                <w:b/>
                <w:bCs/>
                <w:color w:val="000000"/>
                <w:sz w:val="20"/>
                <w:szCs w:val="20"/>
              </w:rPr>
              <w:t>9 127,00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886">
              <w:rPr>
                <w:b/>
                <w:bCs/>
                <w:color w:val="000000"/>
                <w:sz w:val="20"/>
                <w:szCs w:val="20"/>
              </w:rPr>
              <w:t>2 768,78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886">
              <w:rPr>
                <w:b/>
                <w:bCs/>
                <w:color w:val="000000"/>
                <w:sz w:val="20"/>
                <w:szCs w:val="20"/>
              </w:rPr>
              <w:t>11 444,79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rFonts w:cs="Calibri"/>
                <w:color w:val="000000"/>
                <w:sz w:val="20"/>
                <w:szCs w:val="20"/>
              </w:rPr>
            </w:pPr>
            <w:r w:rsidRPr="0029488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rFonts w:cs="Calibri"/>
                <w:color w:val="000000"/>
                <w:sz w:val="20"/>
                <w:szCs w:val="20"/>
              </w:rPr>
            </w:pPr>
            <w:r w:rsidRPr="00294886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</w:tr>
      <w:tr w:rsidR="0036784A" w:rsidRPr="00294886" w:rsidTr="00880AC4">
        <w:trPr>
          <w:trHeight w:val="371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84A" w:rsidRPr="00294886" w:rsidRDefault="0036784A" w:rsidP="00880A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4886">
              <w:rPr>
                <w:b/>
                <w:bCs/>
                <w:color w:val="000000"/>
                <w:sz w:val="20"/>
                <w:szCs w:val="20"/>
              </w:rPr>
              <w:t>ОБ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88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88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88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88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88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886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6784A" w:rsidRPr="00294886" w:rsidTr="00880AC4">
        <w:trPr>
          <w:trHeight w:val="288"/>
        </w:trPr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4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784A" w:rsidRPr="00294886" w:rsidRDefault="0036784A" w:rsidP="00880AC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4886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11 701,43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886">
              <w:rPr>
                <w:b/>
                <w:bCs/>
                <w:color w:val="000000"/>
                <w:sz w:val="20"/>
                <w:szCs w:val="20"/>
              </w:rPr>
              <w:t>60 150,32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886">
              <w:rPr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886">
              <w:rPr>
                <w:b/>
                <w:bCs/>
                <w:color w:val="000000"/>
                <w:sz w:val="20"/>
                <w:szCs w:val="20"/>
              </w:rPr>
              <w:t>9 127,00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886">
              <w:rPr>
                <w:b/>
                <w:bCs/>
                <w:color w:val="000000"/>
                <w:sz w:val="20"/>
                <w:szCs w:val="20"/>
              </w:rPr>
              <w:t>2 768,78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84A" w:rsidRPr="00294886" w:rsidRDefault="0036784A" w:rsidP="00880AC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94886">
              <w:rPr>
                <w:b/>
                <w:bCs/>
                <w:color w:val="000000"/>
                <w:sz w:val="20"/>
                <w:szCs w:val="20"/>
              </w:rPr>
              <w:t>11 444,79</w:t>
            </w: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84A" w:rsidRPr="00294886" w:rsidRDefault="0036784A" w:rsidP="00880AC4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36784A" w:rsidRDefault="0036784A" w:rsidP="0036784A">
      <w:pPr>
        <w:rPr>
          <w:rFonts w:eastAsia="Calibri"/>
          <w:lang w:eastAsia="en-US"/>
        </w:rPr>
      </w:pPr>
    </w:p>
    <w:p w:rsidR="0036784A" w:rsidRDefault="0036784A" w:rsidP="0036784A">
      <w:pPr>
        <w:rPr>
          <w:rFonts w:eastAsia="Calibri"/>
          <w:lang w:eastAsia="en-US"/>
        </w:rPr>
      </w:pPr>
    </w:p>
    <w:p w:rsidR="0036784A" w:rsidRDefault="0036784A" w:rsidP="0036784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Список используемых сокращений: УС – Управление строительства; ГБ – городской бюджет</w:t>
      </w:r>
    </w:p>
    <w:p w:rsidR="0036784A" w:rsidRDefault="0036784A" w:rsidP="0036784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6784A" w:rsidRDefault="0036784A" w:rsidP="0036784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6784A" w:rsidRDefault="0036784A" w:rsidP="0036784A">
      <w:pPr>
        <w:autoSpaceDE w:val="0"/>
        <w:autoSpaceDN w:val="0"/>
        <w:adjustRightInd w:val="0"/>
        <w:ind w:right="252"/>
        <w:jc w:val="both"/>
        <w:rPr>
          <w:rFonts w:eastAsia="Calibri"/>
          <w:sz w:val="28"/>
          <w:szCs w:val="28"/>
          <w:lang w:eastAsia="en-US"/>
        </w:rPr>
        <w:sectPr w:rsidR="0036784A">
          <w:footnotePr>
            <w:pos w:val="beneathText"/>
          </w:footnotePr>
          <w:pgSz w:w="16837" w:h="11905" w:orient="landscape"/>
          <w:pgMar w:top="1276" w:right="1276" w:bottom="709" w:left="567" w:header="425" w:footer="720" w:gutter="0"/>
          <w:cols w:space="720"/>
        </w:sectPr>
      </w:pPr>
      <w:r>
        <w:rPr>
          <w:rFonts w:eastAsia="Calibri"/>
          <w:sz w:val="28"/>
          <w:szCs w:val="28"/>
          <w:lang w:eastAsia="en-US"/>
        </w:rPr>
        <w:t>И.о. начальника Управления строительства                                                                                                         В.Ю. Джураев</w:t>
      </w:r>
    </w:p>
    <w:p w:rsidR="0036784A" w:rsidRPr="00D376AC" w:rsidRDefault="0036784A" w:rsidP="0036784A">
      <w:pPr>
        <w:rPr>
          <w:sz w:val="28"/>
          <w:szCs w:val="28"/>
        </w:rPr>
      </w:pPr>
      <w:r w:rsidRPr="00D376AC">
        <w:rPr>
          <w:sz w:val="28"/>
          <w:szCs w:val="28"/>
        </w:rPr>
        <w:lastRenderedPageBreak/>
        <w:t>СОГЛАСОВАНО</w:t>
      </w:r>
    </w:p>
    <w:p w:rsidR="0036784A" w:rsidRPr="00F42A75" w:rsidRDefault="0036784A" w:rsidP="0036784A">
      <w:pPr>
        <w:rPr>
          <w:sz w:val="16"/>
          <w:szCs w:val="20"/>
        </w:rPr>
      </w:pP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Директор Департамента финансов                                                         Н.Н. Петухова</w:t>
      </w:r>
    </w:p>
    <w:p w:rsidR="0036784A" w:rsidRPr="00A94B23" w:rsidRDefault="0036784A" w:rsidP="0036784A">
      <w:pPr>
        <w:rPr>
          <w:sz w:val="20"/>
          <w:szCs w:val="20"/>
        </w:rPr>
      </w:pP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ЖКХ, транспорта и связи                                                                       С.М. Цепилов</w:t>
      </w:r>
    </w:p>
    <w:p w:rsidR="0036784A" w:rsidRPr="00F42A75" w:rsidRDefault="0036784A" w:rsidP="0036784A">
      <w:pPr>
        <w:rPr>
          <w:sz w:val="18"/>
          <w:szCs w:val="20"/>
        </w:rPr>
      </w:pP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И.о. начальника Управления строительства                                         В.Ю. Джураев</w:t>
      </w:r>
    </w:p>
    <w:p w:rsidR="0036784A" w:rsidRPr="00F42A75" w:rsidRDefault="0036784A" w:rsidP="0036784A">
      <w:pPr>
        <w:rPr>
          <w:sz w:val="16"/>
          <w:szCs w:val="20"/>
        </w:rPr>
      </w:pP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 и инвестиций                                               И.А. Мещеряков</w:t>
      </w:r>
    </w:p>
    <w:p w:rsidR="0036784A" w:rsidRPr="00F42A75" w:rsidRDefault="0036784A" w:rsidP="0036784A">
      <w:pPr>
        <w:rPr>
          <w:sz w:val="16"/>
          <w:szCs w:val="20"/>
        </w:rPr>
      </w:pPr>
      <w:r w:rsidRPr="00F42A75">
        <w:rPr>
          <w:szCs w:val="28"/>
        </w:rPr>
        <w:t xml:space="preserve"> 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     А.Н. Мосичева</w:t>
      </w:r>
    </w:p>
    <w:p w:rsidR="0036784A" w:rsidRPr="00F42A75" w:rsidRDefault="0036784A" w:rsidP="0036784A">
      <w:pPr>
        <w:rPr>
          <w:sz w:val="16"/>
          <w:szCs w:val="16"/>
        </w:rPr>
      </w:pPr>
    </w:p>
    <w:p w:rsidR="0036784A" w:rsidRPr="00D52272" w:rsidRDefault="0036784A" w:rsidP="0036784A">
      <w:pPr>
        <w:rPr>
          <w:sz w:val="28"/>
          <w:szCs w:val="28"/>
        </w:rPr>
      </w:pPr>
      <w:r w:rsidRPr="00D52272">
        <w:rPr>
          <w:sz w:val="28"/>
          <w:szCs w:val="28"/>
        </w:rPr>
        <w:t>Начальник юридического отдела</w:t>
      </w:r>
    </w:p>
    <w:p w:rsidR="0036784A" w:rsidRPr="00D52272" w:rsidRDefault="0036784A" w:rsidP="0036784A">
      <w:pPr>
        <w:rPr>
          <w:sz w:val="28"/>
          <w:szCs w:val="28"/>
        </w:rPr>
      </w:pPr>
      <w:r w:rsidRPr="00D52272">
        <w:rPr>
          <w:sz w:val="28"/>
          <w:szCs w:val="28"/>
        </w:rPr>
        <w:t>Департамента ЖКХ, транспорта и связи                                              С.А. Письменчук</w:t>
      </w:r>
    </w:p>
    <w:p w:rsidR="0036784A" w:rsidRPr="00F42A75" w:rsidRDefault="0036784A" w:rsidP="0036784A">
      <w:pPr>
        <w:rPr>
          <w:sz w:val="16"/>
          <w:szCs w:val="20"/>
        </w:rPr>
      </w:pPr>
    </w:p>
    <w:p w:rsidR="0036784A" w:rsidRDefault="0036784A" w:rsidP="0036784A">
      <w:pPr>
        <w:rPr>
          <w:sz w:val="28"/>
          <w:szCs w:val="28"/>
        </w:rPr>
      </w:pPr>
      <w:r w:rsidRPr="007401E0">
        <w:rPr>
          <w:sz w:val="28"/>
          <w:szCs w:val="28"/>
        </w:rPr>
        <w:t>Исполнител</w:t>
      </w:r>
      <w:r>
        <w:rPr>
          <w:sz w:val="28"/>
          <w:szCs w:val="28"/>
        </w:rPr>
        <w:t>и</w:t>
      </w:r>
      <w:r w:rsidRPr="007401E0">
        <w:rPr>
          <w:sz w:val="28"/>
          <w:szCs w:val="28"/>
        </w:rPr>
        <w:t xml:space="preserve"> 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94B23">
        <w:rPr>
          <w:sz w:val="28"/>
          <w:szCs w:val="28"/>
        </w:rPr>
        <w:t>отдела контрол</w:t>
      </w:r>
      <w:r>
        <w:rPr>
          <w:sz w:val="28"/>
          <w:szCs w:val="28"/>
        </w:rPr>
        <w:t>я</w:t>
      </w:r>
      <w:r w:rsidRPr="00A94B23">
        <w:rPr>
          <w:sz w:val="28"/>
          <w:szCs w:val="28"/>
        </w:rPr>
        <w:t xml:space="preserve"> за </w:t>
      </w:r>
    </w:p>
    <w:p w:rsidR="0036784A" w:rsidRDefault="0036784A" w:rsidP="0036784A">
      <w:pPr>
        <w:rPr>
          <w:sz w:val="28"/>
          <w:szCs w:val="28"/>
        </w:rPr>
      </w:pPr>
      <w:r w:rsidRPr="00A94B23">
        <w:rPr>
          <w:sz w:val="28"/>
          <w:szCs w:val="28"/>
        </w:rPr>
        <w:t xml:space="preserve">исполнением муниципального задания, </w:t>
      </w:r>
    </w:p>
    <w:p w:rsidR="0036784A" w:rsidRDefault="0036784A" w:rsidP="0036784A">
      <w:pPr>
        <w:rPr>
          <w:sz w:val="28"/>
          <w:szCs w:val="28"/>
        </w:rPr>
      </w:pPr>
      <w:r w:rsidRPr="00A94B23">
        <w:rPr>
          <w:sz w:val="28"/>
          <w:szCs w:val="28"/>
        </w:rPr>
        <w:t xml:space="preserve">общественным транспортом и связью </w:t>
      </w:r>
    </w:p>
    <w:p w:rsidR="0036784A" w:rsidRPr="00A94B23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Баранов Андрей Владимирович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28-29-35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анализа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и бюджетного планирования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Богданова Анна Викторовна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28-29-37</w:t>
      </w:r>
    </w:p>
    <w:p w:rsidR="0036784A" w:rsidRPr="007401E0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Консультант планово-договорного отдела</w:t>
      </w:r>
      <w:r w:rsidRPr="007401E0">
        <w:rPr>
          <w:sz w:val="28"/>
          <w:szCs w:val="28"/>
        </w:rPr>
        <w:t xml:space="preserve"> </w:t>
      </w:r>
    </w:p>
    <w:p w:rsidR="0036784A" w:rsidRPr="007401E0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Управления строительства</w:t>
      </w:r>
    </w:p>
    <w:p w:rsidR="0036784A" w:rsidRPr="007401E0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Одинцова Наталья Сергеевна</w:t>
      </w:r>
    </w:p>
    <w:p w:rsidR="0036784A" w:rsidRPr="007401E0" w:rsidRDefault="0036784A" w:rsidP="0036784A">
      <w:pPr>
        <w:rPr>
          <w:sz w:val="28"/>
          <w:szCs w:val="28"/>
        </w:rPr>
      </w:pPr>
      <w:r w:rsidRPr="007401E0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7401E0">
        <w:rPr>
          <w:sz w:val="28"/>
          <w:szCs w:val="28"/>
        </w:rPr>
        <w:t>-</w:t>
      </w:r>
      <w:r>
        <w:rPr>
          <w:sz w:val="28"/>
          <w:szCs w:val="28"/>
        </w:rPr>
        <w:t>01</w:t>
      </w:r>
      <w:r w:rsidRPr="007401E0">
        <w:rPr>
          <w:sz w:val="28"/>
          <w:szCs w:val="28"/>
        </w:rPr>
        <w:t>-</w:t>
      </w:r>
      <w:r>
        <w:rPr>
          <w:sz w:val="28"/>
          <w:szCs w:val="28"/>
        </w:rPr>
        <w:t>69</w:t>
      </w:r>
      <w:r w:rsidRPr="007401E0">
        <w:rPr>
          <w:sz w:val="28"/>
          <w:szCs w:val="28"/>
        </w:rPr>
        <w:tab/>
      </w:r>
      <w:r w:rsidRPr="007401E0">
        <w:rPr>
          <w:sz w:val="28"/>
          <w:szCs w:val="28"/>
        </w:rPr>
        <w:tab/>
      </w:r>
      <w:r w:rsidRPr="007401E0">
        <w:rPr>
          <w:sz w:val="28"/>
          <w:szCs w:val="28"/>
        </w:rPr>
        <w:tab/>
      </w:r>
      <w:r w:rsidRPr="007401E0">
        <w:rPr>
          <w:sz w:val="28"/>
          <w:szCs w:val="28"/>
        </w:rPr>
        <w:tab/>
      </w:r>
      <w:r w:rsidRPr="007401E0">
        <w:rPr>
          <w:sz w:val="28"/>
          <w:szCs w:val="28"/>
        </w:rPr>
        <w:tab/>
      </w:r>
      <w:r w:rsidRPr="007401E0">
        <w:rPr>
          <w:sz w:val="28"/>
          <w:szCs w:val="28"/>
        </w:rPr>
        <w:tab/>
      </w:r>
      <w:r w:rsidRPr="007401E0">
        <w:rPr>
          <w:sz w:val="28"/>
          <w:szCs w:val="28"/>
        </w:rPr>
        <w:tab/>
      </w:r>
    </w:p>
    <w:p w:rsidR="0036784A" w:rsidRDefault="0036784A" w:rsidP="0036784A">
      <w:pPr>
        <w:rPr>
          <w:sz w:val="16"/>
          <w:szCs w:val="16"/>
        </w:rPr>
      </w:pPr>
    </w:p>
    <w:p w:rsidR="0036784A" w:rsidRPr="007401E0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РАССЫЛКА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в дело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Департамент ЖКХ, транспорта и связи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Управление строительства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Департамент финансов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управление экономического развития и инвестиций</w:t>
      </w:r>
    </w:p>
    <w:p w:rsidR="0036784A" w:rsidRDefault="0036784A" w:rsidP="0036784A">
      <w:pPr>
        <w:rPr>
          <w:sz w:val="28"/>
          <w:szCs w:val="28"/>
        </w:rPr>
      </w:pPr>
      <w:r w:rsidRPr="00041C6E">
        <w:rPr>
          <w:sz w:val="28"/>
          <w:szCs w:val="28"/>
        </w:rPr>
        <w:t xml:space="preserve">Отдел делопроизводства </w:t>
      </w:r>
      <w:r>
        <w:rPr>
          <w:sz w:val="28"/>
          <w:szCs w:val="28"/>
        </w:rPr>
        <w:t>управления делами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МБУ «Управление городского хозяйства»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МБУ «Дорожно-эксплуатационное строительство»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>МБУ «Специализированная служба по вопросам похоронного делами»</w:t>
      </w:r>
    </w:p>
    <w:p w:rsidR="0036784A" w:rsidRDefault="0036784A" w:rsidP="0036784A">
      <w:pPr>
        <w:rPr>
          <w:sz w:val="28"/>
          <w:szCs w:val="28"/>
        </w:rPr>
      </w:pPr>
      <w:r>
        <w:rPr>
          <w:sz w:val="28"/>
          <w:szCs w:val="28"/>
        </w:rPr>
        <w:t xml:space="preserve">пресса </w:t>
      </w:r>
    </w:p>
    <w:p w:rsidR="0036784A" w:rsidRPr="00D376AC" w:rsidRDefault="0036784A" w:rsidP="0036784A">
      <w:pPr>
        <w:rPr>
          <w:bCs/>
          <w:sz w:val="28"/>
          <w:szCs w:val="28"/>
        </w:rPr>
      </w:pPr>
      <w:r>
        <w:rPr>
          <w:sz w:val="28"/>
          <w:szCs w:val="28"/>
        </w:rPr>
        <w:t>в регистр</w:t>
      </w:r>
    </w:p>
    <w:p w:rsidR="00001606" w:rsidRPr="00D376AC" w:rsidRDefault="00001606" w:rsidP="0036784A">
      <w:pPr>
        <w:rPr>
          <w:sz w:val="28"/>
          <w:szCs w:val="28"/>
        </w:rPr>
      </w:pPr>
      <w:bookmarkStart w:id="35" w:name="_GoBack"/>
      <w:bookmarkEnd w:id="35"/>
    </w:p>
    <w:sectPr w:rsidR="00001606" w:rsidRPr="00D376AC" w:rsidSect="00D91193">
      <w:headerReference w:type="default" r:id="rId28"/>
      <w:headerReference w:type="first" r:id="rId29"/>
      <w:pgSz w:w="11906" w:h="16838" w:code="9"/>
      <w:pgMar w:top="993" w:right="567" w:bottom="1134" w:left="1134" w:header="397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962" w:rsidRDefault="00DD1962" w:rsidP="00761C4C">
      <w:r>
        <w:separator/>
      </w:r>
    </w:p>
  </w:endnote>
  <w:endnote w:type="continuationSeparator" w:id="0">
    <w:p w:rsidR="00DD1962" w:rsidRDefault="00DD1962" w:rsidP="00761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A32" w:rsidRDefault="00FF1DC9" w:rsidP="00D376AC">
    <w:pPr>
      <w:framePr w:wrap="around" w:vAnchor="text" w:hAnchor="margin" w:xAlign="center" w:y="1"/>
    </w:pPr>
    <w:r>
      <w:fldChar w:fldCharType="begin"/>
    </w:r>
    <w:r w:rsidR="000D627C">
      <w:instrText xml:space="preserve">PAGE  </w:instrText>
    </w:r>
    <w:r>
      <w:fldChar w:fldCharType="end"/>
    </w:r>
  </w:p>
  <w:p w:rsidR="00F73A32" w:rsidRDefault="00DD19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84A" w:rsidRDefault="0036784A" w:rsidP="00966DC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36784A" w:rsidRDefault="003678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962" w:rsidRDefault="00DD1962" w:rsidP="00761C4C">
      <w:r>
        <w:separator/>
      </w:r>
    </w:p>
  </w:footnote>
  <w:footnote w:type="continuationSeparator" w:id="0">
    <w:p w:rsidR="00DD1962" w:rsidRDefault="00DD1962" w:rsidP="00761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A32" w:rsidRPr="00133C11" w:rsidRDefault="00FF1DC9">
    <w:pPr>
      <w:pStyle w:val="ac"/>
      <w:jc w:val="center"/>
      <w:rPr>
        <w:rFonts w:ascii="Times New Roman" w:hAnsi="Times New Roman"/>
      </w:rPr>
    </w:pPr>
    <w:r w:rsidRPr="00133C11">
      <w:rPr>
        <w:rFonts w:ascii="Times New Roman" w:hAnsi="Times New Roman"/>
      </w:rPr>
      <w:fldChar w:fldCharType="begin"/>
    </w:r>
    <w:r w:rsidR="000D627C" w:rsidRPr="00133C11">
      <w:rPr>
        <w:rFonts w:ascii="Times New Roman" w:hAnsi="Times New Roman"/>
      </w:rPr>
      <w:instrText xml:space="preserve"> PAGE   \* MERGEFORMAT </w:instrText>
    </w:r>
    <w:r w:rsidRPr="00133C11">
      <w:rPr>
        <w:rFonts w:ascii="Times New Roman" w:hAnsi="Times New Roman"/>
      </w:rPr>
      <w:fldChar w:fldCharType="separate"/>
    </w:r>
    <w:r w:rsidR="0036784A">
      <w:rPr>
        <w:rFonts w:ascii="Times New Roman" w:hAnsi="Times New Roman"/>
        <w:noProof/>
      </w:rPr>
      <w:t>2</w:t>
    </w:r>
    <w:r w:rsidRPr="00133C11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A32" w:rsidRDefault="00DD1962">
    <w:pPr>
      <w:pStyle w:val="ac"/>
      <w:jc w:val="center"/>
    </w:pPr>
  </w:p>
  <w:p w:rsidR="00F73A32" w:rsidRPr="00651808" w:rsidRDefault="00DD1962" w:rsidP="00D376A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84A" w:rsidRDefault="0036784A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24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84A" w:rsidRPr="00133C11" w:rsidRDefault="0036784A">
    <w:pPr>
      <w:jc w:val="center"/>
    </w:pPr>
    <w:r w:rsidRPr="00133C11">
      <w:fldChar w:fldCharType="begin"/>
    </w:r>
    <w:r w:rsidRPr="00133C11">
      <w:instrText xml:space="preserve"> PAGE   \* MERGEFORMAT </w:instrText>
    </w:r>
    <w:r w:rsidRPr="00133C11">
      <w:fldChar w:fldCharType="separate"/>
    </w:r>
    <w:r>
      <w:rPr>
        <w:noProof/>
      </w:rPr>
      <w:t>37</w:t>
    </w:r>
    <w:r w:rsidRPr="00133C11"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84A" w:rsidRDefault="0036784A">
    <w:pPr>
      <w:jc w:val="center"/>
    </w:pPr>
  </w:p>
  <w:p w:rsidR="0036784A" w:rsidRPr="00651808" w:rsidRDefault="0036784A" w:rsidP="00966DC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03" w:rsidRDefault="00DD1962" w:rsidP="008163C2">
    <w:pPr>
      <w:pStyle w:val="ac"/>
      <w:spacing w:after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03" w:rsidRDefault="00DD1962">
    <w:pPr>
      <w:pStyle w:val="ac"/>
      <w:jc w:val="center"/>
    </w:pPr>
  </w:p>
  <w:p w:rsidR="000E5403" w:rsidRDefault="00DD196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sz w:val="20"/>
        <w:szCs w:val="20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18"/>
        <w:szCs w:val="18"/>
      </w:rPr>
    </w:lvl>
  </w:abstractNum>
  <w:abstractNum w:abstractNumId="3" w15:restartNumberingAfterBreak="0">
    <w:nsid w:val="01280EE0"/>
    <w:multiLevelType w:val="hybridMultilevel"/>
    <w:tmpl w:val="AAE832AA"/>
    <w:lvl w:ilvl="0" w:tplc="B706E0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362303"/>
    <w:multiLevelType w:val="multilevel"/>
    <w:tmpl w:val="BD9A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846F4D"/>
    <w:multiLevelType w:val="hybridMultilevel"/>
    <w:tmpl w:val="4D0C3188"/>
    <w:lvl w:ilvl="0" w:tplc="DA1C0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766E1"/>
    <w:multiLevelType w:val="hybridMultilevel"/>
    <w:tmpl w:val="1F72C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95AEC"/>
    <w:multiLevelType w:val="multilevel"/>
    <w:tmpl w:val="9824303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0E1F5AA9"/>
    <w:multiLevelType w:val="hybridMultilevel"/>
    <w:tmpl w:val="B1C20BCC"/>
    <w:lvl w:ilvl="0" w:tplc="DA1C0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65B54"/>
    <w:multiLevelType w:val="hybridMultilevel"/>
    <w:tmpl w:val="EA3A3A4C"/>
    <w:lvl w:ilvl="0" w:tplc="DA1C04A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D736CE"/>
    <w:multiLevelType w:val="hybridMultilevel"/>
    <w:tmpl w:val="A42A83E4"/>
    <w:lvl w:ilvl="0" w:tplc="74B844A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7E3412"/>
    <w:multiLevelType w:val="hybridMultilevel"/>
    <w:tmpl w:val="5F2EC95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B3485"/>
    <w:multiLevelType w:val="hybridMultilevel"/>
    <w:tmpl w:val="75A0DF9C"/>
    <w:lvl w:ilvl="0" w:tplc="2348D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06A4AC" w:tentative="1">
      <w:start w:val="1"/>
      <w:numFmt w:val="lowerLetter"/>
      <w:lvlText w:val="%2."/>
      <w:lvlJc w:val="left"/>
      <w:pPr>
        <w:ind w:left="1440" w:hanging="360"/>
      </w:pPr>
    </w:lvl>
    <w:lvl w:ilvl="2" w:tplc="ED70AB06" w:tentative="1">
      <w:start w:val="1"/>
      <w:numFmt w:val="lowerRoman"/>
      <w:lvlText w:val="%3."/>
      <w:lvlJc w:val="right"/>
      <w:pPr>
        <w:ind w:left="2160" w:hanging="180"/>
      </w:pPr>
    </w:lvl>
    <w:lvl w:ilvl="3" w:tplc="729EAE34" w:tentative="1">
      <w:start w:val="1"/>
      <w:numFmt w:val="decimal"/>
      <w:lvlText w:val="%4."/>
      <w:lvlJc w:val="left"/>
      <w:pPr>
        <w:ind w:left="2880" w:hanging="360"/>
      </w:pPr>
    </w:lvl>
    <w:lvl w:ilvl="4" w:tplc="6DA85370" w:tentative="1">
      <w:start w:val="1"/>
      <w:numFmt w:val="lowerLetter"/>
      <w:lvlText w:val="%5."/>
      <w:lvlJc w:val="left"/>
      <w:pPr>
        <w:ind w:left="3600" w:hanging="360"/>
      </w:pPr>
    </w:lvl>
    <w:lvl w:ilvl="5" w:tplc="7AEAC53C" w:tentative="1">
      <w:start w:val="1"/>
      <w:numFmt w:val="lowerRoman"/>
      <w:lvlText w:val="%6."/>
      <w:lvlJc w:val="right"/>
      <w:pPr>
        <w:ind w:left="4320" w:hanging="180"/>
      </w:pPr>
    </w:lvl>
    <w:lvl w:ilvl="6" w:tplc="1F0ECEA6" w:tentative="1">
      <w:start w:val="1"/>
      <w:numFmt w:val="decimal"/>
      <w:lvlText w:val="%7."/>
      <w:lvlJc w:val="left"/>
      <w:pPr>
        <w:ind w:left="5040" w:hanging="360"/>
      </w:pPr>
    </w:lvl>
    <w:lvl w:ilvl="7" w:tplc="3A6817D6" w:tentative="1">
      <w:start w:val="1"/>
      <w:numFmt w:val="lowerLetter"/>
      <w:lvlText w:val="%8."/>
      <w:lvlJc w:val="left"/>
      <w:pPr>
        <w:ind w:left="5760" w:hanging="360"/>
      </w:pPr>
    </w:lvl>
    <w:lvl w:ilvl="8" w:tplc="C70A7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00256"/>
    <w:multiLevelType w:val="hybridMultilevel"/>
    <w:tmpl w:val="B2D665EE"/>
    <w:lvl w:ilvl="0" w:tplc="DA1C0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77222"/>
    <w:multiLevelType w:val="multilevel"/>
    <w:tmpl w:val="4B5A5408"/>
    <w:lvl w:ilvl="0">
      <w:start w:val="1"/>
      <w:numFmt w:val="decimal"/>
      <w:lvlText w:val="%1."/>
      <w:lvlJc w:val="left"/>
      <w:pPr>
        <w:ind w:left="1872" w:hanging="116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15" w15:restartNumberingAfterBreak="0">
    <w:nsid w:val="24EB1248"/>
    <w:multiLevelType w:val="hybridMultilevel"/>
    <w:tmpl w:val="C472C5C4"/>
    <w:lvl w:ilvl="0" w:tplc="0696151A">
      <w:start w:val="5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6" w15:restartNumberingAfterBreak="0">
    <w:nsid w:val="2CF32541"/>
    <w:multiLevelType w:val="hybridMultilevel"/>
    <w:tmpl w:val="315E3C20"/>
    <w:lvl w:ilvl="0" w:tplc="C284F5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34AE3A9E"/>
    <w:multiLevelType w:val="hybridMultilevel"/>
    <w:tmpl w:val="CC3CBFB4"/>
    <w:lvl w:ilvl="0" w:tplc="B1BE6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AA0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C45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CE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4C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04F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D863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56D0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62E4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6D0002"/>
    <w:multiLevelType w:val="hybridMultilevel"/>
    <w:tmpl w:val="FB6013E2"/>
    <w:lvl w:ilvl="0" w:tplc="DA1C04A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FE1C7F"/>
    <w:multiLevelType w:val="hybridMultilevel"/>
    <w:tmpl w:val="EC261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D71F3"/>
    <w:multiLevelType w:val="singleLevel"/>
    <w:tmpl w:val="3ECEBE7A"/>
    <w:name w:val="WW8Num4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21" w15:restartNumberingAfterBreak="0">
    <w:nsid w:val="3CD57C32"/>
    <w:multiLevelType w:val="hybridMultilevel"/>
    <w:tmpl w:val="06987022"/>
    <w:lvl w:ilvl="0" w:tplc="35EAA89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1A348C"/>
    <w:multiLevelType w:val="hybridMultilevel"/>
    <w:tmpl w:val="3F9CC11E"/>
    <w:lvl w:ilvl="0" w:tplc="57EEE01C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13F56"/>
    <w:multiLevelType w:val="hybridMultilevel"/>
    <w:tmpl w:val="321240F0"/>
    <w:lvl w:ilvl="0" w:tplc="DA1C04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6082A"/>
    <w:multiLevelType w:val="hybridMultilevel"/>
    <w:tmpl w:val="7398E7EA"/>
    <w:lvl w:ilvl="0" w:tplc="76FAF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523705"/>
    <w:multiLevelType w:val="multilevel"/>
    <w:tmpl w:val="D01C7EE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44C4589C"/>
    <w:multiLevelType w:val="hybridMultilevel"/>
    <w:tmpl w:val="1FC4FEF0"/>
    <w:lvl w:ilvl="0" w:tplc="DA1C04A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818774A"/>
    <w:multiLevelType w:val="hybridMultilevel"/>
    <w:tmpl w:val="130CF466"/>
    <w:lvl w:ilvl="0" w:tplc="A3B86084">
      <w:start w:val="1"/>
      <w:numFmt w:val="decimal"/>
      <w:lvlText w:val="%1."/>
      <w:lvlJc w:val="left"/>
      <w:pPr>
        <w:ind w:left="517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8246392"/>
    <w:multiLevelType w:val="hybridMultilevel"/>
    <w:tmpl w:val="8CA66866"/>
    <w:lvl w:ilvl="0" w:tplc="49CED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EF4BCC"/>
    <w:multiLevelType w:val="hybridMultilevel"/>
    <w:tmpl w:val="2CB483CA"/>
    <w:lvl w:ilvl="0" w:tplc="ED88FD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4C6037AC"/>
    <w:multiLevelType w:val="multilevel"/>
    <w:tmpl w:val="F92E0F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8" w:hanging="2160"/>
      </w:pPr>
      <w:rPr>
        <w:rFonts w:hint="default"/>
      </w:rPr>
    </w:lvl>
  </w:abstractNum>
  <w:abstractNum w:abstractNumId="31" w15:restartNumberingAfterBreak="0">
    <w:nsid w:val="4EA25E75"/>
    <w:multiLevelType w:val="hybridMultilevel"/>
    <w:tmpl w:val="E8EAE42A"/>
    <w:lvl w:ilvl="0" w:tplc="DA1C04A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70C25CC"/>
    <w:multiLevelType w:val="hybridMultilevel"/>
    <w:tmpl w:val="3BC0A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E6791"/>
    <w:multiLevelType w:val="hybridMultilevel"/>
    <w:tmpl w:val="96DA9294"/>
    <w:lvl w:ilvl="0" w:tplc="DA1C04A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E4E2B96"/>
    <w:multiLevelType w:val="hybridMultilevel"/>
    <w:tmpl w:val="BB2E761E"/>
    <w:lvl w:ilvl="0" w:tplc="DA1C04A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504991"/>
    <w:multiLevelType w:val="hybridMultilevel"/>
    <w:tmpl w:val="C8889D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C0DB4"/>
    <w:multiLevelType w:val="multilevel"/>
    <w:tmpl w:val="7B20125E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7" w15:restartNumberingAfterBreak="0">
    <w:nsid w:val="6F3521F2"/>
    <w:multiLevelType w:val="hybridMultilevel"/>
    <w:tmpl w:val="388A6E9C"/>
    <w:lvl w:ilvl="0" w:tplc="FF867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28B0A4" w:tentative="1">
      <w:start w:val="1"/>
      <w:numFmt w:val="lowerLetter"/>
      <w:lvlText w:val="%2."/>
      <w:lvlJc w:val="left"/>
      <w:pPr>
        <w:ind w:left="1440" w:hanging="360"/>
      </w:pPr>
    </w:lvl>
    <w:lvl w:ilvl="2" w:tplc="173E039E" w:tentative="1">
      <w:start w:val="1"/>
      <w:numFmt w:val="lowerRoman"/>
      <w:lvlText w:val="%3."/>
      <w:lvlJc w:val="right"/>
      <w:pPr>
        <w:ind w:left="2160" w:hanging="180"/>
      </w:pPr>
    </w:lvl>
    <w:lvl w:ilvl="3" w:tplc="09543A9A" w:tentative="1">
      <w:start w:val="1"/>
      <w:numFmt w:val="decimal"/>
      <w:lvlText w:val="%4."/>
      <w:lvlJc w:val="left"/>
      <w:pPr>
        <w:ind w:left="2880" w:hanging="360"/>
      </w:pPr>
    </w:lvl>
    <w:lvl w:ilvl="4" w:tplc="828A4F5A" w:tentative="1">
      <w:start w:val="1"/>
      <w:numFmt w:val="lowerLetter"/>
      <w:lvlText w:val="%5."/>
      <w:lvlJc w:val="left"/>
      <w:pPr>
        <w:ind w:left="3600" w:hanging="360"/>
      </w:pPr>
    </w:lvl>
    <w:lvl w:ilvl="5" w:tplc="C91CCBE6" w:tentative="1">
      <w:start w:val="1"/>
      <w:numFmt w:val="lowerRoman"/>
      <w:lvlText w:val="%6."/>
      <w:lvlJc w:val="right"/>
      <w:pPr>
        <w:ind w:left="4320" w:hanging="180"/>
      </w:pPr>
    </w:lvl>
    <w:lvl w:ilvl="6" w:tplc="CD105CF0" w:tentative="1">
      <w:start w:val="1"/>
      <w:numFmt w:val="decimal"/>
      <w:lvlText w:val="%7."/>
      <w:lvlJc w:val="left"/>
      <w:pPr>
        <w:ind w:left="5040" w:hanging="360"/>
      </w:pPr>
    </w:lvl>
    <w:lvl w:ilvl="7" w:tplc="C632FA9E" w:tentative="1">
      <w:start w:val="1"/>
      <w:numFmt w:val="lowerLetter"/>
      <w:lvlText w:val="%8."/>
      <w:lvlJc w:val="left"/>
      <w:pPr>
        <w:ind w:left="5760" w:hanging="360"/>
      </w:pPr>
    </w:lvl>
    <w:lvl w:ilvl="8" w:tplc="3A2874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A6981"/>
    <w:multiLevelType w:val="hybridMultilevel"/>
    <w:tmpl w:val="9EF0C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90171F"/>
    <w:multiLevelType w:val="hybridMultilevel"/>
    <w:tmpl w:val="FCB67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32055D8"/>
    <w:multiLevelType w:val="hybridMultilevel"/>
    <w:tmpl w:val="C0181052"/>
    <w:lvl w:ilvl="0" w:tplc="0419000F">
      <w:start w:val="1"/>
      <w:numFmt w:val="decimal"/>
      <w:pStyle w:val="2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3511C"/>
    <w:multiLevelType w:val="hybridMultilevel"/>
    <w:tmpl w:val="5FEC6D96"/>
    <w:lvl w:ilvl="0" w:tplc="CC4C3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A402F12"/>
    <w:multiLevelType w:val="hybridMultilevel"/>
    <w:tmpl w:val="EE7471C2"/>
    <w:lvl w:ilvl="0" w:tplc="DA1C04A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B14128C"/>
    <w:multiLevelType w:val="hybridMultilevel"/>
    <w:tmpl w:val="6EA8AB9E"/>
    <w:lvl w:ilvl="0" w:tplc="684EF712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C617ACA"/>
    <w:multiLevelType w:val="multilevel"/>
    <w:tmpl w:val="B568F5E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7"/>
  </w:num>
  <w:num w:numId="2">
    <w:abstractNumId w:val="40"/>
  </w:num>
  <w:num w:numId="3">
    <w:abstractNumId w:val="2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3"/>
  </w:num>
  <w:num w:numId="7">
    <w:abstractNumId w:val="34"/>
  </w:num>
  <w:num w:numId="8">
    <w:abstractNumId w:val="43"/>
  </w:num>
  <w:num w:numId="9">
    <w:abstractNumId w:val="23"/>
  </w:num>
  <w:num w:numId="10">
    <w:abstractNumId w:val="26"/>
  </w:num>
  <w:num w:numId="11">
    <w:abstractNumId w:val="18"/>
  </w:num>
  <w:num w:numId="12">
    <w:abstractNumId w:val="9"/>
  </w:num>
  <w:num w:numId="13">
    <w:abstractNumId w:val="42"/>
  </w:num>
  <w:num w:numId="14">
    <w:abstractNumId w:val="13"/>
  </w:num>
  <w:num w:numId="15">
    <w:abstractNumId w:val="31"/>
  </w:num>
  <w:num w:numId="16">
    <w:abstractNumId w:val="33"/>
  </w:num>
  <w:num w:numId="17">
    <w:abstractNumId w:val="5"/>
  </w:num>
  <w:num w:numId="18">
    <w:abstractNumId w:val="29"/>
  </w:num>
  <w:num w:numId="19">
    <w:abstractNumId w:val="32"/>
  </w:num>
  <w:num w:numId="20">
    <w:abstractNumId w:val="35"/>
  </w:num>
  <w:num w:numId="21">
    <w:abstractNumId w:val="41"/>
  </w:num>
  <w:num w:numId="22">
    <w:abstractNumId w:val="36"/>
  </w:num>
  <w:num w:numId="23">
    <w:abstractNumId w:val="17"/>
  </w:num>
  <w:num w:numId="24">
    <w:abstractNumId w:val="38"/>
  </w:num>
  <w:num w:numId="25">
    <w:abstractNumId w:val="12"/>
  </w:num>
  <w:num w:numId="26">
    <w:abstractNumId w:val="39"/>
  </w:num>
  <w:num w:numId="27">
    <w:abstractNumId w:val="7"/>
  </w:num>
  <w:num w:numId="28">
    <w:abstractNumId w:val="0"/>
  </w:num>
  <w:num w:numId="29">
    <w:abstractNumId w:val="1"/>
  </w:num>
  <w:num w:numId="30">
    <w:abstractNumId w:val="2"/>
  </w:num>
  <w:num w:numId="31">
    <w:abstractNumId w:val="22"/>
  </w:num>
  <w:num w:numId="32">
    <w:abstractNumId w:val="6"/>
  </w:num>
  <w:num w:numId="33">
    <w:abstractNumId w:val="15"/>
  </w:num>
  <w:num w:numId="34">
    <w:abstractNumId w:val="28"/>
  </w:num>
  <w:num w:numId="35">
    <w:abstractNumId w:val="21"/>
  </w:num>
  <w:num w:numId="36">
    <w:abstractNumId w:val="30"/>
  </w:num>
  <w:num w:numId="37">
    <w:abstractNumId w:val="10"/>
  </w:num>
  <w:num w:numId="38">
    <w:abstractNumId w:val="11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7"/>
  </w:num>
  <w:num w:numId="42">
    <w:abstractNumId w:val="14"/>
  </w:num>
  <w:num w:numId="43">
    <w:abstractNumId w:val="25"/>
  </w:num>
  <w:num w:numId="44">
    <w:abstractNumId w:val="24"/>
  </w:num>
  <w:num w:numId="45">
    <w:abstractNumId w:val="19"/>
  </w:num>
  <w:num w:numId="46">
    <w:abstractNumId w:val="44"/>
  </w:num>
  <w:num w:numId="4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A5E67"/>
    <w:rsid w:val="00001606"/>
    <w:rsid w:val="000B1295"/>
    <w:rsid w:val="000D627C"/>
    <w:rsid w:val="001B11E1"/>
    <w:rsid w:val="002B7DA1"/>
    <w:rsid w:val="002C5BEA"/>
    <w:rsid w:val="0036784A"/>
    <w:rsid w:val="003F691D"/>
    <w:rsid w:val="004106DE"/>
    <w:rsid w:val="005E4E3D"/>
    <w:rsid w:val="006F6F50"/>
    <w:rsid w:val="00761C4C"/>
    <w:rsid w:val="007D01EA"/>
    <w:rsid w:val="008A6A11"/>
    <w:rsid w:val="009760CF"/>
    <w:rsid w:val="00B05949"/>
    <w:rsid w:val="00CA5E67"/>
    <w:rsid w:val="00D57199"/>
    <w:rsid w:val="00DD1962"/>
    <w:rsid w:val="00E500F8"/>
    <w:rsid w:val="00EB385F"/>
    <w:rsid w:val="00F23570"/>
    <w:rsid w:val="00FC6244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5:docId w15:val="{7C352CC1-DB7C-405E-B41D-DA48660C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C4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7D01EA"/>
    <w:pPr>
      <w:keepNext/>
      <w:widowControl/>
      <w:suppressAutoHyphens w:val="0"/>
      <w:autoSpaceDE w:val="0"/>
      <w:autoSpaceDN w:val="0"/>
      <w:jc w:val="center"/>
      <w:outlineLvl w:val="0"/>
    </w:pPr>
    <w:rPr>
      <w:rFonts w:eastAsia="Times New Roman" w:cs="Times New Roman"/>
      <w:b/>
      <w:bCs/>
      <w:kern w:val="0"/>
      <w:sz w:val="28"/>
      <w:szCs w:val="28"/>
      <w:lang w:eastAsia="ru-RU" w:bidi="ar-SA"/>
    </w:rPr>
  </w:style>
  <w:style w:type="paragraph" w:styleId="20">
    <w:name w:val="heading 2"/>
    <w:basedOn w:val="a"/>
    <w:next w:val="a"/>
    <w:link w:val="22"/>
    <w:qFormat/>
    <w:rsid w:val="007D01EA"/>
    <w:pPr>
      <w:keepNext/>
      <w:tabs>
        <w:tab w:val="num" w:pos="0"/>
        <w:tab w:val="left" w:pos="576"/>
      </w:tabs>
      <w:jc w:val="center"/>
      <w:outlineLvl w:val="1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7D01EA"/>
    <w:pPr>
      <w:keepNext/>
      <w:tabs>
        <w:tab w:val="num" w:pos="0"/>
        <w:tab w:val="left" w:pos="720"/>
      </w:tabs>
      <w:jc w:val="both"/>
      <w:outlineLvl w:val="2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styleId="4">
    <w:name w:val="heading 4"/>
    <w:basedOn w:val="a"/>
    <w:next w:val="a"/>
    <w:link w:val="40"/>
    <w:qFormat/>
    <w:rsid w:val="007D01EA"/>
    <w:pPr>
      <w:keepNext/>
      <w:tabs>
        <w:tab w:val="num" w:pos="0"/>
        <w:tab w:val="left" w:pos="864"/>
      </w:tabs>
      <w:spacing w:before="240" w:after="60"/>
      <w:outlineLvl w:val="3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paragraph" w:styleId="5">
    <w:name w:val="heading 5"/>
    <w:basedOn w:val="a"/>
    <w:next w:val="a"/>
    <w:link w:val="50"/>
    <w:qFormat/>
    <w:rsid w:val="007D01EA"/>
    <w:pPr>
      <w:tabs>
        <w:tab w:val="num" w:pos="0"/>
        <w:tab w:val="left" w:pos="1008"/>
      </w:tabs>
      <w:spacing w:before="240" w:after="60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eastAsia="ar-SA" w:bidi="ar-SA"/>
    </w:rPr>
  </w:style>
  <w:style w:type="paragraph" w:styleId="6">
    <w:name w:val="heading 6"/>
    <w:basedOn w:val="a"/>
    <w:next w:val="a"/>
    <w:link w:val="60"/>
    <w:qFormat/>
    <w:rsid w:val="007D01EA"/>
    <w:pPr>
      <w:keepNext/>
      <w:tabs>
        <w:tab w:val="num" w:pos="0"/>
        <w:tab w:val="left" w:pos="1152"/>
      </w:tabs>
      <w:jc w:val="center"/>
      <w:outlineLvl w:val="5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styleId="7">
    <w:name w:val="heading 7"/>
    <w:basedOn w:val="a"/>
    <w:next w:val="a"/>
    <w:link w:val="70"/>
    <w:qFormat/>
    <w:rsid w:val="007D01EA"/>
    <w:pPr>
      <w:tabs>
        <w:tab w:val="num" w:pos="0"/>
        <w:tab w:val="left" w:pos="1296"/>
      </w:tabs>
      <w:spacing w:before="240" w:after="60"/>
      <w:outlineLvl w:val="6"/>
    </w:pPr>
    <w:rPr>
      <w:rFonts w:eastAsia="Times New Roman" w:cs="Times New Roman"/>
      <w:kern w:val="0"/>
      <w:lang w:eastAsia="ar-SA" w:bidi="ar-SA"/>
    </w:rPr>
  </w:style>
  <w:style w:type="paragraph" w:styleId="8">
    <w:name w:val="heading 8"/>
    <w:basedOn w:val="a"/>
    <w:next w:val="a"/>
    <w:link w:val="80"/>
    <w:qFormat/>
    <w:rsid w:val="007D01EA"/>
    <w:pPr>
      <w:tabs>
        <w:tab w:val="num" w:pos="0"/>
        <w:tab w:val="left" w:pos="1440"/>
      </w:tabs>
      <w:spacing w:before="240" w:after="60"/>
      <w:outlineLvl w:val="7"/>
    </w:pPr>
    <w:rPr>
      <w:rFonts w:eastAsia="Times New Roman" w:cs="Times New Roman"/>
      <w:i/>
      <w:iCs/>
      <w:kern w:val="0"/>
      <w:lang w:eastAsia="ar-SA" w:bidi="ar-SA"/>
    </w:rPr>
  </w:style>
  <w:style w:type="paragraph" w:styleId="9">
    <w:name w:val="heading 9"/>
    <w:basedOn w:val="a"/>
    <w:next w:val="a"/>
    <w:link w:val="90"/>
    <w:qFormat/>
    <w:rsid w:val="007D01EA"/>
    <w:pPr>
      <w:tabs>
        <w:tab w:val="num" w:pos="0"/>
        <w:tab w:val="left" w:pos="1584"/>
      </w:tabs>
      <w:spacing w:before="240" w:after="60"/>
      <w:outlineLvl w:val="8"/>
    </w:pPr>
    <w:rPr>
      <w:rFonts w:ascii="Arial" w:eastAsia="Times New Roman" w:hAnsi="Arial" w:cs="Times New Roman"/>
      <w:kern w:val="0"/>
      <w:sz w:val="22"/>
      <w:szCs w:val="22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761C4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link w:val="a5"/>
    <w:rsid w:val="00761C4C"/>
    <w:pPr>
      <w:spacing w:after="120"/>
    </w:pPr>
  </w:style>
  <w:style w:type="paragraph" w:styleId="a6">
    <w:name w:val="List"/>
    <w:basedOn w:val="a4"/>
    <w:rsid w:val="00761C4C"/>
  </w:style>
  <w:style w:type="paragraph" w:styleId="a7">
    <w:name w:val="caption"/>
    <w:basedOn w:val="a"/>
    <w:qFormat/>
    <w:rsid w:val="00761C4C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61C4C"/>
    <w:pPr>
      <w:suppressLineNumbers/>
    </w:pPr>
  </w:style>
  <w:style w:type="character" w:customStyle="1" w:styleId="10">
    <w:name w:val="Заголовок 1 Знак"/>
    <w:basedOn w:val="a0"/>
    <w:link w:val="1"/>
    <w:rsid w:val="007D01EA"/>
    <w:rPr>
      <w:b/>
      <w:bCs/>
      <w:sz w:val="28"/>
      <w:szCs w:val="28"/>
    </w:rPr>
  </w:style>
  <w:style w:type="character" w:customStyle="1" w:styleId="22">
    <w:name w:val="Заголовок 2 Знак"/>
    <w:basedOn w:val="a0"/>
    <w:link w:val="20"/>
    <w:rsid w:val="007D01EA"/>
    <w:rPr>
      <w:b/>
      <w:b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7D01EA"/>
    <w:rPr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7D01EA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7D01EA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7D01EA"/>
    <w:rPr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7D01EA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7D01EA"/>
    <w:rPr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7D01EA"/>
    <w:rPr>
      <w:rFonts w:ascii="Arial" w:hAnsi="Arial"/>
      <w:sz w:val="22"/>
      <w:szCs w:val="22"/>
      <w:lang w:eastAsia="ar-SA"/>
    </w:rPr>
  </w:style>
  <w:style w:type="paragraph" w:styleId="a8">
    <w:name w:val="List Paragraph"/>
    <w:basedOn w:val="a"/>
    <w:link w:val="a9"/>
    <w:uiPriority w:val="34"/>
    <w:qFormat/>
    <w:rsid w:val="007D01E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a">
    <w:name w:val="Balloon Text"/>
    <w:basedOn w:val="a"/>
    <w:link w:val="ab"/>
    <w:unhideWhenUsed/>
    <w:rsid w:val="007D01EA"/>
    <w:pPr>
      <w:widowControl/>
      <w:suppressAutoHyphens w:val="0"/>
    </w:pPr>
    <w:rPr>
      <w:rFonts w:ascii="Tahoma" w:eastAsia="Times New Roman" w:hAnsi="Tahoma" w:cs="Times New Roman"/>
      <w:kern w:val="0"/>
      <w:sz w:val="16"/>
      <w:szCs w:val="16"/>
      <w:lang w:eastAsia="ru-RU" w:bidi="ar-SA"/>
    </w:rPr>
  </w:style>
  <w:style w:type="character" w:customStyle="1" w:styleId="ab">
    <w:name w:val="Текст выноски Знак"/>
    <w:basedOn w:val="a0"/>
    <w:link w:val="aa"/>
    <w:rsid w:val="007D01EA"/>
    <w:rPr>
      <w:rFonts w:ascii="Tahoma" w:hAnsi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7D01EA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7D01EA"/>
    <w:rPr>
      <w:rFonts w:ascii="Calibri" w:hAnsi="Calibri"/>
      <w:sz w:val="22"/>
      <w:szCs w:val="22"/>
    </w:rPr>
  </w:style>
  <w:style w:type="paragraph" w:styleId="ae">
    <w:name w:val="footer"/>
    <w:basedOn w:val="a"/>
    <w:link w:val="af"/>
    <w:unhideWhenUsed/>
    <w:rsid w:val="007D01EA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character" w:customStyle="1" w:styleId="af">
    <w:name w:val="Нижний колонтитул Знак"/>
    <w:basedOn w:val="a0"/>
    <w:link w:val="ae"/>
    <w:rsid w:val="007D01EA"/>
    <w:rPr>
      <w:rFonts w:ascii="Calibri" w:hAnsi="Calibri"/>
      <w:sz w:val="22"/>
      <w:szCs w:val="22"/>
    </w:rPr>
  </w:style>
  <w:style w:type="paragraph" w:styleId="af0">
    <w:name w:val="endnote text"/>
    <w:basedOn w:val="a"/>
    <w:link w:val="af1"/>
    <w:uiPriority w:val="99"/>
    <w:semiHidden/>
    <w:unhideWhenUsed/>
    <w:rsid w:val="007D01EA"/>
    <w:pPr>
      <w:widowControl/>
      <w:suppressAutoHyphens w:val="0"/>
      <w:spacing w:after="200" w:line="276" w:lineRule="auto"/>
    </w:pPr>
    <w:rPr>
      <w:rFonts w:ascii="Calibri" w:eastAsia="Times New Roman" w:hAnsi="Calibri" w:cs="Times New Roman"/>
      <w:kern w:val="0"/>
      <w:sz w:val="20"/>
      <w:szCs w:val="20"/>
      <w:lang w:eastAsia="ru-RU" w:bidi="ar-SA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D01EA"/>
    <w:rPr>
      <w:rFonts w:ascii="Calibri" w:hAnsi="Calibri"/>
    </w:rPr>
  </w:style>
  <w:style w:type="character" w:styleId="af2">
    <w:name w:val="endnote reference"/>
    <w:uiPriority w:val="99"/>
    <w:semiHidden/>
    <w:unhideWhenUsed/>
    <w:rsid w:val="007D01EA"/>
    <w:rPr>
      <w:rFonts w:cs="Times New Roman"/>
      <w:vertAlign w:val="superscript"/>
    </w:rPr>
  </w:style>
  <w:style w:type="table" w:styleId="af3">
    <w:name w:val="Table Grid"/>
    <w:basedOn w:val="a1"/>
    <w:uiPriority w:val="59"/>
    <w:rsid w:val="007D01EA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59"/>
    <w:rsid w:val="007D01EA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rsid w:val="007D01EA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f4">
    <w:name w:val="Основной текст с отступом Знак"/>
    <w:link w:val="af5"/>
    <w:locked/>
    <w:rsid w:val="007D01EA"/>
    <w:rPr>
      <w:sz w:val="24"/>
      <w:szCs w:val="24"/>
      <w:lang w:eastAsia="ar-SA"/>
    </w:rPr>
  </w:style>
  <w:style w:type="paragraph" w:styleId="af5">
    <w:name w:val="Body Text Indent"/>
    <w:basedOn w:val="a"/>
    <w:link w:val="af4"/>
    <w:rsid w:val="007D01EA"/>
    <w:pPr>
      <w:widowControl/>
      <w:ind w:firstLine="567"/>
    </w:pPr>
    <w:rPr>
      <w:rFonts w:eastAsia="Times New Roman" w:cs="Times New Roman"/>
      <w:kern w:val="0"/>
      <w:lang w:eastAsia="ar-SA" w:bidi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7D01EA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af6">
    <w:name w:val="Прижатый влево"/>
    <w:basedOn w:val="a"/>
    <w:next w:val="a"/>
    <w:rsid w:val="007D01EA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ConsPlusNormal">
    <w:name w:val="ConsPlusNormal"/>
    <w:link w:val="ConsPlusNormal0"/>
    <w:rsid w:val="007D01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D01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har">
    <w:name w:val="Char Знак"/>
    <w:basedOn w:val="a"/>
    <w:rsid w:val="007D01EA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  <w:style w:type="table" w:customStyle="1" w:styleId="110">
    <w:name w:val="Сетка таблицы11"/>
    <w:basedOn w:val="a1"/>
    <w:next w:val="af3"/>
    <w:uiPriority w:val="59"/>
    <w:rsid w:val="007D01E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Знак Знак5"/>
    <w:rsid w:val="007D01EA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1">
    <w:name w:val="Знак Знак3"/>
    <w:semiHidden/>
    <w:rsid w:val="007D01EA"/>
    <w:rPr>
      <w:sz w:val="24"/>
      <w:szCs w:val="24"/>
      <w:lang w:val="ru-RU" w:eastAsia="ar-SA" w:bidi="ar-SA"/>
    </w:rPr>
  </w:style>
  <w:style w:type="character" w:customStyle="1" w:styleId="af7">
    <w:name w:val="Цветовое выделение"/>
    <w:rsid w:val="007D01EA"/>
    <w:rPr>
      <w:b/>
      <w:color w:val="000080"/>
    </w:rPr>
  </w:style>
  <w:style w:type="paragraph" w:styleId="af8">
    <w:name w:val="Normal (Web)"/>
    <w:basedOn w:val="a"/>
    <w:uiPriority w:val="99"/>
    <w:unhideWhenUsed/>
    <w:rsid w:val="007D01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9">
    <w:name w:val="page number"/>
    <w:rsid w:val="007D01EA"/>
  </w:style>
  <w:style w:type="paragraph" w:customStyle="1" w:styleId="consnormal0">
    <w:name w:val="consnormal"/>
    <w:basedOn w:val="a"/>
    <w:rsid w:val="007D01EA"/>
    <w:pPr>
      <w:widowControl/>
      <w:suppressAutoHyphens w:val="0"/>
      <w:ind w:firstLine="720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character" w:styleId="afa">
    <w:name w:val="FollowedHyperlink"/>
    <w:uiPriority w:val="99"/>
    <w:unhideWhenUsed/>
    <w:rsid w:val="007D01EA"/>
    <w:rPr>
      <w:color w:val="800080"/>
      <w:u w:val="single"/>
    </w:rPr>
  </w:style>
  <w:style w:type="paragraph" w:styleId="14">
    <w:name w:val="index 1"/>
    <w:basedOn w:val="a"/>
    <w:next w:val="a"/>
    <w:autoRedefine/>
    <w:uiPriority w:val="99"/>
    <w:unhideWhenUsed/>
    <w:rsid w:val="007D01EA"/>
    <w:pPr>
      <w:ind w:left="200" w:hanging="200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afb">
    <w:name w:val="index heading"/>
    <w:basedOn w:val="a"/>
    <w:unhideWhenUsed/>
    <w:rsid w:val="007D01EA"/>
    <w:pPr>
      <w:suppressLineNumbers/>
    </w:pPr>
    <w:rPr>
      <w:rFonts w:ascii="Arial" w:eastAsia="Times New Roman" w:hAnsi="Arial" w:cs="Verdana"/>
      <w:kern w:val="0"/>
      <w:sz w:val="20"/>
      <w:szCs w:val="20"/>
      <w:lang w:eastAsia="ar-SA" w:bidi="ar-SA"/>
    </w:rPr>
  </w:style>
  <w:style w:type="paragraph" w:styleId="afc">
    <w:name w:val="Subtitle"/>
    <w:basedOn w:val="a"/>
    <w:next w:val="a"/>
    <w:link w:val="afd"/>
    <w:qFormat/>
    <w:rsid w:val="007D01E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kern w:val="0"/>
      <w:lang w:eastAsia="ar-SA" w:bidi="ar-SA"/>
    </w:rPr>
  </w:style>
  <w:style w:type="character" w:customStyle="1" w:styleId="afd">
    <w:name w:val="Подзаголовок Знак"/>
    <w:basedOn w:val="a0"/>
    <w:link w:val="afc"/>
    <w:rsid w:val="007D01EA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paragraph" w:styleId="afe">
    <w:name w:val="No Spacing"/>
    <w:link w:val="aff"/>
    <w:uiPriority w:val="1"/>
    <w:qFormat/>
    <w:rsid w:val="007D01EA"/>
    <w:rPr>
      <w:sz w:val="24"/>
      <w:szCs w:val="24"/>
    </w:rPr>
  </w:style>
  <w:style w:type="paragraph" w:customStyle="1" w:styleId="23">
    <w:name w:val="Название2"/>
    <w:basedOn w:val="a"/>
    <w:rsid w:val="007D01EA"/>
    <w:pPr>
      <w:suppressLineNumbers/>
      <w:spacing w:before="120" w:after="120"/>
    </w:pPr>
    <w:rPr>
      <w:rFonts w:ascii="Arial" w:eastAsia="Times New Roman" w:hAnsi="Arial" w:cs="Tahoma"/>
      <w:i/>
      <w:iCs/>
      <w:kern w:val="0"/>
      <w:sz w:val="20"/>
      <w:lang w:eastAsia="ar-SA" w:bidi="ar-SA"/>
    </w:rPr>
  </w:style>
  <w:style w:type="paragraph" w:customStyle="1" w:styleId="24">
    <w:name w:val="Указатель2"/>
    <w:basedOn w:val="a"/>
    <w:rsid w:val="007D01EA"/>
    <w:pPr>
      <w:suppressLineNumbers/>
    </w:pPr>
    <w:rPr>
      <w:rFonts w:ascii="Arial" w:eastAsia="Times New Roman" w:hAnsi="Arial" w:cs="Tahoma"/>
      <w:kern w:val="0"/>
      <w:sz w:val="20"/>
      <w:szCs w:val="20"/>
      <w:lang w:eastAsia="ar-SA" w:bidi="ar-SA"/>
    </w:rPr>
  </w:style>
  <w:style w:type="paragraph" w:customStyle="1" w:styleId="15">
    <w:name w:val="Название1"/>
    <w:basedOn w:val="a"/>
    <w:next w:val="afc"/>
    <w:rsid w:val="007D01EA"/>
    <w:pPr>
      <w:keepNext/>
      <w:spacing w:before="240" w:after="120"/>
    </w:pPr>
    <w:rPr>
      <w:rFonts w:ascii="Arial" w:eastAsia="MS Mincho" w:hAnsi="Arial" w:cs="Arial"/>
      <w:kern w:val="0"/>
      <w:sz w:val="28"/>
      <w:szCs w:val="28"/>
      <w:lang w:eastAsia="ar-SA" w:bidi="ar-SA"/>
    </w:rPr>
  </w:style>
  <w:style w:type="paragraph" w:customStyle="1" w:styleId="aff0">
    <w:name w:val="Знак Знак Знак Знак Знак Знак Знак Знак Знак Знак"/>
    <w:basedOn w:val="a"/>
    <w:rsid w:val="007D01EA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ar-SA" w:bidi="ar-SA"/>
    </w:rPr>
  </w:style>
  <w:style w:type="paragraph" w:customStyle="1" w:styleId="16">
    <w:name w:val="Название объекта1"/>
    <w:basedOn w:val="a"/>
    <w:rsid w:val="007D01EA"/>
    <w:pPr>
      <w:spacing w:before="120" w:after="120"/>
    </w:pPr>
    <w:rPr>
      <w:rFonts w:ascii="Arial" w:eastAsia="Times New Roman" w:hAnsi="Arial" w:cs="Arial"/>
      <w:i/>
      <w:iCs/>
      <w:kern w:val="0"/>
      <w:sz w:val="20"/>
      <w:szCs w:val="20"/>
      <w:lang w:eastAsia="ar-SA" w:bidi="ar-SA"/>
    </w:rPr>
  </w:style>
  <w:style w:type="paragraph" w:customStyle="1" w:styleId="Index">
    <w:name w:val="Index"/>
    <w:basedOn w:val="a"/>
    <w:rsid w:val="007D01EA"/>
    <w:rPr>
      <w:rFonts w:ascii="Arial" w:eastAsia="Times New Roman" w:hAnsi="Arial" w:cs="Arial"/>
      <w:kern w:val="0"/>
      <w:sz w:val="18"/>
      <w:szCs w:val="18"/>
      <w:lang w:eastAsia="ar-SA" w:bidi="ar-SA"/>
    </w:rPr>
  </w:style>
  <w:style w:type="paragraph" w:customStyle="1" w:styleId="Index1">
    <w:name w:val="Index1"/>
    <w:basedOn w:val="a"/>
    <w:rsid w:val="007D01EA"/>
    <w:rPr>
      <w:rFonts w:ascii="Arial" w:eastAsia="Times New Roman" w:hAnsi="Arial" w:cs="Arial"/>
      <w:kern w:val="0"/>
      <w:sz w:val="20"/>
      <w:szCs w:val="20"/>
      <w:lang w:eastAsia="ar-SA" w:bidi="ar-SA"/>
    </w:rPr>
  </w:style>
  <w:style w:type="paragraph" w:customStyle="1" w:styleId="3ffffffff1">
    <w:name w:val="ﾍ3f・f・f・f・f・f・f・f1"/>
    <w:basedOn w:val="a"/>
    <w:rsid w:val="007D01EA"/>
    <w:pPr>
      <w:spacing w:before="120" w:after="120"/>
    </w:pPr>
    <w:rPr>
      <w:rFonts w:eastAsia="Times New Roman" w:cs="Times New Roman"/>
      <w:i/>
      <w:iCs/>
      <w:kern w:val="0"/>
      <w:lang w:eastAsia="ar-SA" w:bidi="ar-SA"/>
    </w:rPr>
  </w:style>
  <w:style w:type="paragraph" w:customStyle="1" w:styleId="3fffffffff1">
    <w:name w:val="ﾓ3f・f・f・f・f・f・f・f・f1"/>
    <w:basedOn w:val="a"/>
    <w:rsid w:val="007D01EA"/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FR1">
    <w:name w:val="FR1"/>
    <w:rsid w:val="007D01EA"/>
    <w:pPr>
      <w:widowControl w:val="0"/>
      <w:suppressAutoHyphens/>
      <w:spacing w:before="240"/>
    </w:pPr>
    <w:rPr>
      <w:rFonts w:ascii="Arial" w:eastAsia="Arial" w:hAnsi="Arial" w:cs="Arial"/>
      <w:lang w:eastAsia="ar-SA"/>
    </w:rPr>
  </w:style>
  <w:style w:type="paragraph" w:customStyle="1" w:styleId="3ffffffffffffffffffffff31">
    <w:name w:val="ﾎ3f・f・f・f・f・f・f・f ・f・f・f・f・f ・f ・f・f・f・f・f・f・f・f 31"/>
    <w:basedOn w:val="a"/>
    <w:rsid w:val="007D01EA"/>
    <w:pPr>
      <w:ind w:left="708"/>
      <w:jc w:val="both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customStyle="1" w:styleId="3fffffffffffff21">
    <w:name w:val="ﾎ3f・f・f・f・f・f・f・f ・f・f・f・f・f 21"/>
    <w:basedOn w:val="a"/>
    <w:rsid w:val="007D01EA"/>
    <w:pPr>
      <w:tabs>
        <w:tab w:val="left" w:pos="2585"/>
      </w:tabs>
      <w:jc w:val="both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customStyle="1" w:styleId="3ffffff1">
    <w:name w:val="ﾖ3f・f・f・f・f・f1"/>
    <w:basedOn w:val="a"/>
    <w:rsid w:val="007D01EA"/>
    <w:pPr>
      <w:ind w:left="128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customStyle="1" w:styleId="3fffffffffffff31">
    <w:name w:val="ﾎ3f・f・f・f・f・f・f・f ・f・f・f・f・f 31"/>
    <w:basedOn w:val="a"/>
    <w:rsid w:val="007D01EA"/>
    <w:rPr>
      <w:rFonts w:eastAsia="Times New Roman" w:cs="Times New Roman"/>
      <w:kern w:val="0"/>
      <w:sz w:val="28"/>
      <w:szCs w:val="28"/>
      <w:lang w:eastAsia="ar-SA" w:bidi="ar-SA"/>
    </w:rPr>
  </w:style>
  <w:style w:type="paragraph" w:customStyle="1" w:styleId="3ffffffffffffffffffffff21">
    <w:name w:val="ﾎ3f・f・f・f・f・f・f・f ・f・f・f・f・f ・f ・f・f・f・f・f・f・f・f 21"/>
    <w:basedOn w:val="a"/>
    <w:rsid w:val="007D01EA"/>
    <w:pPr>
      <w:ind w:left="69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customStyle="1" w:styleId="TableContents">
    <w:name w:val="Table Contents"/>
    <w:basedOn w:val="a"/>
    <w:rsid w:val="007D01EA"/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ableHeading">
    <w:name w:val="Table Heading"/>
    <w:basedOn w:val="TableContents"/>
    <w:rsid w:val="007D01E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a4"/>
    <w:rsid w:val="007D01EA"/>
    <w:pPr>
      <w:spacing w:after="0"/>
      <w:jc w:val="both"/>
    </w:pPr>
    <w:rPr>
      <w:rFonts w:eastAsia="Times New Roman" w:cs="Times New Roman"/>
      <w:kern w:val="0"/>
      <w:sz w:val="28"/>
      <w:szCs w:val="28"/>
      <w:u w:val="single"/>
      <w:lang w:eastAsia="ar-SA" w:bidi="ar-SA"/>
    </w:rPr>
  </w:style>
  <w:style w:type="paragraph" w:customStyle="1" w:styleId="3fffffffffffff2">
    <w:name w:val="ﾎ3f・f・f・f・f・f・f・f ・f・f・f・f・f 2"/>
    <w:basedOn w:val="a"/>
    <w:rsid w:val="007D01EA"/>
    <w:pPr>
      <w:spacing w:after="120" w:line="480" w:lineRule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TableContents1">
    <w:name w:val="Table Contents1"/>
    <w:basedOn w:val="a"/>
    <w:rsid w:val="007D01EA"/>
    <w:rPr>
      <w:rFonts w:eastAsia="Times New Roman" w:cs="Times New Roman"/>
      <w:kern w:val="0"/>
      <w:sz w:val="18"/>
      <w:szCs w:val="18"/>
      <w:lang w:eastAsia="ar-SA" w:bidi="ar-SA"/>
    </w:rPr>
  </w:style>
  <w:style w:type="paragraph" w:customStyle="1" w:styleId="TableHeading1">
    <w:name w:val="Table Heading1"/>
    <w:basedOn w:val="TableContents1"/>
    <w:rsid w:val="007D01EA"/>
    <w:pPr>
      <w:jc w:val="center"/>
    </w:pPr>
    <w:rPr>
      <w:b/>
      <w:bCs/>
    </w:rPr>
  </w:style>
  <w:style w:type="paragraph" w:customStyle="1" w:styleId="Oaaeeoa1">
    <w:name w:val="Oaaeeoa1"/>
    <w:basedOn w:val="a"/>
    <w:rsid w:val="007D01EA"/>
    <w:rPr>
      <w:rFonts w:eastAsia="Times New Roman" w:cs="Times New Roman"/>
      <w:kern w:val="0"/>
      <w:sz w:val="26"/>
      <w:szCs w:val="26"/>
      <w:lang w:eastAsia="ar-SA" w:bidi="ar-SA"/>
    </w:rPr>
  </w:style>
  <w:style w:type="paragraph" w:customStyle="1" w:styleId="Framecontents1">
    <w:name w:val="Frame contents1"/>
    <w:basedOn w:val="a4"/>
    <w:rsid w:val="007D01EA"/>
    <w:pPr>
      <w:spacing w:after="0"/>
      <w:jc w:val="both"/>
    </w:pPr>
    <w:rPr>
      <w:rFonts w:eastAsia="Times New Roman" w:cs="Times New Roman"/>
      <w:kern w:val="0"/>
      <w:sz w:val="28"/>
      <w:szCs w:val="28"/>
      <w:u w:val="single"/>
      <w:lang w:eastAsia="ar-SA" w:bidi="ar-SA"/>
    </w:rPr>
  </w:style>
  <w:style w:type="paragraph" w:customStyle="1" w:styleId="210">
    <w:name w:val="Основной текст с отступом 21"/>
    <w:basedOn w:val="a"/>
    <w:rsid w:val="007D01EA"/>
    <w:pPr>
      <w:ind w:firstLine="709"/>
      <w:jc w:val="both"/>
    </w:pPr>
    <w:rPr>
      <w:rFonts w:eastAsia="Times New Roman" w:cs="Times New Roman"/>
      <w:b/>
      <w:i/>
      <w:kern w:val="0"/>
      <w:sz w:val="28"/>
      <w:szCs w:val="20"/>
      <w:lang w:eastAsia="ar-SA" w:bidi="ar-SA"/>
    </w:rPr>
  </w:style>
  <w:style w:type="paragraph" w:customStyle="1" w:styleId="310">
    <w:name w:val="Основной текст 31"/>
    <w:basedOn w:val="a"/>
    <w:rsid w:val="007D01EA"/>
    <w:pPr>
      <w:widowControl/>
      <w:jc w:val="both"/>
    </w:pPr>
    <w:rPr>
      <w:rFonts w:eastAsia="Times New Roman" w:cs="Times New Roman"/>
      <w:kern w:val="0"/>
      <w:lang w:eastAsia="ar-SA" w:bidi="ar-SA"/>
    </w:rPr>
  </w:style>
  <w:style w:type="paragraph" w:customStyle="1" w:styleId="aff1">
    <w:name w:val="Таблицы (моноширинный)"/>
    <w:basedOn w:val="a"/>
    <w:next w:val="a"/>
    <w:rsid w:val="007D01EA"/>
    <w:pPr>
      <w:autoSpaceDE w:val="0"/>
      <w:jc w:val="both"/>
    </w:pPr>
    <w:rPr>
      <w:rFonts w:ascii="Courier New" w:eastAsia="Times New Roman" w:hAnsi="Courier New" w:cs="StarSymbol"/>
      <w:kern w:val="0"/>
      <w:sz w:val="20"/>
      <w:szCs w:val="20"/>
      <w:lang w:eastAsia="ar-SA" w:bidi="ar-SA"/>
    </w:rPr>
  </w:style>
  <w:style w:type="paragraph" w:customStyle="1" w:styleId="ConsNonformat">
    <w:name w:val="ConsNonformat"/>
    <w:rsid w:val="007D01EA"/>
    <w:pPr>
      <w:widowControl w:val="0"/>
      <w:suppressAutoHyphens/>
      <w:autoSpaceDE w:val="0"/>
      <w:ind w:right="19772"/>
    </w:pPr>
    <w:rPr>
      <w:rFonts w:ascii="Courier New" w:eastAsia="Arial" w:hAnsi="Courier New" w:cs="StarSymbol"/>
      <w:lang w:eastAsia="ar-SA"/>
    </w:rPr>
  </w:style>
  <w:style w:type="paragraph" w:customStyle="1" w:styleId="aff2">
    <w:name w:val="Содержимое таблицы"/>
    <w:basedOn w:val="a"/>
    <w:rsid w:val="007D01EA"/>
    <w:pPr>
      <w:suppressLineNumbers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aff3">
    <w:name w:val="Заголовок таблицы"/>
    <w:basedOn w:val="aff2"/>
    <w:rsid w:val="007D01EA"/>
    <w:pPr>
      <w:jc w:val="center"/>
    </w:pPr>
    <w:rPr>
      <w:b/>
      <w:bCs/>
    </w:rPr>
  </w:style>
  <w:style w:type="paragraph" w:customStyle="1" w:styleId="aff4">
    <w:name w:val="Содержимое врезки"/>
    <w:basedOn w:val="a4"/>
    <w:rsid w:val="007D01EA"/>
    <w:pPr>
      <w:widowControl/>
      <w:spacing w:after="0"/>
      <w:jc w:val="both"/>
    </w:pPr>
    <w:rPr>
      <w:rFonts w:eastAsia="Times New Roman" w:cs="Times New Roman"/>
      <w:kern w:val="0"/>
      <w:sz w:val="28"/>
      <w:szCs w:val="28"/>
      <w:lang w:eastAsia="ar-SA" w:bidi="ar-SA"/>
    </w:rPr>
  </w:style>
  <w:style w:type="character" w:customStyle="1" w:styleId="WW8Num2z0">
    <w:name w:val="WW8Num2z0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3z0">
    <w:name w:val="WW8Num3z0"/>
    <w:rsid w:val="007D01EA"/>
    <w:rPr>
      <w:rFonts w:ascii="Symbol" w:hAnsi="Symbol" w:cs="Symbol" w:hint="default"/>
      <w:sz w:val="20"/>
      <w:szCs w:val="20"/>
    </w:rPr>
  </w:style>
  <w:style w:type="character" w:customStyle="1" w:styleId="WW8Num4z0">
    <w:name w:val="WW8Num4z0"/>
    <w:rsid w:val="007D01EA"/>
    <w:rPr>
      <w:rFonts w:ascii="Symbol" w:hAnsi="Symbol" w:cs="Symbol" w:hint="default"/>
      <w:sz w:val="18"/>
      <w:szCs w:val="18"/>
    </w:rPr>
  </w:style>
  <w:style w:type="character" w:customStyle="1" w:styleId="Absatz-Standardschriftart">
    <w:name w:val="Absatz-Standardschriftart"/>
    <w:rsid w:val="007D01EA"/>
  </w:style>
  <w:style w:type="character" w:customStyle="1" w:styleId="WW-Absatz-Standardschriftart">
    <w:name w:val="WW-Absatz-Standardschriftart"/>
    <w:rsid w:val="007D01EA"/>
  </w:style>
  <w:style w:type="character" w:customStyle="1" w:styleId="WW-Absatz-Standardschriftart1">
    <w:name w:val="WW-Absatz-Standardschriftart1"/>
    <w:rsid w:val="007D01EA"/>
  </w:style>
  <w:style w:type="character" w:customStyle="1" w:styleId="WW-Absatz-Standardschriftart11">
    <w:name w:val="WW-Absatz-Standardschriftart11"/>
    <w:rsid w:val="007D01EA"/>
  </w:style>
  <w:style w:type="character" w:customStyle="1" w:styleId="WW-Absatz-Standardschriftart111">
    <w:name w:val="WW-Absatz-Standardschriftart111"/>
    <w:rsid w:val="007D01EA"/>
  </w:style>
  <w:style w:type="character" w:customStyle="1" w:styleId="WW8Num4z1">
    <w:name w:val="WW8Num4z1"/>
    <w:rsid w:val="007D01EA"/>
    <w:rPr>
      <w:rFonts w:ascii="Wingdings 2" w:hAnsi="Wingdings 2" w:cs="StarSymbol" w:hint="default"/>
      <w:sz w:val="18"/>
      <w:szCs w:val="18"/>
    </w:rPr>
  </w:style>
  <w:style w:type="character" w:customStyle="1" w:styleId="WW8Num4z2">
    <w:name w:val="WW8Num4z2"/>
    <w:rsid w:val="007D01EA"/>
    <w:rPr>
      <w:rFonts w:ascii="StarSymbol" w:eastAsia="StarSymbol" w:hAnsi="StarSymbol" w:cs="StarSymbol" w:hint="eastAsia"/>
      <w:sz w:val="18"/>
      <w:szCs w:val="18"/>
    </w:rPr>
  </w:style>
  <w:style w:type="character" w:customStyle="1" w:styleId="WW8Num5z0">
    <w:name w:val="WW8Num5z0"/>
    <w:rsid w:val="007D01EA"/>
    <w:rPr>
      <w:sz w:val="20"/>
      <w:szCs w:val="20"/>
    </w:rPr>
  </w:style>
  <w:style w:type="character" w:customStyle="1" w:styleId="WW8Num5z1">
    <w:name w:val="WW8Num5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5z2">
    <w:name w:val="WW8Num5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6z0">
    <w:name w:val="WW8Num6z0"/>
    <w:rsid w:val="007D01EA"/>
    <w:rPr>
      <w:rFonts w:ascii="Symbol" w:hAnsi="Symbol" w:cs="Symbol" w:hint="default"/>
      <w:sz w:val="18"/>
      <w:szCs w:val="18"/>
    </w:rPr>
  </w:style>
  <w:style w:type="character" w:customStyle="1" w:styleId="WW8Num7z0">
    <w:name w:val="WW8Num7z0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7z1">
    <w:name w:val="WW8Num7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7z2">
    <w:name w:val="WW8Num7z2"/>
    <w:rsid w:val="007D01EA"/>
    <w:rPr>
      <w:rFonts w:ascii="StarSymbol" w:eastAsia="StarSymbol" w:hAnsi="StarSymbol" w:cs="StarSymbol" w:hint="eastAsia"/>
      <w:sz w:val="18"/>
      <w:szCs w:val="18"/>
    </w:rPr>
  </w:style>
  <w:style w:type="character" w:customStyle="1" w:styleId="WW-Absatz-Standardschriftart1111">
    <w:name w:val="WW-Absatz-Standardschriftart1111"/>
    <w:rsid w:val="007D01EA"/>
  </w:style>
  <w:style w:type="character" w:customStyle="1" w:styleId="WW8Num6z1">
    <w:name w:val="WW8Num6z1"/>
    <w:rsid w:val="007D01EA"/>
    <w:rPr>
      <w:rFonts w:ascii="Courier New" w:hAnsi="Courier New" w:cs="StarSymbol" w:hint="default"/>
    </w:rPr>
  </w:style>
  <w:style w:type="character" w:customStyle="1" w:styleId="WW8Num6z2">
    <w:name w:val="WW8Num6z2"/>
    <w:rsid w:val="007D01EA"/>
    <w:rPr>
      <w:rFonts w:ascii="StarSymbol" w:eastAsia="StarSymbol" w:hAnsi="StarSymbol" w:cs="StarSymbol" w:hint="eastAsia"/>
      <w:sz w:val="18"/>
      <w:szCs w:val="18"/>
    </w:rPr>
  </w:style>
  <w:style w:type="character" w:customStyle="1" w:styleId="WW8Num8z0">
    <w:name w:val="WW8Num8z0"/>
    <w:rsid w:val="007D01EA"/>
    <w:rPr>
      <w:sz w:val="20"/>
      <w:szCs w:val="20"/>
    </w:rPr>
  </w:style>
  <w:style w:type="character" w:customStyle="1" w:styleId="WW8Num8z1">
    <w:name w:val="WW8Num8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8z2">
    <w:name w:val="WW8Num8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9z0">
    <w:name w:val="WW8Num9z0"/>
    <w:rsid w:val="007D01EA"/>
    <w:rPr>
      <w:sz w:val="20"/>
      <w:szCs w:val="20"/>
    </w:rPr>
  </w:style>
  <w:style w:type="character" w:customStyle="1" w:styleId="WW8Num9z1">
    <w:name w:val="WW8Num9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9z2">
    <w:name w:val="WW8Num9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0z0">
    <w:name w:val="WW8Num10z0"/>
    <w:rsid w:val="007D01EA"/>
    <w:rPr>
      <w:rFonts w:ascii="Symbol" w:hAnsi="Symbol" w:cs="Symbol" w:hint="default"/>
      <w:sz w:val="18"/>
      <w:szCs w:val="18"/>
    </w:rPr>
  </w:style>
  <w:style w:type="character" w:customStyle="1" w:styleId="WW8Num10z1">
    <w:name w:val="WW8Num10z1"/>
    <w:rsid w:val="007D01EA"/>
    <w:rPr>
      <w:rFonts w:ascii="Courier New" w:hAnsi="Courier New" w:cs="StarSymbol" w:hint="default"/>
    </w:rPr>
  </w:style>
  <w:style w:type="character" w:customStyle="1" w:styleId="WW8Num10z2">
    <w:name w:val="WW8Num10z2"/>
    <w:rsid w:val="007D01EA"/>
    <w:rPr>
      <w:rFonts w:ascii="Wingdings" w:hAnsi="Wingdings" w:cs="Courier New" w:hint="default"/>
    </w:rPr>
  </w:style>
  <w:style w:type="character" w:customStyle="1" w:styleId="WW8Num11z0">
    <w:name w:val="WW8Num11z0"/>
    <w:rsid w:val="007D01EA"/>
    <w:rPr>
      <w:sz w:val="20"/>
      <w:szCs w:val="20"/>
    </w:rPr>
  </w:style>
  <w:style w:type="character" w:customStyle="1" w:styleId="WW8Num11z1">
    <w:name w:val="WW8Num11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1z2">
    <w:name w:val="WW8Num11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2z0">
    <w:name w:val="WW8Num12z0"/>
    <w:rsid w:val="007D01EA"/>
    <w:rPr>
      <w:rFonts w:ascii="Symbol" w:hAnsi="Symbol" w:cs="Symbol" w:hint="default"/>
      <w:sz w:val="20"/>
      <w:szCs w:val="20"/>
    </w:rPr>
  </w:style>
  <w:style w:type="character" w:customStyle="1" w:styleId="WW8Num12z1">
    <w:name w:val="WW8Num12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2z2">
    <w:name w:val="WW8Num12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3z0">
    <w:name w:val="WW8Num13z0"/>
    <w:rsid w:val="007D01EA"/>
    <w:rPr>
      <w:rFonts w:ascii="Symbol" w:hAnsi="Symbol" w:cs="Symbol" w:hint="default"/>
      <w:sz w:val="18"/>
      <w:szCs w:val="18"/>
    </w:rPr>
  </w:style>
  <w:style w:type="character" w:customStyle="1" w:styleId="WW8Num14z0">
    <w:name w:val="WW8Num14z0"/>
    <w:rsid w:val="007D01EA"/>
    <w:rPr>
      <w:rFonts w:ascii="Symbol" w:hAnsi="Symbol" w:cs="Symbol" w:hint="default"/>
      <w:sz w:val="20"/>
      <w:szCs w:val="20"/>
    </w:rPr>
  </w:style>
  <w:style w:type="character" w:customStyle="1" w:styleId="WW8Num14z1">
    <w:name w:val="WW8Num14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4z2">
    <w:name w:val="WW8Num14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25">
    <w:name w:val="Основной шрифт абзаца2"/>
    <w:rsid w:val="007D01EA"/>
  </w:style>
  <w:style w:type="character" w:customStyle="1" w:styleId="WW8Num13z1">
    <w:name w:val="WW8Num13z1"/>
    <w:rsid w:val="007D01EA"/>
    <w:rPr>
      <w:rFonts w:ascii="Wingdings 2" w:hAnsi="Wingdings 2" w:cs="StarSymbol" w:hint="default"/>
      <w:sz w:val="18"/>
      <w:szCs w:val="18"/>
    </w:rPr>
  </w:style>
  <w:style w:type="character" w:customStyle="1" w:styleId="WW8Num13z2">
    <w:name w:val="WW8Num13z2"/>
    <w:rsid w:val="007D01EA"/>
    <w:rPr>
      <w:rFonts w:ascii="StarSymbol" w:eastAsia="StarSymbol" w:hAnsi="StarSymbol" w:cs="StarSymbol" w:hint="eastAsia"/>
      <w:sz w:val="18"/>
      <w:szCs w:val="18"/>
    </w:rPr>
  </w:style>
  <w:style w:type="character" w:customStyle="1" w:styleId="WW-Absatz-Standardschriftart11111">
    <w:name w:val="WW-Absatz-Standardschriftart11111"/>
    <w:rsid w:val="007D01EA"/>
  </w:style>
  <w:style w:type="character" w:customStyle="1" w:styleId="WW-Absatz-Standardschriftart111111">
    <w:name w:val="WW-Absatz-Standardschriftart111111"/>
    <w:rsid w:val="007D01EA"/>
  </w:style>
  <w:style w:type="character" w:customStyle="1" w:styleId="WW-Absatz-Standardschriftart1111111">
    <w:name w:val="WW-Absatz-Standardschriftart1111111"/>
    <w:rsid w:val="007D01EA"/>
  </w:style>
  <w:style w:type="character" w:customStyle="1" w:styleId="17">
    <w:name w:val="Основной шрифт абзаца1"/>
    <w:rsid w:val="007D01EA"/>
  </w:style>
  <w:style w:type="character" w:customStyle="1" w:styleId="WW-">
    <w:name w:val="WW-Основной шрифт абзаца"/>
    <w:rsid w:val="007D01EA"/>
  </w:style>
  <w:style w:type="character" w:customStyle="1" w:styleId="WW8Num5z3">
    <w:name w:val="WW8Num5z3"/>
    <w:rsid w:val="007D01EA"/>
    <w:rPr>
      <w:rFonts w:ascii="Symbol" w:hAnsi="Symbol" w:cs="Symbol" w:hint="default"/>
      <w:sz w:val="20"/>
      <w:szCs w:val="20"/>
    </w:rPr>
  </w:style>
  <w:style w:type="character" w:customStyle="1" w:styleId="WW8Num6z3">
    <w:name w:val="WW8Num6z3"/>
    <w:rsid w:val="007D01EA"/>
    <w:rPr>
      <w:rFonts w:ascii="Symbol" w:hAnsi="Symbol" w:cs="Symbol" w:hint="default"/>
    </w:rPr>
  </w:style>
  <w:style w:type="character" w:customStyle="1" w:styleId="WW8Num7z3">
    <w:name w:val="WW8Num7z3"/>
    <w:rsid w:val="007D01EA"/>
    <w:rPr>
      <w:rFonts w:ascii="Symbol" w:hAnsi="Symbol" w:cs="Symbol" w:hint="default"/>
      <w:sz w:val="20"/>
      <w:szCs w:val="20"/>
    </w:rPr>
  </w:style>
  <w:style w:type="character" w:customStyle="1" w:styleId="WW8Num16z0">
    <w:name w:val="WW8Num16z0"/>
    <w:rsid w:val="007D01EA"/>
    <w:rPr>
      <w:rFonts w:ascii="Symbol" w:hAnsi="Symbol" w:cs="Symbol" w:hint="default"/>
      <w:sz w:val="18"/>
      <w:szCs w:val="18"/>
    </w:rPr>
  </w:style>
  <w:style w:type="character" w:customStyle="1" w:styleId="WW8Num16z1">
    <w:name w:val="WW8Num16z1"/>
    <w:rsid w:val="007D01EA"/>
    <w:rPr>
      <w:rFonts w:ascii="Courier New" w:hAnsi="Courier New" w:cs="StarSymbol" w:hint="default"/>
    </w:rPr>
  </w:style>
  <w:style w:type="character" w:customStyle="1" w:styleId="WW8Num16z2">
    <w:name w:val="WW8Num16z2"/>
    <w:rsid w:val="007D01EA"/>
    <w:rPr>
      <w:rFonts w:ascii="Wingdings" w:hAnsi="Wingdings" w:cs="Courier New" w:hint="default"/>
    </w:rPr>
  </w:style>
  <w:style w:type="character" w:customStyle="1" w:styleId="WW8Num17z0">
    <w:name w:val="WW8Num17z0"/>
    <w:rsid w:val="007D01EA"/>
    <w:rPr>
      <w:sz w:val="20"/>
      <w:szCs w:val="20"/>
    </w:rPr>
  </w:style>
  <w:style w:type="character" w:customStyle="1" w:styleId="WW8Num17z1">
    <w:name w:val="WW8Num17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7z3">
    <w:name w:val="WW8Num17z3"/>
    <w:rsid w:val="007D01EA"/>
    <w:rPr>
      <w:rFonts w:ascii="Symbol" w:hAnsi="Symbol" w:cs="Symbol" w:hint="default"/>
      <w:sz w:val="20"/>
      <w:szCs w:val="20"/>
    </w:rPr>
  </w:style>
  <w:style w:type="character" w:customStyle="1" w:styleId="WW8Num18z0">
    <w:name w:val="WW8Num18z0"/>
    <w:rsid w:val="007D01EA"/>
    <w:rPr>
      <w:sz w:val="20"/>
      <w:szCs w:val="20"/>
    </w:rPr>
  </w:style>
  <w:style w:type="character" w:customStyle="1" w:styleId="WW8Num18z1">
    <w:name w:val="WW8Num18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8z2">
    <w:name w:val="WW8Num18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9z0">
    <w:name w:val="WW8Num19z0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9z1">
    <w:name w:val="WW8Num19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9z3">
    <w:name w:val="WW8Num19z3"/>
    <w:rsid w:val="007D01EA"/>
    <w:rPr>
      <w:rFonts w:ascii="Symbol" w:hAnsi="Symbol" w:cs="Symbol" w:hint="default"/>
      <w:sz w:val="20"/>
      <w:szCs w:val="20"/>
    </w:rPr>
  </w:style>
  <w:style w:type="character" w:customStyle="1" w:styleId="WW8Num25z0">
    <w:name w:val="WW8Num25z0"/>
    <w:rsid w:val="007D01EA"/>
    <w:rPr>
      <w:sz w:val="20"/>
      <w:szCs w:val="20"/>
    </w:rPr>
  </w:style>
  <w:style w:type="character" w:customStyle="1" w:styleId="WW8Num25z1">
    <w:name w:val="WW8Num25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5z3">
    <w:name w:val="WW8Num25z3"/>
    <w:rsid w:val="007D01EA"/>
    <w:rPr>
      <w:rFonts w:ascii="Symbol" w:hAnsi="Symbol" w:cs="Symbol" w:hint="default"/>
      <w:sz w:val="20"/>
      <w:szCs w:val="20"/>
    </w:rPr>
  </w:style>
  <w:style w:type="character" w:customStyle="1" w:styleId="WW8Num26z0">
    <w:name w:val="WW8Num26z0"/>
    <w:rsid w:val="007D01EA"/>
    <w:rPr>
      <w:sz w:val="20"/>
      <w:szCs w:val="20"/>
    </w:rPr>
  </w:style>
  <w:style w:type="character" w:customStyle="1" w:styleId="WW8Num26z1">
    <w:name w:val="WW8Num26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6z2">
    <w:name w:val="WW8Num26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27z0">
    <w:name w:val="WW8Num27z0"/>
    <w:rsid w:val="007D01EA"/>
    <w:rPr>
      <w:sz w:val="20"/>
      <w:szCs w:val="20"/>
    </w:rPr>
  </w:style>
  <w:style w:type="character" w:customStyle="1" w:styleId="WW8Num27z1">
    <w:name w:val="WW8Num27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7z3">
    <w:name w:val="WW8Num27z3"/>
    <w:rsid w:val="007D01EA"/>
    <w:rPr>
      <w:rFonts w:ascii="Symbol" w:hAnsi="Symbol" w:cs="Symbol" w:hint="default"/>
      <w:sz w:val="20"/>
      <w:szCs w:val="20"/>
    </w:rPr>
  </w:style>
  <w:style w:type="character" w:customStyle="1" w:styleId="WW8Num31z0">
    <w:name w:val="WW8Num31z0"/>
    <w:rsid w:val="007D01EA"/>
    <w:rPr>
      <w:rFonts w:ascii="Symbol" w:hAnsi="Symbol" w:cs="Symbol" w:hint="default"/>
    </w:rPr>
  </w:style>
  <w:style w:type="character" w:customStyle="1" w:styleId="WW8Num31z1">
    <w:name w:val="WW8Num31z1"/>
    <w:rsid w:val="007D01EA"/>
    <w:rPr>
      <w:rFonts w:ascii="Courier New" w:hAnsi="Courier New" w:cs="StarSymbol" w:hint="default"/>
    </w:rPr>
  </w:style>
  <w:style w:type="character" w:customStyle="1" w:styleId="WW8Num31z2">
    <w:name w:val="WW8Num31z2"/>
    <w:rsid w:val="007D01EA"/>
    <w:rPr>
      <w:rFonts w:ascii="Wingdings" w:hAnsi="Wingdings" w:cs="Courier New" w:hint="default"/>
    </w:rPr>
  </w:style>
  <w:style w:type="character" w:customStyle="1" w:styleId="WW8Num36z0">
    <w:name w:val="WW8Num36z0"/>
    <w:rsid w:val="007D01EA"/>
    <w:rPr>
      <w:rFonts w:ascii="Symbol" w:hAnsi="Symbol" w:cs="Symbol" w:hint="default"/>
    </w:rPr>
  </w:style>
  <w:style w:type="character" w:customStyle="1" w:styleId="WW8Num36z1">
    <w:name w:val="WW8Num36z1"/>
    <w:rsid w:val="007D01EA"/>
    <w:rPr>
      <w:rFonts w:ascii="Courier New" w:hAnsi="Courier New" w:cs="StarSymbol" w:hint="default"/>
    </w:rPr>
  </w:style>
  <w:style w:type="character" w:customStyle="1" w:styleId="WW8Num36z2">
    <w:name w:val="WW8Num36z2"/>
    <w:rsid w:val="007D01EA"/>
    <w:rPr>
      <w:rFonts w:ascii="Wingdings" w:hAnsi="Wingdings" w:cs="Courier New" w:hint="default"/>
    </w:rPr>
  </w:style>
  <w:style w:type="character" w:customStyle="1" w:styleId="WW8Num37z0">
    <w:name w:val="WW8Num37z0"/>
    <w:rsid w:val="007D01EA"/>
    <w:rPr>
      <w:rFonts w:ascii="Symbol" w:hAnsi="Symbol" w:cs="Symbol" w:hint="default"/>
    </w:rPr>
  </w:style>
  <w:style w:type="character" w:customStyle="1" w:styleId="WW8Num37z1">
    <w:name w:val="WW8Num37z1"/>
    <w:rsid w:val="007D01EA"/>
    <w:rPr>
      <w:rFonts w:ascii="Courier New" w:hAnsi="Courier New" w:cs="StarSymbol" w:hint="default"/>
    </w:rPr>
  </w:style>
  <w:style w:type="character" w:customStyle="1" w:styleId="WW8Num37z2">
    <w:name w:val="WW8Num37z2"/>
    <w:rsid w:val="007D01EA"/>
    <w:rPr>
      <w:rFonts w:ascii="Wingdings" w:hAnsi="Wingdings" w:cs="Courier New" w:hint="default"/>
    </w:rPr>
  </w:style>
  <w:style w:type="character" w:customStyle="1" w:styleId="WW8Num38z0">
    <w:name w:val="WW8Num38z0"/>
    <w:rsid w:val="007D01EA"/>
    <w:rPr>
      <w:rFonts w:ascii="Wingdings" w:hAnsi="Wingdings" w:cs="Courier New" w:hint="default"/>
    </w:rPr>
  </w:style>
  <w:style w:type="character" w:customStyle="1" w:styleId="WW8Num39z0">
    <w:name w:val="WW8Num39z0"/>
    <w:rsid w:val="007D01EA"/>
    <w:rPr>
      <w:rFonts w:ascii="Wingdings" w:hAnsi="Wingdings" w:cs="Courier New" w:hint="default"/>
    </w:rPr>
  </w:style>
  <w:style w:type="character" w:customStyle="1" w:styleId="WW8Num39z1">
    <w:name w:val="WW8Num39z1"/>
    <w:rsid w:val="007D01EA"/>
    <w:rPr>
      <w:rFonts w:ascii="Courier New" w:hAnsi="Courier New" w:cs="StarSymbol" w:hint="default"/>
    </w:rPr>
  </w:style>
  <w:style w:type="character" w:customStyle="1" w:styleId="WW8Num39z3">
    <w:name w:val="WW8Num39z3"/>
    <w:rsid w:val="007D01EA"/>
    <w:rPr>
      <w:rFonts w:ascii="Symbol" w:hAnsi="Symbol" w:cs="Symbol" w:hint="default"/>
    </w:rPr>
  </w:style>
  <w:style w:type="character" w:customStyle="1" w:styleId="WW8Num40z1">
    <w:name w:val="WW8Num40z1"/>
    <w:rsid w:val="007D01EA"/>
    <w:rPr>
      <w:rFonts w:ascii="Courier New" w:hAnsi="Courier New" w:cs="StarSymbol" w:hint="default"/>
    </w:rPr>
  </w:style>
  <w:style w:type="character" w:customStyle="1" w:styleId="WW8Num40z2">
    <w:name w:val="WW8Num40z2"/>
    <w:rsid w:val="007D01EA"/>
    <w:rPr>
      <w:rFonts w:ascii="Wingdings" w:hAnsi="Wingdings" w:cs="Courier New" w:hint="default"/>
    </w:rPr>
  </w:style>
  <w:style w:type="character" w:customStyle="1" w:styleId="WW8Num40z3">
    <w:name w:val="WW8Num40z3"/>
    <w:rsid w:val="007D01EA"/>
    <w:rPr>
      <w:rFonts w:ascii="Symbol" w:hAnsi="Symbol" w:cs="Symbol" w:hint="default"/>
    </w:rPr>
  </w:style>
  <w:style w:type="character" w:customStyle="1" w:styleId="WW8Num42z0">
    <w:name w:val="WW8Num42z0"/>
    <w:rsid w:val="007D01EA"/>
    <w:rPr>
      <w:rFonts w:ascii="Symbol" w:hAnsi="Symbol" w:hint="default"/>
    </w:rPr>
  </w:style>
  <w:style w:type="character" w:customStyle="1" w:styleId="WW8Num42z1">
    <w:name w:val="WW8Num42z1"/>
    <w:rsid w:val="007D01EA"/>
    <w:rPr>
      <w:rFonts w:ascii="Courier New" w:hAnsi="Courier New" w:cs="StarSymbol" w:hint="default"/>
    </w:rPr>
  </w:style>
  <w:style w:type="character" w:customStyle="1" w:styleId="WW8Num42z2">
    <w:name w:val="WW8Num42z2"/>
    <w:rsid w:val="007D01EA"/>
    <w:rPr>
      <w:rFonts w:ascii="Wingdings" w:hAnsi="Wingdings" w:hint="default"/>
    </w:rPr>
  </w:style>
  <w:style w:type="character" w:customStyle="1" w:styleId="WW8Num44z0">
    <w:name w:val="WW8Num44z0"/>
    <w:rsid w:val="007D01EA"/>
    <w:rPr>
      <w:rFonts w:ascii="Wingdings" w:hAnsi="Wingdings" w:cs="Courier New" w:hint="default"/>
    </w:rPr>
  </w:style>
  <w:style w:type="character" w:customStyle="1" w:styleId="WW8Num44z1">
    <w:name w:val="WW8Num44z1"/>
    <w:rsid w:val="007D01EA"/>
    <w:rPr>
      <w:rFonts w:ascii="Courier New" w:hAnsi="Courier New" w:cs="StarSymbol" w:hint="default"/>
    </w:rPr>
  </w:style>
  <w:style w:type="character" w:customStyle="1" w:styleId="WW8Num44z3">
    <w:name w:val="WW8Num44z3"/>
    <w:rsid w:val="007D01EA"/>
    <w:rPr>
      <w:rFonts w:ascii="Symbol" w:hAnsi="Symbol" w:cs="Symbol" w:hint="default"/>
    </w:rPr>
  </w:style>
  <w:style w:type="character" w:customStyle="1" w:styleId="WW8Num45z0">
    <w:name w:val="WW8Num45z0"/>
    <w:rsid w:val="007D01EA"/>
    <w:rPr>
      <w:rFonts w:ascii="Symbol" w:hAnsi="Symbol" w:cs="Symbol" w:hint="default"/>
    </w:rPr>
  </w:style>
  <w:style w:type="character" w:customStyle="1" w:styleId="WW8Num45z1">
    <w:name w:val="WW8Num45z1"/>
    <w:rsid w:val="007D01EA"/>
    <w:rPr>
      <w:rFonts w:ascii="Courier New" w:hAnsi="Courier New" w:cs="StarSymbol" w:hint="default"/>
    </w:rPr>
  </w:style>
  <w:style w:type="character" w:customStyle="1" w:styleId="WW8Num45z2">
    <w:name w:val="WW8Num45z2"/>
    <w:rsid w:val="007D01EA"/>
    <w:rPr>
      <w:rFonts w:ascii="Wingdings" w:hAnsi="Wingdings" w:cs="Courier New" w:hint="default"/>
    </w:rPr>
  </w:style>
  <w:style w:type="character" w:customStyle="1" w:styleId="WW8Num46z0">
    <w:name w:val="WW8Num46z0"/>
    <w:rsid w:val="007D01EA"/>
    <w:rPr>
      <w:rFonts w:ascii="Symbol" w:hAnsi="Symbol" w:hint="default"/>
    </w:rPr>
  </w:style>
  <w:style w:type="character" w:customStyle="1" w:styleId="WW8Num46z1">
    <w:name w:val="WW8Num46z1"/>
    <w:rsid w:val="007D01EA"/>
    <w:rPr>
      <w:rFonts w:ascii="Courier New" w:hAnsi="Courier New" w:cs="StarSymbol" w:hint="default"/>
    </w:rPr>
  </w:style>
  <w:style w:type="character" w:customStyle="1" w:styleId="WW8Num46z2">
    <w:name w:val="WW8Num46z2"/>
    <w:rsid w:val="007D01EA"/>
    <w:rPr>
      <w:rFonts w:ascii="Wingdings" w:hAnsi="Wingdings" w:hint="default"/>
    </w:rPr>
  </w:style>
  <w:style w:type="character" w:customStyle="1" w:styleId="WW8Num49z1">
    <w:name w:val="WW8Num49z1"/>
    <w:rsid w:val="007D01EA"/>
    <w:rPr>
      <w:rFonts w:ascii="Symbol" w:hAnsi="Symbol" w:cs="Symbol" w:hint="default"/>
    </w:rPr>
  </w:style>
  <w:style w:type="character" w:customStyle="1" w:styleId="WW8Num50z0">
    <w:name w:val="WW8Num50z0"/>
    <w:rsid w:val="007D01EA"/>
    <w:rPr>
      <w:rFonts w:ascii="Wingdings" w:hAnsi="Wingdings" w:cs="Courier New" w:hint="default"/>
    </w:rPr>
  </w:style>
  <w:style w:type="character" w:customStyle="1" w:styleId="WW8Num50z1">
    <w:name w:val="WW8Num50z1"/>
    <w:rsid w:val="007D01EA"/>
    <w:rPr>
      <w:rFonts w:ascii="Courier New" w:hAnsi="Courier New" w:cs="StarSymbol" w:hint="default"/>
    </w:rPr>
  </w:style>
  <w:style w:type="character" w:customStyle="1" w:styleId="WW8Num50z3">
    <w:name w:val="WW8Num50z3"/>
    <w:rsid w:val="007D01EA"/>
    <w:rPr>
      <w:rFonts w:ascii="Symbol" w:hAnsi="Symbol" w:cs="Symbol" w:hint="default"/>
    </w:rPr>
  </w:style>
  <w:style w:type="character" w:customStyle="1" w:styleId="WW8Num51z0">
    <w:name w:val="WW8Num51z0"/>
    <w:rsid w:val="007D01EA"/>
    <w:rPr>
      <w:rFonts w:ascii="Wingdings" w:hAnsi="Wingdings" w:hint="default"/>
    </w:rPr>
  </w:style>
  <w:style w:type="character" w:customStyle="1" w:styleId="WW8Num52z0">
    <w:name w:val="WW8Num52z0"/>
    <w:rsid w:val="007D01EA"/>
    <w:rPr>
      <w:rFonts w:ascii="Wingdings" w:hAnsi="Wingdings" w:cs="Courier New" w:hint="default"/>
    </w:rPr>
  </w:style>
  <w:style w:type="character" w:customStyle="1" w:styleId="WW8Num52z1">
    <w:name w:val="WW8Num52z1"/>
    <w:rsid w:val="007D01EA"/>
    <w:rPr>
      <w:rFonts w:ascii="Courier New" w:hAnsi="Courier New" w:cs="StarSymbol" w:hint="default"/>
    </w:rPr>
  </w:style>
  <w:style w:type="character" w:customStyle="1" w:styleId="WW8Num52z3">
    <w:name w:val="WW8Num52z3"/>
    <w:rsid w:val="007D01EA"/>
    <w:rPr>
      <w:rFonts w:ascii="Symbol" w:hAnsi="Symbol" w:cs="Symbol" w:hint="default"/>
    </w:rPr>
  </w:style>
  <w:style w:type="character" w:customStyle="1" w:styleId="WW8Num53z0">
    <w:name w:val="WW8Num53z0"/>
    <w:rsid w:val="007D01EA"/>
    <w:rPr>
      <w:rFonts w:ascii="Symbol" w:hAnsi="Symbol" w:hint="default"/>
    </w:rPr>
  </w:style>
  <w:style w:type="character" w:customStyle="1" w:styleId="WW8Num53z1">
    <w:name w:val="WW8Num53z1"/>
    <w:rsid w:val="007D01EA"/>
    <w:rPr>
      <w:rFonts w:ascii="Courier New" w:hAnsi="Courier New" w:cs="StarSymbol" w:hint="default"/>
    </w:rPr>
  </w:style>
  <w:style w:type="character" w:customStyle="1" w:styleId="WW8Num53z2">
    <w:name w:val="WW8Num53z2"/>
    <w:rsid w:val="007D01EA"/>
    <w:rPr>
      <w:rFonts w:ascii="Wingdings" w:hAnsi="Wingdings" w:hint="default"/>
    </w:rPr>
  </w:style>
  <w:style w:type="character" w:customStyle="1" w:styleId="WW8Num54z0">
    <w:name w:val="WW8Num54z0"/>
    <w:rsid w:val="007D01EA"/>
    <w:rPr>
      <w:rFonts w:ascii="Symbol" w:hAnsi="Symbol" w:cs="Symbol" w:hint="default"/>
    </w:rPr>
  </w:style>
  <w:style w:type="character" w:customStyle="1" w:styleId="WW8Num54z1">
    <w:name w:val="WW8Num54z1"/>
    <w:rsid w:val="007D01EA"/>
    <w:rPr>
      <w:rFonts w:ascii="Courier New" w:hAnsi="Courier New" w:cs="StarSymbol" w:hint="default"/>
    </w:rPr>
  </w:style>
  <w:style w:type="character" w:customStyle="1" w:styleId="WW8Num54z2">
    <w:name w:val="WW8Num54z2"/>
    <w:rsid w:val="007D01EA"/>
    <w:rPr>
      <w:rFonts w:ascii="Wingdings" w:hAnsi="Wingdings" w:cs="Courier New" w:hint="default"/>
    </w:rPr>
  </w:style>
  <w:style w:type="character" w:customStyle="1" w:styleId="WW8Num55z0">
    <w:name w:val="WW8Num55z0"/>
    <w:rsid w:val="007D01EA"/>
    <w:rPr>
      <w:rFonts w:ascii="Symbol" w:hAnsi="Symbol" w:cs="Symbol" w:hint="default"/>
    </w:rPr>
  </w:style>
  <w:style w:type="character" w:customStyle="1" w:styleId="WW8Num55z1">
    <w:name w:val="WW8Num55z1"/>
    <w:rsid w:val="007D01EA"/>
    <w:rPr>
      <w:rFonts w:ascii="Courier New" w:hAnsi="Courier New" w:cs="StarSymbol" w:hint="default"/>
    </w:rPr>
  </w:style>
  <w:style w:type="character" w:customStyle="1" w:styleId="WW8Num55z2">
    <w:name w:val="WW8Num55z2"/>
    <w:rsid w:val="007D01EA"/>
    <w:rPr>
      <w:rFonts w:ascii="Wingdings" w:hAnsi="Wingdings" w:cs="Courier New" w:hint="default"/>
    </w:rPr>
  </w:style>
  <w:style w:type="character" w:customStyle="1" w:styleId="WW8Num57z0">
    <w:name w:val="WW8Num57z0"/>
    <w:rsid w:val="007D01EA"/>
    <w:rPr>
      <w:rFonts w:ascii="Symbol" w:hAnsi="Symbol" w:hint="default"/>
    </w:rPr>
  </w:style>
  <w:style w:type="character" w:customStyle="1" w:styleId="WW8Num57z1">
    <w:name w:val="WW8Num57z1"/>
    <w:rsid w:val="007D01EA"/>
    <w:rPr>
      <w:rFonts w:ascii="Courier New" w:hAnsi="Courier New" w:cs="StarSymbol" w:hint="default"/>
    </w:rPr>
  </w:style>
  <w:style w:type="character" w:customStyle="1" w:styleId="WW8Num57z2">
    <w:name w:val="WW8Num57z2"/>
    <w:rsid w:val="007D01EA"/>
    <w:rPr>
      <w:rFonts w:ascii="Wingdings" w:hAnsi="Wingdings" w:hint="default"/>
    </w:rPr>
  </w:style>
  <w:style w:type="character" w:customStyle="1" w:styleId="WW8Num58z0">
    <w:name w:val="WW8Num58z0"/>
    <w:rsid w:val="007D01EA"/>
    <w:rPr>
      <w:rFonts w:ascii="Wingdings" w:hAnsi="Wingdings" w:cs="Courier New" w:hint="default"/>
    </w:rPr>
  </w:style>
  <w:style w:type="character" w:customStyle="1" w:styleId="WW8Num58z1">
    <w:name w:val="WW8Num58z1"/>
    <w:rsid w:val="007D01EA"/>
    <w:rPr>
      <w:rFonts w:ascii="Courier New" w:hAnsi="Courier New" w:cs="StarSymbol" w:hint="default"/>
    </w:rPr>
  </w:style>
  <w:style w:type="character" w:customStyle="1" w:styleId="WW8Num58z3">
    <w:name w:val="WW8Num58z3"/>
    <w:rsid w:val="007D01EA"/>
    <w:rPr>
      <w:rFonts w:ascii="Symbol" w:hAnsi="Symbol" w:cs="Symbol" w:hint="default"/>
    </w:rPr>
  </w:style>
  <w:style w:type="character" w:customStyle="1" w:styleId="WW-1">
    <w:name w:val="WW-Основной шрифт абзаца1"/>
    <w:rsid w:val="007D01EA"/>
  </w:style>
  <w:style w:type="character" w:customStyle="1" w:styleId="3fffffffffffffffffff">
    <w:name w:val="ﾎ3f・f・f・f・f・f・f・f ・f・f・f・f・f ・f・f・f・f・f・f"/>
    <w:rsid w:val="007D01EA"/>
    <w:rPr>
      <w:sz w:val="20"/>
      <w:szCs w:val="20"/>
    </w:rPr>
  </w:style>
  <w:style w:type="character" w:customStyle="1" w:styleId="WW-Absatz-Standardschriftart11111111">
    <w:name w:val="WW-Absatz-Standardschriftart11111111"/>
    <w:rsid w:val="007D01EA"/>
    <w:rPr>
      <w:sz w:val="20"/>
      <w:szCs w:val="20"/>
    </w:rPr>
  </w:style>
  <w:style w:type="character" w:customStyle="1" w:styleId="WW-Absatz-Standardschriftart111111111">
    <w:name w:val="WW-Absatz-Standardschriftart111111111"/>
    <w:rsid w:val="007D01EA"/>
    <w:rPr>
      <w:sz w:val="20"/>
      <w:szCs w:val="20"/>
    </w:rPr>
  </w:style>
  <w:style w:type="character" w:customStyle="1" w:styleId="WW-Absatz-Standardschriftart1111111111">
    <w:name w:val="WW-Absatz-Standardschriftart1111111111"/>
    <w:rsid w:val="007D01EA"/>
    <w:rPr>
      <w:sz w:val="20"/>
      <w:szCs w:val="20"/>
    </w:rPr>
  </w:style>
  <w:style w:type="character" w:customStyle="1" w:styleId="WW8Num15z0">
    <w:name w:val="WW8Num15z0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-Absatz-Standardschriftart11111111111">
    <w:name w:val="WW-Absatz-Standardschriftart11111111111"/>
    <w:rsid w:val="007D01EA"/>
    <w:rPr>
      <w:sz w:val="20"/>
      <w:szCs w:val="20"/>
    </w:rPr>
  </w:style>
  <w:style w:type="character" w:customStyle="1" w:styleId="WW-Absatz-Standardschriftart111111111111">
    <w:name w:val="WW-Absatz-Standardschriftart111111111111"/>
    <w:rsid w:val="007D01EA"/>
    <w:rPr>
      <w:sz w:val="20"/>
      <w:szCs w:val="20"/>
    </w:rPr>
  </w:style>
  <w:style w:type="character" w:customStyle="1" w:styleId="WW-Absatz-Standardschriftart1111111111111">
    <w:name w:val="WW-Absatz-Standardschriftart1111111111111"/>
    <w:rsid w:val="007D01EA"/>
    <w:rPr>
      <w:sz w:val="20"/>
      <w:szCs w:val="20"/>
    </w:rPr>
  </w:style>
  <w:style w:type="character" w:customStyle="1" w:styleId="WW-Absatz-Standardschriftart11111111111111">
    <w:name w:val="WW-Absatz-Standardschriftart11111111111111"/>
    <w:rsid w:val="007D01EA"/>
    <w:rPr>
      <w:sz w:val="20"/>
      <w:szCs w:val="20"/>
    </w:rPr>
  </w:style>
  <w:style w:type="character" w:customStyle="1" w:styleId="WW8Num1z0">
    <w:name w:val="WW8Num1z0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z1">
    <w:name w:val="WW8Num1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z3">
    <w:name w:val="WW8Num1z3"/>
    <w:rsid w:val="007D01EA"/>
    <w:rPr>
      <w:rFonts w:ascii="Symbol" w:hAnsi="Symbol" w:cs="Symbol" w:hint="default"/>
      <w:sz w:val="20"/>
      <w:szCs w:val="20"/>
    </w:rPr>
  </w:style>
  <w:style w:type="character" w:customStyle="1" w:styleId="WW8Num2z1">
    <w:name w:val="WW8Num2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z3">
    <w:name w:val="WW8Num2z3"/>
    <w:rsid w:val="007D01EA"/>
    <w:rPr>
      <w:rFonts w:ascii="Symbol" w:hAnsi="Symbol" w:cs="Symbol" w:hint="default"/>
      <w:sz w:val="20"/>
      <w:szCs w:val="20"/>
    </w:rPr>
  </w:style>
  <w:style w:type="character" w:customStyle="1" w:styleId="WW8Num3z1">
    <w:name w:val="WW8Num3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3z2">
    <w:name w:val="WW8Num3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8z3">
    <w:name w:val="WW8Num8z3"/>
    <w:rsid w:val="007D01EA"/>
    <w:rPr>
      <w:rFonts w:ascii="Symbol" w:hAnsi="Symbol" w:cs="Symbol" w:hint="default"/>
      <w:sz w:val="20"/>
      <w:szCs w:val="20"/>
    </w:rPr>
  </w:style>
  <w:style w:type="character" w:customStyle="1" w:styleId="WW8Num9z3">
    <w:name w:val="WW8Num9z3"/>
    <w:rsid w:val="007D01EA"/>
    <w:rPr>
      <w:rFonts w:ascii="Symbol" w:hAnsi="Symbol" w:cs="Symbol" w:hint="default"/>
      <w:sz w:val="20"/>
      <w:szCs w:val="20"/>
    </w:rPr>
  </w:style>
  <w:style w:type="character" w:customStyle="1" w:styleId="WW8Num11z3">
    <w:name w:val="WW8Num11z3"/>
    <w:rsid w:val="007D01EA"/>
    <w:rPr>
      <w:rFonts w:ascii="Symbol" w:hAnsi="Symbol" w:cs="Symbol" w:hint="default"/>
      <w:sz w:val="20"/>
      <w:szCs w:val="20"/>
    </w:rPr>
  </w:style>
  <w:style w:type="character" w:customStyle="1" w:styleId="WW8Num15z1">
    <w:name w:val="WW8Num15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15z3">
    <w:name w:val="WW8Num15z3"/>
    <w:rsid w:val="007D01EA"/>
    <w:rPr>
      <w:rFonts w:ascii="Symbol" w:hAnsi="Symbol" w:cs="Symbol" w:hint="default"/>
      <w:sz w:val="20"/>
      <w:szCs w:val="20"/>
    </w:rPr>
  </w:style>
  <w:style w:type="character" w:customStyle="1" w:styleId="WW8Num17z2">
    <w:name w:val="WW8Num17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18z3">
    <w:name w:val="WW8Num18z3"/>
    <w:rsid w:val="007D01EA"/>
    <w:rPr>
      <w:rFonts w:ascii="Symbol" w:hAnsi="Symbol" w:cs="Symbol" w:hint="default"/>
      <w:sz w:val="20"/>
      <w:szCs w:val="20"/>
    </w:rPr>
  </w:style>
  <w:style w:type="character" w:customStyle="1" w:styleId="WW8Num20z0">
    <w:name w:val="WW8Num20z0"/>
    <w:rsid w:val="007D01EA"/>
    <w:rPr>
      <w:sz w:val="20"/>
      <w:szCs w:val="20"/>
    </w:rPr>
  </w:style>
  <w:style w:type="character" w:customStyle="1" w:styleId="WW8Num20z1">
    <w:name w:val="WW8Num20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0z2">
    <w:name w:val="WW8Num20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20z3">
    <w:name w:val="WW8Num20z3"/>
    <w:rsid w:val="007D01EA"/>
    <w:rPr>
      <w:rFonts w:ascii="Symbol" w:hAnsi="Symbol" w:cs="Symbol" w:hint="default"/>
      <w:sz w:val="20"/>
      <w:szCs w:val="20"/>
    </w:rPr>
  </w:style>
  <w:style w:type="character" w:customStyle="1" w:styleId="WW8Num21z0">
    <w:name w:val="WW8Num21z0"/>
    <w:rsid w:val="007D01EA"/>
    <w:rPr>
      <w:sz w:val="20"/>
      <w:szCs w:val="20"/>
    </w:rPr>
  </w:style>
  <w:style w:type="character" w:customStyle="1" w:styleId="WW8Num21z1">
    <w:name w:val="WW8Num21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1z2">
    <w:name w:val="WW8Num21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21z3">
    <w:name w:val="WW8Num21z3"/>
    <w:rsid w:val="007D01EA"/>
    <w:rPr>
      <w:rFonts w:ascii="Symbol" w:hAnsi="Symbol" w:cs="Symbol" w:hint="default"/>
      <w:sz w:val="20"/>
      <w:szCs w:val="20"/>
    </w:rPr>
  </w:style>
  <w:style w:type="character" w:customStyle="1" w:styleId="WW8Num22z1">
    <w:name w:val="WW8Num22z1"/>
    <w:rsid w:val="007D01EA"/>
    <w:rPr>
      <w:rFonts w:ascii="Symbol" w:hAnsi="Symbol" w:cs="Symbol" w:hint="default"/>
      <w:sz w:val="20"/>
      <w:szCs w:val="20"/>
    </w:rPr>
  </w:style>
  <w:style w:type="character" w:customStyle="1" w:styleId="WW8Num23z0">
    <w:name w:val="WW8Num23z0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23z1">
    <w:name w:val="WW8Num23z1"/>
    <w:rsid w:val="007D01EA"/>
    <w:rPr>
      <w:rFonts w:ascii="Courier New" w:hAnsi="Courier New" w:cs="StarSymbol" w:hint="default"/>
      <w:sz w:val="20"/>
      <w:szCs w:val="20"/>
    </w:rPr>
  </w:style>
  <w:style w:type="character" w:customStyle="1" w:styleId="WW8Num23z3">
    <w:name w:val="WW8Num23z3"/>
    <w:rsid w:val="007D01EA"/>
    <w:rPr>
      <w:rFonts w:ascii="Symbol" w:hAnsi="Symbol" w:cs="Symbol" w:hint="default"/>
      <w:sz w:val="20"/>
      <w:szCs w:val="20"/>
    </w:rPr>
  </w:style>
  <w:style w:type="character" w:customStyle="1" w:styleId="WW8Num24z1">
    <w:name w:val="WW8Num24z1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25z2">
    <w:name w:val="WW8Num25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WW8Num26z3">
    <w:name w:val="WW8Num26z3"/>
    <w:rsid w:val="007D01EA"/>
    <w:rPr>
      <w:rFonts w:ascii="Symbol" w:hAnsi="Symbol" w:cs="Symbol" w:hint="default"/>
      <w:sz w:val="20"/>
      <w:szCs w:val="20"/>
    </w:rPr>
  </w:style>
  <w:style w:type="character" w:customStyle="1" w:styleId="WW8Num27z2">
    <w:name w:val="WW8Num27z2"/>
    <w:rsid w:val="007D01EA"/>
    <w:rPr>
      <w:rFonts w:ascii="Wingdings" w:hAnsi="Wingdings" w:cs="Courier New" w:hint="default"/>
      <w:sz w:val="20"/>
      <w:szCs w:val="20"/>
    </w:rPr>
  </w:style>
  <w:style w:type="character" w:customStyle="1" w:styleId="3fffffffffffffffffff1">
    <w:name w:val="ﾎ3f・f・f・f・f・f・f・f ・f・f・f・f・f ・f・f・f・f・f・f1"/>
    <w:rsid w:val="007D01EA"/>
    <w:rPr>
      <w:sz w:val="20"/>
      <w:szCs w:val="20"/>
    </w:rPr>
  </w:style>
  <w:style w:type="character" w:customStyle="1" w:styleId="18">
    <w:name w:val="Номер страницы1"/>
    <w:rsid w:val="007D01EA"/>
    <w:rPr>
      <w:sz w:val="20"/>
      <w:szCs w:val="20"/>
    </w:rPr>
  </w:style>
  <w:style w:type="character" w:customStyle="1" w:styleId="BulletSymbols">
    <w:name w:val="Bullet Symbols"/>
    <w:rsid w:val="007D01EA"/>
    <w:rPr>
      <w:rFonts w:ascii="StarSymbol" w:eastAsia="StarSymbol" w:hAnsi="StarSymbol" w:cs="MS Mincho" w:hint="eastAsia"/>
      <w:sz w:val="18"/>
      <w:szCs w:val="18"/>
    </w:rPr>
  </w:style>
  <w:style w:type="character" w:customStyle="1" w:styleId="NumberingSymbols">
    <w:name w:val="Numbering Symbols"/>
    <w:rsid w:val="007D01EA"/>
    <w:rPr>
      <w:sz w:val="20"/>
      <w:szCs w:val="20"/>
    </w:rPr>
  </w:style>
  <w:style w:type="character" w:customStyle="1" w:styleId="aff5">
    <w:name w:val="Маркеры списка"/>
    <w:rsid w:val="007D01EA"/>
    <w:rPr>
      <w:rFonts w:ascii="StarSymbol" w:eastAsia="StarSymbol" w:hAnsi="StarSymbol" w:cs="StarSymbol" w:hint="eastAsia"/>
      <w:sz w:val="18"/>
      <w:szCs w:val="18"/>
    </w:rPr>
  </w:style>
  <w:style w:type="character" w:customStyle="1" w:styleId="aff6">
    <w:name w:val="Символ нумерации"/>
    <w:rsid w:val="007D01EA"/>
  </w:style>
  <w:style w:type="paragraph" w:styleId="aff7">
    <w:name w:val="Title"/>
    <w:basedOn w:val="a"/>
    <w:next w:val="a"/>
    <w:link w:val="aff8"/>
    <w:uiPriority w:val="10"/>
    <w:qFormat/>
    <w:rsid w:val="007D01E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 w:bidi="ar-SA"/>
    </w:rPr>
  </w:style>
  <w:style w:type="character" w:customStyle="1" w:styleId="aff8">
    <w:name w:val="Название Знак"/>
    <w:basedOn w:val="a0"/>
    <w:link w:val="aff7"/>
    <w:uiPriority w:val="10"/>
    <w:rsid w:val="007D01EA"/>
    <w:rPr>
      <w:rFonts w:ascii="Cambria" w:hAnsi="Cambria"/>
      <w:color w:val="17365D"/>
      <w:spacing w:val="5"/>
      <w:kern w:val="28"/>
      <w:sz w:val="52"/>
      <w:szCs w:val="52"/>
      <w:lang w:eastAsia="ar-SA"/>
    </w:rPr>
  </w:style>
  <w:style w:type="character" w:styleId="aff9">
    <w:name w:val="Hyperlink"/>
    <w:uiPriority w:val="99"/>
    <w:unhideWhenUsed/>
    <w:rsid w:val="007D01EA"/>
    <w:rPr>
      <w:color w:val="000080"/>
      <w:u w:val="single"/>
    </w:rPr>
  </w:style>
  <w:style w:type="table" w:customStyle="1" w:styleId="111">
    <w:name w:val="Сетка таблицы111"/>
    <w:basedOn w:val="a1"/>
    <w:next w:val="af3"/>
    <w:uiPriority w:val="59"/>
    <w:rsid w:val="007D01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D01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D01EA"/>
  </w:style>
  <w:style w:type="paragraph" w:customStyle="1" w:styleId="font5">
    <w:name w:val="font5"/>
    <w:basedOn w:val="a"/>
    <w:rsid w:val="007D01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ru-RU" w:bidi="ar-SA"/>
    </w:rPr>
  </w:style>
  <w:style w:type="paragraph" w:customStyle="1" w:styleId="font6">
    <w:name w:val="font6"/>
    <w:basedOn w:val="a"/>
    <w:rsid w:val="007D01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lang w:eastAsia="ru-RU" w:bidi="ar-SA"/>
    </w:rPr>
  </w:style>
  <w:style w:type="paragraph" w:customStyle="1" w:styleId="font7">
    <w:name w:val="font7"/>
    <w:basedOn w:val="a"/>
    <w:rsid w:val="007D01EA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kern w:val="0"/>
      <w:sz w:val="18"/>
      <w:szCs w:val="18"/>
      <w:lang w:eastAsia="ru-RU" w:bidi="ar-SA"/>
    </w:rPr>
  </w:style>
  <w:style w:type="paragraph" w:customStyle="1" w:styleId="font8">
    <w:name w:val="font8"/>
    <w:basedOn w:val="a"/>
    <w:rsid w:val="007D01EA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ru-RU" w:bidi="ar-SA"/>
    </w:rPr>
  </w:style>
  <w:style w:type="paragraph" w:customStyle="1" w:styleId="font9">
    <w:name w:val="font9"/>
    <w:basedOn w:val="a"/>
    <w:rsid w:val="007D01E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b/>
      <w:bCs/>
      <w:color w:val="000000"/>
      <w:kern w:val="0"/>
      <w:u w:val="single"/>
      <w:lang w:eastAsia="ru-RU" w:bidi="ar-SA"/>
    </w:rPr>
  </w:style>
  <w:style w:type="paragraph" w:customStyle="1" w:styleId="font10">
    <w:name w:val="font10"/>
    <w:basedOn w:val="a"/>
    <w:rsid w:val="007D01EA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color w:val="000000"/>
      <w:kern w:val="0"/>
      <w:sz w:val="18"/>
      <w:szCs w:val="18"/>
      <w:lang w:eastAsia="ru-RU" w:bidi="ar-SA"/>
    </w:rPr>
  </w:style>
  <w:style w:type="paragraph" w:customStyle="1" w:styleId="font11">
    <w:name w:val="font11"/>
    <w:basedOn w:val="a"/>
    <w:rsid w:val="007D01EA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ru-RU" w:bidi="ar-SA"/>
    </w:rPr>
  </w:style>
  <w:style w:type="paragraph" w:customStyle="1" w:styleId="xl66">
    <w:name w:val="xl66"/>
    <w:basedOn w:val="a"/>
    <w:rsid w:val="007D01EA"/>
    <w:pPr>
      <w:widowControl/>
      <w:shd w:val="clear" w:color="000000" w:fill="FFFFFF"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67">
    <w:name w:val="xl67"/>
    <w:basedOn w:val="a"/>
    <w:rsid w:val="007D01EA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8">
    <w:name w:val="xl68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69">
    <w:name w:val="xl69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70">
    <w:name w:val="xl70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71">
    <w:name w:val="xl71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72">
    <w:name w:val="xl72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3">
    <w:name w:val="xl73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4">
    <w:name w:val="xl74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75">
    <w:name w:val="xl75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7">
    <w:name w:val="xl77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xl78">
    <w:name w:val="xl78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0">
    <w:name w:val="xl80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1">
    <w:name w:val="xl81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2">
    <w:name w:val="xl82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83">
    <w:name w:val="xl83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4">
    <w:name w:val="xl84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5">
    <w:name w:val="xl85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6">
    <w:name w:val="xl86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7">
    <w:name w:val="xl87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8">
    <w:name w:val="xl88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89">
    <w:name w:val="xl89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0">
    <w:name w:val="xl90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1">
    <w:name w:val="xl91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2">
    <w:name w:val="xl92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3">
    <w:name w:val="xl93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4">
    <w:name w:val="xl94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5">
    <w:name w:val="xl95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6">
    <w:name w:val="xl96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7">
    <w:name w:val="xl97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8">
    <w:name w:val="xl98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99">
    <w:name w:val="xl99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0">
    <w:name w:val="xl100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1">
    <w:name w:val="xl101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2">
    <w:name w:val="xl102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3">
    <w:name w:val="xl103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4">
    <w:name w:val="xl104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5">
    <w:name w:val="xl105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6">
    <w:name w:val="xl106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7D01E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08">
    <w:name w:val="xl108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10">
    <w:name w:val="xl110"/>
    <w:basedOn w:val="a"/>
    <w:rsid w:val="007D01EA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1">
    <w:name w:val="xl111"/>
    <w:basedOn w:val="a"/>
    <w:rsid w:val="007D01EA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2">
    <w:name w:val="xl112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16">
    <w:name w:val="xl116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9">
    <w:name w:val="xl119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1">
    <w:name w:val="xl121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2">
    <w:name w:val="xl122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4">
    <w:name w:val="xl124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5">
    <w:name w:val="xl125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29">
    <w:name w:val="xl129"/>
    <w:basedOn w:val="a"/>
    <w:rsid w:val="007D01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31">
    <w:name w:val="xl131"/>
    <w:basedOn w:val="a"/>
    <w:rsid w:val="007D01EA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32">
    <w:name w:val="xl132"/>
    <w:basedOn w:val="a"/>
    <w:rsid w:val="007D01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33">
    <w:name w:val="xl133"/>
    <w:basedOn w:val="a"/>
    <w:rsid w:val="007D01EA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4">
    <w:name w:val="xl134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5">
    <w:name w:val="xl135"/>
    <w:basedOn w:val="a"/>
    <w:rsid w:val="007D01EA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6">
    <w:name w:val="xl136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7">
    <w:name w:val="xl137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8">
    <w:name w:val="xl138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39">
    <w:name w:val="xl139"/>
    <w:basedOn w:val="a"/>
    <w:rsid w:val="007D01E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40">
    <w:name w:val="xl140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1">
    <w:name w:val="xl141"/>
    <w:basedOn w:val="a"/>
    <w:rsid w:val="007D01E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2">
    <w:name w:val="xl142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3">
    <w:name w:val="xl143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44">
    <w:name w:val="xl144"/>
    <w:basedOn w:val="a"/>
    <w:rsid w:val="007D01EA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5">
    <w:name w:val="xl145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6">
    <w:name w:val="xl146"/>
    <w:basedOn w:val="a"/>
    <w:rsid w:val="007D01EA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7">
    <w:name w:val="xl147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8">
    <w:name w:val="xl148"/>
    <w:basedOn w:val="a"/>
    <w:rsid w:val="007D01E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49">
    <w:name w:val="xl149"/>
    <w:basedOn w:val="a"/>
    <w:rsid w:val="007D01E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50">
    <w:name w:val="xl150"/>
    <w:basedOn w:val="a"/>
    <w:rsid w:val="007D01E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51">
    <w:name w:val="xl151"/>
    <w:basedOn w:val="a"/>
    <w:rsid w:val="007D01EA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52">
    <w:name w:val="xl152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53">
    <w:name w:val="xl153"/>
    <w:basedOn w:val="a"/>
    <w:rsid w:val="007D01E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.HEADERTEXT"/>
    <w:uiPriority w:val="99"/>
    <w:rsid w:val="007D01E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ConsPlusNormal0">
    <w:name w:val="ConsPlusNormal Знак"/>
    <w:link w:val="ConsPlusNormal"/>
    <w:locked/>
    <w:rsid w:val="007D01EA"/>
    <w:rPr>
      <w:rFonts w:ascii="Arial" w:hAnsi="Arial" w:cs="Arial"/>
    </w:rPr>
  </w:style>
  <w:style w:type="character" w:customStyle="1" w:styleId="aff">
    <w:name w:val="Без интервала Знак"/>
    <w:link w:val="afe"/>
    <w:uiPriority w:val="1"/>
    <w:locked/>
    <w:rsid w:val="007D01EA"/>
    <w:rPr>
      <w:sz w:val="24"/>
      <w:szCs w:val="24"/>
    </w:rPr>
  </w:style>
  <w:style w:type="paragraph" w:customStyle="1" w:styleId="formattext">
    <w:name w:val="formattext"/>
    <w:basedOn w:val="a"/>
    <w:rsid w:val="00F235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fa">
    <w:name w:val="Plain Text"/>
    <w:basedOn w:val="a"/>
    <w:link w:val="affb"/>
    <w:rsid w:val="00F23570"/>
    <w:pPr>
      <w:widowControl/>
      <w:suppressAutoHyphens w:val="0"/>
      <w:autoSpaceDE w:val="0"/>
      <w:autoSpaceDN w:val="0"/>
    </w:pPr>
    <w:rPr>
      <w:rFonts w:ascii="Courier New" w:eastAsia="Times New Roman" w:hAnsi="Courier New" w:cs="Times New Roman"/>
      <w:color w:val="000000"/>
      <w:kern w:val="0"/>
      <w:sz w:val="20"/>
      <w:szCs w:val="20"/>
      <w:lang w:bidi="ar-SA"/>
    </w:rPr>
  </w:style>
  <w:style w:type="character" w:customStyle="1" w:styleId="affb">
    <w:name w:val="Текст Знак"/>
    <w:basedOn w:val="a0"/>
    <w:link w:val="affa"/>
    <w:rsid w:val="00F23570"/>
    <w:rPr>
      <w:rFonts w:ascii="Courier New" w:hAnsi="Courier New"/>
      <w:color w:val="000000"/>
    </w:rPr>
  </w:style>
  <w:style w:type="paragraph" w:customStyle="1" w:styleId="1a">
    <w:name w:val="Обычный1"/>
    <w:rsid w:val="00F23570"/>
    <w:pPr>
      <w:snapToGrid w:val="0"/>
      <w:spacing w:before="100" w:after="100"/>
    </w:pPr>
    <w:rPr>
      <w:sz w:val="24"/>
    </w:rPr>
  </w:style>
  <w:style w:type="paragraph" w:customStyle="1" w:styleId="text3cl">
    <w:name w:val="text3cl"/>
    <w:basedOn w:val="a"/>
    <w:rsid w:val="00F2357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Nonformat">
    <w:name w:val="ConsPlusNonformat"/>
    <w:uiPriority w:val="99"/>
    <w:rsid w:val="00F23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235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lk">
    <w:name w:val="blk"/>
    <w:basedOn w:val="a0"/>
    <w:rsid w:val="00F23570"/>
  </w:style>
  <w:style w:type="character" w:customStyle="1" w:styleId="32">
    <w:name w:val="Основной текст 3 Знак"/>
    <w:basedOn w:val="a0"/>
    <w:link w:val="33"/>
    <w:uiPriority w:val="99"/>
    <w:semiHidden/>
    <w:rsid w:val="00F23570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unhideWhenUsed/>
    <w:rsid w:val="00F23570"/>
    <w:pPr>
      <w:widowControl/>
      <w:suppressAutoHyphens w:val="0"/>
      <w:spacing w:after="120" w:line="276" w:lineRule="auto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11">
    <w:name w:val="Основной текст 3 Знак1"/>
    <w:basedOn w:val="a0"/>
    <w:uiPriority w:val="99"/>
    <w:semiHidden/>
    <w:rsid w:val="00F23570"/>
    <w:rPr>
      <w:rFonts w:eastAsia="SimSun" w:cs="Mangal"/>
      <w:kern w:val="1"/>
      <w:sz w:val="16"/>
      <w:szCs w:val="14"/>
      <w:lang w:eastAsia="zh-CN" w:bidi="hi-IN"/>
    </w:rPr>
  </w:style>
  <w:style w:type="character" w:styleId="affc">
    <w:name w:val="Strong"/>
    <w:basedOn w:val="a0"/>
    <w:qFormat/>
    <w:rsid w:val="00F23570"/>
    <w:rPr>
      <w:b/>
      <w:bCs/>
    </w:rPr>
  </w:style>
  <w:style w:type="character" w:customStyle="1" w:styleId="extended-textfull">
    <w:name w:val="extended-text__full"/>
    <w:basedOn w:val="a0"/>
    <w:rsid w:val="00F23570"/>
  </w:style>
  <w:style w:type="paragraph" w:customStyle="1" w:styleId="consplusnormal1">
    <w:name w:val="consplusnormal"/>
    <w:basedOn w:val="a"/>
    <w:rsid w:val="00F23570"/>
    <w:pPr>
      <w:widowControl/>
      <w:suppressAutoHyphens w:val="0"/>
      <w:spacing w:before="100" w:beforeAutospacing="1" w:after="100" w:afterAutospacing="1"/>
    </w:pPr>
    <w:rPr>
      <w:rFonts w:eastAsia="Calibri" w:cs="Times New Roman"/>
      <w:kern w:val="0"/>
      <w:lang w:eastAsia="ru-RU" w:bidi="ar-SA"/>
    </w:rPr>
  </w:style>
  <w:style w:type="paragraph" w:customStyle="1" w:styleId="ConsPlusCell">
    <w:name w:val="ConsPlusCell"/>
    <w:uiPriority w:val="99"/>
    <w:rsid w:val="00F2357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2357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F2357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2357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F23570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d">
    <w:name w:val="Гипертекстовая ссылка"/>
    <w:rsid w:val="00D57199"/>
    <w:rPr>
      <w:rFonts w:cs="Times New Roman"/>
      <w:b/>
      <w:color w:val="008000"/>
    </w:rPr>
  </w:style>
  <w:style w:type="paragraph" w:customStyle="1" w:styleId="affe">
    <w:name w:val="Нормальный (таблица)"/>
    <w:basedOn w:val="a"/>
    <w:next w:val="a"/>
    <w:uiPriority w:val="99"/>
    <w:rsid w:val="00D57199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styleId="2">
    <w:name w:val="List Bullet 2"/>
    <w:basedOn w:val="a"/>
    <w:rsid w:val="00D57199"/>
    <w:pPr>
      <w:widowControl/>
      <w:numPr>
        <w:numId w:val="3"/>
      </w:numPr>
      <w:suppressAutoHyphens w:val="0"/>
    </w:pPr>
    <w:rPr>
      <w:rFonts w:eastAsia="Times New Roman" w:cs="Times New Roman"/>
      <w:kern w:val="0"/>
      <w:lang w:eastAsia="ru-RU" w:bidi="ar-SA"/>
    </w:rPr>
  </w:style>
  <w:style w:type="paragraph" w:customStyle="1" w:styleId="s16">
    <w:name w:val="s_16"/>
    <w:basedOn w:val="a"/>
    <w:rsid w:val="00D571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afff">
    <w:name w:val="Знак"/>
    <w:basedOn w:val="a"/>
    <w:rsid w:val="00D57199"/>
    <w:pPr>
      <w:suppressAutoHyphens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1b">
    <w:name w:val="Абзац списка1"/>
    <w:basedOn w:val="a"/>
    <w:link w:val="ListParagraphChar"/>
    <w:uiPriority w:val="99"/>
    <w:rsid w:val="00D57199"/>
    <w:pPr>
      <w:widowControl/>
      <w:suppressAutoHyphens w:val="0"/>
      <w:spacing w:after="200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p2">
    <w:name w:val="p2"/>
    <w:basedOn w:val="a"/>
    <w:rsid w:val="00D571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f0">
    <w:name w:val="Emphasis"/>
    <w:uiPriority w:val="20"/>
    <w:qFormat/>
    <w:rsid w:val="00D57199"/>
    <w:rPr>
      <w:i/>
      <w:i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D57199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HTML">
    <w:name w:val="HTML Preformatted"/>
    <w:basedOn w:val="a"/>
    <w:link w:val="HTML0"/>
    <w:uiPriority w:val="99"/>
    <w:rsid w:val="00D57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D57199"/>
    <w:rPr>
      <w:rFonts w:ascii="Courier New" w:hAnsi="Courier New"/>
    </w:rPr>
  </w:style>
  <w:style w:type="character" w:customStyle="1" w:styleId="34">
    <w:name w:val="Основной текст3"/>
    <w:rsid w:val="00D57199"/>
    <w:rPr>
      <w:rFonts w:ascii="Arial" w:eastAsia="Arial" w:hAnsi="Arial" w:cs="Arial"/>
      <w:b w:val="0"/>
      <w:bCs w:val="0"/>
      <w:i w:val="0"/>
      <w:iCs w:val="0"/>
      <w:smallCaps w:val="0"/>
      <w:spacing w:val="0"/>
      <w:sz w:val="25"/>
      <w:szCs w:val="25"/>
      <w:shd w:val="clear" w:color="auto" w:fill="FFFFFF"/>
    </w:rPr>
  </w:style>
  <w:style w:type="character" w:customStyle="1" w:styleId="ecattext">
    <w:name w:val="ecattext"/>
    <w:rsid w:val="00D57199"/>
  </w:style>
  <w:style w:type="paragraph" w:styleId="1c">
    <w:name w:val="toc 1"/>
    <w:basedOn w:val="a"/>
    <w:next w:val="a"/>
    <w:rsid w:val="00D57199"/>
    <w:pPr>
      <w:keepNext/>
      <w:widowControl/>
      <w:tabs>
        <w:tab w:val="right" w:leader="underscore" w:pos="6350"/>
      </w:tabs>
      <w:suppressAutoHyphens w:val="0"/>
      <w:overflowPunct w:val="0"/>
      <w:autoSpaceDE w:val="0"/>
      <w:autoSpaceDN w:val="0"/>
      <w:adjustRightInd w:val="0"/>
      <w:spacing w:before="240" w:after="120"/>
      <w:textAlignment w:val="baseline"/>
    </w:pPr>
    <w:rPr>
      <w:rFonts w:eastAsia="Times New Roman" w:cs="Times New Roman"/>
      <w:b/>
      <w:caps/>
      <w:kern w:val="0"/>
      <w:szCs w:val="28"/>
      <w:lang w:eastAsia="ru-RU" w:bidi="ar-SA"/>
    </w:rPr>
  </w:style>
  <w:style w:type="paragraph" w:styleId="26">
    <w:name w:val="toc 2"/>
    <w:basedOn w:val="20"/>
    <w:next w:val="a"/>
    <w:rsid w:val="00D57199"/>
    <w:pPr>
      <w:keepLines/>
      <w:widowControl/>
      <w:tabs>
        <w:tab w:val="clear" w:pos="0"/>
        <w:tab w:val="clear" w:pos="576"/>
        <w:tab w:val="right" w:leader="underscore" w:pos="6463"/>
      </w:tabs>
      <w:suppressAutoHyphens w:val="0"/>
      <w:overflowPunct w:val="0"/>
      <w:autoSpaceDE w:val="0"/>
      <w:autoSpaceDN w:val="0"/>
      <w:adjustRightInd w:val="0"/>
      <w:ind w:left="284"/>
      <w:jc w:val="left"/>
      <w:textAlignment w:val="baseline"/>
      <w:outlineLvl w:val="9"/>
    </w:pPr>
    <w:rPr>
      <w:b w:val="0"/>
      <w:bCs w:val="0"/>
      <w:smallCaps/>
      <w:kern w:val="20"/>
      <w:sz w:val="22"/>
    </w:rPr>
  </w:style>
  <w:style w:type="paragraph" w:styleId="35">
    <w:name w:val="toc 3"/>
    <w:basedOn w:val="a"/>
    <w:next w:val="a"/>
    <w:rsid w:val="00D57199"/>
    <w:pPr>
      <w:widowControl/>
      <w:tabs>
        <w:tab w:val="right" w:leader="underscore" w:pos="6463"/>
      </w:tabs>
      <w:suppressAutoHyphens w:val="0"/>
      <w:overflowPunct w:val="0"/>
      <w:autoSpaceDE w:val="0"/>
      <w:autoSpaceDN w:val="0"/>
      <w:adjustRightInd w:val="0"/>
      <w:ind w:left="567"/>
      <w:textAlignment w:val="baseline"/>
    </w:pPr>
    <w:rPr>
      <w:rFonts w:eastAsia="Times New Roman" w:cs="Times New Roman"/>
      <w:kern w:val="20"/>
      <w:sz w:val="28"/>
      <w:szCs w:val="28"/>
      <w:lang w:eastAsia="ru-RU" w:bidi="ar-SA"/>
    </w:rPr>
  </w:style>
  <w:style w:type="paragraph" w:styleId="41">
    <w:name w:val="toc 4"/>
    <w:basedOn w:val="1c"/>
    <w:next w:val="a"/>
    <w:rsid w:val="00D57199"/>
    <w:pPr>
      <w:pageBreakBefore/>
      <w:spacing w:before="120"/>
    </w:pPr>
  </w:style>
  <w:style w:type="paragraph" w:styleId="52">
    <w:name w:val="toc 5"/>
    <w:basedOn w:val="1c"/>
    <w:next w:val="a"/>
    <w:rsid w:val="00D57199"/>
  </w:style>
  <w:style w:type="paragraph" w:styleId="71">
    <w:name w:val="toc 7"/>
    <w:basedOn w:val="a"/>
    <w:next w:val="a"/>
    <w:rsid w:val="00D57199"/>
    <w:pPr>
      <w:widowControl/>
      <w:tabs>
        <w:tab w:val="right" w:leader="underscore" w:pos="6350"/>
      </w:tabs>
      <w:suppressAutoHyphens w:val="0"/>
      <w:overflowPunct w:val="0"/>
      <w:autoSpaceDE w:val="0"/>
      <w:autoSpaceDN w:val="0"/>
      <w:adjustRightInd w:val="0"/>
      <w:ind w:left="1000"/>
      <w:textAlignment w:val="baseline"/>
    </w:pPr>
    <w:rPr>
      <w:rFonts w:eastAsia="Times New Roman" w:cs="Times New Roman"/>
      <w:kern w:val="0"/>
      <w:sz w:val="18"/>
      <w:szCs w:val="28"/>
      <w:lang w:eastAsia="ru-RU" w:bidi="ar-SA"/>
    </w:rPr>
  </w:style>
  <w:style w:type="paragraph" w:styleId="81">
    <w:name w:val="toc 8"/>
    <w:basedOn w:val="a"/>
    <w:next w:val="a"/>
    <w:rsid w:val="00D57199"/>
    <w:pPr>
      <w:widowControl/>
      <w:tabs>
        <w:tab w:val="right" w:leader="underscore" w:pos="6350"/>
      </w:tabs>
      <w:suppressAutoHyphens w:val="0"/>
      <w:overflowPunct w:val="0"/>
      <w:autoSpaceDE w:val="0"/>
      <w:autoSpaceDN w:val="0"/>
      <w:adjustRightInd w:val="0"/>
      <w:ind w:left="1200"/>
      <w:textAlignment w:val="baseline"/>
    </w:pPr>
    <w:rPr>
      <w:rFonts w:eastAsia="Times New Roman" w:cs="Times New Roman"/>
      <w:kern w:val="0"/>
      <w:sz w:val="18"/>
      <w:szCs w:val="28"/>
      <w:lang w:eastAsia="ru-RU" w:bidi="ar-SA"/>
    </w:rPr>
  </w:style>
  <w:style w:type="paragraph" w:styleId="91">
    <w:name w:val="toc 9"/>
    <w:basedOn w:val="a"/>
    <w:next w:val="a"/>
    <w:rsid w:val="00D57199"/>
    <w:pPr>
      <w:widowControl/>
      <w:tabs>
        <w:tab w:val="right" w:leader="underscore" w:pos="6350"/>
      </w:tabs>
      <w:suppressAutoHyphens w:val="0"/>
      <w:overflowPunct w:val="0"/>
      <w:autoSpaceDE w:val="0"/>
      <w:autoSpaceDN w:val="0"/>
      <w:adjustRightInd w:val="0"/>
      <w:ind w:left="1400"/>
      <w:textAlignment w:val="baseline"/>
    </w:pPr>
    <w:rPr>
      <w:rFonts w:eastAsia="Times New Roman" w:cs="Times New Roman"/>
      <w:kern w:val="0"/>
      <w:sz w:val="18"/>
      <w:szCs w:val="28"/>
      <w:lang w:eastAsia="ru-RU" w:bidi="ar-SA"/>
    </w:rPr>
  </w:style>
  <w:style w:type="character" w:customStyle="1" w:styleId="afff1">
    <w:name w:val="Горячие клавиши"/>
    <w:rsid w:val="00D57199"/>
    <w:rPr>
      <w:rFonts w:ascii="Times New Roman" w:eastAsia="Times New Roman" w:hAnsi="Times New Roman"/>
      <w:i/>
      <w:sz w:val="24"/>
    </w:rPr>
  </w:style>
  <w:style w:type="character" w:customStyle="1" w:styleId="afff2">
    <w:name w:val="Определения"/>
    <w:rsid w:val="00D57199"/>
    <w:rPr>
      <w:rFonts w:ascii="Courier New" w:eastAsia="Times New Roman" w:hAnsi="Courier New"/>
      <w:i/>
      <w:caps/>
      <w:sz w:val="24"/>
      <w:u w:val="none"/>
    </w:rPr>
  </w:style>
  <w:style w:type="character" w:customStyle="1" w:styleId="afff3">
    <w:name w:val="Примечание"/>
    <w:rsid w:val="00D57199"/>
    <w:rPr>
      <w:rFonts w:ascii="Courier New" w:eastAsia="Times New Roman" w:hAnsi="Courier New"/>
      <w:b/>
      <w:sz w:val="24"/>
    </w:rPr>
  </w:style>
  <w:style w:type="paragraph" w:customStyle="1" w:styleId="afff4">
    <w:name w:val="Абзац примечания"/>
    <w:basedOn w:val="a4"/>
    <w:next w:val="a4"/>
    <w:rsid w:val="00D57199"/>
    <w:pPr>
      <w:widowControl/>
      <w:suppressAutoHyphens w:val="0"/>
      <w:overflowPunct w:val="0"/>
      <w:autoSpaceDE w:val="0"/>
      <w:autoSpaceDN w:val="0"/>
      <w:adjustRightInd w:val="0"/>
      <w:spacing w:after="0"/>
      <w:ind w:left="567" w:hanging="567"/>
      <w:jc w:val="both"/>
      <w:textAlignment w:val="baseline"/>
    </w:pPr>
    <w:rPr>
      <w:rFonts w:eastAsia="Times New Roman" w:cs="Times New Roman"/>
      <w:kern w:val="0"/>
      <w:sz w:val="28"/>
      <w:szCs w:val="28"/>
      <w:lang w:bidi="ar-SA"/>
    </w:rPr>
  </w:style>
  <w:style w:type="paragraph" w:customStyle="1" w:styleId="afff5">
    <w:name w:val="Основной с отступом"/>
    <w:basedOn w:val="a4"/>
    <w:rsid w:val="00D57199"/>
    <w:pPr>
      <w:widowControl/>
      <w:suppressAutoHyphens w:val="0"/>
      <w:overflowPunct w:val="0"/>
      <w:autoSpaceDE w:val="0"/>
      <w:autoSpaceDN w:val="0"/>
      <w:adjustRightInd w:val="0"/>
      <w:spacing w:after="0"/>
      <w:ind w:left="567"/>
      <w:jc w:val="both"/>
      <w:textAlignment w:val="baseline"/>
    </w:pPr>
    <w:rPr>
      <w:rFonts w:eastAsia="Times New Roman" w:cs="Times New Roman"/>
      <w:kern w:val="0"/>
      <w:sz w:val="28"/>
      <w:szCs w:val="28"/>
      <w:lang w:bidi="ar-SA"/>
    </w:rPr>
  </w:style>
  <w:style w:type="paragraph" w:customStyle="1" w:styleId="afff6">
    <w:name w:val="Пример"/>
    <w:basedOn w:val="a4"/>
    <w:next w:val="a"/>
    <w:rsid w:val="00D57199"/>
    <w:pPr>
      <w:keepNext/>
      <w:suppressAutoHyphens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Times New Roman" w:cs="Times New Roman"/>
      <w:b/>
      <w:kern w:val="0"/>
      <w:sz w:val="28"/>
      <w:szCs w:val="28"/>
      <w:lang w:bidi="ar-SA"/>
    </w:rPr>
  </w:style>
  <w:style w:type="paragraph" w:customStyle="1" w:styleId="afff7">
    <w:name w:val="Например"/>
    <w:basedOn w:val="a4"/>
    <w:next w:val="a"/>
    <w:rsid w:val="00D57199"/>
    <w:pPr>
      <w:keepNext/>
      <w:suppressAutoHyphens w:val="0"/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eastAsia="Times New Roman" w:hAnsi="Arial" w:cs="Times New Roman"/>
      <w:b/>
      <w:kern w:val="0"/>
      <w:sz w:val="28"/>
      <w:szCs w:val="28"/>
      <w:lang w:bidi="ar-SA"/>
    </w:rPr>
  </w:style>
  <w:style w:type="paragraph" w:customStyle="1" w:styleId="afff8">
    <w:name w:val="Функция"/>
    <w:basedOn w:val="a"/>
    <w:rsid w:val="00D57199"/>
    <w:pPr>
      <w:keepNext/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i/>
      <w:kern w:val="0"/>
      <w:sz w:val="28"/>
      <w:szCs w:val="28"/>
      <w:lang w:eastAsia="ru-RU" w:bidi="ar-SA"/>
    </w:rPr>
  </w:style>
  <w:style w:type="paragraph" w:customStyle="1" w:styleId="afff9">
    <w:name w:val="Нумерованный"/>
    <w:basedOn w:val="a4"/>
    <w:rsid w:val="00D57199"/>
    <w:pPr>
      <w:widowControl/>
      <w:suppressAutoHyphens w:val="0"/>
      <w:overflowPunct w:val="0"/>
      <w:autoSpaceDE w:val="0"/>
      <w:autoSpaceDN w:val="0"/>
      <w:adjustRightInd w:val="0"/>
      <w:spacing w:after="0"/>
      <w:ind w:firstLine="567"/>
      <w:jc w:val="both"/>
      <w:textAlignment w:val="baseline"/>
    </w:pPr>
    <w:rPr>
      <w:rFonts w:eastAsia="Times New Roman" w:cs="Times New Roman"/>
      <w:kern w:val="0"/>
      <w:sz w:val="28"/>
      <w:szCs w:val="28"/>
      <w:lang w:bidi="ar-SA"/>
    </w:rPr>
  </w:style>
  <w:style w:type="paragraph" w:customStyle="1" w:styleId="afffa">
    <w:name w:val="Рисунок"/>
    <w:basedOn w:val="a4"/>
    <w:next w:val="a4"/>
    <w:rsid w:val="00D57199"/>
    <w:pPr>
      <w:keepNext/>
      <w:keepLines/>
      <w:suppressAutoHyphens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eastAsia="Times New Roman" w:cs="Times New Roman"/>
      <w:kern w:val="0"/>
      <w:sz w:val="28"/>
      <w:szCs w:val="28"/>
      <w:lang w:bidi="ar-SA"/>
    </w:rPr>
  </w:style>
  <w:style w:type="paragraph" w:styleId="61">
    <w:name w:val="toc 6"/>
    <w:basedOn w:val="a"/>
    <w:next w:val="a"/>
    <w:rsid w:val="00D57199"/>
    <w:pPr>
      <w:widowControl/>
      <w:tabs>
        <w:tab w:val="right" w:leader="dot" w:pos="9922"/>
      </w:tabs>
      <w:suppressAutoHyphens w:val="0"/>
      <w:overflowPunct w:val="0"/>
      <w:autoSpaceDE w:val="0"/>
      <w:autoSpaceDN w:val="0"/>
      <w:adjustRightInd w:val="0"/>
      <w:ind w:left="1100"/>
      <w:jc w:val="both"/>
      <w:textAlignment w:val="baseline"/>
    </w:pPr>
    <w:rPr>
      <w:rFonts w:eastAsia="Times New Roman" w:cs="Times New Roman"/>
      <w:kern w:val="0"/>
      <w:sz w:val="28"/>
      <w:szCs w:val="28"/>
      <w:lang w:eastAsia="ru-RU" w:bidi="ar-SA"/>
    </w:rPr>
  </w:style>
  <w:style w:type="character" w:styleId="afffb">
    <w:name w:val="annotation reference"/>
    <w:rsid w:val="00D57199"/>
    <w:rPr>
      <w:rFonts w:ascii="Times New Roman" w:eastAsia="Times New Roman" w:hAnsi="Times New Roman"/>
      <w:sz w:val="16"/>
      <w:szCs w:val="16"/>
    </w:rPr>
  </w:style>
  <w:style w:type="paragraph" w:styleId="afffc">
    <w:name w:val="annotation text"/>
    <w:basedOn w:val="a"/>
    <w:link w:val="afffd"/>
    <w:rsid w:val="00D57199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fffd">
    <w:name w:val="Текст примечания Знак"/>
    <w:basedOn w:val="a0"/>
    <w:link w:val="afffc"/>
    <w:rsid w:val="00D57199"/>
  </w:style>
  <w:style w:type="paragraph" w:styleId="afffe">
    <w:name w:val="annotation subject"/>
    <w:basedOn w:val="afffc"/>
    <w:next w:val="afffc"/>
    <w:link w:val="affff"/>
    <w:rsid w:val="00D57199"/>
    <w:rPr>
      <w:b/>
      <w:bCs/>
    </w:rPr>
  </w:style>
  <w:style w:type="character" w:customStyle="1" w:styleId="affff">
    <w:name w:val="Тема примечания Знак"/>
    <w:basedOn w:val="afffd"/>
    <w:link w:val="afffe"/>
    <w:rsid w:val="00D57199"/>
    <w:rPr>
      <w:b/>
      <w:bCs/>
    </w:rPr>
  </w:style>
  <w:style w:type="character" w:customStyle="1" w:styleId="apple-converted-space">
    <w:name w:val="apple-converted-space"/>
    <w:rsid w:val="00D57199"/>
  </w:style>
  <w:style w:type="character" w:customStyle="1" w:styleId="text">
    <w:name w:val="text"/>
    <w:rsid w:val="00D57199"/>
  </w:style>
  <w:style w:type="paragraph" w:customStyle="1" w:styleId="Style3">
    <w:name w:val="Style3"/>
    <w:basedOn w:val="a"/>
    <w:uiPriority w:val="99"/>
    <w:rsid w:val="00D57199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eastAsia="ru-RU" w:bidi="ar-SA"/>
    </w:rPr>
  </w:style>
  <w:style w:type="character" w:customStyle="1" w:styleId="FontStyle11">
    <w:name w:val="Font Style11"/>
    <w:uiPriority w:val="99"/>
    <w:rsid w:val="00D571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D57199"/>
    <w:rPr>
      <w:rFonts w:ascii="Times New Roman" w:hAnsi="Times New Roman" w:cs="Times New Roman"/>
      <w:b/>
      <w:bCs/>
      <w:sz w:val="22"/>
      <w:szCs w:val="22"/>
    </w:rPr>
  </w:style>
  <w:style w:type="paragraph" w:styleId="affff0">
    <w:name w:val="Revision"/>
    <w:uiPriority w:val="99"/>
    <w:rsid w:val="00D57199"/>
    <w:rPr>
      <w:rFonts w:ascii="Arial" w:hAnsi="Arial" w:cs="Arial"/>
      <w:sz w:val="24"/>
      <w:szCs w:val="24"/>
    </w:rPr>
  </w:style>
  <w:style w:type="character" w:customStyle="1" w:styleId="a9">
    <w:name w:val="Абзац списка Знак"/>
    <w:link w:val="a8"/>
    <w:uiPriority w:val="34"/>
    <w:rsid w:val="00D57199"/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b"/>
    <w:uiPriority w:val="99"/>
    <w:rsid w:val="00D57199"/>
    <w:rPr>
      <w:rFonts w:ascii="Calibri" w:hAnsi="Calibri"/>
      <w:sz w:val="22"/>
      <w:szCs w:val="22"/>
      <w:lang w:eastAsia="en-US"/>
    </w:rPr>
  </w:style>
  <w:style w:type="paragraph" w:customStyle="1" w:styleId="msonormalmrcssattr">
    <w:name w:val="msonormal_mr_css_attr"/>
    <w:basedOn w:val="a"/>
    <w:rsid w:val="00D571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ffff1">
    <w:name w:val="line number"/>
    <w:uiPriority w:val="99"/>
    <w:semiHidden/>
    <w:unhideWhenUsed/>
    <w:rsid w:val="00D57199"/>
  </w:style>
  <w:style w:type="paragraph" w:customStyle="1" w:styleId="Standard">
    <w:name w:val="Standard"/>
    <w:rsid w:val="00D57199"/>
    <w:pPr>
      <w:widowControl w:val="0"/>
      <w:suppressAutoHyphens/>
      <w:autoSpaceDE w:val="0"/>
      <w:autoSpaceDN w:val="0"/>
    </w:pPr>
    <w:rPr>
      <w:kern w:val="3"/>
    </w:rPr>
  </w:style>
  <w:style w:type="character" w:customStyle="1" w:styleId="1d">
    <w:name w:val="Верхний колонтитул Знак1"/>
    <w:uiPriority w:val="99"/>
    <w:semiHidden/>
    <w:locked/>
    <w:rsid w:val="00D57199"/>
    <w:rPr>
      <w:rFonts w:cs="Times New Roman"/>
      <w:sz w:val="22"/>
      <w:szCs w:val="22"/>
    </w:rPr>
  </w:style>
  <w:style w:type="character" w:customStyle="1" w:styleId="WW8Num2z2">
    <w:name w:val="WW8Num2z2"/>
    <w:rsid w:val="00D57199"/>
    <w:rPr>
      <w:sz w:val="24"/>
      <w:szCs w:val="24"/>
    </w:rPr>
  </w:style>
  <w:style w:type="character" w:customStyle="1" w:styleId="WW8Num14z3">
    <w:name w:val="WW8Num14z3"/>
    <w:rsid w:val="00D57199"/>
    <w:rPr>
      <w:rFonts w:ascii="Symbol" w:hAnsi="Symbol"/>
    </w:rPr>
  </w:style>
  <w:style w:type="character" w:customStyle="1" w:styleId="WW8Num22z0">
    <w:name w:val="WW8Num22z0"/>
    <w:rsid w:val="00D57199"/>
    <w:rPr>
      <w:rFonts w:ascii="Times New Roman" w:eastAsia="Times New Roman" w:hAnsi="Times New Roman" w:cs="Times New Roman"/>
    </w:rPr>
  </w:style>
  <w:style w:type="character" w:customStyle="1" w:styleId="WW8Num22z2">
    <w:name w:val="WW8Num22z2"/>
    <w:rsid w:val="00D57199"/>
    <w:rPr>
      <w:rFonts w:ascii="Wingdings" w:hAnsi="Wingdings"/>
    </w:rPr>
  </w:style>
  <w:style w:type="character" w:customStyle="1" w:styleId="WW8Num22z3">
    <w:name w:val="WW8Num22z3"/>
    <w:rsid w:val="00D57199"/>
    <w:rPr>
      <w:rFonts w:ascii="Symbol" w:hAnsi="Symbol"/>
    </w:rPr>
  </w:style>
  <w:style w:type="character" w:customStyle="1" w:styleId="WW8Num23z2">
    <w:name w:val="WW8Num23z2"/>
    <w:rsid w:val="00D57199"/>
    <w:rPr>
      <w:rFonts w:ascii="Wingdings" w:hAnsi="Wingdings"/>
    </w:rPr>
  </w:style>
  <w:style w:type="character" w:customStyle="1" w:styleId="WW8Num23z4">
    <w:name w:val="WW8Num23z4"/>
    <w:rsid w:val="00D57199"/>
    <w:rPr>
      <w:rFonts w:ascii="Courier New" w:hAnsi="Courier New" w:cs="Courier New"/>
    </w:rPr>
  </w:style>
  <w:style w:type="character" w:customStyle="1" w:styleId="WW8Num24z0">
    <w:name w:val="WW8Num24z0"/>
    <w:rsid w:val="00D57199"/>
    <w:rPr>
      <w:rFonts w:ascii="Symbol" w:hAnsi="Symbol"/>
    </w:rPr>
  </w:style>
  <w:style w:type="character" w:customStyle="1" w:styleId="WW8Num24z2">
    <w:name w:val="WW8Num24z2"/>
    <w:rsid w:val="00D57199"/>
    <w:rPr>
      <w:rFonts w:ascii="Wingdings" w:hAnsi="Wingdings"/>
    </w:rPr>
  </w:style>
  <w:style w:type="character" w:customStyle="1" w:styleId="WW8Num26z4">
    <w:name w:val="WW8Num26z4"/>
    <w:rsid w:val="00D57199"/>
    <w:rPr>
      <w:rFonts w:ascii="Courier New" w:hAnsi="Courier New" w:cs="Courier New"/>
    </w:rPr>
  </w:style>
  <w:style w:type="character" w:customStyle="1" w:styleId="WW8Num28z0">
    <w:name w:val="WW8Num28z0"/>
    <w:rsid w:val="00D57199"/>
    <w:rPr>
      <w:color w:val="auto"/>
    </w:rPr>
  </w:style>
  <w:style w:type="character" w:customStyle="1" w:styleId="WW8Num29z0">
    <w:name w:val="WW8Num29z0"/>
    <w:rsid w:val="00D57199"/>
    <w:rPr>
      <w:b w:val="0"/>
    </w:rPr>
  </w:style>
  <w:style w:type="character" w:customStyle="1" w:styleId="WW8Num30z0">
    <w:name w:val="WW8Num30z0"/>
    <w:rsid w:val="00D57199"/>
    <w:rPr>
      <w:rFonts w:ascii="Times New Roman" w:eastAsia="Times New Roman" w:hAnsi="Times New Roman" w:cs="Times New Roman"/>
    </w:rPr>
  </w:style>
  <w:style w:type="character" w:customStyle="1" w:styleId="WW8Num31z3">
    <w:name w:val="WW8Num31z3"/>
    <w:rsid w:val="00D57199"/>
    <w:rPr>
      <w:rFonts w:ascii="Symbol" w:hAnsi="Symbol"/>
    </w:rPr>
  </w:style>
  <w:style w:type="character" w:customStyle="1" w:styleId="WW8Num32z0">
    <w:name w:val="WW8Num32z0"/>
    <w:rsid w:val="00D57199"/>
    <w:rPr>
      <w:rFonts w:ascii="Times New Roman" w:hAnsi="Times New Roman" w:cs="Times New Roman"/>
    </w:rPr>
  </w:style>
  <w:style w:type="character" w:customStyle="1" w:styleId="WW8Num32z1">
    <w:name w:val="WW8Num32z1"/>
    <w:rsid w:val="00D57199"/>
    <w:rPr>
      <w:rFonts w:ascii="Courier New" w:hAnsi="Courier New" w:cs="Courier New"/>
    </w:rPr>
  </w:style>
  <w:style w:type="character" w:customStyle="1" w:styleId="WW8Num32z2">
    <w:name w:val="WW8Num32z2"/>
    <w:rsid w:val="00D57199"/>
    <w:rPr>
      <w:rFonts w:ascii="Wingdings" w:hAnsi="Wingdings"/>
    </w:rPr>
  </w:style>
  <w:style w:type="character" w:customStyle="1" w:styleId="WW8Num32z3">
    <w:name w:val="WW8Num32z3"/>
    <w:rsid w:val="00D57199"/>
    <w:rPr>
      <w:rFonts w:ascii="Symbol" w:hAnsi="Symbol"/>
    </w:rPr>
  </w:style>
  <w:style w:type="character" w:customStyle="1" w:styleId="WW8Num40z0">
    <w:name w:val="WW8Num40z0"/>
    <w:rsid w:val="00D57199"/>
    <w:rPr>
      <w:rFonts w:ascii="Times New Roman" w:hAnsi="Times New Roman" w:cs="Times New Roman"/>
      <w:color w:val="993300"/>
    </w:rPr>
  </w:style>
  <w:style w:type="character" w:customStyle="1" w:styleId="WW8Num47z0">
    <w:name w:val="WW8Num47z0"/>
    <w:rsid w:val="00D57199"/>
    <w:rPr>
      <w:rFonts w:ascii="Symbol" w:hAnsi="Symbol"/>
      <w:sz w:val="16"/>
    </w:rPr>
  </w:style>
  <w:style w:type="character" w:customStyle="1" w:styleId="WW8Num47z1">
    <w:name w:val="WW8Num47z1"/>
    <w:rsid w:val="00D57199"/>
    <w:rPr>
      <w:rFonts w:ascii="Courier New" w:hAnsi="Courier New" w:cs="Courier New"/>
    </w:rPr>
  </w:style>
  <w:style w:type="character" w:customStyle="1" w:styleId="WW8Num47z2">
    <w:name w:val="WW8Num47z2"/>
    <w:rsid w:val="00D57199"/>
    <w:rPr>
      <w:rFonts w:ascii="Wingdings" w:hAnsi="Wingdings"/>
    </w:rPr>
  </w:style>
  <w:style w:type="character" w:customStyle="1" w:styleId="WW8Num47z3">
    <w:name w:val="WW8Num47z3"/>
    <w:rsid w:val="00D57199"/>
    <w:rPr>
      <w:rFonts w:ascii="Symbol" w:hAnsi="Symbol"/>
    </w:rPr>
  </w:style>
  <w:style w:type="paragraph" w:customStyle="1" w:styleId="212">
    <w:name w:val="Основной текст 21"/>
    <w:basedOn w:val="a"/>
    <w:rsid w:val="00D57199"/>
    <w:pPr>
      <w:widowControl/>
      <w:spacing w:line="360" w:lineRule="auto"/>
      <w:jc w:val="both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ConsTitle">
    <w:name w:val="ConsTitle"/>
    <w:rsid w:val="00D5719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27">
    <w:name w:val="Обычный2"/>
    <w:rsid w:val="00D57199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21">
    <w:name w:val="Список 21"/>
    <w:basedOn w:val="a"/>
    <w:rsid w:val="00D57199"/>
    <w:pPr>
      <w:widowControl/>
      <w:numPr>
        <w:numId w:val="2"/>
      </w:numPr>
      <w:jc w:val="both"/>
    </w:pPr>
    <w:rPr>
      <w:rFonts w:eastAsia="Times New Roman" w:cs="Times New Roman"/>
      <w:kern w:val="0"/>
      <w:sz w:val="26"/>
      <w:szCs w:val="20"/>
      <w:lang w:eastAsia="ar-SA" w:bidi="ar-SA"/>
    </w:rPr>
  </w:style>
  <w:style w:type="paragraph" w:customStyle="1" w:styleId="312">
    <w:name w:val="Основной текст с отступом 31"/>
    <w:basedOn w:val="a"/>
    <w:rsid w:val="00D57199"/>
    <w:pPr>
      <w:autoSpaceDE w:val="0"/>
      <w:spacing w:after="120"/>
      <w:ind w:left="283"/>
    </w:pPr>
    <w:rPr>
      <w:rFonts w:eastAsia="Times New Roman" w:cs="Times New Roman"/>
      <w:kern w:val="0"/>
      <w:sz w:val="16"/>
      <w:szCs w:val="16"/>
      <w:lang w:eastAsia="ar-SA" w:bidi="ar-SA"/>
    </w:rPr>
  </w:style>
  <w:style w:type="paragraph" w:customStyle="1" w:styleId="affff2">
    <w:name w:val="Комментарий"/>
    <w:basedOn w:val="a"/>
    <w:next w:val="a"/>
    <w:rsid w:val="00D57199"/>
    <w:pPr>
      <w:widowControl/>
      <w:autoSpaceDE w:val="0"/>
      <w:ind w:left="170"/>
      <w:jc w:val="both"/>
    </w:pPr>
    <w:rPr>
      <w:rFonts w:ascii="Arial" w:eastAsia="Times New Roman" w:hAnsi="Arial" w:cs="Times New Roman"/>
      <w:i/>
      <w:iCs/>
      <w:color w:val="800080"/>
      <w:kern w:val="0"/>
      <w:sz w:val="20"/>
      <w:szCs w:val="20"/>
      <w:lang w:eastAsia="ar-SA" w:bidi="ar-SA"/>
    </w:rPr>
  </w:style>
  <w:style w:type="paragraph" w:customStyle="1" w:styleId="affff3">
    <w:name w:val="Текст (лев. подпись)"/>
    <w:basedOn w:val="a"/>
    <w:next w:val="a"/>
    <w:rsid w:val="00D57199"/>
    <w:pPr>
      <w:widowControl/>
      <w:autoSpaceDE w:val="0"/>
    </w:pPr>
    <w:rPr>
      <w:rFonts w:ascii="Arial" w:eastAsia="Times New Roman" w:hAnsi="Arial" w:cs="Times New Roman"/>
      <w:kern w:val="0"/>
      <w:lang w:eastAsia="ar-SA" w:bidi="ar-SA"/>
    </w:rPr>
  </w:style>
  <w:style w:type="paragraph" w:styleId="affff4">
    <w:name w:val="footnote text"/>
    <w:basedOn w:val="a"/>
    <w:link w:val="affff5"/>
    <w:rsid w:val="00D57199"/>
    <w:pPr>
      <w:widowControl/>
      <w:suppressAutoHyphens w:val="0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ffff5">
    <w:name w:val="Текст сноски Знак"/>
    <w:basedOn w:val="a0"/>
    <w:link w:val="affff4"/>
    <w:rsid w:val="00D57199"/>
  </w:style>
  <w:style w:type="character" w:styleId="affff6">
    <w:name w:val="footnote reference"/>
    <w:rsid w:val="00D57199"/>
    <w:rPr>
      <w:vertAlign w:val="superscript"/>
    </w:rPr>
  </w:style>
  <w:style w:type="paragraph" w:customStyle="1" w:styleId="s1">
    <w:name w:val="s_1"/>
    <w:basedOn w:val="a"/>
    <w:rsid w:val="00D571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e">
    <w:name w:val="Без интервала1"/>
    <w:rsid w:val="00D57199"/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a"/>
    <w:rsid w:val="00D571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2C3E7FD7D606E14B7B138FDE5D4B7B4D3795E45E71A13496C779EAF590E249164ADF6CA3EA064173EA691575DF7DAB0BF5384617EBBAA51FADDB5EwDm4F" TargetMode="External"/><Relationship Id="rId13" Type="http://schemas.openxmlformats.org/officeDocument/2006/relationships/hyperlink" Target="consultantplus://offline/ref=492C3E7FD7D606E14B7B138FDE5D4B7B4D3795E45E71A03A95C679EAF590E249164ADF6CA3EA064173EA691476DF7DAB0BF5384617EBBAA51FADDB5EwDm4F" TargetMode="External"/><Relationship Id="rId18" Type="http://schemas.openxmlformats.org/officeDocument/2006/relationships/header" Target="header1.xm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consultantplus://offline/ref=492C3E7FD7D606E14B7B138FDE5D4B7B4D3795E45E71AC3098C279EAF590E249164ADF6CA3EA064173EA691575DF7DAB0BF5384617EBBAA51FADDB5EwDm4F" TargetMode="External"/><Relationship Id="rId12" Type="http://schemas.openxmlformats.org/officeDocument/2006/relationships/hyperlink" Target="consultantplus://offline/ref=492C3E7FD7D606E14B7B138FDE5D4B7B4D3795E45E70A83694CA79EAF590E249164ADF6CB1EA5E4D73EE77157BCA2BFA4DwAm2F" TargetMode="External"/><Relationship Id="rId17" Type="http://schemas.openxmlformats.org/officeDocument/2006/relationships/hyperlink" Target="consultantplus://offline/ref=492C3E7FD7D606E14B7B138FDE5D4B7B4D3795E45E72AF3A94C779EAF590E249164ADF6CB1EA5E4D73EE77157BCA2BFA4DwAm2F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92C3E7FD7D606E14B7B138FDE5D4B7B4D3795E45E72AC3390CB79EAF590E249164ADF6CB1EA5E4D73EE77157BCA2BFA4DwAm2F" TargetMode="External"/><Relationship Id="rId20" Type="http://schemas.openxmlformats.org/officeDocument/2006/relationships/header" Target="header2.xml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92C3E7FD7D606E14B7B0D82C831157E4F3CCEE15C71A264CD967FBDAAC0E41C440A8135E0AA15407BF46B1571wDm6F" TargetMode="External"/><Relationship Id="rId24" Type="http://schemas.openxmlformats.org/officeDocument/2006/relationships/hyperlink" Target="consultantplus://offline/ref=9A5CEAA876A4E8057C0AE582F2E913612A938A29408D9B0E603427AD705B38EF95CD66CB7EB1089A94BD09390C915EBCEE6B4A2A4B2C2E65C4DED2nAr3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92C3E7FD7D606E14B7B138FDE5D4B7B4D3795E45E72A03A98C079EAF590E249164ADF6CB1EA5E4D73EE77157BCA2BFA4DwAm2F" TargetMode="External"/><Relationship Id="rId23" Type="http://schemas.openxmlformats.org/officeDocument/2006/relationships/header" Target="header3.xml"/><Relationship Id="rId28" Type="http://schemas.openxmlformats.org/officeDocument/2006/relationships/header" Target="header6.xml"/><Relationship Id="rId10" Type="http://schemas.openxmlformats.org/officeDocument/2006/relationships/hyperlink" Target="consultantplus://offline/ref=492C3E7FD7D606E14B7B0D82C831157E4F3EC9E85E71A264CD967FBDAAC0E41C440A8135E0AA15407BF46B1571wDm6F" TargetMode="External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2C3E7FD7D606E14B7B138FDE5D4B7B4D3795E45E70AB3093C579EAF590E249164ADF6CA3EA064173EA691575DF7DAB0BF5384617EBBAA51FADDB5EwDm4F" TargetMode="External"/><Relationship Id="rId14" Type="http://schemas.openxmlformats.org/officeDocument/2006/relationships/hyperlink" Target="consultantplus://offline/ref=492C3E7FD7D606E14B7B138FDE5D4B7B4D3795E45E70AB3097C579EAF590E249164ADF6CA3EA064173EA691476DF7DAB0BF5384617EBBAA51FADDB5EwDm4F" TargetMode="External"/><Relationship Id="rId22" Type="http://schemas.openxmlformats.org/officeDocument/2006/relationships/hyperlink" Target="consultantplus://offline/ref=9A5CEAA876A4E8057C0AE582F2E913612A938A29408D9B0E603427AD705B38EF95CD66CB7EB1089A94BD09390C915EBCEE6B4A2A4B2C2E65C4DED2nAr3I" TargetMode="External"/><Relationship Id="rId27" Type="http://schemas.openxmlformats.org/officeDocument/2006/relationships/header" Target="head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11178</Words>
  <Characters>63720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Татьяна Александровна</dc:creator>
  <cp:lastModifiedBy>Лапшина Евгения Николаевна</cp:lastModifiedBy>
  <cp:revision>2</cp:revision>
  <cp:lastPrinted>2022-07-08T12:21:00Z</cp:lastPrinted>
  <dcterms:created xsi:type="dcterms:W3CDTF">2024-04-25T11:09:00Z</dcterms:created>
  <dcterms:modified xsi:type="dcterms:W3CDTF">2024-04-25T11:09:00Z</dcterms:modified>
</cp:coreProperties>
</file>