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78" w:rsidRDefault="0005687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6878" w:rsidRDefault="00056878">
      <w:pPr>
        <w:pStyle w:val="ConsPlusNormal"/>
        <w:jc w:val="both"/>
        <w:outlineLvl w:val="0"/>
      </w:pPr>
    </w:p>
    <w:p w:rsidR="00056878" w:rsidRDefault="00056878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056878" w:rsidRDefault="00056878">
      <w:pPr>
        <w:pStyle w:val="ConsPlusTitle"/>
        <w:jc w:val="center"/>
      </w:pPr>
      <w:r>
        <w:t>ЯРОСЛАВСКОЙ ОБЛАСТИ</w:t>
      </w:r>
    </w:p>
    <w:p w:rsidR="00056878" w:rsidRDefault="00056878">
      <w:pPr>
        <w:pStyle w:val="ConsPlusTitle"/>
        <w:jc w:val="center"/>
      </w:pPr>
    </w:p>
    <w:p w:rsidR="00056878" w:rsidRDefault="00056878">
      <w:pPr>
        <w:pStyle w:val="ConsPlusTitle"/>
        <w:jc w:val="center"/>
      </w:pPr>
      <w:r>
        <w:t>ПОСТАНОВЛЕНИЕ</w:t>
      </w:r>
    </w:p>
    <w:p w:rsidR="00056878" w:rsidRDefault="00056878">
      <w:pPr>
        <w:pStyle w:val="ConsPlusTitle"/>
        <w:jc w:val="center"/>
      </w:pPr>
      <w:r>
        <w:t>от 24 августа 2020 г. N 1895</w:t>
      </w:r>
    </w:p>
    <w:p w:rsidR="00056878" w:rsidRDefault="00056878">
      <w:pPr>
        <w:pStyle w:val="ConsPlusTitle"/>
        <w:jc w:val="center"/>
      </w:pPr>
    </w:p>
    <w:p w:rsidR="00056878" w:rsidRDefault="00056878">
      <w:pPr>
        <w:pStyle w:val="ConsPlusTitle"/>
        <w:jc w:val="center"/>
      </w:pPr>
      <w:r>
        <w:t>ОБ УТВЕРЖДЕНИИ МУНИЦИПАЛЬНОЙ ПРОГРАММЫ "СОДЕЙСТВИЕ РАЗВИТИЮ</w:t>
      </w:r>
    </w:p>
    <w:p w:rsidR="00056878" w:rsidRDefault="00056878">
      <w:pPr>
        <w:pStyle w:val="ConsPlusTitle"/>
        <w:jc w:val="center"/>
      </w:pPr>
      <w:proofErr w:type="gramStart"/>
      <w:r>
        <w:t>МАЛОГО И СРЕДНЕГО ПРЕДПРИНИМАТЕЛЬСТВА В ГОРОДСКОМ ОКРУГЕ</w:t>
      </w:r>
      <w:proofErr w:type="gramEnd"/>
    </w:p>
    <w:p w:rsidR="00056878" w:rsidRDefault="00056878">
      <w:pPr>
        <w:pStyle w:val="ConsPlusTitle"/>
        <w:jc w:val="center"/>
      </w:pPr>
      <w:r>
        <w:t>ГОРОД РЫБИНСК ЯРОСЛАВСКОЙ ОБЛАСТИ"</w:t>
      </w:r>
    </w:p>
    <w:p w:rsidR="00056878" w:rsidRDefault="000568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568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78" w:rsidRDefault="000568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78" w:rsidRDefault="000568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6878" w:rsidRDefault="000568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6878" w:rsidRDefault="000568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  <w:proofErr w:type="gramEnd"/>
          </w:p>
          <w:p w:rsidR="00056878" w:rsidRDefault="000568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28.01.2021 </w:t>
            </w:r>
            <w:hyperlink r:id="rId5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30.03.2021 </w:t>
            </w:r>
            <w:hyperlink r:id="rId6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30.08.2021 </w:t>
            </w:r>
            <w:hyperlink r:id="rId7">
              <w:r>
                <w:rPr>
                  <w:color w:val="0000FF"/>
                </w:rPr>
                <w:t>N 2150</w:t>
              </w:r>
            </w:hyperlink>
            <w:r>
              <w:rPr>
                <w:color w:val="392C69"/>
              </w:rPr>
              <w:t>,</w:t>
            </w:r>
          </w:p>
          <w:p w:rsidR="00056878" w:rsidRDefault="000568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8">
              <w:r>
                <w:rPr>
                  <w:color w:val="0000FF"/>
                </w:rPr>
                <w:t>N 2800</w:t>
              </w:r>
            </w:hyperlink>
            <w:r>
              <w:rPr>
                <w:color w:val="392C69"/>
              </w:rPr>
              <w:t xml:space="preserve">, от 22.12.2021 </w:t>
            </w:r>
            <w:hyperlink r:id="rId9">
              <w:r>
                <w:rPr>
                  <w:color w:val="0000FF"/>
                </w:rPr>
                <w:t>N 3288</w:t>
              </w:r>
            </w:hyperlink>
            <w:r>
              <w:rPr>
                <w:color w:val="392C69"/>
              </w:rPr>
              <w:t xml:space="preserve">, от 18.05.2022 </w:t>
            </w:r>
            <w:hyperlink r:id="rId10">
              <w:r>
                <w:rPr>
                  <w:color w:val="0000FF"/>
                </w:rPr>
                <w:t>N 2288</w:t>
              </w:r>
            </w:hyperlink>
            <w:r>
              <w:rPr>
                <w:color w:val="392C69"/>
              </w:rPr>
              <w:t>,</w:t>
            </w:r>
          </w:p>
          <w:p w:rsidR="00056878" w:rsidRDefault="000568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15.08.2022 </w:t>
            </w:r>
            <w:hyperlink r:id="rId11">
              <w:r>
                <w:rPr>
                  <w:color w:val="0000FF"/>
                </w:rPr>
                <w:t>N 3371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2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31.07.2023 </w:t>
            </w:r>
            <w:hyperlink r:id="rId13">
              <w:r>
                <w:rPr>
                  <w:color w:val="0000FF"/>
                </w:rPr>
                <w:t>N 1079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78" w:rsidRDefault="00056878">
            <w:pPr>
              <w:pStyle w:val="ConsPlusNormal"/>
            </w:pPr>
          </w:p>
        </w:tc>
      </w:tr>
    </w:tbl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4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с Федеральными законами от 06.10.2003 </w:t>
      </w:r>
      <w:hyperlink r:id="rId1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16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17">
        <w:r>
          <w:rPr>
            <w:color w:val="0000FF"/>
          </w:rPr>
          <w:t>Законом</w:t>
        </w:r>
      </w:hyperlink>
      <w:r>
        <w:t xml:space="preserve"> Ярославской области от 06.05.2008 N 20-з "О развитии малого и среднего предпринимательства",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06.06.2014 N</w:t>
      </w:r>
      <w:proofErr w:type="gramEnd"/>
      <w:r>
        <w:t xml:space="preserve"> 1727 "О программах городского округа город Рыбинск",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20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>ПОСТАНОВЛЯЮ: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5">
        <w:r>
          <w:rPr>
            <w:color w:val="0000FF"/>
          </w:rPr>
          <w:t>программу</w:t>
        </w:r>
      </w:hyperlink>
      <w:r>
        <w:t xml:space="preserve"> "Содействие развитию малого и среднего предпринимательства в городском округе город Рыбинск Ярославской области" (приложение).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 xml:space="preserve">2. Признать утратившими силу постановления Администрации городского округа город Рыбинск от 26.08.2019 </w:t>
      </w:r>
      <w:hyperlink r:id="rId21">
        <w:r>
          <w:rPr>
            <w:color w:val="0000FF"/>
          </w:rPr>
          <w:t>N 2194</w:t>
        </w:r>
      </w:hyperlink>
      <w:r>
        <w:t xml:space="preserve"> "Об утверждении муниципальной программы "Содействие развитию малого и среднего предпринимательства в городском округе город Рыбинск", от 19.02.2020 </w:t>
      </w:r>
      <w:hyperlink r:id="rId22">
        <w:r>
          <w:rPr>
            <w:color w:val="0000FF"/>
          </w:rPr>
          <w:t>N 389</w:t>
        </w:r>
      </w:hyperlink>
      <w:r>
        <w:t xml:space="preserve"> "О внесении изменений в постановление Администрации городского округа город Рыбинск от 26.08.2019 N 2194".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>3.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56878" w:rsidRDefault="000568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09.11.2021 N 2800)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right"/>
      </w:pPr>
      <w:r>
        <w:t>Глава</w:t>
      </w:r>
    </w:p>
    <w:p w:rsidR="00056878" w:rsidRDefault="00056878">
      <w:pPr>
        <w:pStyle w:val="ConsPlusNormal"/>
        <w:jc w:val="right"/>
      </w:pPr>
      <w:r>
        <w:t>городского округа</w:t>
      </w:r>
    </w:p>
    <w:p w:rsidR="00056878" w:rsidRDefault="00056878">
      <w:pPr>
        <w:pStyle w:val="ConsPlusNormal"/>
        <w:jc w:val="right"/>
      </w:pPr>
      <w:r>
        <w:t>город Рыбинск</w:t>
      </w:r>
    </w:p>
    <w:p w:rsidR="00056878" w:rsidRDefault="00056878">
      <w:pPr>
        <w:pStyle w:val="ConsPlusNormal"/>
        <w:jc w:val="right"/>
      </w:pPr>
      <w:r>
        <w:t>Д.В.ДОБРЯКОВ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right"/>
        <w:outlineLvl w:val="0"/>
      </w:pPr>
      <w:r>
        <w:t>Приложение</w:t>
      </w:r>
    </w:p>
    <w:p w:rsidR="00056878" w:rsidRDefault="00056878">
      <w:pPr>
        <w:pStyle w:val="ConsPlusNormal"/>
        <w:jc w:val="right"/>
      </w:pPr>
      <w:r>
        <w:t>к постановлению</w:t>
      </w:r>
    </w:p>
    <w:p w:rsidR="00056878" w:rsidRDefault="00056878">
      <w:pPr>
        <w:pStyle w:val="ConsPlusNormal"/>
        <w:jc w:val="right"/>
      </w:pPr>
      <w:r>
        <w:t>Администрации городского</w:t>
      </w:r>
    </w:p>
    <w:p w:rsidR="00056878" w:rsidRDefault="00056878">
      <w:pPr>
        <w:pStyle w:val="ConsPlusNormal"/>
        <w:jc w:val="right"/>
      </w:pPr>
      <w:r>
        <w:t>округа город Рыбинск</w:t>
      </w:r>
    </w:p>
    <w:p w:rsidR="00056878" w:rsidRDefault="00056878">
      <w:pPr>
        <w:pStyle w:val="ConsPlusNormal"/>
        <w:jc w:val="right"/>
      </w:pPr>
      <w:r>
        <w:t>Ярославской области</w:t>
      </w:r>
    </w:p>
    <w:p w:rsidR="00056878" w:rsidRDefault="00056878">
      <w:pPr>
        <w:pStyle w:val="ConsPlusNormal"/>
        <w:jc w:val="right"/>
      </w:pPr>
      <w:r>
        <w:t>от 24.08.2020 N 1895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</w:pPr>
      <w:bookmarkStart w:id="0" w:name="P45"/>
      <w:bookmarkEnd w:id="0"/>
      <w:r>
        <w:t>МУНИЦИПАЛЬНАЯ ПРОГРАММА</w:t>
      </w:r>
    </w:p>
    <w:p w:rsidR="00056878" w:rsidRDefault="00056878">
      <w:pPr>
        <w:pStyle w:val="ConsPlusTitle"/>
        <w:jc w:val="center"/>
      </w:pPr>
      <w:r>
        <w:t>"СОДЕЙСТВИЕ РАЗВИТИЮ МАЛОГО И СРЕДНЕГО ПРЕДПРИНИМАТЕЛЬСТВА</w:t>
      </w:r>
    </w:p>
    <w:p w:rsidR="00056878" w:rsidRDefault="00056878">
      <w:pPr>
        <w:pStyle w:val="ConsPlusTitle"/>
        <w:jc w:val="center"/>
      </w:pPr>
      <w:proofErr w:type="gramStart"/>
      <w:r>
        <w:t>В ГОРОДСКОМ ОКРУГЕ ГОРОД РЫБИНСК ЯРОСЛАВСКОЙ ОБЛАСТИ"</w:t>
      </w:r>
      <w:proofErr w:type="gramEnd"/>
    </w:p>
    <w:p w:rsidR="00056878" w:rsidRDefault="000568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568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78" w:rsidRDefault="000568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78" w:rsidRDefault="000568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6878" w:rsidRDefault="000568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6878" w:rsidRDefault="000568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  <w:proofErr w:type="gramEnd"/>
          </w:p>
          <w:p w:rsidR="00056878" w:rsidRDefault="00056878">
            <w:pPr>
              <w:pStyle w:val="ConsPlusNormal"/>
              <w:jc w:val="center"/>
            </w:pPr>
            <w:r>
              <w:rPr>
                <w:color w:val="392C69"/>
              </w:rPr>
              <w:t>от 31.07.2023 N 1079)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6878" w:rsidRDefault="00056878">
            <w:pPr>
              <w:pStyle w:val="ConsPlusNormal"/>
            </w:pPr>
          </w:p>
        </w:tc>
      </w:tr>
    </w:tbl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1"/>
      </w:pPr>
      <w:r>
        <w:t>I. Паспорт муниципальной программы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┌──────────────┬──────────────────────────────────────────────────────────┐</w:t>
      </w:r>
    </w:p>
    <w:p w:rsidR="00056878" w:rsidRDefault="00056878">
      <w:pPr>
        <w:pStyle w:val="ConsPlusCell"/>
        <w:jc w:val="both"/>
      </w:pPr>
      <w:proofErr w:type="spellStart"/>
      <w:r>
        <w:t>│Наименование</w:t>
      </w:r>
      <w:proofErr w:type="spellEnd"/>
      <w:r>
        <w:t xml:space="preserve">  │"Содействие развитию малого и среднего </w:t>
      </w:r>
      <w:proofErr w:type="spellStart"/>
      <w:r>
        <w:t>предпринимательства│</w:t>
      </w:r>
      <w:proofErr w:type="spellEnd"/>
    </w:p>
    <w:p w:rsidR="00056878" w:rsidRDefault="00056878">
      <w:pPr>
        <w:pStyle w:val="ConsPlusCell"/>
        <w:jc w:val="both"/>
      </w:pPr>
      <w:proofErr w:type="spellStart"/>
      <w:r>
        <w:t>│муниципальной</w:t>
      </w:r>
      <w:proofErr w:type="spellEnd"/>
      <w:r>
        <w:t xml:space="preserve"> </w:t>
      </w:r>
      <w:proofErr w:type="spellStart"/>
      <w:r>
        <w:t>│в</w:t>
      </w:r>
      <w:proofErr w:type="spellEnd"/>
      <w:r>
        <w:t xml:space="preserve"> городском округе город Рыбинск Ярославской области"     │</w:t>
      </w:r>
    </w:p>
    <w:p w:rsidR="00056878" w:rsidRDefault="00056878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│(далее - Программа)                                       │</w:t>
      </w:r>
    </w:p>
    <w:p w:rsidR="00056878" w:rsidRDefault="00056878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56878" w:rsidRDefault="00056878">
      <w:pPr>
        <w:pStyle w:val="ConsPlusCell"/>
        <w:jc w:val="both"/>
      </w:pPr>
      <w:proofErr w:type="spellStart"/>
      <w:r>
        <w:t>│Срок</w:t>
      </w:r>
      <w:proofErr w:type="spellEnd"/>
      <w:r>
        <w:t xml:space="preserve">          │2023 - 2026 годы                                          │</w:t>
      </w:r>
    </w:p>
    <w:p w:rsidR="00056878" w:rsidRDefault="00056878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   │                                                          </w:t>
      </w:r>
      <w:proofErr w:type="spellStart"/>
      <w:r>
        <w:t>│</w:t>
      </w:r>
      <w:proofErr w:type="spellEnd"/>
    </w:p>
    <w:p w:rsidR="00056878" w:rsidRDefault="00056878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                                                          </w:t>
      </w:r>
      <w:proofErr w:type="spellStart"/>
      <w:r>
        <w:t>│</w:t>
      </w:r>
      <w:proofErr w:type="spellEnd"/>
    </w:p>
    <w:p w:rsidR="00056878" w:rsidRDefault="00056878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56878" w:rsidRDefault="00056878">
      <w:pPr>
        <w:pStyle w:val="ConsPlusCell"/>
        <w:jc w:val="both"/>
      </w:pPr>
      <w:proofErr w:type="spellStart"/>
      <w:r>
        <w:lastRenderedPageBreak/>
        <w:t>│Основания</w:t>
      </w:r>
      <w:proofErr w:type="spellEnd"/>
      <w:r>
        <w:t xml:space="preserve"> для │-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06.10.2003 N 131-ФЗ "Об </w:t>
      </w:r>
      <w:proofErr w:type="gramStart"/>
      <w:r>
        <w:t>общих</w:t>
      </w:r>
      <w:proofErr w:type="gramEnd"/>
      <w:r>
        <w:t xml:space="preserve">      │</w:t>
      </w:r>
    </w:p>
    <w:p w:rsidR="00056878" w:rsidRDefault="00056878">
      <w:pPr>
        <w:pStyle w:val="ConsPlusCell"/>
        <w:jc w:val="both"/>
      </w:pPr>
      <w:proofErr w:type="spellStart"/>
      <w:r>
        <w:t>│разработки</w:t>
      </w:r>
      <w:proofErr w:type="spellEnd"/>
      <w:r>
        <w:t xml:space="preserve">    </w:t>
      </w:r>
      <w:proofErr w:type="spellStart"/>
      <w:r>
        <w:t>│принципах</w:t>
      </w:r>
      <w:proofErr w:type="spellEnd"/>
      <w:r>
        <w:t xml:space="preserve"> организации местного самоуправления </w:t>
      </w:r>
      <w:proofErr w:type="gramStart"/>
      <w:r>
        <w:t>в</w:t>
      </w:r>
      <w:proofErr w:type="gramEnd"/>
      <w:r>
        <w:t xml:space="preserve"> </w:t>
      </w:r>
      <w:proofErr w:type="spellStart"/>
      <w:r>
        <w:t>Российской│</w:t>
      </w:r>
      <w:proofErr w:type="spellEnd"/>
    </w:p>
    <w:p w:rsidR="00056878" w:rsidRDefault="00056878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</w:t>
      </w:r>
      <w:proofErr w:type="spellStart"/>
      <w:r>
        <w:t>│Федерации</w:t>
      </w:r>
      <w:proofErr w:type="spellEnd"/>
      <w:r>
        <w:t>";                        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24.07.2007 N 209-ФЗ "О развитии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│малого</w:t>
      </w:r>
      <w:proofErr w:type="spellEnd"/>
      <w:r>
        <w:t xml:space="preserve"> и среднего предпринимательства в </w:t>
      </w:r>
      <w:proofErr w:type="gramStart"/>
      <w:r>
        <w:t>Российской</w:t>
      </w:r>
      <w:proofErr w:type="gramEnd"/>
      <w:r>
        <w:t xml:space="preserve">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│Федерации</w:t>
      </w:r>
      <w:proofErr w:type="spellEnd"/>
      <w:r>
        <w:t>";                        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Национальный </w:t>
      </w:r>
      <w:hyperlink r:id="rId27">
        <w:r>
          <w:rPr>
            <w:color w:val="0000FF"/>
          </w:rPr>
          <w:t>проект</w:t>
        </w:r>
      </w:hyperlink>
      <w:r>
        <w:t xml:space="preserve"> "Малое и среднее </w:t>
      </w:r>
      <w:proofErr w:type="spellStart"/>
      <w:r>
        <w:t>предпринимательство│</w:t>
      </w:r>
      <w:proofErr w:type="spellEnd"/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│и</w:t>
      </w:r>
      <w:proofErr w:type="spellEnd"/>
      <w:r>
        <w:t xml:space="preserve"> поддержка индивидуальной предпринимательской инициативы"│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│на</w:t>
      </w:r>
      <w:proofErr w:type="spellEnd"/>
      <w:r>
        <w:t xml:space="preserve"> 2019 - 2024 годы, </w:t>
      </w:r>
      <w:proofErr w:type="gramStart"/>
      <w:r>
        <w:t>утвержденный</w:t>
      </w:r>
      <w:proofErr w:type="gramEnd"/>
      <w:r>
        <w:t xml:space="preserve"> Минэкономразвития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│России</w:t>
      </w:r>
      <w:proofErr w:type="spellEnd"/>
      <w:r>
        <w:t>;                            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28">
        <w:r>
          <w:rPr>
            <w:color w:val="0000FF"/>
          </w:rPr>
          <w:t>Закон</w:t>
        </w:r>
      </w:hyperlink>
      <w:r>
        <w:t xml:space="preserve"> Ярославской области от 06.05.2008 N 20-з "О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развитии</w:t>
      </w:r>
      <w:proofErr w:type="spellEnd"/>
      <w:proofErr w:type="gramEnd"/>
      <w:r>
        <w:t xml:space="preserve"> малого и среднего предпринимательства";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</w:t>
      </w:r>
      <w:proofErr w:type="gramStart"/>
      <w:r>
        <w:t>от</w:t>
      </w:r>
      <w:proofErr w:type="gramEnd"/>
      <w:r>
        <w:t xml:space="preserve">      │</w:t>
      </w:r>
    </w:p>
    <w:p w:rsidR="00056878" w:rsidRDefault="00056878">
      <w:pPr>
        <w:pStyle w:val="ConsPlusCell"/>
        <w:jc w:val="both"/>
      </w:pPr>
      <w:r>
        <w:t>│              │06.03.2014 N 188-п "Об утверждении Стратегии социально -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│экономического</w:t>
      </w:r>
      <w:proofErr w:type="spellEnd"/>
      <w:r>
        <w:t xml:space="preserve"> развития Ярославской области до 2030 года";│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Стратегия развития малого и среднего бизнеса </w:t>
      </w:r>
      <w:proofErr w:type="gramStart"/>
      <w:r>
        <w:t>в</w:t>
      </w:r>
      <w:proofErr w:type="gramEnd"/>
      <w:r>
        <w:t xml:space="preserve">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│Ярославской</w:t>
      </w:r>
      <w:proofErr w:type="spellEnd"/>
      <w:r>
        <w:t xml:space="preserve"> области до 2025 года, </w:t>
      </w:r>
      <w:proofErr w:type="gramStart"/>
      <w:r>
        <w:t>утвержденная</w:t>
      </w:r>
      <w:proofErr w:type="gramEnd"/>
      <w:r>
        <w:t xml:space="preserve"> экспертным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│советом</w:t>
      </w:r>
      <w:proofErr w:type="spellEnd"/>
      <w:r>
        <w:t xml:space="preserve"> 07.04.2015;                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региональная целевая </w:t>
      </w:r>
      <w:hyperlink r:id="rId30">
        <w:r>
          <w:rPr>
            <w:color w:val="0000FF"/>
          </w:rPr>
          <w:t>программа</w:t>
        </w:r>
      </w:hyperlink>
      <w:r>
        <w:t xml:space="preserve"> "Развитие субъектов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│малого</w:t>
      </w:r>
      <w:proofErr w:type="spellEnd"/>
      <w:r>
        <w:t xml:space="preserve"> и среднего предпринимательства Ярославской области"│</w:t>
      </w:r>
    </w:p>
    <w:p w:rsidR="00056878" w:rsidRDefault="00056878">
      <w:pPr>
        <w:pStyle w:val="ConsPlusCell"/>
        <w:jc w:val="both"/>
      </w:pPr>
      <w:proofErr w:type="gramStart"/>
      <w:r>
        <w:t xml:space="preserve">│              </w:t>
      </w:r>
      <w:proofErr w:type="spellStart"/>
      <w:r>
        <w:t>│на</w:t>
      </w:r>
      <w:proofErr w:type="spellEnd"/>
      <w:r>
        <w:t xml:space="preserve"> 2020 - 2024 годы (подпрограмма государственной         │</w:t>
      </w:r>
      <w:proofErr w:type="gramEnd"/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│программы</w:t>
      </w:r>
      <w:proofErr w:type="spellEnd"/>
      <w:r>
        <w:t xml:space="preserve"> Ярославской области "Экономическое развитие и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│инновационная</w:t>
      </w:r>
      <w:proofErr w:type="spellEnd"/>
      <w:r>
        <w:t xml:space="preserve"> экономика в Ярославской области"),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утвержденная</w:t>
      </w:r>
      <w:proofErr w:type="spellEnd"/>
      <w:proofErr w:type="gramEnd"/>
      <w:r>
        <w:t xml:space="preserve"> постановлением Правительства Ярославской     │</w:t>
      </w:r>
    </w:p>
    <w:p w:rsidR="00056878" w:rsidRDefault="00056878">
      <w:pPr>
        <w:pStyle w:val="ConsPlusCell"/>
        <w:jc w:val="both"/>
      </w:pPr>
      <w:proofErr w:type="gramStart"/>
      <w:r>
        <w:t xml:space="preserve">│              </w:t>
      </w:r>
      <w:proofErr w:type="spellStart"/>
      <w:r>
        <w:t>│области</w:t>
      </w:r>
      <w:proofErr w:type="spellEnd"/>
      <w:r>
        <w:t xml:space="preserve"> от 06.02.2020 N 91-п, (далее - региональная       │</w:t>
      </w:r>
      <w:proofErr w:type="gramEnd"/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│целевая</w:t>
      </w:r>
      <w:proofErr w:type="spellEnd"/>
      <w:r>
        <w:t xml:space="preserve"> программа "Развитие субъектов малого и среднего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│предпринимательства</w:t>
      </w:r>
      <w:proofErr w:type="spellEnd"/>
      <w:r>
        <w:t xml:space="preserve"> Ярославской области" на 2020 - 2024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│годы</w:t>
      </w:r>
      <w:proofErr w:type="spellEnd"/>
      <w:r>
        <w:t>);                             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1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от 28.03.2019 N 47 "О Стратегии социально -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│экономического</w:t>
      </w:r>
      <w:proofErr w:type="spellEnd"/>
      <w:r>
        <w:t xml:space="preserve"> развития городского округа город Рыбинск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056878" w:rsidRDefault="00056878">
      <w:pPr>
        <w:pStyle w:val="ConsPlusCell"/>
        <w:jc w:val="both"/>
      </w:pPr>
      <w:r>
        <w:t>│              │2018 - 2030 годы";                 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2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от 08.12.2022 N 346 "О бюджете городского округа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│город</w:t>
      </w:r>
      <w:proofErr w:type="spellEnd"/>
      <w:r>
        <w:t xml:space="preserve"> Рыбинск Ярославской области на 2023 год и </w:t>
      </w:r>
      <w:proofErr w:type="gramStart"/>
      <w:r>
        <w:t>на</w:t>
      </w:r>
      <w:proofErr w:type="gramEnd"/>
      <w:r>
        <w:t xml:space="preserve">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│плановый</w:t>
      </w:r>
      <w:proofErr w:type="spellEnd"/>
      <w:r>
        <w:t xml:space="preserve"> период 2024 и 2025 годов";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08.06.2020 N 1306 "О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│муниципальных</w:t>
      </w:r>
      <w:proofErr w:type="spellEnd"/>
      <w:r>
        <w:t xml:space="preserve"> </w:t>
      </w:r>
      <w:proofErr w:type="gramStart"/>
      <w:r>
        <w:t>программах</w:t>
      </w:r>
      <w:proofErr w:type="gramEnd"/>
      <w:r>
        <w:t>";         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21.01.2021 N 139 "</w:t>
      </w:r>
      <w:proofErr w:type="gramStart"/>
      <w:r>
        <w:t>Об</w:t>
      </w:r>
      <w:proofErr w:type="gramEnd"/>
      <w:r>
        <w:t xml:space="preserve">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плана мероприятий";    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│Рыбинск</w:t>
      </w:r>
      <w:proofErr w:type="spellEnd"/>
      <w:r>
        <w:t xml:space="preserve"> Ярославской области от 16.12.2022 N 4844 "</w:t>
      </w:r>
      <w:proofErr w:type="gramStart"/>
      <w:r>
        <w:t>Об</w:t>
      </w:r>
      <w:proofErr w:type="gramEnd"/>
      <w:r>
        <w:t xml:space="preserve">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утверждении</w:t>
      </w:r>
      <w:proofErr w:type="spellEnd"/>
      <w:proofErr w:type="gramEnd"/>
      <w:r>
        <w:t xml:space="preserve"> комплексного плана развития территории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│городского</w:t>
      </w:r>
      <w:proofErr w:type="spellEnd"/>
      <w:r>
        <w:t xml:space="preserve"> округа город Рыбинск Ярославской области";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- </w:t>
      </w:r>
      <w:hyperlink r:id="rId36">
        <w:r>
          <w:rPr>
            <w:color w:val="0000FF"/>
          </w:rPr>
          <w:t>Устав</w:t>
        </w:r>
      </w:hyperlink>
      <w:r>
        <w:t xml:space="preserve"> городского округа город Рыбинск </w:t>
      </w:r>
      <w:proofErr w:type="gramStart"/>
      <w:r>
        <w:t>Ярославской</w:t>
      </w:r>
      <w:proofErr w:type="gramEnd"/>
      <w:r>
        <w:t xml:space="preserve">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│области</w:t>
      </w:r>
      <w:proofErr w:type="spellEnd"/>
      <w:r>
        <w:t xml:space="preserve">                                                   │</w:t>
      </w:r>
    </w:p>
    <w:p w:rsidR="00056878" w:rsidRDefault="00056878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56878" w:rsidRDefault="00056878">
      <w:pPr>
        <w:pStyle w:val="ConsPlusCell"/>
        <w:jc w:val="both"/>
      </w:pPr>
      <w:proofErr w:type="spellStart"/>
      <w:r>
        <w:t>│Заказчик</w:t>
      </w:r>
      <w:proofErr w:type="spellEnd"/>
      <w:r>
        <w:t xml:space="preserve">      </w:t>
      </w:r>
      <w:proofErr w:type="spellStart"/>
      <w:r>
        <w:t>│Администрация</w:t>
      </w:r>
      <w:proofErr w:type="spellEnd"/>
      <w:r>
        <w:t xml:space="preserve"> городского округа город Рыбинск </w:t>
      </w:r>
      <w:proofErr w:type="gramStart"/>
      <w:r>
        <w:t>Ярославской</w:t>
      </w:r>
      <w:proofErr w:type="gramEnd"/>
      <w:r>
        <w:t xml:space="preserve"> │</w:t>
      </w:r>
    </w:p>
    <w:p w:rsidR="00056878" w:rsidRDefault="00056878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</w:t>
      </w:r>
      <w:proofErr w:type="spellStart"/>
      <w:r>
        <w:t>│области</w:t>
      </w:r>
      <w:proofErr w:type="spellEnd"/>
      <w:r>
        <w:t xml:space="preserve">                                                   │</w:t>
      </w:r>
    </w:p>
    <w:p w:rsidR="00056878" w:rsidRDefault="00056878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56878" w:rsidRDefault="00056878">
      <w:pPr>
        <w:pStyle w:val="ConsPlusCell"/>
        <w:jc w:val="both"/>
      </w:pPr>
      <w:proofErr w:type="spellStart"/>
      <w:r>
        <w:t>│Ответственный</w:t>
      </w:r>
      <w:proofErr w:type="spellEnd"/>
      <w:r>
        <w:t xml:space="preserve"> </w:t>
      </w:r>
      <w:proofErr w:type="spellStart"/>
      <w:r>
        <w:t>│Управление</w:t>
      </w:r>
      <w:proofErr w:type="spellEnd"/>
      <w:r>
        <w:t xml:space="preserve"> экономического развития и инвестиций           │</w:t>
      </w:r>
    </w:p>
    <w:p w:rsidR="00056878" w:rsidRDefault="00056878">
      <w:pPr>
        <w:pStyle w:val="ConsPlusCell"/>
        <w:jc w:val="both"/>
      </w:pPr>
      <w:proofErr w:type="spellStart"/>
      <w:r>
        <w:t>│исполнитель</w:t>
      </w:r>
      <w:proofErr w:type="spellEnd"/>
      <w:r>
        <w:t xml:space="preserve"> - </w:t>
      </w:r>
      <w:proofErr w:type="spellStart"/>
      <w:r>
        <w:t>│Администрации</w:t>
      </w:r>
      <w:proofErr w:type="spellEnd"/>
      <w:r>
        <w:t xml:space="preserve"> городского округа город Рыбинск </w:t>
      </w:r>
      <w:proofErr w:type="gramStart"/>
      <w:r>
        <w:t>Ярославской</w:t>
      </w:r>
      <w:proofErr w:type="gramEnd"/>
      <w:r>
        <w:t xml:space="preserve"> │</w:t>
      </w:r>
    </w:p>
    <w:p w:rsidR="00056878" w:rsidRDefault="00056878">
      <w:pPr>
        <w:pStyle w:val="ConsPlusCell"/>
        <w:jc w:val="both"/>
      </w:pPr>
      <w:proofErr w:type="spellStart"/>
      <w:r>
        <w:t>│руководитель</w:t>
      </w:r>
      <w:proofErr w:type="spellEnd"/>
      <w:r>
        <w:t xml:space="preserve">  </w:t>
      </w:r>
      <w:proofErr w:type="spellStart"/>
      <w:r>
        <w:t>│области</w:t>
      </w:r>
      <w:proofErr w:type="spellEnd"/>
      <w:r>
        <w:t xml:space="preserve"> (далее - УЭРиИ) Начальник УЭРиИ                   │</w:t>
      </w:r>
    </w:p>
    <w:p w:rsidR="00056878" w:rsidRDefault="00056878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                                                          </w:t>
      </w:r>
      <w:proofErr w:type="spellStart"/>
      <w:r>
        <w:t>│</w:t>
      </w:r>
      <w:proofErr w:type="spellEnd"/>
    </w:p>
    <w:p w:rsidR="00056878" w:rsidRDefault="00056878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56878" w:rsidRDefault="00056878">
      <w:pPr>
        <w:pStyle w:val="ConsPlusCell"/>
        <w:jc w:val="both"/>
      </w:pPr>
      <w:proofErr w:type="spellStart"/>
      <w:r>
        <w:t>│Куратор</w:t>
      </w:r>
      <w:proofErr w:type="spellEnd"/>
      <w:proofErr w:type="gramStart"/>
      <w:r>
        <w:t xml:space="preserve">       </w:t>
      </w:r>
      <w:proofErr w:type="spellStart"/>
      <w:r>
        <w:t>│П</w:t>
      </w:r>
      <w:proofErr w:type="gramEnd"/>
      <w:r>
        <w:t>ервый</w:t>
      </w:r>
      <w:proofErr w:type="spellEnd"/>
      <w:r>
        <w:t xml:space="preserve"> заместитель Главы Администрации                    │</w:t>
      </w:r>
    </w:p>
    <w:p w:rsidR="00056878" w:rsidRDefault="00056878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                                                          </w:t>
      </w:r>
      <w:proofErr w:type="spellStart"/>
      <w:r>
        <w:t>│</w:t>
      </w:r>
      <w:proofErr w:type="spellEnd"/>
    </w:p>
    <w:p w:rsidR="00056878" w:rsidRDefault="00056878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56878" w:rsidRDefault="00056878">
      <w:pPr>
        <w:pStyle w:val="ConsPlusCell"/>
        <w:jc w:val="both"/>
      </w:pPr>
      <w:proofErr w:type="spellStart"/>
      <w:r>
        <w:t>│Цели</w:t>
      </w:r>
      <w:proofErr w:type="spellEnd"/>
      <w:r>
        <w:t xml:space="preserve"> </w:t>
      </w:r>
      <w:proofErr w:type="spellStart"/>
      <w:r>
        <w:t>Программы│Оказание</w:t>
      </w:r>
      <w:proofErr w:type="spellEnd"/>
      <w:r>
        <w:t xml:space="preserve"> содействия развитию субъектов малого и среднего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│предпринимательства</w:t>
      </w:r>
      <w:proofErr w:type="spellEnd"/>
      <w:r>
        <w:t xml:space="preserve"> (далее - СМиСП)                       │</w:t>
      </w:r>
    </w:p>
    <w:p w:rsidR="00056878" w:rsidRDefault="00056878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56878" w:rsidRDefault="00056878">
      <w:pPr>
        <w:pStyle w:val="ConsPlusCell"/>
        <w:jc w:val="both"/>
      </w:pPr>
      <w:proofErr w:type="spellStart"/>
      <w:r>
        <w:t>│Задачи</w:t>
      </w:r>
      <w:proofErr w:type="spellEnd"/>
      <w:r>
        <w:t xml:space="preserve">        </w:t>
      </w:r>
      <w:proofErr w:type="spellStart"/>
      <w:r>
        <w:t>│Задача</w:t>
      </w:r>
      <w:proofErr w:type="spellEnd"/>
      <w:r>
        <w:t xml:space="preserve"> 1. Популяризация роли предпринимательства,         │</w:t>
      </w:r>
    </w:p>
    <w:p w:rsidR="00056878" w:rsidRDefault="00056878">
      <w:pPr>
        <w:pStyle w:val="ConsPlusCell"/>
        <w:jc w:val="both"/>
      </w:pPr>
      <w:proofErr w:type="spellStart"/>
      <w:r>
        <w:lastRenderedPageBreak/>
        <w:t>│Программы</w:t>
      </w:r>
      <w:proofErr w:type="spellEnd"/>
      <w:r>
        <w:t xml:space="preserve">     </w:t>
      </w:r>
      <w:proofErr w:type="spellStart"/>
      <w:r>
        <w:t>│информационная</w:t>
      </w:r>
      <w:proofErr w:type="spellEnd"/>
      <w:r>
        <w:t>, консультационная и организационная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│поддержка</w:t>
      </w:r>
      <w:proofErr w:type="spellEnd"/>
      <w:r>
        <w:t xml:space="preserve"> СМиСП и лиц, вовлекаемых в </w:t>
      </w:r>
      <w:proofErr w:type="gramStart"/>
      <w:r>
        <w:t>предпринимательскую</w:t>
      </w:r>
      <w:proofErr w:type="gramEnd"/>
      <w:r>
        <w:t xml:space="preserve">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│деятельность</w:t>
      </w:r>
      <w:proofErr w:type="spellEnd"/>
      <w:r>
        <w:t>, а также самозанятых граждан.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│Задача</w:t>
      </w:r>
      <w:proofErr w:type="spellEnd"/>
      <w:r>
        <w:t xml:space="preserve"> 2. Поддержка в сфере образования СМиСП и лиц,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gramStart"/>
      <w:r>
        <w:t>вовлекаемых</w:t>
      </w:r>
      <w:proofErr w:type="spellEnd"/>
      <w:proofErr w:type="gramEnd"/>
      <w:r>
        <w:t xml:space="preserve"> в предпринимательскую деятельность, а также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│самозанятых</w:t>
      </w:r>
      <w:proofErr w:type="spellEnd"/>
      <w:r>
        <w:t xml:space="preserve"> граждан.                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│Задача</w:t>
      </w:r>
      <w:proofErr w:type="spellEnd"/>
      <w:r>
        <w:t xml:space="preserve"> 3. Развитие системы финансовой поддержки СМиСП.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│Задача</w:t>
      </w:r>
      <w:proofErr w:type="spellEnd"/>
      <w:r>
        <w:t xml:space="preserve"> 4. Развитие инфраструктуры поддержки СМиСП.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│Задача</w:t>
      </w:r>
      <w:proofErr w:type="spellEnd"/>
      <w:r>
        <w:t xml:space="preserve"> 5. Поддержка СМиСП в области инноваций и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│промышленного</w:t>
      </w:r>
      <w:proofErr w:type="spellEnd"/>
      <w:r>
        <w:t xml:space="preserve"> производства                                │</w:t>
      </w:r>
    </w:p>
    <w:p w:rsidR="00056878" w:rsidRDefault="00056878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56878" w:rsidRDefault="00056878">
      <w:pPr>
        <w:pStyle w:val="ConsPlusCell"/>
        <w:jc w:val="both"/>
      </w:pPr>
      <w:proofErr w:type="spellStart"/>
      <w:proofErr w:type="gramStart"/>
      <w:r>
        <w:t>│Объемы</w:t>
      </w:r>
      <w:proofErr w:type="spellEnd"/>
      <w:r>
        <w:t xml:space="preserve"> и      </w:t>
      </w:r>
      <w:proofErr w:type="spellStart"/>
      <w:r>
        <w:t>│Общий</w:t>
      </w:r>
      <w:proofErr w:type="spellEnd"/>
      <w:r>
        <w:t xml:space="preserve"> объем финансирования (выделено в бюджете/финансовая │</w:t>
      </w:r>
      <w:proofErr w:type="gramEnd"/>
    </w:p>
    <w:p w:rsidR="00056878" w:rsidRDefault="00056878">
      <w:pPr>
        <w:pStyle w:val="ConsPlusCell"/>
        <w:jc w:val="both"/>
      </w:pPr>
      <w:proofErr w:type="spellStart"/>
      <w:proofErr w:type="gramStart"/>
      <w:r>
        <w:t>│источники</w:t>
      </w:r>
      <w:proofErr w:type="spellEnd"/>
      <w:r>
        <w:t xml:space="preserve">     </w:t>
      </w:r>
      <w:proofErr w:type="spellStart"/>
      <w:r>
        <w:t>│потребность</w:t>
      </w:r>
      <w:proofErr w:type="spellEnd"/>
      <w:r>
        <w:t>), млн. руб. - 0,012/1,43 млн. руб., в т.ч.:   │</w:t>
      </w:r>
      <w:proofErr w:type="gramEnd"/>
    </w:p>
    <w:p w:rsidR="00056878" w:rsidRDefault="00056878">
      <w:pPr>
        <w:pStyle w:val="ConsPlusCell"/>
        <w:jc w:val="both"/>
      </w:pPr>
      <w:proofErr w:type="spellStart"/>
      <w:r>
        <w:t>│финансирования│Средства</w:t>
      </w:r>
      <w:proofErr w:type="spellEnd"/>
      <w:r>
        <w:t xml:space="preserve"> городского бюджета, в т.ч.:                      │</w:t>
      </w:r>
    </w:p>
    <w:p w:rsidR="00056878" w:rsidRDefault="00056878">
      <w:pPr>
        <w:pStyle w:val="ConsPlusCell"/>
        <w:jc w:val="both"/>
      </w:pPr>
      <w:proofErr w:type="spellStart"/>
      <w:r>
        <w:t>│Программы</w:t>
      </w:r>
      <w:proofErr w:type="spellEnd"/>
      <w:r>
        <w:t xml:space="preserve">     │┌──────────────┬────────────────────┬────────────────────┐│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││Год</w:t>
      </w:r>
      <w:proofErr w:type="spellEnd"/>
      <w:r>
        <w:t xml:space="preserve"> </w:t>
      </w:r>
      <w:proofErr w:type="spellStart"/>
      <w:r>
        <w:t>реализации│</w:t>
      </w:r>
      <w:proofErr w:type="spellEnd"/>
      <w:r>
        <w:t xml:space="preserve">      Выделено      │     Потребность    ││</w:t>
      </w:r>
    </w:p>
    <w:p w:rsidR="00056878" w:rsidRDefault="00056878">
      <w:pPr>
        <w:pStyle w:val="ConsPlusCell"/>
        <w:jc w:val="both"/>
      </w:pPr>
      <w:r>
        <w:t>│              ││   Программы  │  в бюджете города  │  в финансировании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>│              ││2023          │        0,004       │        0,320     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>│              ││2024          │        0,004       │        0,345     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>│              ││2025          │        0,004       │        0,370     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>│              ││2026          │        0           │        0,395     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r>
        <w:t xml:space="preserve">         │        0,012       │        1,430       ││</w:t>
      </w:r>
    </w:p>
    <w:p w:rsidR="00056878" w:rsidRDefault="00056878">
      <w:pPr>
        <w:pStyle w:val="ConsPlusCell"/>
        <w:jc w:val="both"/>
      </w:pPr>
      <w:r>
        <w:t>│              │└──────────────┴────────────────────┴────────────────────┘│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│Средства</w:t>
      </w:r>
      <w:proofErr w:type="spellEnd"/>
      <w:r>
        <w:t xml:space="preserve"> областного (федерального) бюджета &lt;*&gt;, в т.ч.:   │</w:t>
      </w:r>
    </w:p>
    <w:p w:rsidR="00056878" w:rsidRDefault="00056878">
      <w:pPr>
        <w:pStyle w:val="ConsPlusCell"/>
        <w:jc w:val="both"/>
      </w:pPr>
      <w:r>
        <w:t>│              │┌──────────────┬────────────────────┬────────────────────┐│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││Год</w:t>
      </w:r>
      <w:proofErr w:type="spellEnd"/>
      <w:r>
        <w:t xml:space="preserve"> </w:t>
      </w:r>
      <w:proofErr w:type="spellStart"/>
      <w:r>
        <w:t>реализации│</w:t>
      </w:r>
      <w:proofErr w:type="spellEnd"/>
      <w:r>
        <w:t xml:space="preserve"> Выделено в бюджете │    Потребность </w:t>
      </w:r>
      <w:proofErr w:type="gramStart"/>
      <w:r>
        <w:t>в</w:t>
      </w:r>
      <w:proofErr w:type="gramEnd"/>
      <w:r>
        <w:t xml:space="preserve">   ││</w:t>
      </w:r>
    </w:p>
    <w:p w:rsidR="00056878" w:rsidRDefault="00056878">
      <w:pPr>
        <w:pStyle w:val="ConsPlusCell"/>
        <w:jc w:val="both"/>
      </w:pPr>
      <w:r>
        <w:t>│              ││   Программы  │       области      │   финансировании 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>│              ││2023          │          -         │          -       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>│              ││2024          │          -         │          -       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>│              ││2025          │          -         │          -       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>│              ││2026          │          -         │          -         ││</w:t>
      </w:r>
    </w:p>
    <w:p w:rsidR="00056878" w:rsidRDefault="00056878">
      <w:pPr>
        <w:pStyle w:val="ConsPlusCell"/>
        <w:jc w:val="both"/>
      </w:pPr>
      <w:r>
        <w:t>│              │├──────────────┼────────────────────┼────────────────────┤│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││Итого</w:t>
      </w:r>
      <w:proofErr w:type="spellEnd"/>
      <w:proofErr w:type="gramStart"/>
      <w:r>
        <w:t xml:space="preserve">         │          -         │          -         ││</w:t>
      </w:r>
      <w:proofErr w:type="gramEnd"/>
    </w:p>
    <w:p w:rsidR="00056878" w:rsidRDefault="00056878">
      <w:pPr>
        <w:pStyle w:val="ConsPlusCell"/>
        <w:jc w:val="both"/>
      </w:pPr>
      <w:r>
        <w:t>│              │└──────────────┴────────────────────┴────────────────────┘│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    --------------------------------           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    &lt;*&gt; Средства из областного (федерального) бюджета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│муниципальным</w:t>
      </w:r>
      <w:proofErr w:type="spellEnd"/>
      <w:r>
        <w:t xml:space="preserve"> образованиям Ярославской области с 2021 </w:t>
      </w:r>
      <w:proofErr w:type="spellStart"/>
      <w:r>
        <w:t>года│</w:t>
      </w:r>
      <w:proofErr w:type="spellEnd"/>
    </w:p>
    <w:p w:rsidR="00056878" w:rsidRDefault="00056878">
      <w:pPr>
        <w:pStyle w:val="ConsPlusCell"/>
        <w:jc w:val="both"/>
      </w:pPr>
      <w:proofErr w:type="gramStart"/>
      <w:r>
        <w:t xml:space="preserve">│              </w:t>
      </w:r>
      <w:proofErr w:type="spellStart"/>
      <w:r>
        <w:t>│не</w:t>
      </w:r>
      <w:proofErr w:type="spellEnd"/>
      <w:r>
        <w:t xml:space="preserve"> предусмотрены в рамках региональной целевой программы  │</w:t>
      </w:r>
      <w:proofErr w:type="gramEnd"/>
    </w:p>
    <w:p w:rsidR="00056878" w:rsidRDefault="00056878">
      <w:pPr>
        <w:pStyle w:val="ConsPlusCell"/>
        <w:jc w:val="both"/>
      </w:pPr>
      <w:r>
        <w:t>│              │"Развитие субъектов малого и среднего предпринимательства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│Ярославской</w:t>
      </w:r>
      <w:proofErr w:type="spellEnd"/>
      <w:r>
        <w:t xml:space="preserve"> области" на 2020 - 2024 годы. С 2021 года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│отменено</w:t>
      </w:r>
      <w:proofErr w:type="spellEnd"/>
      <w:r>
        <w:t xml:space="preserve"> предоставление из областного бюджета и      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│распределение</w:t>
      </w:r>
      <w:proofErr w:type="spellEnd"/>
      <w:r>
        <w:t xml:space="preserve"> субсидий местным бюджетам на реализацию 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│мероприятий</w:t>
      </w:r>
      <w:proofErr w:type="spellEnd"/>
      <w:r>
        <w:t>, направленных на ускорение развития СМиСП. 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</w:t>
      </w:r>
      <w:proofErr w:type="spellEnd"/>
      <w:r>
        <w:t xml:space="preserve">    СМиСП г. Рыбинска могут получать напрямую меры        │</w:t>
      </w:r>
    </w:p>
    <w:p w:rsidR="00056878" w:rsidRDefault="00056878">
      <w:pPr>
        <w:pStyle w:val="ConsPlusCell"/>
        <w:jc w:val="both"/>
      </w:pPr>
      <w:proofErr w:type="gramStart"/>
      <w:r>
        <w:t xml:space="preserve">│              </w:t>
      </w:r>
      <w:proofErr w:type="spellStart"/>
      <w:r>
        <w:t>│государственной</w:t>
      </w:r>
      <w:proofErr w:type="spellEnd"/>
      <w:r>
        <w:t xml:space="preserve"> поддержки, реализуемые в рамках           │</w:t>
      </w:r>
      <w:proofErr w:type="gramEnd"/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│региональной</w:t>
      </w:r>
      <w:proofErr w:type="spellEnd"/>
      <w:r>
        <w:t xml:space="preserve"> целевой </w:t>
      </w:r>
      <w:hyperlink r:id="rId37">
        <w:r>
          <w:rPr>
            <w:color w:val="0000FF"/>
          </w:rPr>
          <w:t>программы</w:t>
        </w:r>
      </w:hyperlink>
      <w:r>
        <w:t xml:space="preserve"> "Развитие субъектов малого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│и</w:t>
      </w:r>
      <w:proofErr w:type="spellEnd"/>
      <w:r>
        <w:t xml:space="preserve"> среднего предпринимательства Ярославской области" </w:t>
      </w:r>
      <w:proofErr w:type="gramStart"/>
      <w:r>
        <w:t>на</w:t>
      </w:r>
      <w:proofErr w:type="gramEnd"/>
      <w:r>
        <w:t xml:space="preserve">    │</w:t>
      </w:r>
    </w:p>
    <w:p w:rsidR="00056878" w:rsidRDefault="00056878">
      <w:pPr>
        <w:pStyle w:val="ConsPlusCell"/>
        <w:jc w:val="both"/>
      </w:pPr>
      <w:r>
        <w:t>│              │2020 - 2024 годы                                          │</w:t>
      </w:r>
    </w:p>
    <w:p w:rsidR="00056878" w:rsidRDefault="00056878">
      <w:pPr>
        <w:pStyle w:val="ConsPlusCell"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56878" w:rsidRDefault="00056878">
      <w:pPr>
        <w:pStyle w:val="ConsPlusCell"/>
        <w:jc w:val="both"/>
      </w:pPr>
      <w:proofErr w:type="spellStart"/>
      <w:r>
        <w:t>│Основные</w:t>
      </w:r>
      <w:proofErr w:type="spellEnd"/>
      <w:r>
        <w:t xml:space="preserve">      │- количество СМиСП, работников сферы малого и среднего    │</w:t>
      </w:r>
    </w:p>
    <w:p w:rsidR="00056878" w:rsidRDefault="00056878">
      <w:pPr>
        <w:pStyle w:val="ConsPlusCell"/>
        <w:jc w:val="both"/>
      </w:pPr>
      <w:proofErr w:type="spellStart"/>
      <w:r>
        <w:t>│ожидаемые</w:t>
      </w:r>
      <w:proofErr w:type="spellEnd"/>
      <w:r>
        <w:t xml:space="preserve">     </w:t>
      </w:r>
      <w:proofErr w:type="spellStart"/>
      <w:r>
        <w:t>│предпринимательства</w:t>
      </w:r>
      <w:proofErr w:type="spellEnd"/>
      <w:r>
        <w:t>; организаций инфраструктуры поддержки │</w:t>
      </w:r>
    </w:p>
    <w:p w:rsidR="00056878" w:rsidRDefault="00056878">
      <w:pPr>
        <w:pStyle w:val="ConsPlusCell"/>
        <w:jc w:val="both"/>
      </w:pPr>
      <w:proofErr w:type="spellStart"/>
      <w:r>
        <w:t>│результаты</w:t>
      </w:r>
      <w:proofErr w:type="spellEnd"/>
      <w:r>
        <w:t xml:space="preserve">    </w:t>
      </w:r>
      <w:proofErr w:type="spellStart"/>
      <w:r>
        <w:t>│СМиСП</w:t>
      </w:r>
      <w:proofErr w:type="spellEnd"/>
      <w:r>
        <w:t xml:space="preserve"> и лиц, вовлекаемых в </w:t>
      </w:r>
      <w:proofErr w:type="gramStart"/>
      <w:r>
        <w:t>предпринимательскую</w:t>
      </w:r>
      <w:proofErr w:type="gramEnd"/>
      <w:r>
        <w:t xml:space="preserve">            │</w:t>
      </w:r>
    </w:p>
    <w:p w:rsidR="00056878" w:rsidRDefault="00056878">
      <w:pPr>
        <w:pStyle w:val="ConsPlusCell"/>
        <w:jc w:val="both"/>
      </w:pPr>
      <w:proofErr w:type="spellStart"/>
      <w:r>
        <w:t>│реализации</w:t>
      </w:r>
      <w:proofErr w:type="spellEnd"/>
      <w:r>
        <w:t xml:space="preserve">    </w:t>
      </w:r>
      <w:proofErr w:type="spellStart"/>
      <w:r>
        <w:t>│деятельность</w:t>
      </w:r>
      <w:proofErr w:type="spellEnd"/>
      <w:r>
        <w:t>, а также самозанятых граждан, получивших     │</w:t>
      </w:r>
    </w:p>
    <w:p w:rsidR="00056878" w:rsidRDefault="00056878">
      <w:pPr>
        <w:pStyle w:val="ConsPlusCell"/>
        <w:jc w:val="both"/>
      </w:pPr>
      <w:proofErr w:type="spellStart"/>
      <w:proofErr w:type="gramStart"/>
      <w:r>
        <w:t>│Программы</w:t>
      </w:r>
      <w:proofErr w:type="spellEnd"/>
      <w:r>
        <w:t xml:space="preserve">     </w:t>
      </w:r>
      <w:proofErr w:type="spellStart"/>
      <w:r>
        <w:t>│поддержку</w:t>
      </w:r>
      <w:proofErr w:type="spellEnd"/>
      <w:r>
        <w:t>, - около 800 единиц (человек) ежегодно (из них  │</w:t>
      </w:r>
      <w:proofErr w:type="gramEnd"/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│более</w:t>
      </w:r>
      <w:proofErr w:type="spellEnd"/>
      <w:r>
        <w:t xml:space="preserve"> 700 консультаций ежегодно);                         │</w:t>
      </w:r>
    </w:p>
    <w:p w:rsidR="00056878" w:rsidRDefault="00056878">
      <w:pPr>
        <w:pStyle w:val="ConsPlusCell"/>
        <w:jc w:val="both"/>
      </w:pPr>
      <w:r>
        <w:lastRenderedPageBreak/>
        <w:t xml:space="preserve">│              </w:t>
      </w:r>
      <w:proofErr w:type="spellStart"/>
      <w:r>
        <w:t>│</w:t>
      </w:r>
      <w:proofErr w:type="spellEnd"/>
      <w:r>
        <w:t>- количество функционирующих организаций инфраструктуры   │</w:t>
      </w:r>
    </w:p>
    <w:p w:rsidR="00056878" w:rsidRDefault="00056878">
      <w:pPr>
        <w:pStyle w:val="ConsPlusCell"/>
        <w:jc w:val="both"/>
      </w:pPr>
      <w:r>
        <w:t xml:space="preserve">│              </w:t>
      </w:r>
      <w:proofErr w:type="spellStart"/>
      <w:r>
        <w:t>│поддержки</w:t>
      </w:r>
      <w:proofErr w:type="spellEnd"/>
      <w:r>
        <w:t xml:space="preserve"> СМиСП - 5 единиц                                │</w:t>
      </w:r>
    </w:p>
    <w:p w:rsidR="00056878" w:rsidRDefault="00056878">
      <w:pPr>
        <w:pStyle w:val="ConsPlusCell"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1"/>
      </w:pPr>
      <w:r>
        <w:t>II. Анализ существующей ситуации и оценка проблемы, решение</w:t>
      </w:r>
    </w:p>
    <w:p w:rsidR="00056878" w:rsidRDefault="00056878">
      <w:pPr>
        <w:pStyle w:val="ConsPlusTitle"/>
        <w:jc w:val="center"/>
      </w:pPr>
      <w:r>
        <w:t>которой осуществляется путем реализации муниципальной</w:t>
      </w:r>
    </w:p>
    <w:p w:rsidR="00056878" w:rsidRDefault="00056878">
      <w:pPr>
        <w:pStyle w:val="ConsPlusTitle"/>
        <w:jc w:val="center"/>
      </w:pPr>
      <w:r>
        <w:t>программы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>Малое и среднее предпринимательство играет важную роль в экономике города. По данным единого реестра субъектов малого и среднего предпринимательства на территории г. Рыбинска по состоянию на 10.01.2023 зарегистрировано 6347 субъекта малого и среднего предпринимательства, в том числе: 210 малых предприятий, 2555 микропредприятий, 16 средних предприятий, 3566 индивидуальных предпринимателей.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течение 2022 года количество индивидуальных предпринимателей увеличилось (с 3543 до 3566 чел.), количество малых предприятий (включая микропредприятия) уменьшилось (с 2904 до 2765 ед.).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Сектор малого и среднего предпринимательства в г. Рыбинске представлен в основном индивидуальными предпринимателями и микропредприятиями (56% и 44% от общего количества СМиСП, соответственно).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Предприятия малого бизнеса охватывают практически все отрасли экономики: торговля, промышленность, строительство, оказание туристических, бытовых, образовательных, медицинских услуг, культурная и научная деятельность.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структуре количества малых предприятий (включая микропредприятия) городского округа город Рыбинск Ярославской области доминирующую роль играют предприятия, осуществляющие деятельность по следующим видам деятельности: "оптовая и розничная торговля, ремонт автотранспортных средств, бытовых изделий и предметов личного пользования" (28%), "обрабатывающие производства" (18%), "строительство" (15%), "деятельность по операциям с недвижимым имуществом" (9%).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структуре среднесписочной численности работников, занятых на малых предприятиях (включая микропредприятия), наиболее высокий процент занятых в обрабатывающих производствах (27%) и в сфере оптовой и розничной торговли (20%).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Отличие отраслевой структуры малого бизнеса г. Рыбинска от среднеобластной или общероссийской во многом определено исторически - наличием в городе большого количества крупных научно-промышленных предприятий (около 40 предприятий) и авиационного технического вуза, </w:t>
      </w:r>
      <w:r>
        <w:lastRenderedPageBreak/>
        <w:t>которые известны и имеют деловые связи далеко за пределами области и страны.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2022 году согласно оценке среднесписочная численность работающих на малых предприятиях (включая микропредприятия) составила 8,9 тыс. чел.; объем отгруженных товаров собственного производства, выполненных работ и услуг - 14,6 млрд. руб.; среднемесячная начисленная заработная плата - 21,1 тыс. руб.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условиях</w:t>
      </w:r>
      <w:proofErr w:type="gramEnd"/>
      <w:r>
        <w:t xml:space="preserve"> продолжения реализации государственной политики в области поддержки предпринимательства в дальнейшем предполагается положительная динамика основных показателей деятельности малых предприятий (включая микропредприятия) и индивидуальных предпринимателей.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муниципальной программы содействия развитию малого и среднего предпринимательства в городском округе город Рыбинск финансирование мероприятий по поддержке и развитию СМиСП за счет средств местного бюджета составило: в 2021 году - 0,003 млн. руб., в 2022 году - 0,004 млн. руб., в 2023 году - 0,004 млн. руб.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Программно-целевой подход в вопросах содействия развитию малого и среднего предпринимательства используется в Администрации городского округа город Рыбинск с 1994 года. Данная Программа сформирована, исходя из принципов преемственности, с учетом опыта реализации программ поддержки малого и среднего предпринимательства предыдущих лет в городе Рыбинске и определяет направления "переформатирования" системы поддержки бизнеса с учетом новой экономической ситуации.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городе</w:t>
      </w:r>
      <w:proofErr w:type="gramEnd"/>
      <w:r>
        <w:t xml:space="preserve"> создан механизм взаимодействия власти и бизнеса, работает Координационный совет по малому и среднему предпринимательству при Главе городского округа город Рыбинск, действует инфраструктура поддержки СМиСП.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21.03.2023 N 441 "Об утверждении </w:t>
      </w:r>
      <w:proofErr w:type="gramStart"/>
      <w:r>
        <w:t>реестра организаций инфраструктуры поддержки субъектов малого</w:t>
      </w:r>
      <w:proofErr w:type="gramEnd"/>
      <w:r>
        <w:t xml:space="preserve"> и среднего предпринимательства городского округа город Рыбинск Ярославской области" утвержден реестр организаций инфраструктуры поддержки СМиСП городского округа город Рыбинск Ярославской области, в который вошли 5 организаций: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Союз "Торгово-промышленная палата Ярославской области", Рыбинское отделение;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некоммерческое партнерство "Рыбинский центр развития деловой активности";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lastRenderedPageBreak/>
        <w:t>- общественная организация Всероссийского общества изобретателей и рационализаторов г. Рыбинска Ярославской области;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некоммерческое партнерство "Рыбинский союз предпринимателей малого бизнеса";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федеральное государственное бюджетное образовательное учреждение высшего образования "Рыбинский государственный авиационный технический университет имени П.А. Соловьева".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Реестр организаций инфраструктуры поддержки СМиСП городского округа город Рыбинск Ярославской области размещается в сети Интернет: на официальном сайте Администрации городского округа город Рыбинск (</w:t>
      </w:r>
      <w:proofErr w:type="spellStart"/>
      <w:r>
        <w:t>rybinsk.ru</w:t>
      </w:r>
      <w:proofErr w:type="spellEnd"/>
      <w:r>
        <w:t>, раздел "Экономика и инвестиции", подраздел "Предпринимательство"); на портале "Малое и среднее предпринимательство Рыбинска" (rybinsk-msp.ru, раздел "Поддержка на муниципальном уровне").</w:t>
      </w:r>
    </w:p>
    <w:p w:rsidR="00056878" w:rsidRDefault="00056878">
      <w:pPr>
        <w:pStyle w:val="ConsPlusNormal"/>
        <w:spacing w:before="280"/>
        <w:ind w:firstLine="540"/>
        <w:jc w:val="both"/>
      </w:pPr>
      <w:proofErr w:type="gramStart"/>
      <w:r>
        <w:t>В рамках программ содействия развитию малого и среднего предпринимательства в городе Рыбинске предусмотрена поддержка начинающим предпринимателям (открытые уроки по основам предпринимательской деятельности, мастер-классы для молодежи, начинающих и действующих предпринимателей, лиц, вовлекаемых в предпринимательскую деятельность, а также самозанятых граждан; комплекс мер по организации обучения работников сферы малого и среднего предпринимательства, учебные пособия, справочники и др.).</w:t>
      </w:r>
      <w:proofErr w:type="gramEnd"/>
    </w:p>
    <w:p w:rsidR="00056878" w:rsidRDefault="00056878">
      <w:pPr>
        <w:pStyle w:val="ConsPlusNormal"/>
        <w:spacing w:before="280"/>
        <w:ind w:firstLine="540"/>
        <w:jc w:val="both"/>
      </w:pPr>
      <w:r>
        <w:t>С 2015 года предусмотрен переход от прямой финансовой поддержки отдельным субъектам предпринимательства к финансированию мероприятий с целью вовлечения широких слоев населения г. Рыбинска в предпринимательскую деятельность, повышения уровня официально зарегистрированных работников малого бизнеса.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Средства из областного (федерального) бюджета муниципальным образованиям Ярославской области с 2021 года не предусмотрены в рамках региональной целевой </w:t>
      </w:r>
      <w:hyperlink r:id="rId39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Ярославской области" на 2020 - 2024 годы. 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субъектов малого и среднего предпринимательства. СМиСП г. Рыбинска могут получать напрямую меры государственной поддержки, реализуемые в рамках региональной целевой </w:t>
      </w:r>
      <w:hyperlink r:id="rId40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Ярославской области" на 2020 - 2024 годы, в том числе финансовую поддержку: субсидии, микрозаймы, поручительства и др.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Основным стратегическим ориентиром на федеральном уровне является </w:t>
      </w:r>
      <w:r>
        <w:lastRenderedPageBreak/>
        <w:t xml:space="preserve">значительное увеличение в перспективе количества СМиСП и численности работников, занятых в сфере малого и среднего предпринимательства. В </w:t>
      </w:r>
      <w:proofErr w:type="gramStart"/>
      <w:r>
        <w:t>соответствии</w:t>
      </w:r>
      <w:proofErr w:type="gramEnd"/>
      <w:r>
        <w:t xml:space="preserve"> с этим на федеральном и региональном уровнях власти ежегодно предусматривается комплекс мер, в том числе финансовой поддержки, способствующих достижению данной цели. На муниципальном уровне необходимо обеспечить комплексное информирование СМиСП о видах государственной поддержки.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Размещаются информационные материалы (публикации, сюжеты и т.п.) в средствах массовой информации; осуществляется рассылка писем на адрес электронной почты СМиСП, а также организация и проведение совещаний, "круглых столов", семинаров (вебинаров) и других мероприятий; проводится консультирование предпринимателей по телефону, через интернет или на личных приемах. Актуализируется информация о мерах поддержки СМиСП на официальном сайте Администрации городского округа город Рыбинск в разделе "Предпринимательство", на портале "Малое и среднее предпринимательство Рыбинска", в соцсетях: Вконтакте (группы "Управление экономического развития и инвестиций" и "Малое и среднее предпринимательство Рыбинска", на странице "Малое и среднее предпринимательство Рыбинска").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На федеральном уровне запущена новая Цифровая платформа поддержки бизнеса. Это государственная платформа для предпринимателей и тех, кто планирует начать свой бизнес, которая включает федеральные и региональные меры поддержки, бизнес-сервисы ("Бизнес-навигатор МСП" и др.), программы обучения, аналитику для бизнеса.</w:t>
      </w:r>
    </w:p>
    <w:p w:rsidR="00056878" w:rsidRDefault="00056878">
      <w:pPr>
        <w:pStyle w:val="ConsPlusNormal"/>
        <w:spacing w:before="280"/>
        <w:ind w:firstLine="540"/>
        <w:jc w:val="both"/>
      </w:pPr>
      <w:proofErr w:type="gramStart"/>
      <w:r>
        <w:t xml:space="preserve">Национальный </w:t>
      </w:r>
      <w:hyperlink r:id="rId41">
        <w:r>
          <w:rPr>
            <w:color w:val="0000FF"/>
          </w:rPr>
          <w:t>проект</w:t>
        </w:r>
      </w:hyperlink>
      <w:r>
        <w:t xml:space="preserve"> "Малое и среднее предпринимательство и поддержка индивидуальной предпринимательской инициативы" на 2019 - 2024 годы (далее - Национальный проект), утвержденный Министерством экономического развития Российской Федерации, начал реализовываться с 2019 года и предусматривает достижение всех целей поддержки малого и среднего предпринимательства, поставленных в </w:t>
      </w:r>
      <w:hyperlink r:id="rId42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</w:t>
      </w:r>
      <w:proofErr w:type="gramEnd"/>
      <w:r>
        <w:t xml:space="preserve"> до 2024 года", до 2024 года.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С 2021 года Министерством экономического развития РФ произведена трансформация нацпроекта МСП, в результате которой с 2021 года реализуются следующие региональные проекты: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акселерация СМиСП;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создание условий для легкого старта и комфортного ведения бизнеса;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- создание благоприятных условий для осуществления деятельности </w:t>
      </w:r>
      <w:r>
        <w:lastRenderedPageBreak/>
        <w:t>самозанятыми гражданами.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Большой блок вопросов касается самозанятого населения и нового налогообложения этой категории предпринимателей. Учтены вопросы льготного кредитования бизнеса, поддержки экспортеров, а также совершенствования системы государственных закупок.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целом</w:t>
      </w:r>
      <w:proofErr w:type="gramEnd"/>
      <w:r>
        <w:t xml:space="preserve"> Национальный проект носит клиентоориентированный подход и предусматривает удовлетворение большинства потребностей бизнеса, при этом главная его составляющая заключается в обеспечении цифрового способа получения услуг. Акцент в Национальном проекте сделан на центры "Мой бизнес", которые должны стать главным поставщиком информации и единой точкой входа для предпринимателей. Центры "Мой бизнес" осуществляют эту функцию офлайн. В подобных региональных </w:t>
      </w:r>
      <w:proofErr w:type="gramStart"/>
      <w:r>
        <w:t>центрах</w:t>
      </w:r>
      <w:proofErr w:type="gramEnd"/>
      <w:r>
        <w:t xml:space="preserve"> выстраивается сервисный подход к поддержке малого и среднего предпринимательства от начала регистрации малого предприятия до перехода его в категорию среднего предприятия.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На территории Ярославской области реализация Национального проекта осуществляется в рамках региональной составляющей данного проекта, включающей в себя мероприятия региональной целевой </w:t>
      </w:r>
      <w:hyperlink r:id="rId43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Ярославской области" на 2020 - 2024 годы.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2023 году в Ярославской области действуют следующие областные программы, предусматривающие финансовую поддержку субъектам предпринимательства: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- региональная целевая </w:t>
      </w:r>
      <w:hyperlink r:id="rId44">
        <w:r>
          <w:rPr>
            <w:color w:val="0000FF"/>
          </w:rPr>
          <w:t>программа</w:t>
        </w:r>
      </w:hyperlink>
      <w:r>
        <w:t xml:space="preserve"> "Развитие субъектов малого и среднего предпринимательства Ярославской области" на 2020 - 2024 годы, утвержденная постановлением Правительства Ярославской области от 06.02.2020 N 91-п;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- государственная </w:t>
      </w:r>
      <w:hyperlink r:id="rId45">
        <w:r>
          <w:rPr>
            <w:color w:val="0000FF"/>
          </w:rPr>
          <w:t>программа</w:t>
        </w:r>
      </w:hyperlink>
      <w:r>
        <w:t xml:space="preserve"> Ярославской области "Содействие занятости населения Ярославской области" на 2020 - 2025 годы, утвержденная постановлением Правительства Ярославской области от 30.01.2020 N 54-п;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- государственная </w:t>
      </w:r>
      <w:hyperlink r:id="rId46">
        <w:r>
          <w:rPr>
            <w:color w:val="0000FF"/>
          </w:rPr>
          <w:t>программа</w:t>
        </w:r>
      </w:hyperlink>
      <w:r>
        <w:t xml:space="preserve"> Ярославской области "Развитие туризма и отдыха в Ярославской области" на 2021 - 2025 годы, утвержденная постановлением Правительства Ярославской области от 28.01.2021 N 24-п;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- государственная </w:t>
      </w:r>
      <w:hyperlink r:id="rId47">
        <w:r>
          <w:rPr>
            <w:color w:val="0000FF"/>
          </w:rPr>
          <w:t>программа</w:t>
        </w:r>
      </w:hyperlink>
      <w:r>
        <w:t xml:space="preserve"> Ярославской области "Развитие сельского хозяйства в Ярославской области" на 2021 - 2025 годы, утвержденная постановлением Правительства Ярославской области от 30.03.2021 N 167-п.</w:t>
      </w:r>
    </w:p>
    <w:p w:rsidR="00056878" w:rsidRDefault="00056878">
      <w:pPr>
        <w:pStyle w:val="ConsPlusNormal"/>
        <w:spacing w:before="280"/>
        <w:ind w:firstLine="540"/>
        <w:jc w:val="both"/>
      </w:pPr>
      <w:proofErr w:type="gramStart"/>
      <w:r>
        <w:lastRenderedPageBreak/>
        <w:t>На федеральном уровне также предусматривается прямая финансовая поддержка для субъектов предпринимательства (например, Фонд содействия развитию малых форм предприятий в научно-технической сфере реализует пять основных программ поддержки малых инновационных предприятий:</w:t>
      </w:r>
      <w:proofErr w:type="gramEnd"/>
      <w:r>
        <w:t xml:space="preserve"> </w:t>
      </w:r>
      <w:proofErr w:type="gramStart"/>
      <w:r>
        <w:t>"Старт", "Развитие", "Коммерциализация", "Интернационализация", "Кооперация").</w:t>
      </w:r>
      <w:proofErr w:type="gramEnd"/>
    </w:p>
    <w:p w:rsidR="00056878" w:rsidRDefault="00056878">
      <w:pPr>
        <w:pStyle w:val="ConsPlusNormal"/>
        <w:spacing w:before="280"/>
        <w:ind w:firstLine="540"/>
        <w:jc w:val="both"/>
      </w:pPr>
      <w:proofErr w:type="gramStart"/>
      <w:r>
        <w:t>На портале "Малое и среднее предпринимательство Рыбинска" (rybinsk-msp.ru) Администрации городского округа город Рыбинск размещается информация о возможных формах финансовой поддержки СМиСП на областном и федеральном уровнях (раздел "Финансовая поддержка").</w:t>
      </w:r>
      <w:proofErr w:type="gramEnd"/>
    </w:p>
    <w:p w:rsidR="00056878" w:rsidRDefault="00056878">
      <w:pPr>
        <w:pStyle w:val="ConsPlusNormal"/>
        <w:spacing w:before="280"/>
        <w:ind w:firstLine="540"/>
        <w:jc w:val="both"/>
      </w:pPr>
      <w:r>
        <w:t>Развивается система информационно-консультационной поддержки:</w:t>
      </w:r>
    </w:p>
    <w:p w:rsidR="00056878" w:rsidRDefault="00056878">
      <w:pPr>
        <w:pStyle w:val="ConsPlusNormal"/>
        <w:spacing w:before="280"/>
        <w:ind w:firstLine="540"/>
        <w:jc w:val="both"/>
      </w:pPr>
      <w:proofErr w:type="gramStart"/>
      <w:r>
        <w:t>- портал "Малое и среднее предпринимательство Рыбинска" (</w:t>
      </w:r>
      <w:proofErr w:type="spellStart"/>
      <w:r>
        <w:t>www.rybinsk-msp.ru</w:t>
      </w:r>
      <w:proofErr w:type="spellEnd"/>
      <w:r>
        <w:t>), раздел "Предпринимательство" официального сайта Администрации городского округа город Рыбинск, страницы и группы в социальных сетях "Малое и среднее предпринимательство Рыбинска", "Управление экономического развития и инвестиций"; информационно-справочные материалы о малом и среднем предпринимательстве г. Рыбинска (информационные буклеты, бюллетени "Бизнес-вестник"); регулярные публикации в городских газетах "Рыбинские известия", "Рыбинская неделя" и др.;</w:t>
      </w:r>
      <w:proofErr w:type="gramEnd"/>
    </w:p>
    <w:p w:rsidR="00056878" w:rsidRDefault="00056878">
      <w:pPr>
        <w:pStyle w:val="ConsPlusNormal"/>
        <w:spacing w:before="280"/>
        <w:ind w:firstLine="540"/>
        <w:jc w:val="both"/>
      </w:pPr>
      <w:r>
        <w:t>- консультирование организациями инфраструктуры поддержки СМиСП городского округа город Рыбинск Ярославской области и отделом промышленности и предпринимательства УЭРиИ (в целом более 700 консультаций в год).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настоящее время ключевыми проблемами, которые препятствуют развитию СМиСП в городе, являются: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негативные экономические последствия в период санкционного давления;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высокая налоговая нагрузка;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дефицит персонала требуемой квалификации на рынке труда;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низкая доступность заемных средств;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административное давление на предпринимателей со стороны контрольно-надзорных и государственных органов власти разных уровней;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низкие темпы модернизации действующих производств и внедрения новых, в том числе инновационных, технологий;</w:t>
      </w:r>
    </w:p>
    <w:p w:rsidR="00056878" w:rsidRDefault="00056878">
      <w:pPr>
        <w:pStyle w:val="ConsPlusNormal"/>
        <w:spacing w:before="280"/>
        <w:ind w:firstLine="540"/>
        <w:jc w:val="both"/>
      </w:pPr>
      <w:proofErr w:type="gramStart"/>
      <w:r>
        <w:lastRenderedPageBreak/>
        <w:t>- 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рынки;</w:t>
      </w:r>
      <w:proofErr w:type="gramEnd"/>
    </w:p>
    <w:p w:rsidR="00056878" w:rsidRDefault="00056878">
      <w:pPr>
        <w:pStyle w:val="ConsPlusNormal"/>
        <w:spacing w:before="280"/>
        <w:ind w:firstLine="540"/>
        <w:jc w:val="both"/>
      </w:pPr>
      <w:r>
        <w:t>- недостаточное развитие кооперационных связей СМиСП с крупным бизнесом и др.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Решение указанных выше проблем, сдерживающих развитие малого и среднего предпринимательства в городе Рыбинске, невозможно без взаимодействия всех уровней власти, межведомственной координации, оптимизации и консолидации, необходимых для развития малого и среднего предпринимательства. Инструментом такого подхода является национальный проект "Малое и среднее предпринимательство и поддержка индивидуальной предпринимательской инициативы" на 2019 - 2024 годы.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1"/>
      </w:pPr>
      <w:r>
        <w:t>III. Цель, задачи и ожидаемые результаты</w:t>
      </w:r>
    </w:p>
    <w:p w:rsidR="00056878" w:rsidRDefault="00056878">
      <w:pPr>
        <w:pStyle w:val="ConsPlusTitle"/>
        <w:jc w:val="center"/>
      </w:pPr>
      <w:r>
        <w:t>реализации муниципальной программы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>Цель Программы: Оказание содействия развитию СМиСП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sectPr w:rsidR="00056878" w:rsidSect="000568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57"/>
        <w:gridCol w:w="3798"/>
        <w:gridCol w:w="1984"/>
        <w:gridCol w:w="964"/>
        <w:gridCol w:w="907"/>
        <w:gridCol w:w="907"/>
        <w:gridCol w:w="904"/>
      </w:tblGrid>
      <w:tr w:rsidR="00056878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N</w:t>
            </w:r>
          </w:p>
          <w:p w:rsidR="00056878" w:rsidRDefault="0005687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5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Наименование задачи</w:t>
            </w:r>
          </w:p>
        </w:tc>
        <w:tc>
          <w:tcPr>
            <w:tcW w:w="9464" w:type="dxa"/>
            <w:gridSpan w:val="6"/>
          </w:tcPr>
          <w:p w:rsidR="00056878" w:rsidRDefault="00056878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056878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355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3798" w:type="dxa"/>
          </w:tcPr>
          <w:p w:rsidR="00056878" w:rsidRDefault="00056878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984" w:type="dxa"/>
          </w:tcPr>
          <w:p w:rsidR="00056878" w:rsidRDefault="000568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056878" w:rsidRDefault="00056878">
            <w:pPr>
              <w:pStyle w:val="ConsPlusNormal"/>
              <w:jc w:val="center"/>
            </w:pPr>
            <w:r>
              <w:t>2026 год</w:t>
            </w:r>
          </w:p>
        </w:tc>
      </w:tr>
      <w:tr w:rsidR="00056878">
        <w:tc>
          <w:tcPr>
            <w:tcW w:w="567" w:type="dxa"/>
          </w:tcPr>
          <w:p w:rsidR="00056878" w:rsidRDefault="000568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57" w:type="dxa"/>
          </w:tcPr>
          <w:p w:rsidR="00056878" w:rsidRDefault="00056878">
            <w:pPr>
              <w:pStyle w:val="ConsPlusNormal"/>
            </w:pPr>
            <w:r>
              <w:t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3798" w:type="dxa"/>
          </w:tcPr>
          <w:p w:rsidR="00056878" w:rsidRDefault="00056878">
            <w:pPr>
              <w:pStyle w:val="ConsPlusNormal"/>
            </w:pPr>
            <w:r>
              <w:t>количество работников сферы малого и среднего предпринимательства и лиц, вовлекаемых в предпринимательскую деятельность, а также самозанятых граждан, получивших поддержку (количество консультаций)</w:t>
            </w:r>
          </w:p>
        </w:tc>
        <w:tc>
          <w:tcPr>
            <w:tcW w:w="1984" w:type="dxa"/>
          </w:tcPr>
          <w:p w:rsidR="00056878" w:rsidRDefault="00056878">
            <w:pPr>
              <w:pStyle w:val="ConsPlusNormal"/>
              <w:jc w:val="center"/>
            </w:pPr>
            <w:r>
              <w:t>человек (консультаций)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более 700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более 700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более 700</w:t>
            </w:r>
          </w:p>
        </w:tc>
        <w:tc>
          <w:tcPr>
            <w:tcW w:w="904" w:type="dxa"/>
          </w:tcPr>
          <w:p w:rsidR="00056878" w:rsidRDefault="00056878">
            <w:pPr>
              <w:pStyle w:val="ConsPlusNormal"/>
              <w:jc w:val="center"/>
            </w:pPr>
            <w:r>
              <w:t>более 700</w:t>
            </w:r>
          </w:p>
        </w:tc>
      </w:tr>
      <w:tr w:rsidR="00056878">
        <w:tc>
          <w:tcPr>
            <w:tcW w:w="567" w:type="dxa"/>
          </w:tcPr>
          <w:p w:rsidR="00056878" w:rsidRDefault="000568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57" w:type="dxa"/>
          </w:tcPr>
          <w:p w:rsidR="00056878" w:rsidRDefault="00056878">
            <w:pPr>
              <w:pStyle w:val="ConsPlusNormal"/>
            </w:pPr>
            <w:r>
              <w:t>Задача 2. Поддержка в сфере образования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3798" w:type="dxa"/>
          </w:tcPr>
          <w:p w:rsidR="00056878" w:rsidRDefault="00056878">
            <w:pPr>
              <w:pStyle w:val="ConsPlusNormal"/>
            </w:pPr>
            <w:r>
              <w:t>количество работников сферы малого и среднего предпринимательства и лиц, вовлекаемых в предпринимательскую деятельность, а также самозанятых граждан, получивших поддержку</w:t>
            </w:r>
          </w:p>
        </w:tc>
        <w:tc>
          <w:tcPr>
            <w:tcW w:w="1984" w:type="dxa"/>
          </w:tcPr>
          <w:p w:rsidR="00056878" w:rsidRDefault="0005687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4" w:type="dxa"/>
          </w:tcPr>
          <w:p w:rsidR="00056878" w:rsidRDefault="00056878">
            <w:pPr>
              <w:pStyle w:val="ConsPlusNormal"/>
              <w:jc w:val="center"/>
            </w:pPr>
            <w:r>
              <w:t>40</w:t>
            </w:r>
          </w:p>
        </w:tc>
      </w:tr>
      <w:tr w:rsidR="00056878">
        <w:tc>
          <w:tcPr>
            <w:tcW w:w="567" w:type="dxa"/>
          </w:tcPr>
          <w:p w:rsidR="00056878" w:rsidRDefault="000568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57" w:type="dxa"/>
          </w:tcPr>
          <w:p w:rsidR="00056878" w:rsidRDefault="00056878">
            <w:pPr>
              <w:pStyle w:val="ConsPlusNormal"/>
            </w:pPr>
            <w:r>
              <w:t>Задача 3. Развитие системы финансовой поддержки СМиСП</w:t>
            </w:r>
          </w:p>
        </w:tc>
        <w:tc>
          <w:tcPr>
            <w:tcW w:w="3798" w:type="dxa"/>
          </w:tcPr>
          <w:p w:rsidR="00056878" w:rsidRDefault="00056878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984" w:type="dxa"/>
          </w:tcPr>
          <w:p w:rsidR="00056878" w:rsidRDefault="000568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</w:tr>
      <w:tr w:rsidR="00056878">
        <w:tc>
          <w:tcPr>
            <w:tcW w:w="567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57" w:type="dxa"/>
          </w:tcPr>
          <w:p w:rsidR="00056878" w:rsidRDefault="00056878">
            <w:pPr>
              <w:pStyle w:val="ConsPlusNormal"/>
            </w:pPr>
            <w:r>
              <w:t xml:space="preserve">Задача 4. Развитие инфраструктуры поддержки </w:t>
            </w:r>
            <w:r>
              <w:lastRenderedPageBreak/>
              <w:t>СМиСП</w:t>
            </w:r>
          </w:p>
        </w:tc>
        <w:tc>
          <w:tcPr>
            <w:tcW w:w="3798" w:type="dxa"/>
          </w:tcPr>
          <w:p w:rsidR="00056878" w:rsidRDefault="00056878">
            <w:pPr>
              <w:pStyle w:val="ConsPlusNormal"/>
            </w:pPr>
            <w:r>
              <w:lastRenderedPageBreak/>
              <w:t xml:space="preserve">количество функционирующих </w:t>
            </w:r>
            <w:r>
              <w:lastRenderedPageBreak/>
              <w:t>организаций инфраструктуры поддержки СМиСП</w:t>
            </w:r>
          </w:p>
        </w:tc>
        <w:tc>
          <w:tcPr>
            <w:tcW w:w="1984" w:type="dxa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</w:tr>
      <w:tr w:rsidR="00056878">
        <w:tc>
          <w:tcPr>
            <w:tcW w:w="567" w:type="dxa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57" w:type="dxa"/>
          </w:tcPr>
          <w:p w:rsidR="00056878" w:rsidRDefault="00056878">
            <w:pPr>
              <w:pStyle w:val="ConsPlusNormal"/>
            </w:pPr>
            <w:r>
              <w:t>Задача 5. Поддержка СМиСП в области инноваций и промышленного производства</w:t>
            </w:r>
          </w:p>
        </w:tc>
        <w:tc>
          <w:tcPr>
            <w:tcW w:w="3798" w:type="dxa"/>
          </w:tcPr>
          <w:p w:rsidR="00056878" w:rsidRDefault="00056878">
            <w:pPr>
              <w:pStyle w:val="ConsPlusNormal"/>
            </w:pPr>
            <w:r>
              <w:t xml:space="preserve">количество СМиСП, </w:t>
            </w:r>
            <w:proofErr w:type="gramStart"/>
            <w:r>
              <w:t>получивших</w:t>
            </w:r>
            <w:proofErr w:type="gramEnd"/>
            <w:r>
              <w:t xml:space="preserve"> поддержку</w:t>
            </w:r>
          </w:p>
        </w:tc>
        <w:tc>
          <w:tcPr>
            <w:tcW w:w="1984" w:type="dxa"/>
          </w:tcPr>
          <w:p w:rsidR="00056878" w:rsidRDefault="000568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56878" w:rsidRDefault="000568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056878" w:rsidRDefault="00056878">
            <w:pPr>
              <w:pStyle w:val="ConsPlusNormal"/>
              <w:jc w:val="center"/>
            </w:pPr>
            <w:r>
              <w:t>10</w:t>
            </w:r>
          </w:p>
        </w:tc>
      </w:tr>
    </w:tbl>
    <w:p w:rsidR="00056878" w:rsidRDefault="00056878">
      <w:pPr>
        <w:pStyle w:val="ConsPlusNormal"/>
        <w:sectPr w:rsidR="0005687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1"/>
      </w:pPr>
      <w:r>
        <w:t>IV. Социально-экономическое обоснование</w:t>
      </w:r>
    </w:p>
    <w:p w:rsidR="00056878" w:rsidRDefault="00056878">
      <w:pPr>
        <w:pStyle w:val="ConsPlusTitle"/>
        <w:jc w:val="center"/>
      </w:pPr>
      <w:r>
        <w:t>муниципальной программы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>Малое и среднее предпринимательство как явление социальное, экономическое и политическое, охватывающее почти все отрасли деятельности, участвует в решении следующих основных задач развития города Рыбинска: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социальном аспекте - обеспечение занятости и материального благополучия населения, удовлетворение материальных потребностей через расширение рынка потребительских товаров и сферы услуг;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экономическом аспекте - содействие развитию конкурентной рыночной экономики, увеличению валового регионального продукта, повышению доходов в бюджеты всех уровней и внебюджетные фонды;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политическом аспекте - обеспечение формирования среднего класса, основного гаранта социальной и политической стабильности общества.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Выполнить свою социально-экономическую и политическую роль сектор малого и среднего предпринимательства сможет при наличии благоприятных условий для его деятельности, что определяет задачи органов местного самоуправления в отношении малого и среднего предпринимательства.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2023 году ожидается следующие изменения показателей деятельности малых предприятий (включая микропредприятия) по сравнению с 2022 годом: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- количество малых предприятий (включая микропредприятия) незначительно </w:t>
      </w:r>
      <w:proofErr w:type="gramStart"/>
      <w:r>
        <w:t>увеличится и составит</w:t>
      </w:r>
      <w:proofErr w:type="gramEnd"/>
      <w:r>
        <w:t xml:space="preserve"> 2772 ед. (100,3%);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среднесписочная численность работающих на малых предприятиях (включая микропредприятия) незначительно увеличится до 8 955 чел. (100,5%);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объем отгруженных товаров собственного производства, выполненных работ и услуг малыми предприятиями (включая микропредприятия) составит 15,4 млрд. руб. (105,0%);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среднемесячная начисленная заработная плата увеличится до 22,1 тыс. руб. (104,5%).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целом</w:t>
      </w:r>
      <w:proofErr w:type="gramEnd"/>
      <w:r>
        <w:t xml:space="preserve"> в период 2024 - 2026 годы предполагается, что ситуация в сфере малого бизнеса должна стабилизироваться и перейти в зону положительных </w:t>
      </w:r>
      <w:r>
        <w:lastRenderedPageBreak/>
        <w:t>темпов роста: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увеличение количества предприятий на 0,5% в 2024 году (2785 ед.), на 0,5% - в 2025 году (2799 ед.) и на 0,5% - в 2026 году (2813 ед.);</w:t>
      </w:r>
    </w:p>
    <w:p w:rsidR="00056878" w:rsidRDefault="00056878">
      <w:pPr>
        <w:pStyle w:val="ConsPlusNormal"/>
        <w:spacing w:before="280"/>
        <w:ind w:firstLine="540"/>
        <w:jc w:val="both"/>
      </w:pPr>
      <w:proofErr w:type="gramStart"/>
      <w:r>
        <w:t>- рост среднесписочной численности работающих на 0,6% в 2024 году - до 9010 чел., на 0,8% в 2025 году - до 9085 чел., на 1,0% в 2026 году - до 9180 чел.);</w:t>
      </w:r>
      <w:proofErr w:type="gramEnd"/>
    </w:p>
    <w:p w:rsidR="00056878" w:rsidRDefault="00056878">
      <w:pPr>
        <w:pStyle w:val="ConsPlusNormal"/>
        <w:spacing w:before="280"/>
        <w:ind w:firstLine="540"/>
        <w:jc w:val="both"/>
      </w:pPr>
      <w:proofErr w:type="gramStart"/>
      <w:r>
        <w:t>- увеличение объема отгруженных товаров собственного производства, выполненных работ и услуг на 5,7 - 6,6% (с 16,2 млрд. руб. в 2024 году до 17,2 млрд. руб. в 2025 году, до 18,3 в 2026 году);</w:t>
      </w:r>
      <w:proofErr w:type="gramEnd"/>
    </w:p>
    <w:p w:rsidR="00056878" w:rsidRDefault="00056878">
      <w:pPr>
        <w:pStyle w:val="ConsPlusNormal"/>
        <w:spacing w:before="280"/>
        <w:ind w:firstLine="540"/>
        <w:jc w:val="both"/>
      </w:pPr>
      <w:r>
        <w:t>- рост уровня среднемесячной начисленной заработной платы ежегодно на 5,0 - 5,5% - с 23,2 тыс. руб. в 2024 году до 25,7 тыс. руб. в 2026 году.</w:t>
      </w:r>
    </w:p>
    <w:p w:rsidR="00056878" w:rsidRDefault="00056878">
      <w:pPr>
        <w:pStyle w:val="ConsPlusNormal"/>
        <w:spacing w:before="280"/>
        <w:ind w:firstLine="540"/>
        <w:jc w:val="both"/>
      </w:pPr>
      <w:proofErr w:type="gramStart"/>
      <w:r>
        <w:t>Для поддержки малого бизнеса как на федеральном, так и региональном уровнях разработан ряд мер поддержки: это и расширение доступа малого предпринимательства, а также самозанятых граждан к финансовым ресурсам, системное развитие инфраструктуры для предоставления малым и средним предприятиям, а также самозанятым гражданам комплексной финансовой, имущественной, информационной и консультационной поддержки, поэтому в среднесрочной перспективе прогнозируется положительная динамика показателей деятельности малых предприятий (включая</w:t>
      </w:r>
      <w:proofErr w:type="gramEnd"/>
      <w:r>
        <w:t xml:space="preserve"> микропредприятия).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В среднесрочной перспективе на 2024 - 2026 годы прогнозируется незначительный рост количества индивидуальных предпринимателей: с 3616 ед. в 2024 году до 3716 ед. в 2026 году.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Незначительный рост по количеству индивидуальных предпринимателей связан с тем, что с 2020 года граждане и индивидуальные предприниматели стали регистрироваться в качестве самозанятых граждан - лиц, не являющихся индивидуальными предпринимателями и применяющих специальный налоговый режим "Налог на профессиональный доход" (статистика по количеству самозанятых граждан - только в разрезе субъектов Российской Федерации).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Для реализации программных мероприятий планируется привлекать средства бюджета городского округа город Рыбинск Ярославской области в сумме 1,43 млн. руб. на период 2023 - 2026 годы. Средства областного (федерального) бюджета не планируются, так как предоставление из областного бюджета и распределение субсидий местным бюджетам на реализацию мероприятий, направленных на ускорение развития СМиСП, отменено с 2021 года. Иные источники не предусматриваются.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Расчет необходимых размеров финансирования мероприятий </w:t>
      </w:r>
      <w:r>
        <w:lastRenderedPageBreak/>
        <w:t>Программы выполнен на основании финансирования аналогичных мероприятий в рамках реализации программ содействия развитию предпринимательства предыдущих периодов.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1"/>
      </w:pPr>
      <w:r>
        <w:t>V. Финансирование муниципальной программы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2"/>
      </w:pPr>
      <w:r>
        <w:t>Общая потребность в финансовых ресурсах</w:t>
      </w:r>
    </w:p>
    <w:p w:rsidR="00056878" w:rsidRDefault="000568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963"/>
        <w:gridCol w:w="963"/>
        <w:gridCol w:w="963"/>
        <w:gridCol w:w="963"/>
        <w:gridCol w:w="966"/>
      </w:tblGrid>
      <w:tr w:rsidR="00056878">
        <w:tc>
          <w:tcPr>
            <w:tcW w:w="4252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4818" w:type="dxa"/>
            <w:gridSpan w:val="5"/>
          </w:tcPr>
          <w:p w:rsidR="00056878" w:rsidRDefault="00056878">
            <w:pPr>
              <w:pStyle w:val="ConsPlusNormal"/>
              <w:jc w:val="center"/>
            </w:pPr>
            <w:r>
              <w:t>Плановый объем финансирования (млн. рублей) &lt;*&gt;</w:t>
            </w:r>
          </w:p>
        </w:tc>
      </w:tr>
      <w:tr w:rsidR="00056878">
        <w:tc>
          <w:tcPr>
            <w:tcW w:w="4252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963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55" w:type="dxa"/>
            <w:gridSpan w:val="4"/>
          </w:tcPr>
          <w:p w:rsidR="00056878" w:rsidRDefault="00056878">
            <w:pPr>
              <w:pStyle w:val="ConsPlusNormal"/>
              <w:jc w:val="center"/>
            </w:pPr>
            <w:r>
              <w:t>в том числе по годам:</w:t>
            </w:r>
          </w:p>
        </w:tc>
      </w:tr>
      <w:tr w:rsidR="00056878">
        <w:tc>
          <w:tcPr>
            <w:tcW w:w="4252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963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6" w:type="dxa"/>
          </w:tcPr>
          <w:p w:rsidR="00056878" w:rsidRDefault="00056878">
            <w:pPr>
              <w:pStyle w:val="ConsPlusNormal"/>
              <w:jc w:val="center"/>
            </w:pPr>
            <w:r>
              <w:t>2026</w:t>
            </w:r>
          </w:p>
        </w:tc>
      </w:tr>
      <w:tr w:rsidR="00056878">
        <w:tc>
          <w:tcPr>
            <w:tcW w:w="4252" w:type="dxa"/>
          </w:tcPr>
          <w:p w:rsidR="00056878" w:rsidRDefault="00056878">
            <w:pPr>
              <w:pStyle w:val="ConsPlusNormal"/>
            </w:pPr>
            <w:r>
              <w:t>Бюджет городского округа город Рыбинск Ярославской области &lt;*&gt;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0,320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0,345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0,370</w:t>
            </w:r>
          </w:p>
        </w:tc>
        <w:tc>
          <w:tcPr>
            <w:tcW w:w="966" w:type="dxa"/>
          </w:tcPr>
          <w:p w:rsidR="00056878" w:rsidRDefault="00056878">
            <w:pPr>
              <w:pStyle w:val="ConsPlusNormal"/>
              <w:jc w:val="center"/>
            </w:pPr>
            <w:r>
              <w:t>0,395</w:t>
            </w:r>
          </w:p>
        </w:tc>
      </w:tr>
      <w:tr w:rsidR="00056878">
        <w:tc>
          <w:tcPr>
            <w:tcW w:w="4252" w:type="dxa"/>
          </w:tcPr>
          <w:p w:rsidR="00056878" w:rsidRDefault="00056878">
            <w:pPr>
              <w:pStyle w:val="ConsPlusNormal"/>
            </w:pPr>
            <w:r>
              <w:t>Справочно: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</w:pPr>
          </w:p>
        </w:tc>
        <w:tc>
          <w:tcPr>
            <w:tcW w:w="963" w:type="dxa"/>
          </w:tcPr>
          <w:p w:rsidR="00056878" w:rsidRDefault="00056878">
            <w:pPr>
              <w:pStyle w:val="ConsPlusNormal"/>
            </w:pPr>
          </w:p>
        </w:tc>
        <w:tc>
          <w:tcPr>
            <w:tcW w:w="963" w:type="dxa"/>
          </w:tcPr>
          <w:p w:rsidR="00056878" w:rsidRDefault="00056878">
            <w:pPr>
              <w:pStyle w:val="ConsPlusNormal"/>
            </w:pPr>
          </w:p>
        </w:tc>
        <w:tc>
          <w:tcPr>
            <w:tcW w:w="963" w:type="dxa"/>
          </w:tcPr>
          <w:p w:rsidR="00056878" w:rsidRDefault="00056878">
            <w:pPr>
              <w:pStyle w:val="ConsPlusNormal"/>
            </w:pPr>
          </w:p>
        </w:tc>
        <w:tc>
          <w:tcPr>
            <w:tcW w:w="966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4252" w:type="dxa"/>
          </w:tcPr>
          <w:p w:rsidR="00056878" w:rsidRDefault="00056878">
            <w:pPr>
              <w:pStyle w:val="ConsPlusNormal"/>
            </w:pPr>
            <w:r>
              <w:t>Областной (федеральный) бюджет &lt;**&gt;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</w:tr>
      <w:tr w:rsidR="00056878">
        <w:tc>
          <w:tcPr>
            <w:tcW w:w="4252" w:type="dxa"/>
          </w:tcPr>
          <w:p w:rsidR="00056878" w:rsidRDefault="00056878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0,320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0,345</w:t>
            </w:r>
          </w:p>
        </w:tc>
        <w:tc>
          <w:tcPr>
            <w:tcW w:w="963" w:type="dxa"/>
          </w:tcPr>
          <w:p w:rsidR="00056878" w:rsidRDefault="00056878">
            <w:pPr>
              <w:pStyle w:val="ConsPlusNormal"/>
              <w:jc w:val="center"/>
            </w:pPr>
            <w:r>
              <w:t>0,370</w:t>
            </w:r>
          </w:p>
        </w:tc>
        <w:tc>
          <w:tcPr>
            <w:tcW w:w="966" w:type="dxa"/>
          </w:tcPr>
          <w:p w:rsidR="00056878" w:rsidRDefault="00056878">
            <w:pPr>
              <w:pStyle w:val="ConsPlusNormal"/>
              <w:jc w:val="center"/>
            </w:pPr>
            <w:r>
              <w:t>0,395</w:t>
            </w:r>
          </w:p>
        </w:tc>
      </w:tr>
    </w:tbl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>--------------------------------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&lt;*&gt; Объемы финансирования подлежат корректировке в зависимости от расходов, предусмотренных в бюджете городского округа город Рыбинск Ярославской области.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&lt;**&gt; Средства из областного (федерального) бюджета муниципальным образованиям Ярославской области с 2021 года не предусмотрены в рамках региональной целевой </w:t>
      </w:r>
      <w:hyperlink r:id="rId48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Ярославской области" на 2020 - 2024 годы. 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субъектов малого и среднего предпринимательства. СМиСП г. Рыбинска могут получать напрямую меры государственной поддержки, реализуемые в рамках региональной целевой </w:t>
      </w:r>
      <w:hyperlink r:id="rId49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Ярославской области" на 2020 - 2024 годы, в том числе финансовую поддержку: субсидии, микрозаймы, поручительства и др.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1"/>
      </w:pPr>
      <w:r>
        <w:t>VI. Механизм реализации муниципальной программы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>Программа реализуется путем выполнения мероприятий, оценки промежуточных и итоговых результатов.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УЭРиИ: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обеспечивает реализацию Программы и ее финансирование;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осуществляет координацию деятельности ее исполнителей и участников;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осуществляет мониторинг результатов реализации мероприятий Программы;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осуществляет формирование аналитической информации о реализации мероприятий Программы;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обеспечивает эффективное использование средств, выделяемых на реализацию Программы;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ходом реализации Программы;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контролирует выполнение работ по мероприятиям Программы, целевое и эффективное использование выделенных бюджетных средств;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организует размещение в сети интернет текста Программы и информации о результатах ее реализации.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Оценка эффективности и результативности реализации Программы определяется в соответствии с методикой оценки эффективности реализации муниципальных программ, утвержденной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Формы, условия и порядок предоставления поддержки.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При оказании поддержки в рамках мероприятий, предусмотренных Программой: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1) общими для всех СМиСП, а также самозанятых граждан критериями являются осуществление деятельности и регистрация на территории городского округа город Рыбинск Ярославской области;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2) общими для всех СМиСП условиями предоставления поддержки </w:t>
      </w:r>
      <w:r>
        <w:lastRenderedPageBreak/>
        <w:t xml:space="preserve">является соответствие условиям, установленным </w:t>
      </w:r>
      <w:hyperlink r:id="rId51">
        <w:r>
          <w:rPr>
            <w:color w:val="0000FF"/>
          </w:rPr>
          <w:t>статьей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3) организация инфраструктуры поддержки СМиСП должна соответствовать требованиям, установленным </w:t>
      </w:r>
      <w:hyperlink w:anchor="P1452">
        <w:r>
          <w:rPr>
            <w:color w:val="0000FF"/>
          </w:rPr>
          <w:t>Положением</w:t>
        </w:r>
      </w:hyperlink>
      <w:r>
        <w:t xml:space="preserve"> об инфраструктуре поддержки субъектов малого и среднего предпринимательства городского округа город Рыбинск Ярославской области (приложение 1 к Программе);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4) мероприятия Программы предусматривают различные формы поддержки СМиСП, а также самозанятых граждан: информационная и консультационная (в т.ч. по возможности получения государственной финансовой поддержки); поддержка в сфере образования; поддержка в области инноваций и промышленного производства и иные.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Финансирование программных мероприятий осуществляется следующим образом: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1. Средства городского бюджета в форме оплаты товаров, работ, услуг предоставляются физическим и юридическим лицам, индивидуальным предпринимателям в порядке и на условиях, предусмотренных соответствующими договорами, заключенными согласно действующему законодательству Российской Федерации. В </w:t>
      </w:r>
      <w:proofErr w:type="gramStart"/>
      <w:r>
        <w:t>соответствии</w:t>
      </w:r>
      <w:proofErr w:type="gramEnd"/>
      <w:r>
        <w:t xml:space="preserve"> с этим финансируются мероприятия, предусмотренные </w:t>
      </w:r>
      <w:hyperlink w:anchor="P491">
        <w:r>
          <w:rPr>
            <w:color w:val="0000FF"/>
          </w:rPr>
          <w:t>пунктом 1</w:t>
        </w:r>
      </w:hyperlink>
      <w:r>
        <w:t xml:space="preserve">, </w:t>
      </w:r>
      <w:hyperlink w:anchor="P834">
        <w:r>
          <w:rPr>
            <w:color w:val="0000FF"/>
          </w:rPr>
          <w:t>пунктом 2 раздела VIII</w:t>
        </w:r>
      </w:hyperlink>
      <w:r>
        <w:t xml:space="preserve"> Программы.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2. СМиСП, физические лица, вовлекаемые в предпринимательскую деятельность, а также самозанятые граждане, обращающиеся за поддержкой, предусмотренной мероприятиями Программы, представляют в Администрацию городского округа город Рыбинск Ярославской области сведения, подтверждающие их статус. Данные сведения в дальнейшем используются Администрацией городского округа город Рыбинск для внесения записи в единый реестр СМиСП - получателей поддержки на сайте ФНС России в сети "Интернет".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1"/>
      </w:pPr>
      <w:r>
        <w:t>VII. Индикаторы результативности муниципальной программы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sectPr w:rsidR="0005687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061"/>
        <w:gridCol w:w="3458"/>
        <w:gridCol w:w="1247"/>
        <w:gridCol w:w="964"/>
        <w:gridCol w:w="836"/>
        <w:gridCol w:w="836"/>
        <w:gridCol w:w="836"/>
        <w:gridCol w:w="838"/>
      </w:tblGrid>
      <w:tr w:rsidR="00056878">
        <w:tc>
          <w:tcPr>
            <w:tcW w:w="1531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Наименование цели</w:t>
            </w:r>
          </w:p>
        </w:tc>
        <w:tc>
          <w:tcPr>
            <w:tcW w:w="3061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Наименование задачи</w:t>
            </w:r>
          </w:p>
        </w:tc>
        <w:tc>
          <w:tcPr>
            <w:tcW w:w="9015" w:type="dxa"/>
            <w:gridSpan w:val="7"/>
          </w:tcPr>
          <w:p w:rsidR="00056878" w:rsidRDefault="00056878">
            <w:pPr>
              <w:pStyle w:val="ConsPlusNormal"/>
              <w:jc w:val="center"/>
            </w:pPr>
            <w:r>
              <w:t>Индикаторы результативности программы</w:t>
            </w:r>
          </w:p>
        </w:tc>
      </w:tr>
      <w:tr w:rsidR="00056878">
        <w:tc>
          <w:tcPr>
            <w:tcW w:w="1531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3061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3458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24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базовое значение (2022 год) &lt;*&gt;</w:t>
            </w:r>
          </w:p>
        </w:tc>
        <w:tc>
          <w:tcPr>
            <w:tcW w:w="836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2023 год (ожид.)</w:t>
            </w:r>
          </w:p>
        </w:tc>
        <w:tc>
          <w:tcPr>
            <w:tcW w:w="2510" w:type="dxa"/>
            <w:gridSpan w:val="3"/>
          </w:tcPr>
          <w:p w:rsidR="00056878" w:rsidRDefault="00056878">
            <w:pPr>
              <w:pStyle w:val="ConsPlusNormal"/>
              <w:jc w:val="center"/>
            </w:pPr>
            <w:r>
              <w:t>плановое значение</w:t>
            </w:r>
          </w:p>
        </w:tc>
      </w:tr>
      <w:tr w:rsidR="00056878">
        <w:tc>
          <w:tcPr>
            <w:tcW w:w="1531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3061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3458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24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964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836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38" w:type="dxa"/>
          </w:tcPr>
          <w:p w:rsidR="00056878" w:rsidRDefault="00056878">
            <w:pPr>
              <w:pStyle w:val="ConsPlusNormal"/>
              <w:jc w:val="center"/>
            </w:pPr>
            <w:r>
              <w:t>2026 год</w:t>
            </w:r>
          </w:p>
        </w:tc>
      </w:tr>
      <w:tr w:rsidR="00056878">
        <w:tc>
          <w:tcPr>
            <w:tcW w:w="1531" w:type="dxa"/>
            <w:vMerge w:val="restart"/>
            <w:tcBorders>
              <w:bottom w:val="nil"/>
            </w:tcBorders>
          </w:tcPr>
          <w:p w:rsidR="00056878" w:rsidRDefault="00056878">
            <w:pPr>
              <w:pStyle w:val="ConsPlusNormal"/>
            </w:pPr>
            <w:r>
              <w:t>Оказание содействия развитию СМиСП</w:t>
            </w:r>
          </w:p>
        </w:tc>
        <w:tc>
          <w:tcPr>
            <w:tcW w:w="3061" w:type="dxa"/>
            <w:vMerge w:val="restart"/>
          </w:tcPr>
          <w:p w:rsidR="00056878" w:rsidRDefault="00056878">
            <w:pPr>
              <w:pStyle w:val="ConsPlusNormal"/>
            </w:pPr>
            <w:r>
              <w:t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3458" w:type="dxa"/>
          </w:tcPr>
          <w:p w:rsidR="00056878" w:rsidRDefault="00056878">
            <w:pPr>
              <w:pStyle w:val="ConsPlusNormal"/>
            </w:pPr>
            <w:r>
              <w:t>количество работников сферы малого и среднего предпринимательства; организаций инфраструктуры поддержки СМиСП и лиц, вовлекаемых в предпринимательскую деятельность, а также самозанятых граждан, получивших поддержку (количество консультаций)</w:t>
            </w:r>
          </w:p>
        </w:tc>
        <w:tc>
          <w:tcPr>
            <w:tcW w:w="1247" w:type="dxa"/>
          </w:tcPr>
          <w:p w:rsidR="00056878" w:rsidRDefault="00056878">
            <w:pPr>
              <w:pStyle w:val="ConsPlusNormal"/>
              <w:jc w:val="center"/>
            </w:pPr>
            <w:r>
              <w:t>человек (консультаций)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более 700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более 700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более 700</w:t>
            </w:r>
          </w:p>
        </w:tc>
        <w:tc>
          <w:tcPr>
            <w:tcW w:w="838" w:type="dxa"/>
          </w:tcPr>
          <w:p w:rsidR="00056878" w:rsidRDefault="00056878">
            <w:pPr>
              <w:pStyle w:val="ConsPlusNormal"/>
              <w:jc w:val="center"/>
            </w:pPr>
            <w:r>
              <w:t>более 700</w:t>
            </w:r>
          </w:p>
        </w:tc>
      </w:tr>
      <w:tr w:rsidR="00056878">
        <w:tc>
          <w:tcPr>
            <w:tcW w:w="1531" w:type="dxa"/>
            <w:vMerge/>
            <w:tcBorders>
              <w:bottom w:val="nil"/>
            </w:tcBorders>
          </w:tcPr>
          <w:p w:rsidR="00056878" w:rsidRDefault="00056878">
            <w:pPr>
              <w:pStyle w:val="ConsPlusNormal"/>
            </w:pPr>
          </w:p>
        </w:tc>
        <w:tc>
          <w:tcPr>
            <w:tcW w:w="3061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3458" w:type="dxa"/>
          </w:tcPr>
          <w:p w:rsidR="00056878" w:rsidRDefault="00056878">
            <w:pPr>
              <w:pStyle w:val="ConsPlusNormal"/>
            </w:pPr>
            <w:r>
              <w:t>количество СМиСП (включая индивидуальных предпринимателей)</w:t>
            </w:r>
          </w:p>
        </w:tc>
        <w:tc>
          <w:tcPr>
            <w:tcW w:w="1247" w:type="dxa"/>
          </w:tcPr>
          <w:p w:rsidR="00056878" w:rsidRDefault="000568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6347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6374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6418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6482</w:t>
            </w:r>
          </w:p>
        </w:tc>
        <w:tc>
          <w:tcPr>
            <w:tcW w:w="838" w:type="dxa"/>
          </w:tcPr>
          <w:p w:rsidR="00056878" w:rsidRDefault="00056878">
            <w:pPr>
              <w:pStyle w:val="ConsPlusNormal"/>
              <w:jc w:val="center"/>
            </w:pPr>
            <w:r>
              <w:t>6547</w:t>
            </w:r>
          </w:p>
        </w:tc>
      </w:tr>
      <w:tr w:rsidR="00056878">
        <w:tc>
          <w:tcPr>
            <w:tcW w:w="1531" w:type="dxa"/>
            <w:vMerge/>
            <w:tcBorders>
              <w:bottom w:val="nil"/>
            </w:tcBorders>
          </w:tcPr>
          <w:p w:rsidR="00056878" w:rsidRDefault="00056878">
            <w:pPr>
              <w:pStyle w:val="ConsPlusNormal"/>
            </w:pPr>
          </w:p>
        </w:tc>
        <w:tc>
          <w:tcPr>
            <w:tcW w:w="3061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3458" w:type="dxa"/>
          </w:tcPr>
          <w:p w:rsidR="00056878" w:rsidRDefault="00056878">
            <w:pPr>
              <w:pStyle w:val="ConsPlusNormal"/>
            </w:pPr>
            <w:r>
              <w:t xml:space="preserve">количество СМиСП (включая индивидуальных </w:t>
            </w:r>
            <w:r>
              <w:lastRenderedPageBreak/>
              <w:t>предпринимателей) в расчете на 1 тыс. человек населения</w:t>
            </w:r>
          </w:p>
        </w:tc>
        <w:tc>
          <w:tcPr>
            <w:tcW w:w="1247" w:type="dxa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838" w:type="dxa"/>
          </w:tcPr>
          <w:p w:rsidR="00056878" w:rsidRDefault="00056878">
            <w:pPr>
              <w:pStyle w:val="ConsPlusNormal"/>
              <w:jc w:val="center"/>
            </w:pPr>
            <w:r>
              <w:t>36,6</w:t>
            </w:r>
          </w:p>
        </w:tc>
      </w:tr>
      <w:tr w:rsidR="00056878">
        <w:tc>
          <w:tcPr>
            <w:tcW w:w="1531" w:type="dxa"/>
            <w:vMerge/>
            <w:tcBorders>
              <w:bottom w:val="nil"/>
            </w:tcBorders>
          </w:tcPr>
          <w:p w:rsidR="00056878" w:rsidRDefault="00056878">
            <w:pPr>
              <w:pStyle w:val="ConsPlusNormal"/>
            </w:pPr>
          </w:p>
        </w:tc>
        <w:tc>
          <w:tcPr>
            <w:tcW w:w="3061" w:type="dxa"/>
          </w:tcPr>
          <w:p w:rsidR="00056878" w:rsidRDefault="00056878">
            <w:pPr>
              <w:pStyle w:val="ConsPlusNormal"/>
            </w:pPr>
            <w:r>
              <w:t>Задача 2. Поддержка в сфере образования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3458" w:type="dxa"/>
          </w:tcPr>
          <w:p w:rsidR="00056878" w:rsidRDefault="00056878">
            <w:pPr>
              <w:pStyle w:val="ConsPlusNormal"/>
            </w:pPr>
            <w:r>
              <w:t>количество работников сферы малого и среднего предпринимательства и лиц, вовлекаемых в предпринимательскую деятельность, а также самозанятых граждан, получивших поддержку</w:t>
            </w:r>
          </w:p>
        </w:tc>
        <w:tc>
          <w:tcPr>
            <w:tcW w:w="1247" w:type="dxa"/>
          </w:tcPr>
          <w:p w:rsidR="00056878" w:rsidRDefault="0005687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8" w:type="dxa"/>
          </w:tcPr>
          <w:p w:rsidR="00056878" w:rsidRDefault="00056878">
            <w:pPr>
              <w:pStyle w:val="ConsPlusNormal"/>
              <w:jc w:val="center"/>
            </w:pPr>
            <w:r>
              <w:t>40</w:t>
            </w:r>
          </w:p>
        </w:tc>
      </w:tr>
      <w:tr w:rsidR="00056878">
        <w:tc>
          <w:tcPr>
            <w:tcW w:w="1531" w:type="dxa"/>
            <w:vMerge w:val="restart"/>
            <w:tcBorders>
              <w:top w:val="nil"/>
            </w:tcBorders>
          </w:tcPr>
          <w:p w:rsidR="00056878" w:rsidRDefault="00056878">
            <w:pPr>
              <w:pStyle w:val="ConsPlusNormal"/>
            </w:pPr>
          </w:p>
        </w:tc>
        <w:tc>
          <w:tcPr>
            <w:tcW w:w="3061" w:type="dxa"/>
          </w:tcPr>
          <w:p w:rsidR="00056878" w:rsidRDefault="00056878">
            <w:pPr>
              <w:pStyle w:val="ConsPlusNormal"/>
            </w:pPr>
            <w:r>
              <w:t>Задача 3. Развитие системы финансовой поддержки СМиСП</w:t>
            </w:r>
          </w:p>
        </w:tc>
        <w:tc>
          <w:tcPr>
            <w:tcW w:w="3458" w:type="dxa"/>
          </w:tcPr>
          <w:p w:rsidR="00056878" w:rsidRDefault="00056878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247" w:type="dxa"/>
          </w:tcPr>
          <w:p w:rsidR="00056878" w:rsidRDefault="000568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8" w:type="dxa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</w:tr>
      <w:tr w:rsidR="00056878">
        <w:tc>
          <w:tcPr>
            <w:tcW w:w="1531" w:type="dxa"/>
            <w:vMerge/>
            <w:tcBorders>
              <w:top w:val="nil"/>
            </w:tcBorders>
          </w:tcPr>
          <w:p w:rsidR="00056878" w:rsidRDefault="00056878">
            <w:pPr>
              <w:pStyle w:val="ConsPlusNormal"/>
            </w:pPr>
          </w:p>
        </w:tc>
        <w:tc>
          <w:tcPr>
            <w:tcW w:w="3061" w:type="dxa"/>
          </w:tcPr>
          <w:p w:rsidR="00056878" w:rsidRDefault="00056878">
            <w:pPr>
              <w:pStyle w:val="ConsPlusNormal"/>
            </w:pPr>
            <w:r>
              <w:t>Задача 4. Развитие инфраструктуры поддержки СМиСП</w:t>
            </w:r>
          </w:p>
        </w:tc>
        <w:tc>
          <w:tcPr>
            <w:tcW w:w="3458" w:type="dxa"/>
          </w:tcPr>
          <w:p w:rsidR="00056878" w:rsidRDefault="00056878">
            <w:pPr>
              <w:pStyle w:val="ConsPlusNormal"/>
            </w:pPr>
            <w:r>
              <w:t>количество функционирующих организаций инфраструктуры поддержки СМиСП</w:t>
            </w:r>
          </w:p>
        </w:tc>
        <w:tc>
          <w:tcPr>
            <w:tcW w:w="1247" w:type="dxa"/>
          </w:tcPr>
          <w:p w:rsidR="00056878" w:rsidRDefault="000568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8" w:type="dxa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</w:tr>
      <w:tr w:rsidR="00056878">
        <w:tc>
          <w:tcPr>
            <w:tcW w:w="1531" w:type="dxa"/>
            <w:vMerge/>
            <w:tcBorders>
              <w:top w:val="nil"/>
            </w:tcBorders>
          </w:tcPr>
          <w:p w:rsidR="00056878" w:rsidRDefault="00056878">
            <w:pPr>
              <w:pStyle w:val="ConsPlusNormal"/>
            </w:pPr>
          </w:p>
        </w:tc>
        <w:tc>
          <w:tcPr>
            <w:tcW w:w="3061" w:type="dxa"/>
          </w:tcPr>
          <w:p w:rsidR="00056878" w:rsidRDefault="00056878">
            <w:pPr>
              <w:pStyle w:val="ConsPlusNormal"/>
            </w:pPr>
            <w:r>
              <w:t>Задача 5. Поддержка СМиСП в области инноваций и промышленного производства</w:t>
            </w:r>
          </w:p>
        </w:tc>
        <w:tc>
          <w:tcPr>
            <w:tcW w:w="3458" w:type="dxa"/>
          </w:tcPr>
          <w:p w:rsidR="00056878" w:rsidRDefault="00056878">
            <w:pPr>
              <w:pStyle w:val="ConsPlusNormal"/>
            </w:pPr>
            <w:r>
              <w:t xml:space="preserve">количество СМиСП, </w:t>
            </w:r>
            <w:proofErr w:type="gramStart"/>
            <w:r>
              <w:t>получивших</w:t>
            </w:r>
            <w:proofErr w:type="gramEnd"/>
            <w:r>
              <w:t xml:space="preserve"> поддержку</w:t>
            </w:r>
          </w:p>
        </w:tc>
        <w:tc>
          <w:tcPr>
            <w:tcW w:w="1247" w:type="dxa"/>
          </w:tcPr>
          <w:p w:rsidR="00056878" w:rsidRDefault="000568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056878" w:rsidRDefault="000568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6" w:type="dxa"/>
          </w:tcPr>
          <w:p w:rsidR="00056878" w:rsidRDefault="000568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</w:tcPr>
          <w:p w:rsidR="00056878" w:rsidRDefault="00056878">
            <w:pPr>
              <w:pStyle w:val="ConsPlusNormal"/>
              <w:jc w:val="center"/>
            </w:pPr>
            <w:r>
              <w:t>10</w:t>
            </w:r>
          </w:p>
        </w:tc>
      </w:tr>
    </w:tbl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&lt;*&gt; Сведения по СМиСП представлены по данным единого реестра субъектов малого и среднего предпринимательства.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1"/>
      </w:pPr>
      <w:r>
        <w:t>VIII. Перечень программных мероприятий</w:t>
      </w:r>
    </w:p>
    <w:p w:rsidR="00056878" w:rsidRDefault="00056878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89"/>
        <w:gridCol w:w="1417"/>
        <w:gridCol w:w="1077"/>
        <w:gridCol w:w="956"/>
        <w:gridCol w:w="956"/>
        <w:gridCol w:w="956"/>
        <w:gridCol w:w="956"/>
        <w:gridCol w:w="956"/>
        <w:gridCol w:w="956"/>
        <w:gridCol w:w="961"/>
        <w:gridCol w:w="2007"/>
        <w:gridCol w:w="1559"/>
      </w:tblGrid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N</w:t>
            </w:r>
          </w:p>
          <w:p w:rsidR="00056878" w:rsidRDefault="0005687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7774" w:type="dxa"/>
            <w:gridSpan w:val="8"/>
          </w:tcPr>
          <w:p w:rsidR="00056878" w:rsidRDefault="00056878">
            <w:pPr>
              <w:pStyle w:val="ConsPlusNormal"/>
              <w:jc w:val="center"/>
            </w:pPr>
            <w:r>
              <w:t>Потребность в финансировании (млн. руб.) по годам &lt;*&gt;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033" w:type="dxa"/>
            <w:gridSpan w:val="2"/>
          </w:tcPr>
          <w:p w:rsidR="00056878" w:rsidRDefault="0005687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912" w:type="dxa"/>
            <w:gridSpan w:val="2"/>
          </w:tcPr>
          <w:p w:rsidR="00056878" w:rsidRDefault="0005687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12" w:type="dxa"/>
            <w:gridSpan w:val="2"/>
          </w:tcPr>
          <w:p w:rsidR="00056878" w:rsidRDefault="0005687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17" w:type="dxa"/>
            <w:gridSpan w:val="2"/>
          </w:tcPr>
          <w:p w:rsidR="00056878" w:rsidRDefault="0005687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потребность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bookmarkStart w:id="1" w:name="P491"/>
            <w:bookmarkEnd w:id="1"/>
            <w:r>
              <w:t>1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  <w:outlineLvl w:val="2"/>
            </w:pPr>
            <w:r>
              <w:t xml:space="preserve"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</w:t>
            </w:r>
            <w:r>
              <w:lastRenderedPageBreak/>
              <w:t>деятельность, а также самозанятых граждан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0,145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0,155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0,165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0,175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количество работников сферы малого и среднего предпринимательства и лиц, вовлекаемых в предпринимательскую деятельность, а также самозанятых граждан, получивших поддержку, </w:t>
            </w:r>
            <w:r>
              <w:lastRenderedPageBreak/>
              <w:t>человек - ежегодно более 700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lastRenderedPageBreak/>
              <w:t>УЭРиИ СПА ОИП СМиСП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0,145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0,155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0,165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0,175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>Организация и проведение исследований по проблемам развития СМиСП, информационно-аналитическое и методическое обеспечение деятельности СМиСП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0,090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0,095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отчет по результатам исследования, единиц - ежегодно 1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0,090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0,095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Проведение мероприятий, направленных на поддержку предпринимательства: конференций, семинаров (вебинаров), "круглых столов", </w:t>
            </w:r>
            <w:r>
              <w:lastRenderedPageBreak/>
              <w:t>заседаний КСМиСП по актуальным вопросам предпринимательства, дней предпринимателя и т.п., а также участие в организации/проведении мероприятий в рамках региональной составляющей Национального проекта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проведенных мероприятий, единиц - ежегодно 4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 КСМиСП ОИП СМиСП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Организация издания, изготовления, приобретения информационных материалов и стендов для презентации возможностей городского </w:t>
            </w:r>
            <w:r>
              <w:lastRenderedPageBreak/>
              <w:t>предпринимательства и создание муниципальной информационной системы и обеспечение ее функционирования в целях поддержки СМиСП, самозанятых граждан (портала)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0,070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информационных материалов и стендов, единиц - ежегодно 2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0,070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Освещение и деятельности органов власти и СМиСП, КСМиСП, эффективных методов и форм муниципальной поддержки, направленных на создание благоприятного предпринимательского климата и </w:t>
            </w:r>
            <w:r>
              <w:lastRenderedPageBreak/>
              <w:t>положительного имиджа предпринимателя, развитие механизма и способов информирования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изданий, сюжетов и публикаций в средствах массовой информации, информирующих СМиСП о муниципальной поддержке, единиц - ежегодно не менее 4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 РИ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>Оказание информационного содействия СМиСП в области развития социального предпринимательства, популяризация роли социального предпринимательства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мероприятий, единиц - ежегодно не менее 2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Проведение консультационной работы с СМиСП по вопросам, </w:t>
            </w:r>
            <w:r>
              <w:lastRenderedPageBreak/>
              <w:t>касающимся регулирования предпринимательской деятельности (в том числе по поддержке социального предпринимательства)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консультаций, единиц - ежегодно более 700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 ОИП СМиСП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bookmarkStart w:id="2" w:name="P834"/>
            <w:bookmarkEnd w:id="2"/>
            <w:r>
              <w:lastRenderedPageBreak/>
              <w:t>2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  <w:outlineLvl w:val="2"/>
            </w:pPr>
            <w:r>
              <w:t>Задача 2. Поддержка в сфере образования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0,175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0,190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0,205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0,0220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количество работников сферы малого и среднего предпринимательства и лиц, вовлекаемых в предпринимательскую деятельность, а также самозанятых граждан, получивших поддержку, человек - ежегодно не </w:t>
            </w:r>
            <w:r>
              <w:lastRenderedPageBreak/>
              <w:t>менее 40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lastRenderedPageBreak/>
              <w:t>УЭРиИ ОУ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0,175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0,190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0,205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0,0220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>Организация обучения работников сферы малого и среднего предпринимательства и лиц, вовлекаемых в предпринимательскую деятельность, а также самозанятых граждан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0,090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работников сферы малого и среднего предпринимательства и лиц, вовлекаемых в предпринимательскую деятельность, а также самозанятых граждан, и повысивших квалификацию, человек - ежегодно не менее 10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0,090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Организация обучающих мастер-классов, открытых уроков для молодежи, начинающих и действующих </w:t>
            </w:r>
            <w:r>
              <w:lastRenderedPageBreak/>
              <w:t>предпринимателей, работников сферы малого и среднего предпринимательства и лиц, вовлекаемых в предпринимательскую деятельность, а также самозанятых граждан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0,090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участников, человек - ежегодно не менее 30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0,085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0,090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 xml:space="preserve">Другие </w:t>
            </w:r>
            <w:r>
              <w:lastRenderedPageBreak/>
              <w:t>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>Разработка и издание: учебно-методических, научно-методических изданий, пособий, справочников и др.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изданий, единиц - ежегодно не менее 4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0,040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  <w:outlineLvl w:val="2"/>
            </w:pPr>
            <w:r>
              <w:t xml:space="preserve">Задача 3. Развитие системы финансовой </w:t>
            </w:r>
            <w:r>
              <w:lastRenderedPageBreak/>
              <w:t>поддержки СМиСП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мероприятий - ежегодно не менее 4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>Информирование СМиСП, а также самозанятых граждан о видах государственной финансовой поддержки в рамках региональных программ поддержки СМиСП Ярославской области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мероприятий - ежегодно не менее 4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 ОИП СМиСП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  <w:outlineLvl w:val="2"/>
            </w:pPr>
            <w:r>
              <w:t>Задача 4. Развитие инфраструктуры поддержки СМиСП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количество функционирующих организаций инфраструктуры поддержки СМиСП, единиц - </w:t>
            </w:r>
            <w:r>
              <w:lastRenderedPageBreak/>
              <w:t>ежегодно не менее 5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lastRenderedPageBreak/>
              <w:t>УЭРиИ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 xml:space="preserve">Другие </w:t>
            </w:r>
            <w:r>
              <w:lastRenderedPageBreak/>
              <w:t>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>Содействие созданию и осуществлению деятельности организаций, выражающих интересы СМиСП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функционирующих организаций инфраструктуры поддержки СМиСП, единиц - ежегодно не менее 5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 РИ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  <w:outlineLvl w:val="2"/>
            </w:pPr>
            <w:r>
              <w:t>Задача 5. Поддержка СМиСП в области инноваций и промышленного производства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СМиСП, получивших поддержку, единиц, - ежегодно не менее 10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Содействие патентованию изобретений, полезных </w:t>
            </w:r>
            <w:r>
              <w:lastRenderedPageBreak/>
              <w:t>моделей, промышленных образцов, а также государственной регистрации иных результатов интеллектуальной деятельности, созданных СМиСП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количество СМиСП, получивших поддержку, </w:t>
            </w:r>
            <w:r>
              <w:lastRenderedPageBreak/>
              <w:t>единиц - ежегодно не менее 10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lastRenderedPageBreak/>
              <w:t>ОО ВОИР УЭРиИ Союз "ТПП ЯО" и др.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</w:pPr>
            <w:r>
              <w:t xml:space="preserve">Содействие развитию взаимодействия малого, среднего и крупного бизнеса в форме </w:t>
            </w:r>
            <w:proofErr w:type="spellStart"/>
            <w:r>
              <w:t>субконтрактации</w:t>
            </w:r>
            <w:proofErr w:type="spellEnd"/>
            <w:r>
              <w:t xml:space="preserve">, </w:t>
            </w:r>
            <w:proofErr w:type="spellStart"/>
            <w:r>
              <w:t>аутсорсинга</w:t>
            </w:r>
            <w:proofErr w:type="spellEnd"/>
            <w:r>
              <w:t xml:space="preserve"> и др. с целью расширения сферы деятельности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  <w:r>
              <w:t>количество мероприятий, единиц - ежегодно не менее 1</w:t>
            </w: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  <w:r>
              <w:t>УЭРиИ ОИП СМиСП КСМиСП Союз "ТПП ЯО"</w:t>
            </w: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 w:val="restart"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 w:val="restart"/>
          </w:tcPr>
          <w:p w:rsidR="00056878" w:rsidRDefault="00056878">
            <w:pPr>
              <w:pStyle w:val="ConsPlusNormal"/>
              <w:outlineLvl w:val="2"/>
            </w:pPr>
            <w:r>
              <w:t>Итого по Программе:</w:t>
            </w: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0,320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0,345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0,370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0,395</w:t>
            </w:r>
          </w:p>
        </w:tc>
        <w:tc>
          <w:tcPr>
            <w:tcW w:w="2007" w:type="dxa"/>
            <w:vMerge w:val="restart"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ГБ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0,320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0,345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0,370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0,395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ОБ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ФБ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  <w:tr w:rsidR="00056878" w:rsidTr="00726BB1">
        <w:tc>
          <w:tcPr>
            <w:tcW w:w="56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2189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417" w:type="dxa"/>
          </w:tcPr>
          <w:p w:rsidR="00056878" w:rsidRDefault="00056878">
            <w:pPr>
              <w:pStyle w:val="ConsPlusNormal"/>
            </w:pPr>
            <w:r>
              <w:t>Другие источники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1" w:type="dxa"/>
          </w:tcPr>
          <w:p w:rsidR="00056878" w:rsidRDefault="000568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7" w:type="dxa"/>
            <w:vMerge/>
          </w:tcPr>
          <w:p w:rsidR="00056878" w:rsidRDefault="00056878">
            <w:pPr>
              <w:pStyle w:val="ConsPlusNormal"/>
            </w:pPr>
          </w:p>
        </w:tc>
        <w:tc>
          <w:tcPr>
            <w:tcW w:w="1559" w:type="dxa"/>
            <w:vMerge/>
          </w:tcPr>
          <w:p w:rsidR="00056878" w:rsidRDefault="00056878">
            <w:pPr>
              <w:pStyle w:val="ConsPlusNormal"/>
            </w:pPr>
          </w:p>
        </w:tc>
      </w:tr>
    </w:tbl>
    <w:p w:rsidR="00056878" w:rsidRDefault="00056878">
      <w:pPr>
        <w:pStyle w:val="ConsPlusNormal"/>
        <w:sectPr w:rsidR="0005687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>--------------------------------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&lt;*&gt; Плановые объемы финансирования из местного бюджета подлежат корректировке в зависимости от расходов, предусмотренных в бюджете городского округа город Рыбинск Ярославской области.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&lt;*&gt; Средства из областного (федерального) бюджета муниципальным образованиям Ярославской области с 2021 года не предусмотрены в рамках региональной целевой </w:t>
      </w:r>
      <w:hyperlink r:id="rId52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Ярославской области" на 2020 - 2024 годы. С 2021 года отменено предоставление из областного бюджета и распределение субсидий местным бюджетам на реализацию мероприятий, направленных на ускорение развития субъектов малого и среднего предпринимательства. Субъекты малого и среднего предпринимательства г. Рыбинска могут получать напрямую меры государственной поддержки, реализуемые в рамках региональной целевой </w:t>
      </w:r>
      <w:hyperlink r:id="rId53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Ярославской области" на 2020 - 2024 годы, в том числе финансовую поддержку: субсидии, микрозаймы, поручительства и др.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  <w:outlineLvl w:val="2"/>
      </w:pPr>
      <w:r>
        <w:t>Список используемых сокращений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>УЭРиИ - управление экономического развития и инвестиций Администрации городского округа город Рыбинск Ярославской области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СПА - структурные подразделения Администрации городского округа город Рыбинск Ярославской области и отраслевые (функциональные) органы Администрации городского округа город Рыбинск Ярославской области, обладающие правами юридического лица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ОИП СМиСП - организации инфраструктуры поддержки субъектов малого и среднего предпринимательства городского округа город Рыбинск Ярославской области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КСМиСП - Координационный совет по малому и среднему предпринимательству при Главе городского округа город Рыбинск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РИ - муниципальное автономное учреждение городского округа город Рыбинск Ярославской области "Газета "Рыбинские известия"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ОУ - образовательные учреждения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Союз "ТПП ЯО" - Союз "Торгово-промышленная палата Ярославской области", Рыбинское отделение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СМиСП - субъекты малого и среднего предпринимательства городского </w:t>
      </w:r>
      <w:r>
        <w:lastRenderedPageBreak/>
        <w:t>округа город Рыбинск Ярославской области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ОО ВОИР - общественная организация Всероссийского общества изобретателей и рационализаторов г. Рыбинска Ярославской области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Программа - муниципальная программа "Содействие развитию малого и среднего предпринимательства в городском округе город Рыбинск Ярославской области"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right"/>
      </w:pPr>
      <w:r>
        <w:t>Начальник</w:t>
      </w:r>
    </w:p>
    <w:p w:rsidR="00056878" w:rsidRDefault="00056878">
      <w:pPr>
        <w:pStyle w:val="ConsPlusNormal"/>
        <w:jc w:val="right"/>
      </w:pPr>
      <w:r>
        <w:t>управления экономического</w:t>
      </w:r>
    </w:p>
    <w:p w:rsidR="00056878" w:rsidRDefault="00056878">
      <w:pPr>
        <w:pStyle w:val="ConsPlusNormal"/>
        <w:jc w:val="right"/>
      </w:pPr>
      <w:r>
        <w:t>развития и инвестиций</w:t>
      </w:r>
    </w:p>
    <w:p w:rsidR="00056878" w:rsidRDefault="00056878">
      <w:pPr>
        <w:pStyle w:val="ConsPlusNormal"/>
        <w:jc w:val="right"/>
      </w:pPr>
      <w:r>
        <w:t>И.А.МЕЩЕРЯКОВ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right"/>
        <w:outlineLvl w:val="1"/>
      </w:pPr>
      <w:r>
        <w:t>Приложение 1</w:t>
      </w:r>
    </w:p>
    <w:p w:rsidR="00056878" w:rsidRDefault="00056878">
      <w:pPr>
        <w:pStyle w:val="ConsPlusNormal"/>
        <w:jc w:val="right"/>
      </w:pPr>
      <w:r>
        <w:t xml:space="preserve">к </w:t>
      </w:r>
      <w:hyperlink w:anchor="P45">
        <w:r>
          <w:rPr>
            <w:color w:val="0000FF"/>
          </w:rPr>
          <w:t>Программе</w:t>
        </w:r>
      </w:hyperlink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</w:pPr>
      <w:bookmarkStart w:id="3" w:name="P1452"/>
      <w:bookmarkEnd w:id="3"/>
      <w:r>
        <w:t>Положение</w:t>
      </w:r>
    </w:p>
    <w:p w:rsidR="00056878" w:rsidRDefault="00056878">
      <w:pPr>
        <w:pStyle w:val="ConsPlusTitle"/>
        <w:jc w:val="center"/>
      </w:pPr>
      <w:r>
        <w:t>об инфраструктуре поддержки субъектов малого и среднего</w:t>
      </w:r>
    </w:p>
    <w:p w:rsidR="00056878" w:rsidRDefault="00056878">
      <w:pPr>
        <w:pStyle w:val="ConsPlusTitle"/>
        <w:jc w:val="center"/>
      </w:pPr>
      <w:r>
        <w:t>предпринимательства городского округа город Рыбинск</w:t>
      </w:r>
    </w:p>
    <w:p w:rsidR="00056878" w:rsidRDefault="00056878">
      <w:pPr>
        <w:pStyle w:val="ConsPlusTitle"/>
        <w:jc w:val="center"/>
      </w:pPr>
      <w:r>
        <w:t>Ярославской области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2"/>
      </w:pPr>
      <w:r>
        <w:t>1. Общие положения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об инфраструктуре поддержки субъектов малого и среднего предпринимательства городского округа город Рыбинск Ярославской области (далее - Положение) разработано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и устанавливает требования к организациям, образующим инфраструктуру поддержки субъектов малого и среднего предпринимательства городского округа город Рыбинск Ярославской области (далее - организации инфраструктуры), и порядок</w:t>
      </w:r>
      <w:proofErr w:type="gramEnd"/>
      <w:r>
        <w:t xml:space="preserve"> ведения </w:t>
      </w:r>
      <w:proofErr w:type="gramStart"/>
      <w:r>
        <w:t>реестра организаций инфраструктуры поддержки субъектов малого</w:t>
      </w:r>
      <w:proofErr w:type="gramEnd"/>
      <w:r>
        <w:t xml:space="preserve"> и среднего предпринимательства городского округа город Рыбинск Ярославской области.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1.2. Инфраструктура поддержки субъектов малого и среднего предпринимательства городского округа город Рыбинск Ярославской области - это система коммерческих и </w:t>
      </w:r>
      <w:proofErr w:type="gramStart"/>
      <w:r>
        <w:t>некоммерческих организаций, учрежденных городским округом город Рыбинск Ярославской области в целях оказания отдельных форм поддержи</w:t>
      </w:r>
      <w:proofErr w:type="gramEnd"/>
      <w:r>
        <w:t xml:space="preserve"> субъектам малого и среднего </w:t>
      </w:r>
      <w:r>
        <w:lastRenderedPageBreak/>
        <w:t>предпринимательства, и организаций иных форм собственности, отвечающих следующим требованиям: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1.2.1. Осуществление деятельности на территории городского округа город Рыбинск Ярославской области.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1.2.2. Осуществление в соответствии с уставными целями видов экономической деятельности, дающих возможность реализации мероприятий муниципальных программ содействия развитию малого и среднего предпринимательства в городе Рыбинске.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1.2.3. Опыт работы по предоставлению поддержки субъектам малого и среднего предпринимательства по установленным муниципальными программами содействия развитию малого и среднего предпринимательства в городе Рыбинске формам не менее одного года.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1.2.4. Наличие необходимых лицензий и разрешений в случаях, установленных законом для отдельных видов деятельности.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1.2.5. Отсутствие просроченной задолженности по налоговым и неналоговым платежам в бюджеты всех уровней и внебюджетные фонды.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1.3. Управление экономического развития и инвестиций Администрации городского округа город Рыбинск Ярославской области ведет </w:t>
      </w:r>
      <w:hyperlink w:anchor="P1501">
        <w:r>
          <w:rPr>
            <w:color w:val="0000FF"/>
          </w:rPr>
          <w:t>реестр</w:t>
        </w:r>
      </w:hyperlink>
      <w:r>
        <w:t xml:space="preserve"> организаций инфраструктуры поддержки субъектов малого и среднего предпринимательства городского округа город Рыбинск Ярославской области (далее - реестр) по форме согласно приложению 1 к Положению.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1.4. Организации инфраструктуры включаются в реестр в порядке, предусмотренном </w:t>
      </w:r>
      <w:hyperlink w:anchor="P1470">
        <w:r>
          <w:rPr>
            <w:color w:val="0000FF"/>
          </w:rPr>
          <w:t>разделом 2</w:t>
        </w:r>
      </w:hyperlink>
      <w:r>
        <w:t xml:space="preserve"> Положения.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1.5. Предоставление поддержки организациям инфраструктуры осуществляется в соответствии с действующим законодательством и муниципальными программами содействия развитию малого и среднего предпринимательства в г. Рыбинске.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Title"/>
        <w:jc w:val="center"/>
        <w:outlineLvl w:val="2"/>
      </w:pPr>
      <w:bookmarkStart w:id="4" w:name="P1470"/>
      <w:bookmarkEnd w:id="4"/>
      <w:r>
        <w:t>2. Порядок ведения реестра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ind w:firstLine="540"/>
        <w:jc w:val="both"/>
      </w:pPr>
      <w:r>
        <w:t xml:space="preserve">2.1. </w:t>
      </w:r>
      <w:proofErr w:type="gramStart"/>
      <w:r>
        <w:t>Организации инфраструктуры, учрежденные городским округом город Рыбинск Ярославской области для оказания отдельных форм поддержи</w:t>
      </w:r>
      <w:proofErr w:type="gramEnd"/>
      <w:r>
        <w:t xml:space="preserve"> субъектам малого и среднего предпринимательства городского округа город Рыбинск Ярославской области, включаются в реестр с момента государственной регистрации.</w:t>
      </w:r>
    </w:p>
    <w:p w:rsidR="00056878" w:rsidRDefault="00056878">
      <w:pPr>
        <w:pStyle w:val="ConsPlusNormal"/>
        <w:spacing w:before="280"/>
        <w:ind w:firstLine="540"/>
        <w:jc w:val="both"/>
      </w:pPr>
      <w:bookmarkStart w:id="5" w:name="P1473"/>
      <w:bookmarkEnd w:id="5"/>
      <w:r>
        <w:t xml:space="preserve">2.2. Организации инфраструктуры иных форм собственности подают в управление экономического развития и инвестиций Администрации </w:t>
      </w:r>
      <w:r>
        <w:lastRenderedPageBreak/>
        <w:t>городского округа город Рыбинск Ярославской области заявление.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К заявлению прилагаются следующие документы: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устав организации;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- </w:t>
      </w:r>
      <w:hyperlink w:anchor="P1533">
        <w:r>
          <w:rPr>
            <w:color w:val="0000FF"/>
          </w:rPr>
          <w:t>паспорт</w:t>
        </w:r>
      </w:hyperlink>
      <w:r>
        <w:t xml:space="preserve"> организации инфраструктуры по форме согласно приложению 2 к Положению (в дальнейшем предоставляется ежегодно);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справка об отсутствии просроченной задолженности по налоговым и неналоговым платежам в бюджеты всех уровней и внебюджетные фонды, заверенная подписью и печатью заявителя;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отчет за предыдущий год, план на текущий год с указанием мероприятий и конкретных измеримых показателей деятельности организаций инфраструктуры.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2.3. Управление экономического развития и инвестиций Администрации городского округа город Рыбинск Ярославской области рассматривает заявление, прилагаемые документы и направляет их для принятия решения в рабочую группу по развитию инфраструктуры поддержки субъектов малого и среднего предпринимательства. </w:t>
      </w:r>
      <w:proofErr w:type="gramStart"/>
      <w:r>
        <w:t>Решение о включении в реестр, либо мотивированный отказ выносится в течение 30 календарных дней с момента получения документов на основании заключения рабочей группы по развитию инфраструктуры поддержки субъектов малого и среднего предпринимательства, созданной в соответствии с Положением о Координационном совете по малому и среднему предпринимательству при Главе городского округа город Рыбинск.</w:t>
      </w:r>
      <w:proofErr w:type="gramEnd"/>
    </w:p>
    <w:p w:rsidR="00056878" w:rsidRDefault="00056878">
      <w:pPr>
        <w:pStyle w:val="ConsPlusNormal"/>
        <w:spacing w:before="280"/>
        <w:ind w:firstLine="540"/>
        <w:jc w:val="both"/>
      </w:pPr>
      <w:r>
        <w:t>2.4. Сведения, содержащиеся в реестре, ежегодно актуализируются, уточненный реестр утверждается постановлением Администрации городского округа город Рыбинск Ярославской области.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2.5. </w:t>
      </w:r>
      <w:proofErr w:type="gramStart"/>
      <w:r>
        <w:t xml:space="preserve">До 01 марта текущего года организации, включенные в реестр, обязаны представить в управление экономического развития и инвестиций Администрации городского округа город Рыбинск Ярославской области документы, указанные в </w:t>
      </w:r>
      <w:hyperlink w:anchor="P1473">
        <w:r>
          <w:rPr>
            <w:color w:val="0000FF"/>
          </w:rPr>
          <w:t>пункте 2.2</w:t>
        </w:r>
      </w:hyperlink>
      <w:r>
        <w:t xml:space="preserve"> данного раздела Положения, кроме устава организации (устав организации - в случае внесения в него изменений).</w:t>
      </w:r>
      <w:proofErr w:type="gramEnd"/>
    </w:p>
    <w:p w:rsidR="00056878" w:rsidRDefault="00056878">
      <w:pPr>
        <w:pStyle w:val="ConsPlusNormal"/>
        <w:spacing w:before="280"/>
        <w:ind w:firstLine="540"/>
        <w:jc w:val="both"/>
      </w:pPr>
      <w:r>
        <w:t>Организации, не представившие указанные документы, исключаются из реестра в течение 30 календарных дней.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 xml:space="preserve">2.6. Организации, учрежденные городским округом город Рыбинск Ярославской области для оказания отдельных форм поддержки субъектам малого и среднего предпринимательства городского округа город Рыбинск </w:t>
      </w:r>
      <w:r>
        <w:lastRenderedPageBreak/>
        <w:t>Ярославской области, исключаются из реестра в следующих случаях: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смены собственника;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при несоблюдении требований Положения;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- ликвидации юридического лица в установленном порядке.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2.7. Организации инфраструктуры иных форм собственности исключаются из реестра в случае несоблюдения требований Положения.</w:t>
      </w:r>
    </w:p>
    <w:p w:rsidR="00056878" w:rsidRDefault="00056878">
      <w:pPr>
        <w:pStyle w:val="ConsPlusNormal"/>
        <w:spacing w:before="280"/>
        <w:ind w:firstLine="540"/>
        <w:jc w:val="both"/>
      </w:pPr>
      <w:r>
        <w:t>2.8. Реестр размещается на web-странице "Предпринимательство" официального сайта Администрации городского округа город Рыбинск Ярославской области и публикуется в средствах массовой информации.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right"/>
        <w:outlineLvl w:val="2"/>
      </w:pPr>
      <w:r>
        <w:t>Приложение 1</w:t>
      </w:r>
    </w:p>
    <w:p w:rsidR="00056878" w:rsidRDefault="00056878">
      <w:pPr>
        <w:pStyle w:val="ConsPlusNormal"/>
        <w:jc w:val="right"/>
      </w:pPr>
      <w:r>
        <w:t xml:space="preserve">к </w:t>
      </w:r>
      <w:hyperlink w:anchor="P1452">
        <w:r>
          <w:rPr>
            <w:color w:val="0000FF"/>
          </w:rPr>
          <w:t>Положению</w:t>
        </w:r>
      </w:hyperlink>
      <w:r>
        <w:t xml:space="preserve"> об инфраструктуре</w:t>
      </w:r>
    </w:p>
    <w:p w:rsidR="00056878" w:rsidRDefault="00056878">
      <w:pPr>
        <w:pStyle w:val="ConsPlusNormal"/>
        <w:jc w:val="right"/>
      </w:pPr>
      <w:r>
        <w:t>поддержки субъектов малого</w:t>
      </w:r>
    </w:p>
    <w:p w:rsidR="00056878" w:rsidRDefault="00056878">
      <w:pPr>
        <w:pStyle w:val="ConsPlusNormal"/>
        <w:jc w:val="right"/>
      </w:pPr>
      <w:r>
        <w:t>и среднего предпринимательства</w:t>
      </w:r>
    </w:p>
    <w:p w:rsidR="00056878" w:rsidRDefault="00056878">
      <w:pPr>
        <w:pStyle w:val="ConsPlusNormal"/>
        <w:jc w:val="right"/>
      </w:pPr>
      <w:r>
        <w:t>городского округа город</w:t>
      </w:r>
    </w:p>
    <w:p w:rsidR="00056878" w:rsidRDefault="00056878">
      <w:pPr>
        <w:pStyle w:val="ConsPlusNormal"/>
        <w:jc w:val="right"/>
      </w:pPr>
      <w:r>
        <w:t>Рыбинск Ярославской области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center"/>
      </w:pPr>
      <w:bookmarkStart w:id="6" w:name="P1501"/>
      <w:bookmarkEnd w:id="6"/>
      <w:r>
        <w:t>Реестр</w:t>
      </w:r>
    </w:p>
    <w:p w:rsidR="00056878" w:rsidRDefault="00056878">
      <w:pPr>
        <w:pStyle w:val="ConsPlusNormal"/>
        <w:jc w:val="center"/>
      </w:pPr>
      <w:r>
        <w:t>организаций инфраструктуры поддержки</w:t>
      </w:r>
    </w:p>
    <w:p w:rsidR="00056878" w:rsidRDefault="00056878">
      <w:pPr>
        <w:pStyle w:val="ConsPlusNormal"/>
        <w:jc w:val="center"/>
      </w:pPr>
      <w:r>
        <w:t>субъектов малого и среднего предпринимательства</w:t>
      </w:r>
    </w:p>
    <w:p w:rsidR="00056878" w:rsidRDefault="00056878">
      <w:pPr>
        <w:pStyle w:val="ConsPlusNormal"/>
        <w:jc w:val="center"/>
      </w:pPr>
      <w:r>
        <w:t>городского округа город Рыбинск Ярославской области</w:t>
      </w:r>
    </w:p>
    <w:p w:rsidR="00056878" w:rsidRDefault="000568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134"/>
        <w:gridCol w:w="1757"/>
        <w:gridCol w:w="1191"/>
        <w:gridCol w:w="1077"/>
        <w:gridCol w:w="1361"/>
      </w:tblGrid>
      <w:tr w:rsidR="00056878">
        <w:tc>
          <w:tcPr>
            <w:tcW w:w="567" w:type="dxa"/>
          </w:tcPr>
          <w:p w:rsidR="00056878" w:rsidRDefault="00056878">
            <w:pPr>
              <w:pStyle w:val="ConsPlusNormal"/>
              <w:jc w:val="center"/>
            </w:pPr>
            <w:r>
              <w:t>N</w:t>
            </w:r>
          </w:p>
          <w:p w:rsidR="00056878" w:rsidRDefault="0005687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056878" w:rsidRDefault="00056878">
            <w:pPr>
              <w:pStyle w:val="ConsPlusNormal"/>
              <w:jc w:val="center"/>
            </w:pPr>
            <w:r>
              <w:t>Организационно-правовая форма, наименование</w:t>
            </w:r>
          </w:p>
        </w:tc>
        <w:tc>
          <w:tcPr>
            <w:tcW w:w="1134" w:type="dxa"/>
          </w:tcPr>
          <w:p w:rsidR="00056878" w:rsidRDefault="00056878">
            <w:pPr>
              <w:pStyle w:val="ConsPlusNormal"/>
              <w:jc w:val="center"/>
            </w:pPr>
            <w:r>
              <w:t>Адрес места нахождения</w:t>
            </w:r>
          </w:p>
        </w:tc>
        <w:tc>
          <w:tcPr>
            <w:tcW w:w="1757" w:type="dxa"/>
          </w:tcPr>
          <w:p w:rsidR="00056878" w:rsidRDefault="00056878">
            <w:pPr>
              <w:pStyle w:val="ConsPlusNormal"/>
              <w:jc w:val="center"/>
            </w:pPr>
            <w:r>
              <w:t>Официальный сайт, адрес электронной почты</w:t>
            </w:r>
          </w:p>
        </w:tc>
        <w:tc>
          <w:tcPr>
            <w:tcW w:w="1191" w:type="dxa"/>
          </w:tcPr>
          <w:p w:rsidR="00056878" w:rsidRDefault="00056878">
            <w:pPr>
              <w:pStyle w:val="ConsPlusNormal"/>
              <w:jc w:val="center"/>
            </w:pPr>
            <w:r>
              <w:t>Ф.И.О. руководителя</w:t>
            </w:r>
          </w:p>
        </w:tc>
        <w:tc>
          <w:tcPr>
            <w:tcW w:w="1077" w:type="dxa"/>
          </w:tcPr>
          <w:p w:rsidR="00056878" w:rsidRDefault="00056878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056878" w:rsidRDefault="00056878">
            <w:pPr>
              <w:pStyle w:val="ConsPlusNormal"/>
              <w:jc w:val="center"/>
            </w:pPr>
            <w:r>
              <w:t>Виды предлагаемых услуг</w:t>
            </w:r>
          </w:p>
        </w:tc>
      </w:tr>
      <w:tr w:rsidR="00056878">
        <w:tc>
          <w:tcPr>
            <w:tcW w:w="567" w:type="dxa"/>
          </w:tcPr>
          <w:p w:rsidR="00056878" w:rsidRDefault="00056878">
            <w:pPr>
              <w:pStyle w:val="ConsPlusNormal"/>
            </w:pPr>
          </w:p>
        </w:tc>
        <w:tc>
          <w:tcPr>
            <w:tcW w:w="1984" w:type="dxa"/>
          </w:tcPr>
          <w:p w:rsidR="00056878" w:rsidRDefault="00056878">
            <w:pPr>
              <w:pStyle w:val="ConsPlusNormal"/>
            </w:pPr>
          </w:p>
        </w:tc>
        <w:tc>
          <w:tcPr>
            <w:tcW w:w="1134" w:type="dxa"/>
          </w:tcPr>
          <w:p w:rsidR="00056878" w:rsidRDefault="00056878">
            <w:pPr>
              <w:pStyle w:val="ConsPlusNormal"/>
            </w:pPr>
          </w:p>
        </w:tc>
        <w:tc>
          <w:tcPr>
            <w:tcW w:w="1757" w:type="dxa"/>
          </w:tcPr>
          <w:p w:rsidR="00056878" w:rsidRDefault="00056878">
            <w:pPr>
              <w:pStyle w:val="ConsPlusNormal"/>
            </w:pPr>
          </w:p>
        </w:tc>
        <w:tc>
          <w:tcPr>
            <w:tcW w:w="1191" w:type="dxa"/>
          </w:tcPr>
          <w:p w:rsidR="00056878" w:rsidRDefault="00056878">
            <w:pPr>
              <w:pStyle w:val="ConsPlusNormal"/>
            </w:pPr>
          </w:p>
        </w:tc>
        <w:tc>
          <w:tcPr>
            <w:tcW w:w="1077" w:type="dxa"/>
          </w:tcPr>
          <w:p w:rsidR="00056878" w:rsidRDefault="00056878">
            <w:pPr>
              <w:pStyle w:val="ConsPlusNormal"/>
            </w:pPr>
          </w:p>
        </w:tc>
        <w:tc>
          <w:tcPr>
            <w:tcW w:w="1361" w:type="dxa"/>
          </w:tcPr>
          <w:p w:rsidR="00056878" w:rsidRDefault="00056878">
            <w:pPr>
              <w:pStyle w:val="ConsPlusNormal"/>
            </w:pPr>
          </w:p>
        </w:tc>
      </w:tr>
    </w:tbl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right"/>
        <w:outlineLvl w:val="2"/>
      </w:pPr>
      <w:r>
        <w:t>Приложение 2</w:t>
      </w:r>
    </w:p>
    <w:p w:rsidR="00056878" w:rsidRDefault="00056878">
      <w:pPr>
        <w:pStyle w:val="ConsPlusNormal"/>
        <w:jc w:val="right"/>
      </w:pPr>
      <w:r>
        <w:t xml:space="preserve">к </w:t>
      </w:r>
      <w:hyperlink w:anchor="P1452">
        <w:r>
          <w:rPr>
            <w:color w:val="0000FF"/>
          </w:rPr>
          <w:t>Положению</w:t>
        </w:r>
      </w:hyperlink>
      <w:r>
        <w:t xml:space="preserve"> об инфраструктуре</w:t>
      </w:r>
    </w:p>
    <w:p w:rsidR="00056878" w:rsidRDefault="00056878">
      <w:pPr>
        <w:pStyle w:val="ConsPlusNormal"/>
        <w:jc w:val="right"/>
      </w:pPr>
      <w:r>
        <w:t>поддержки субъектов малого</w:t>
      </w:r>
    </w:p>
    <w:p w:rsidR="00056878" w:rsidRDefault="00056878">
      <w:pPr>
        <w:pStyle w:val="ConsPlusNormal"/>
        <w:jc w:val="right"/>
      </w:pPr>
      <w:r>
        <w:lastRenderedPageBreak/>
        <w:t>и среднего предпринимательства</w:t>
      </w:r>
    </w:p>
    <w:p w:rsidR="00056878" w:rsidRDefault="00056878">
      <w:pPr>
        <w:pStyle w:val="ConsPlusNormal"/>
        <w:jc w:val="right"/>
      </w:pPr>
      <w:r>
        <w:t>городского округа город</w:t>
      </w:r>
    </w:p>
    <w:p w:rsidR="00056878" w:rsidRDefault="00056878">
      <w:pPr>
        <w:pStyle w:val="ConsPlusNormal"/>
        <w:jc w:val="right"/>
      </w:pPr>
      <w:r>
        <w:t>Рыбинск Ярославской области</w:t>
      </w: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center"/>
      </w:pPr>
      <w:bookmarkStart w:id="7" w:name="P1533"/>
      <w:bookmarkEnd w:id="7"/>
      <w:r>
        <w:t>Паспорт</w:t>
      </w:r>
    </w:p>
    <w:p w:rsidR="00056878" w:rsidRDefault="00056878">
      <w:pPr>
        <w:pStyle w:val="ConsPlusNormal"/>
        <w:jc w:val="center"/>
      </w:pPr>
      <w:r>
        <w:t>организации инфраструктуры поддержки субъектов малого</w:t>
      </w:r>
    </w:p>
    <w:p w:rsidR="00056878" w:rsidRDefault="00056878">
      <w:pPr>
        <w:pStyle w:val="ConsPlusNormal"/>
        <w:jc w:val="center"/>
      </w:pPr>
      <w:r>
        <w:t>и среднего предпринимательства городского округа город</w:t>
      </w:r>
    </w:p>
    <w:p w:rsidR="00056878" w:rsidRDefault="00056878">
      <w:pPr>
        <w:pStyle w:val="ConsPlusNormal"/>
        <w:jc w:val="center"/>
      </w:pPr>
      <w:r>
        <w:t>Рыбинск Ярославской области</w:t>
      </w:r>
    </w:p>
    <w:p w:rsidR="00056878" w:rsidRDefault="000568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2381"/>
        <w:gridCol w:w="2721"/>
      </w:tblGrid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1. Наименование организации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Дата государственной регистрации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ИНН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Уставный капитал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Фактический адрес, контактные телефоны, адрес электронной почты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 xml:space="preserve">Наличие </w:t>
            </w:r>
            <w:proofErr w:type="gramStart"/>
            <w:r>
              <w:t>официального</w:t>
            </w:r>
            <w:proofErr w:type="gramEnd"/>
            <w:r>
              <w:t xml:space="preserve"> сайта, адрес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Виды экономической деятельности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2. Опыт работы в сфере поддержки малого и среднего предпринимательства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Виды предлагаемых субъектам малого и среднего предпринимательства работ (услуг)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Период работы в данной сфере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Обеспечение кадрами, квалификация персонала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Наличие филиалов (обособленных подразделений) в муниципальных образованиях области, других регионах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6350" w:type="dxa"/>
            <w:gridSpan w:val="2"/>
          </w:tcPr>
          <w:p w:rsidR="00056878" w:rsidRDefault="00056878">
            <w:pPr>
              <w:pStyle w:val="ConsPlusNormal"/>
            </w:pPr>
            <w:r>
              <w:t>Техническое обеспечение</w:t>
            </w:r>
          </w:p>
        </w:tc>
        <w:tc>
          <w:tcPr>
            <w:tcW w:w="2721" w:type="dxa"/>
          </w:tcPr>
          <w:p w:rsidR="00056878" w:rsidRDefault="00056878">
            <w:pPr>
              <w:pStyle w:val="ConsPlusNormal"/>
            </w:pPr>
          </w:p>
        </w:tc>
      </w:tr>
      <w:tr w:rsidR="00056878">
        <w:tc>
          <w:tcPr>
            <w:tcW w:w="9071" w:type="dxa"/>
            <w:gridSpan w:val="3"/>
          </w:tcPr>
          <w:p w:rsidR="00056878" w:rsidRDefault="00056878">
            <w:pPr>
              <w:pStyle w:val="ConsPlusNormal"/>
            </w:pPr>
            <w:r>
              <w:t>Описание опыта работы в произвольной форме</w:t>
            </w:r>
          </w:p>
          <w:p w:rsidR="00056878" w:rsidRDefault="00056878">
            <w:pPr>
              <w:pStyle w:val="ConsPlusNormal"/>
            </w:pPr>
            <w:r>
              <w:t>Приложения: отзывы субъектов малого и среднего предпринимательства</w:t>
            </w:r>
          </w:p>
        </w:tc>
      </w:tr>
      <w:tr w:rsidR="0005687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056878" w:rsidRDefault="00056878">
            <w:pPr>
              <w:pStyle w:val="ConsPlusNormal"/>
            </w:pPr>
            <w:r>
              <w:t>Достоверность представленных сведений подтверждаю</w:t>
            </w:r>
          </w:p>
        </w:tc>
      </w:tr>
      <w:tr w:rsidR="00056878">
        <w:tblPrEx>
          <w:tblBorders>
            <w:insideH w:val="nil"/>
            <w:insideV w:val="nil"/>
          </w:tblBorders>
        </w:tblPrEx>
        <w:tc>
          <w:tcPr>
            <w:tcW w:w="3969" w:type="dxa"/>
            <w:tcBorders>
              <w:top w:val="nil"/>
              <w:left w:val="single" w:sz="4" w:space="0" w:color="auto"/>
            </w:tcBorders>
          </w:tcPr>
          <w:p w:rsidR="00056878" w:rsidRDefault="00056878">
            <w:pPr>
              <w:pStyle w:val="ConsPlusNormal"/>
            </w:pPr>
          </w:p>
        </w:tc>
        <w:tc>
          <w:tcPr>
            <w:tcW w:w="5102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56878" w:rsidRDefault="00056878">
            <w:pPr>
              <w:pStyle w:val="ConsPlusNormal"/>
            </w:pPr>
          </w:p>
        </w:tc>
      </w:tr>
      <w:tr w:rsidR="00056878">
        <w:tblPrEx>
          <w:tblBorders>
            <w:insideH w:val="nil"/>
            <w:insideV w:val="nil"/>
          </w:tblBorders>
        </w:tblPrEx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:rsidR="00056878" w:rsidRDefault="00056878">
            <w:pPr>
              <w:pStyle w:val="ConsPlusNormal"/>
            </w:pPr>
            <w:r>
              <w:t>(Ф.И.О. руководителя, подпись)</w:t>
            </w:r>
          </w:p>
        </w:tc>
        <w:tc>
          <w:tcPr>
            <w:tcW w:w="510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56878" w:rsidRDefault="00056878">
            <w:pPr>
              <w:pStyle w:val="ConsPlusNormal"/>
            </w:pPr>
          </w:p>
        </w:tc>
      </w:tr>
      <w:tr w:rsidR="00056878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56878" w:rsidRDefault="00056878">
            <w:pPr>
              <w:pStyle w:val="ConsPlusNormal"/>
            </w:pPr>
            <w:r>
              <w:t>М.П.</w:t>
            </w:r>
          </w:p>
        </w:tc>
      </w:tr>
    </w:tbl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jc w:val="both"/>
      </w:pPr>
    </w:p>
    <w:p w:rsidR="00056878" w:rsidRDefault="000568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F21" w:rsidRDefault="00417F21"/>
    <w:sectPr w:rsidR="00417F21" w:rsidSect="0005687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6878"/>
    <w:rsid w:val="00056878"/>
    <w:rsid w:val="00197EF2"/>
    <w:rsid w:val="00417F21"/>
    <w:rsid w:val="00456D0D"/>
    <w:rsid w:val="004C59C6"/>
    <w:rsid w:val="00506F65"/>
    <w:rsid w:val="0051620F"/>
    <w:rsid w:val="0053001A"/>
    <w:rsid w:val="005A5F22"/>
    <w:rsid w:val="00726BB1"/>
    <w:rsid w:val="00774711"/>
    <w:rsid w:val="00806DC6"/>
    <w:rsid w:val="008F26D8"/>
    <w:rsid w:val="009C0BAC"/>
    <w:rsid w:val="00AA4316"/>
    <w:rsid w:val="00AF2BE3"/>
    <w:rsid w:val="00AF5533"/>
    <w:rsid w:val="00BC5C26"/>
    <w:rsid w:val="00E00980"/>
    <w:rsid w:val="00E70E68"/>
    <w:rsid w:val="00F7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568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Normal">
    <w:name w:val="ConsPlusNormal"/>
    <w:rsid w:val="00056878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056878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0568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584E43D52621AC61F9FBA304A11DBD914775B75C7EAA59198D2E6B2F1F823AEC6FA4C510F48F5ABA1E1BD92799586AE31F113EA2150BDEF4BF8F5704pDH" TargetMode="External"/><Relationship Id="rId18" Type="http://schemas.openxmlformats.org/officeDocument/2006/relationships/hyperlink" Target="consultantplus://offline/ref=ED584E43D52621AC61F9FBA304A11DBD914775B75573AF56168F736127468E38EB60FBC017E58F59BB001BD13F900C390Ap4H" TargetMode="External"/><Relationship Id="rId26" Type="http://schemas.openxmlformats.org/officeDocument/2006/relationships/hyperlink" Target="consultantplus://offline/ref=ED584E43D52621AC61F9E5AE12CD43B893482DB85D7FA3094CD0283C704F846FBE2FFA9C51B19C5BB20019D92309p1H" TargetMode="External"/><Relationship Id="rId39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21" Type="http://schemas.openxmlformats.org/officeDocument/2006/relationships/hyperlink" Target="consultantplus://offline/ref=ED584E43D52621AC61F9FBA304A11DBD914775B75C7BAE5A13812E6B2F1F823AEC6FA4C502F4D756B81F05D9298C0E3BA504p9H" TargetMode="External"/><Relationship Id="rId34" Type="http://schemas.openxmlformats.org/officeDocument/2006/relationships/hyperlink" Target="consultantplus://offline/ref=ED584E43D52621AC61F9FBA304A11DBD914775B75C78AB5917822E6B2F1F823AEC6FA4C502F4D756B81F05D9298C0E3BA504p9H" TargetMode="External"/><Relationship Id="rId42" Type="http://schemas.openxmlformats.org/officeDocument/2006/relationships/hyperlink" Target="consultantplus://offline/ref=ED584E43D52621AC61F9E5AE12CD43B8944923BA5F7CA3094CD0283C704F846FBE2FFA9C51B19C5BB20019D92309p1H" TargetMode="External"/><Relationship Id="rId47" Type="http://schemas.openxmlformats.org/officeDocument/2006/relationships/hyperlink" Target="consultantplus://offline/ref=ED584E43D52621AC61F9FBA304A11DBD914775B75C7EA959148C2E6B2F1F823AEC6FA4C510F48F5ABA1E1BD82099586AE31F113EA2150BDEF4BF8F5704pDH" TargetMode="External"/><Relationship Id="rId50" Type="http://schemas.openxmlformats.org/officeDocument/2006/relationships/hyperlink" Target="consultantplus://offline/ref=ED584E43D52621AC61F9FBA304A11DBD914775B75C79AD5814832E6B2F1F823AEC6FA4C502F4D756B81F05D9298C0E3BA504p9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ED584E43D52621AC61F9FBA304A11DBD914775B75C78AF5819872E6B2F1F823AEC6FA4C510F48F5ABA1E1BD92799586AE31F113EA2150BDEF4BF8F5704pDH" TargetMode="External"/><Relationship Id="rId12" Type="http://schemas.openxmlformats.org/officeDocument/2006/relationships/hyperlink" Target="consultantplus://offline/ref=ED584E43D52621AC61F9FBA304A11DBD914775B75C79A15A15832E6B2F1F823AEC6FA4C510F48F5ABA1E1BD92799586AE31F113EA2150BDEF4BF8F5704pDH" TargetMode="External"/><Relationship Id="rId17" Type="http://schemas.openxmlformats.org/officeDocument/2006/relationships/hyperlink" Target="consultantplus://offline/ref=ED584E43D52621AC61F9FBA304A11DBD914775B75C78AA5E11832E6B2F1F823AEC6FA4C502F4D756B81F05D9298C0E3BA504p9H" TargetMode="External"/><Relationship Id="rId25" Type="http://schemas.openxmlformats.org/officeDocument/2006/relationships/hyperlink" Target="consultantplus://offline/ref=ED584E43D52621AC61F9E5AE12CD43B893492FBA5D7DA3094CD0283C704F846FBE2FFA9C51B19C5BB20019D92309p1H" TargetMode="External"/><Relationship Id="rId33" Type="http://schemas.openxmlformats.org/officeDocument/2006/relationships/hyperlink" Target="consultantplus://offline/ref=ED584E43D52621AC61F9FBA304A11DBD914775B75C79AD5814832E6B2F1F823AEC6FA4C502F4D756B81F05D9298C0E3BA504p9H" TargetMode="External"/><Relationship Id="rId38" Type="http://schemas.openxmlformats.org/officeDocument/2006/relationships/hyperlink" Target="consultantplus://offline/ref=ED584E43D52621AC61F9FBA304A11DBD914775B75C79A15711852E6B2F1F823AEC6FA4C502F4D756B81F05D9298C0E3BA504p9H" TargetMode="External"/><Relationship Id="rId46" Type="http://schemas.openxmlformats.org/officeDocument/2006/relationships/hyperlink" Target="consultantplus://offline/ref=ED584E43D52621AC61F9FBA304A11DBD914775B75C7EAA5B12822E6B2F1F823AEC6FA4C510F48F5ABA1E1BD82099586AE31F113EA2150BDEF4BF8F5704p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584E43D52621AC61F9E5AE12CD43B893482DB85D7FA3094CD0283C704F846FAC2FA29053B0805EB9154F8865C70139A6541C34BD090BD40Ep9H" TargetMode="External"/><Relationship Id="rId20" Type="http://schemas.openxmlformats.org/officeDocument/2006/relationships/hyperlink" Target="consultantplus://offline/ref=ED584E43D52621AC61F9FBA304A11DBD914775B75C79AE5811832E6B2F1F823AEC6FA4C510F48F5ABA1E1BD12099586AE31F113EA2150BDEF4BF8F5704pDH" TargetMode="External"/><Relationship Id="rId29" Type="http://schemas.openxmlformats.org/officeDocument/2006/relationships/hyperlink" Target="consultantplus://offline/ref=ED584E43D52621AC61F9FBA304A11DBD914775B75C7EA85D17872E6B2F1F823AEC6FA4C502F4D756B81F05D9298C0E3BA504p9H" TargetMode="External"/><Relationship Id="rId41" Type="http://schemas.openxmlformats.org/officeDocument/2006/relationships/hyperlink" Target="consultantplus://offline/ref=ED584E43D52621AC61F9E5AE12CD43B8944429B95B73A3094CD0283C704F846FBE2FFA9C51B19C5BB20019D92309p1H" TargetMode="External"/><Relationship Id="rId54" Type="http://schemas.openxmlformats.org/officeDocument/2006/relationships/hyperlink" Target="consultantplus://offline/ref=ED584E43D52621AC61F9E5AE12CD43B893482DB85D7FA3094CD0283C704F846FBE2FFA9C51B19C5BB20019D92309p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584E43D52621AC61F9FBA304A11DBD914775B75C78AC5613842E6B2F1F823AEC6FA4C510F48F5ABA1E1BD92799586AE31F113EA2150BDEF4BF8F5704pDH" TargetMode="External"/><Relationship Id="rId11" Type="http://schemas.openxmlformats.org/officeDocument/2006/relationships/hyperlink" Target="consultantplus://offline/ref=ED584E43D52621AC61F9FBA304A11DBD914775B75C79AD5C16832E6B2F1F823AEC6FA4C510F48F5ABA1E1BD92799586AE31F113EA2150BDEF4BF8F5704pDH" TargetMode="External"/><Relationship Id="rId24" Type="http://schemas.openxmlformats.org/officeDocument/2006/relationships/hyperlink" Target="consultantplus://offline/ref=ED584E43D52621AC61F9FBA304A11DBD914775B75C7EAA59198D2E6B2F1F823AEC6FA4C510F48F5ABA1E1BD92799586AE31F113EA2150BDEF4BF8F5704pDH" TargetMode="External"/><Relationship Id="rId32" Type="http://schemas.openxmlformats.org/officeDocument/2006/relationships/hyperlink" Target="consultantplus://offline/ref=ED584E43D52621AC61F9FBA304A11DBD914775B75C7EAA5817872E6B2F1F823AEC6FA4C502F4D756B81F05D9298C0E3BA504p9H" TargetMode="External"/><Relationship Id="rId37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40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45" Type="http://schemas.openxmlformats.org/officeDocument/2006/relationships/hyperlink" Target="consultantplus://offline/ref=ED584E43D52621AC61F9FBA304A11DBD914775B75C7EAA59188D2E6B2F1F823AEC6FA4C510F48F5ABA1D1BDD2999586AE31F113EA2150BDEF4BF8F5704pDH" TargetMode="External"/><Relationship Id="rId53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5" Type="http://schemas.openxmlformats.org/officeDocument/2006/relationships/hyperlink" Target="consultantplus://offline/ref=ED584E43D52621AC61F9FBA304A11DBD914775B75C78AB5B198C2E6B2F1F823AEC6FA4C510F48F5ABA1E1BD92799586AE31F113EA2150BDEF4BF8F5704pDH" TargetMode="External"/><Relationship Id="rId15" Type="http://schemas.openxmlformats.org/officeDocument/2006/relationships/hyperlink" Target="consultantplus://offline/ref=ED584E43D52621AC61F9E5AE12CD43B893492FBA5D7DA3094CD0283C704F846FAC2FA29053B18153B2154F8865C70139A6541C34BD090BD40Ep9H" TargetMode="External"/><Relationship Id="rId23" Type="http://schemas.openxmlformats.org/officeDocument/2006/relationships/hyperlink" Target="consultantplus://offline/ref=ED584E43D52621AC61F9FBA304A11DBD914775B75C78A05916852E6B2F1F823AEC6FA4C510F48F5ABA1E1BD92699586AE31F113EA2150BDEF4BF8F5704pDH" TargetMode="External"/><Relationship Id="rId28" Type="http://schemas.openxmlformats.org/officeDocument/2006/relationships/hyperlink" Target="consultantplus://offline/ref=ED584E43D52621AC61F9FBA304A11DBD914775B75C78AA5E11832E6B2F1F823AEC6FA4C502F4D756B81F05D9298C0E3BA504p9H" TargetMode="External"/><Relationship Id="rId36" Type="http://schemas.openxmlformats.org/officeDocument/2006/relationships/hyperlink" Target="consultantplus://offline/ref=ED584E43D52621AC61F9FBA304A11DBD914775B75C79AE5811832E6B2F1F823AEC6FA4C510F48F5ABA1E1BD82499586AE31F113EA2150BDEF4BF8F5704pDH" TargetMode="External"/><Relationship Id="rId49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10" Type="http://schemas.openxmlformats.org/officeDocument/2006/relationships/hyperlink" Target="consultantplus://offline/ref=ED584E43D52621AC61F9FBA304A11DBD914775B75C79AA5615832E6B2F1F823AEC6FA4C510F48F5ABA1E1BD92799586AE31F113EA2150BDEF4BF8F5704pDH" TargetMode="External"/><Relationship Id="rId19" Type="http://schemas.openxmlformats.org/officeDocument/2006/relationships/hyperlink" Target="consultantplus://offline/ref=ED584E43D52621AC61F9FBA304A11DBD914775B75C79AD5814832E6B2F1F823AEC6FA4C502F4D756B81F05D9298C0E3BA504p9H" TargetMode="External"/><Relationship Id="rId31" Type="http://schemas.openxmlformats.org/officeDocument/2006/relationships/hyperlink" Target="consultantplus://offline/ref=ED584E43D52621AC61F9FBA304A11DBD914775B75C7AA156188C2E6B2F1F823AEC6FA4C502F4D756B81F05D9298C0E3BA504p9H" TargetMode="External"/><Relationship Id="rId44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52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584E43D52621AC61F9FBA304A11DBD914775B75C79A85918822E6B2F1F823AEC6FA4C510F48F5ABA1E1BD92799586AE31F113EA2150BDEF4BF8F5704pDH" TargetMode="External"/><Relationship Id="rId14" Type="http://schemas.openxmlformats.org/officeDocument/2006/relationships/hyperlink" Target="consultantplus://offline/ref=ED584E43D52621AC61F9E5AE12CD43B893492FBA547BA3094CD0283C704F846FAC2FA29053B38053BB154F8865C70139A6541C34BD090BD40Ep9H" TargetMode="External"/><Relationship Id="rId22" Type="http://schemas.openxmlformats.org/officeDocument/2006/relationships/hyperlink" Target="consultantplus://offline/ref=ED584E43D52621AC61F9FBA304A11DBD914775B75C7BAE5B13812E6B2F1F823AEC6FA4C502F4D756B81F05D9298C0E3BA504p9H" TargetMode="External"/><Relationship Id="rId27" Type="http://schemas.openxmlformats.org/officeDocument/2006/relationships/hyperlink" Target="consultantplus://offline/ref=ED584E43D52621AC61F9E5AE12CD43B8944429B95B73A3094CD0283C704F846FBE2FFA9C51B19C5BB20019D92309p1H" TargetMode="External"/><Relationship Id="rId30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35" Type="http://schemas.openxmlformats.org/officeDocument/2006/relationships/hyperlink" Target="consultantplus://offline/ref=ED584E43D52621AC61F9FBAA1DA61DBD914775B7597BAF5A108F736127468E38EB60FBC017E58F59BB001BD13F900C390Ap4H" TargetMode="External"/><Relationship Id="rId43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48" Type="http://schemas.openxmlformats.org/officeDocument/2006/relationships/hyperlink" Target="consultantplus://offline/ref=ED584E43D52621AC61F9FBA304A11DBD914775B75C7EAA5F13852E6B2F1F823AEC6FA4C510F48F5ABA1E1BD82999586AE31F113EA2150BDEF4BF8F5704pD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ED584E43D52621AC61F9FBA304A11DBD914775B75C78A05916852E6B2F1F823AEC6FA4C510F48F5ABA1E1BD92799586AE31F113EA2150BDEF4BF8F5704pDH" TargetMode="External"/><Relationship Id="rId51" Type="http://schemas.openxmlformats.org/officeDocument/2006/relationships/hyperlink" Target="consultantplus://offline/ref=ED584E43D52621AC61F9E5AE12CD43B893482DB85D7FA3094CD0283C704F846FAC2FA29053B0825AB3154F8865C70139A6541C34BD090BD40Ep9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39</Pages>
  <Words>9818</Words>
  <Characters>55967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lapshina_en</cp:lastModifiedBy>
  <cp:revision>1</cp:revision>
  <dcterms:created xsi:type="dcterms:W3CDTF">2023-08-21T07:41:00Z</dcterms:created>
  <dcterms:modified xsi:type="dcterms:W3CDTF">2023-08-21T08:30:00Z</dcterms:modified>
</cp:coreProperties>
</file>